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D0" w:rsidRPr="00DA3106" w:rsidRDefault="009540D0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50AFF" w:rsidRPr="00DA3106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31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Zarządzenie nr </w:t>
      </w:r>
      <w:r w:rsidR="00874323" w:rsidRPr="00DA3106">
        <w:rPr>
          <w:rFonts w:asciiTheme="minorHAnsi" w:hAnsiTheme="minorHAnsi" w:cstheme="minorHAnsi"/>
          <w:b/>
          <w:color w:val="000000"/>
          <w:sz w:val="22"/>
          <w:szCs w:val="22"/>
        </w:rPr>
        <w:t>16</w:t>
      </w:r>
      <w:r w:rsidRPr="00DA3106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874323" w:rsidRPr="00DA3106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:rsidR="00A05DB0" w:rsidRPr="00DA3106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3106">
        <w:rPr>
          <w:rFonts w:asciiTheme="minorHAnsi" w:hAnsiTheme="minorHAnsi" w:cstheme="minorHAnsi"/>
          <w:b/>
          <w:color w:val="000000"/>
          <w:sz w:val="22"/>
          <w:szCs w:val="22"/>
        </w:rPr>
        <w:t>Dziekana Wydziału Biotechnologii i Ogrodnictwa</w:t>
      </w:r>
    </w:p>
    <w:p w:rsidR="00A05DB0" w:rsidRPr="00DA3106" w:rsidRDefault="00DA3106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3106">
        <w:rPr>
          <w:rFonts w:asciiTheme="minorHAnsi" w:hAnsiTheme="minorHAnsi" w:cstheme="minorHAnsi"/>
          <w:b/>
          <w:color w:val="000000"/>
          <w:sz w:val="22"/>
          <w:szCs w:val="22"/>
        </w:rPr>
        <w:t>Uniwersytetu Rolniczego im Hugona</w:t>
      </w:r>
      <w:r w:rsidR="00A50AFF" w:rsidRPr="00DA31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Kołłątaja w Krakowie </w:t>
      </w:r>
    </w:p>
    <w:p w:rsidR="00BA79D5" w:rsidRDefault="00A50AFF" w:rsidP="00DA3106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DA3106"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proofErr w:type="gramEnd"/>
      <w:r w:rsidRPr="00DA31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dnia </w:t>
      </w:r>
      <w:r w:rsidR="00874323" w:rsidRPr="00DA31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18 lipca </w:t>
      </w:r>
      <w:r w:rsidRPr="00DA3106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874323" w:rsidRPr="00DA3106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DA31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</w:t>
      </w:r>
      <w:r w:rsidR="000E4A4B" w:rsidRPr="00DA3106">
        <w:rPr>
          <w:rFonts w:asciiTheme="minorHAnsi" w:hAnsiTheme="minorHAnsi" w:cstheme="minorHAnsi"/>
          <w:b/>
          <w:color w:val="000000"/>
          <w:sz w:val="22"/>
          <w:szCs w:val="22"/>
        </w:rPr>
        <w:t>oku</w:t>
      </w:r>
    </w:p>
    <w:p w:rsidR="005013EF" w:rsidRPr="00DA3106" w:rsidRDefault="005013EF" w:rsidP="00DA3106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A79D5" w:rsidRPr="00C455C7" w:rsidRDefault="00BA79D5" w:rsidP="00C455C7">
      <w:pPr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A3106">
        <w:rPr>
          <w:rFonts w:asciiTheme="minorHAnsi" w:hAnsiTheme="minorHAnsi" w:cstheme="minorHAnsi"/>
          <w:b/>
          <w:sz w:val="22"/>
          <w:szCs w:val="22"/>
        </w:rPr>
        <w:t>w</w:t>
      </w:r>
      <w:proofErr w:type="gramEnd"/>
      <w:r w:rsidRPr="00DA3106">
        <w:rPr>
          <w:rFonts w:asciiTheme="minorHAnsi" w:hAnsiTheme="minorHAnsi" w:cstheme="minorHAnsi"/>
          <w:b/>
          <w:sz w:val="22"/>
          <w:szCs w:val="22"/>
        </w:rPr>
        <w:t xml:space="preserve"> sprawie powołania Komisji konkursowej do przeprowadzenia postępowania konkursowego</w:t>
      </w:r>
      <w:r w:rsidR="00C455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3106">
        <w:rPr>
          <w:rFonts w:asciiTheme="minorHAnsi" w:hAnsiTheme="minorHAnsi" w:cstheme="minorHAnsi"/>
          <w:b/>
          <w:sz w:val="22"/>
          <w:szCs w:val="22"/>
        </w:rPr>
        <w:t xml:space="preserve">na stanowisko 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>asystenta w grupie pracowników badawczo-dydaktycznego w Katedrze Ochrony Rośli</w:t>
      </w:r>
      <w:r w:rsidR="0003448D" w:rsidRPr="00DA3106">
        <w:rPr>
          <w:rFonts w:asciiTheme="minorHAnsi" w:hAnsiTheme="minorHAnsi" w:cstheme="minorHAnsi"/>
          <w:b/>
          <w:bCs/>
          <w:sz w:val="22"/>
          <w:szCs w:val="22"/>
        </w:rPr>
        <w:t>n i Sztuki Ogrodowej</w:t>
      </w:r>
      <w:r w:rsidR="00874323" w:rsidRPr="00DA3106">
        <w:rPr>
          <w:rFonts w:asciiTheme="minorHAnsi" w:hAnsiTheme="minorHAnsi" w:cstheme="minorHAnsi"/>
          <w:b/>
          <w:bCs/>
          <w:sz w:val="22"/>
          <w:szCs w:val="22"/>
        </w:rPr>
        <w:t xml:space="preserve"> Wydziału Biotechnologii i Ogrodnictwa Uniwersytetu Rolniczego im. Hugona Kołłątaja w Krakowie</w:t>
      </w:r>
      <w:r w:rsidR="0003448D" w:rsidRPr="00DA3106">
        <w:rPr>
          <w:rFonts w:asciiTheme="minorHAnsi" w:hAnsiTheme="minorHAnsi" w:cstheme="minorHAnsi"/>
          <w:b/>
          <w:bCs/>
          <w:sz w:val="22"/>
          <w:szCs w:val="22"/>
        </w:rPr>
        <w:t xml:space="preserve"> na okres </w:t>
      </w:r>
      <w:r w:rsidR="003C0837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874323" w:rsidRPr="00DA3106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C455C7">
        <w:rPr>
          <w:rFonts w:asciiTheme="minorHAnsi" w:hAnsiTheme="minorHAnsi" w:cstheme="minorHAnsi"/>
          <w:b/>
          <w:bCs/>
          <w:sz w:val="22"/>
          <w:szCs w:val="22"/>
        </w:rPr>
        <w:t xml:space="preserve"> lipca 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74323" w:rsidRPr="00DA310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55C7" w:rsidRPr="00DA3106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C455C7">
        <w:rPr>
          <w:rFonts w:asciiTheme="minorHAnsi" w:hAnsiTheme="minorHAnsi" w:cstheme="minorHAnsi"/>
          <w:b/>
          <w:bCs/>
          <w:sz w:val="22"/>
          <w:szCs w:val="22"/>
        </w:rPr>
        <w:t xml:space="preserve">oku </w:t>
      </w:r>
      <w:r w:rsidR="00C455C7" w:rsidRPr="00DA3106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4323" w:rsidRPr="00DA3106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C455C7">
        <w:rPr>
          <w:rFonts w:asciiTheme="minorHAnsi" w:hAnsiTheme="minorHAnsi" w:cstheme="minorHAnsi"/>
          <w:b/>
          <w:bCs/>
          <w:sz w:val="22"/>
          <w:szCs w:val="22"/>
        </w:rPr>
        <w:t xml:space="preserve"> sierpnia 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74323" w:rsidRPr="00DA310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455C7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</w:p>
    <w:p w:rsidR="00BA79D5" w:rsidRPr="00DA3106" w:rsidRDefault="00BA79D5" w:rsidP="00BA79D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A79D5" w:rsidRPr="00DA3106" w:rsidRDefault="00BA79D5" w:rsidP="00BA79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79D5" w:rsidRPr="00DA3106" w:rsidRDefault="00DA3106" w:rsidP="003C2D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>Na podstawie</w:t>
      </w:r>
      <w:r w:rsidR="00BA79D5" w:rsidRPr="00DA3106">
        <w:rPr>
          <w:rFonts w:asciiTheme="minorHAnsi" w:hAnsiTheme="minorHAnsi" w:cstheme="minorHAnsi"/>
          <w:sz w:val="22"/>
          <w:szCs w:val="22"/>
        </w:rPr>
        <w:t xml:space="preserve"> § 11</w:t>
      </w:r>
      <w:r w:rsidR="00FA5A06" w:rsidRPr="00DA3106">
        <w:rPr>
          <w:rFonts w:asciiTheme="minorHAnsi" w:hAnsiTheme="minorHAnsi" w:cstheme="minorHAnsi"/>
          <w:sz w:val="22"/>
          <w:szCs w:val="22"/>
        </w:rPr>
        <w:t>1</w:t>
      </w:r>
      <w:r w:rsidR="00BA79D5" w:rsidRPr="00DA3106">
        <w:rPr>
          <w:rFonts w:asciiTheme="minorHAnsi" w:hAnsiTheme="minorHAnsi" w:cstheme="minorHAnsi"/>
          <w:sz w:val="22"/>
          <w:szCs w:val="22"/>
        </w:rPr>
        <w:t xml:space="preserve"> ust 1, 2 w związku z § 70 ust 2 pkt 10) Statutu Uczelni z dnia 28 czerwca 2021 roku </w:t>
      </w:r>
      <w:r w:rsidR="00FA5A06" w:rsidRPr="00DA3106">
        <w:rPr>
          <w:rFonts w:asciiTheme="minorHAnsi" w:hAnsiTheme="minorHAnsi" w:cstheme="minorHAnsi"/>
          <w:sz w:val="22"/>
          <w:szCs w:val="22"/>
        </w:rPr>
        <w:t xml:space="preserve">(tekst jednolity na dzień </w:t>
      </w:r>
      <w:r w:rsidR="00874323" w:rsidRPr="00DA3106">
        <w:rPr>
          <w:rFonts w:asciiTheme="minorHAnsi" w:hAnsiTheme="minorHAnsi" w:cstheme="minorHAnsi"/>
          <w:sz w:val="22"/>
          <w:szCs w:val="22"/>
        </w:rPr>
        <w:t>20</w:t>
      </w:r>
      <w:r w:rsidR="00FA5A06" w:rsidRPr="00DA3106">
        <w:rPr>
          <w:rFonts w:asciiTheme="minorHAnsi" w:hAnsiTheme="minorHAnsi" w:cstheme="minorHAnsi"/>
          <w:sz w:val="22"/>
          <w:szCs w:val="22"/>
        </w:rPr>
        <w:t xml:space="preserve"> </w:t>
      </w:r>
      <w:r w:rsidR="0003448D" w:rsidRPr="00DA3106">
        <w:rPr>
          <w:rFonts w:asciiTheme="minorHAnsi" w:hAnsiTheme="minorHAnsi" w:cstheme="minorHAnsi"/>
          <w:sz w:val="22"/>
          <w:szCs w:val="22"/>
        </w:rPr>
        <w:t>grudnia</w:t>
      </w:r>
      <w:r w:rsidR="00FA5A06" w:rsidRPr="00DA3106">
        <w:rPr>
          <w:rFonts w:asciiTheme="minorHAnsi" w:hAnsiTheme="minorHAnsi" w:cstheme="minorHAnsi"/>
          <w:sz w:val="22"/>
          <w:szCs w:val="22"/>
        </w:rPr>
        <w:t xml:space="preserve"> 202</w:t>
      </w:r>
      <w:r w:rsidR="00874323" w:rsidRPr="00DA3106">
        <w:rPr>
          <w:rFonts w:asciiTheme="minorHAnsi" w:hAnsiTheme="minorHAnsi" w:cstheme="minorHAnsi"/>
          <w:sz w:val="22"/>
          <w:szCs w:val="22"/>
        </w:rPr>
        <w:t>3</w:t>
      </w:r>
      <w:r w:rsidR="00FA5A06" w:rsidRPr="00DA3106">
        <w:rPr>
          <w:rFonts w:asciiTheme="minorHAnsi" w:hAnsiTheme="minorHAnsi" w:cstheme="minorHAnsi"/>
          <w:sz w:val="22"/>
          <w:szCs w:val="22"/>
        </w:rPr>
        <w:t xml:space="preserve"> roku)</w:t>
      </w:r>
      <w:r w:rsidR="0003448D" w:rsidRPr="00DA3106">
        <w:rPr>
          <w:rFonts w:asciiTheme="minorHAnsi" w:hAnsiTheme="minorHAnsi" w:cstheme="minorHAnsi"/>
          <w:sz w:val="22"/>
          <w:szCs w:val="22"/>
        </w:rPr>
        <w:t>,</w:t>
      </w:r>
      <w:r w:rsidR="00DC5EB6" w:rsidRPr="00DA3106">
        <w:rPr>
          <w:rFonts w:asciiTheme="minorHAnsi" w:hAnsiTheme="minorHAnsi" w:cstheme="minorHAnsi"/>
          <w:sz w:val="22"/>
          <w:szCs w:val="22"/>
        </w:rPr>
        <w:t xml:space="preserve"> </w:t>
      </w:r>
      <w:r w:rsidRPr="00DA3106">
        <w:rPr>
          <w:rFonts w:asciiTheme="minorHAnsi" w:hAnsiTheme="minorHAnsi" w:cstheme="minorHAnsi"/>
          <w:sz w:val="22"/>
          <w:szCs w:val="22"/>
        </w:rPr>
        <w:t xml:space="preserve">w </w:t>
      </w:r>
      <w:r w:rsidR="00C455C7" w:rsidRPr="00DA3106">
        <w:rPr>
          <w:rFonts w:asciiTheme="minorHAnsi" w:hAnsiTheme="minorHAnsi" w:cstheme="minorHAnsi"/>
          <w:sz w:val="22"/>
          <w:szCs w:val="22"/>
        </w:rPr>
        <w:t>związku z Zarządzeniem</w:t>
      </w:r>
      <w:r w:rsidR="00DC5EB6" w:rsidRPr="00DA3106">
        <w:rPr>
          <w:rFonts w:asciiTheme="minorHAnsi" w:hAnsiTheme="minorHAnsi" w:cstheme="minorHAnsi"/>
          <w:sz w:val="22"/>
          <w:szCs w:val="22"/>
        </w:rPr>
        <w:t xml:space="preserve"> Rek</w:t>
      </w:r>
      <w:r w:rsidR="00FA5A06" w:rsidRPr="00DA3106">
        <w:rPr>
          <w:rFonts w:asciiTheme="minorHAnsi" w:hAnsiTheme="minorHAnsi" w:cstheme="minorHAnsi"/>
          <w:sz w:val="22"/>
          <w:szCs w:val="22"/>
        </w:rPr>
        <w:t>tora</w:t>
      </w:r>
      <w:r w:rsidR="00DC5EB6" w:rsidRPr="00DA310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C5EB6" w:rsidRPr="00DA3106">
        <w:rPr>
          <w:rFonts w:asciiTheme="minorHAnsi" w:hAnsiTheme="minorHAnsi" w:cstheme="minorHAnsi"/>
          <w:sz w:val="22"/>
          <w:szCs w:val="22"/>
        </w:rPr>
        <w:t>nr 9/2023</w:t>
      </w:r>
      <w:r w:rsidR="004B6259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C5EB6" w:rsidRPr="00DA3106">
        <w:rPr>
          <w:rFonts w:asciiTheme="minorHAnsi" w:hAnsiTheme="minorHAnsi" w:cstheme="minorHAnsi"/>
          <w:sz w:val="22"/>
          <w:szCs w:val="22"/>
        </w:rPr>
        <w:t xml:space="preserve"> z</w:t>
      </w:r>
      <w:proofErr w:type="gramEnd"/>
      <w:r w:rsidR="00DC5EB6" w:rsidRPr="00DA3106">
        <w:rPr>
          <w:rFonts w:asciiTheme="minorHAnsi" w:hAnsiTheme="minorHAnsi" w:cstheme="minorHAnsi"/>
          <w:sz w:val="22"/>
          <w:szCs w:val="22"/>
        </w:rPr>
        <w:t xml:space="preserve"> dnia 25 stycznia 2023 roku</w:t>
      </w:r>
      <w:r w:rsidR="00903D94" w:rsidRPr="00DA31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79D5" w:rsidRPr="00DA3106" w:rsidRDefault="00BA79D5" w:rsidP="00BA79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79D5" w:rsidRPr="00DA3106" w:rsidRDefault="00BA79D5" w:rsidP="00BA79D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>§ 1</w:t>
      </w:r>
    </w:p>
    <w:p w:rsidR="00BA79D5" w:rsidRPr="00DA3106" w:rsidRDefault="00BA79D5" w:rsidP="00BA79D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BA79D5" w:rsidRPr="00C455C7" w:rsidRDefault="00BA79D5" w:rsidP="00BA79D5">
      <w:pPr>
        <w:spacing w:line="276" w:lineRule="auto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 xml:space="preserve">powołuję Komisję konkursową do przeprowadzenia postępowania konkursowego na stanowiska </w:t>
      </w:r>
      <w:r w:rsidRPr="00DA3106">
        <w:rPr>
          <w:rFonts w:asciiTheme="minorHAnsi" w:hAnsiTheme="minorHAnsi" w:cstheme="minorHAnsi"/>
          <w:bCs/>
          <w:sz w:val="22"/>
          <w:szCs w:val="22"/>
        </w:rPr>
        <w:t>asystenta w grupie pra</w:t>
      </w:r>
      <w:r w:rsidR="009F29A4" w:rsidRPr="00DA3106">
        <w:rPr>
          <w:rFonts w:asciiTheme="minorHAnsi" w:hAnsiTheme="minorHAnsi" w:cstheme="minorHAnsi"/>
          <w:bCs/>
          <w:sz w:val="22"/>
          <w:szCs w:val="22"/>
        </w:rPr>
        <w:t>cowników badawczo-dydaktycznych</w:t>
      </w:r>
      <w:r w:rsidRPr="00DA3106">
        <w:rPr>
          <w:rFonts w:asciiTheme="minorHAnsi" w:hAnsiTheme="minorHAnsi" w:cstheme="minorHAnsi"/>
          <w:bCs/>
          <w:sz w:val="22"/>
          <w:szCs w:val="22"/>
        </w:rPr>
        <w:t xml:space="preserve"> w Katedrze Ochrony Roślin i Sztuki Ogrodowej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55C7">
        <w:rPr>
          <w:rFonts w:asciiTheme="minorHAnsi" w:hAnsiTheme="minorHAnsi" w:cstheme="minorHAnsi"/>
          <w:bCs/>
          <w:sz w:val="22"/>
          <w:szCs w:val="22"/>
        </w:rPr>
        <w:t xml:space="preserve">w konkursie ogłoszony </w:t>
      </w:r>
      <w:r w:rsidRPr="00DA3106">
        <w:rPr>
          <w:rFonts w:asciiTheme="minorHAnsi" w:hAnsiTheme="minorHAnsi" w:cstheme="minorHAnsi"/>
          <w:bCs/>
          <w:sz w:val="22"/>
          <w:szCs w:val="22"/>
        </w:rPr>
        <w:t xml:space="preserve">przez Dziekana Wydziału Biotechnologii i Ogrodnictwa Uniwersytetu Rolniczego im. Hugona Kołłątaja w Krakowie na okres od </w:t>
      </w:r>
      <w:r w:rsidR="00DA3106" w:rsidRPr="00DA3106">
        <w:rPr>
          <w:rFonts w:asciiTheme="minorHAnsi" w:hAnsiTheme="minorHAnsi" w:cstheme="minorHAnsi"/>
          <w:bCs/>
          <w:sz w:val="22"/>
          <w:szCs w:val="22"/>
        </w:rPr>
        <w:t xml:space="preserve">18 lipca </w:t>
      </w:r>
      <w:r w:rsidRPr="00DA3106">
        <w:rPr>
          <w:rFonts w:asciiTheme="minorHAnsi" w:hAnsiTheme="minorHAnsi" w:cstheme="minorHAnsi"/>
          <w:bCs/>
          <w:sz w:val="22"/>
          <w:szCs w:val="22"/>
        </w:rPr>
        <w:t>202</w:t>
      </w:r>
      <w:r w:rsidR="00DA3106" w:rsidRPr="00DA3106">
        <w:rPr>
          <w:rFonts w:asciiTheme="minorHAnsi" w:hAnsiTheme="minorHAnsi" w:cstheme="minorHAnsi"/>
          <w:bCs/>
          <w:sz w:val="22"/>
          <w:szCs w:val="22"/>
        </w:rPr>
        <w:t>4</w:t>
      </w:r>
      <w:r w:rsidR="00C455C7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Pr="00DA310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DA3106">
        <w:rPr>
          <w:rFonts w:asciiTheme="minorHAnsi" w:hAnsiTheme="minorHAnsi" w:cstheme="minorHAnsi"/>
          <w:bCs/>
          <w:sz w:val="22"/>
          <w:szCs w:val="22"/>
        </w:rPr>
        <w:t>do</w:t>
      </w:r>
      <w:r w:rsidR="004B6259">
        <w:rPr>
          <w:rFonts w:asciiTheme="minorHAnsi" w:hAnsiTheme="minorHAnsi" w:cstheme="minorHAnsi"/>
          <w:bCs/>
          <w:sz w:val="22"/>
          <w:szCs w:val="22"/>
        </w:rPr>
        <w:t xml:space="preserve">                   </w:t>
      </w:r>
      <w:r w:rsidR="00C455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3106" w:rsidRPr="00DA3106">
        <w:rPr>
          <w:rFonts w:asciiTheme="minorHAnsi" w:hAnsiTheme="minorHAnsi" w:cstheme="minorHAnsi"/>
          <w:bCs/>
          <w:sz w:val="22"/>
          <w:szCs w:val="22"/>
        </w:rPr>
        <w:t>27</w:t>
      </w:r>
      <w:r w:rsidR="003C2D5D" w:rsidRPr="00DA31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3106" w:rsidRPr="00DA3106">
        <w:rPr>
          <w:rFonts w:asciiTheme="minorHAnsi" w:hAnsiTheme="minorHAnsi" w:cstheme="minorHAnsi"/>
          <w:bCs/>
          <w:sz w:val="22"/>
          <w:szCs w:val="22"/>
        </w:rPr>
        <w:t>sierpnia</w:t>
      </w:r>
      <w:proofErr w:type="gramEnd"/>
      <w:r w:rsidR="0003448D" w:rsidRPr="00DA31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A3106">
        <w:rPr>
          <w:rFonts w:asciiTheme="minorHAnsi" w:hAnsiTheme="minorHAnsi" w:cstheme="minorHAnsi"/>
          <w:bCs/>
          <w:sz w:val="22"/>
          <w:szCs w:val="22"/>
        </w:rPr>
        <w:t>202</w:t>
      </w:r>
      <w:r w:rsidR="003C0837">
        <w:rPr>
          <w:rFonts w:asciiTheme="minorHAnsi" w:hAnsiTheme="minorHAnsi" w:cstheme="minorHAnsi"/>
          <w:bCs/>
          <w:sz w:val="22"/>
          <w:szCs w:val="22"/>
        </w:rPr>
        <w:t>4</w:t>
      </w:r>
      <w:r w:rsidR="00C455C7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C455C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DA3106">
        <w:rPr>
          <w:rFonts w:asciiTheme="minorHAnsi" w:hAnsiTheme="minorHAnsi" w:cstheme="minorHAnsi"/>
          <w:bCs/>
          <w:sz w:val="22"/>
          <w:szCs w:val="22"/>
        </w:rPr>
        <w:t xml:space="preserve">w składzie: </w:t>
      </w:r>
    </w:p>
    <w:p w:rsidR="00BA79D5" w:rsidRPr="00DA3106" w:rsidRDefault="005A7C86" w:rsidP="00BA79D5">
      <w:pPr>
        <w:pStyle w:val="Styl"/>
        <w:numPr>
          <w:ilvl w:val="0"/>
          <w:numId w:val="12"/>
        </w:numPr>
        <w:shd w:val="clear" w:color="auto" w:fill="FEFFFE"/>
        <w:spacing w:line="340" w:lineRule="exact"/>
        <w:ind w:right="2367"/>
        <w:rPr>
          <w:rFonts w:asciiTheme="minorHAnsi" w:hAnsiTheme="minorHAnsi" w:cstheme="minorHAnsi"/>
          <w:color w:val="010002"/>
          <w:sz w:val="22"/>
          <w:szCs w:val="22"/>
        </w:rPr>
      </w:pPr>
      <w:r w:rsidRPr="00DA3106">
        <w:rPr>
          <w:rFonts w:asciiTheme="minorHAnsi" w:hAnsiTheme="minorHAnsi" w:cstheme="minorHAnsi"/>
          <w:color w:val="010002"/>
          <w:sz w:val="22"/>
          <w:szCs w:val="22"/>
        </w:rPr>
        <w:t>Prof. dr hab.</w:t>
      </w:r>
      <w:r w:rsidR="005013EF">
        <w:rPr>
          <w:rFonts w:asciiTheme="minorHAnsi" w:hAnsiTheme="minorHAnsi" w:cstheme="minorHAnsi"/>
          <w:color w:val="010002"/>
          <w:sz w:val="22"/>
          <w:szCs w:val="22"/>
        </w:rPr>
        <w:t xml:space="preserve"> inż.</w:t>
      </w:r>
      <w:r w:rsidRPr="00DA3106">
        <w:rPr>
          <w:rFonts w:asciiTheme="minorHAnsi" w:hAnsiTheme="minorHAnsi" w:cstheme="minorHAnsi"/>
          <w:color w:val="010002"/>
          <w:sz w:val="22"/>
          <w:szCs w:val="22"/>
        </w:rPr>
        <w:t xml:space="preserve"> Edward Kunicki</w:t>
      </w:r>
      <w:r w:rsidR="005013EF">
        <w:rPr>
          <w:rFonts w:asciiTheme="minorHAnsi" w:hAnsiTheme="minorHAnsi" w:cstheme="minorHAnsi"/>
          <w:color w:val="010002"/>
          <w:sz w:val="22"/>
          <w:szCs w:val="22"/>
        </w:rPr>
        <w:t xml:space="preserve"> </w:t>
      </w:r>
      <w:r w:rsidR="00BA79D5" w:rsidRPr="00DA3106">
        <w:rPr>
          <w:rFonts w:asciiTheme="minorHAnsi" w:hAnsiTheme="minorHAnsi" w:cstheme="minorHAnsi"/>
          <w:color w:val="010002"/>
          <w:sz w:val="22"/>
          <w:szCs w:val="22"/>
        </w:rPr>
        <w:t>– Przewodniczący, Dziekan WBiO</w:t>
      </w:r>
    </w:p>
    <w:p w:rsidR="00BA79D5" w:rsidRPr="00DA3106" w:rsidRDefault="00BA79D5" w:rsidP="00C455C7">
      <w:pPr>
        <w:pStyle w:val="Styl"/>
        <w:numPr>
          <w:ilvl w:val="0"/>
          <w:numId w:val="12"/>
        </w:numPr>
        <w:shd w:val="clear" w:color="auto" w:fill="FEFFFE"/>
        <w:spacing w:line="340" w:lineRule="exact"/>
        <w:ind w:right="281"/>
        <w:rPr>
          <w:rFonts w:asciiTheme="minorHAnsi" w:hAnsiTheme="minorHAnsi" w:cstheme="minorHAnsi"/>
          <w:color w:val="010002"/>
          <w:sz w:val="22"/>
          <w:szCs w:val="22"/>
        </w:rPr>
      </w:pPr>
      <w:r w:rsidRPr="00DA3106">
        <w:rPr>
          <w:rFonts w:asciiTheme="minorHAnsi" w:hAnsiTheme="minorHAnsi" w:cstheme="minorHAnsi"/>
          <w:color w:val="010002"/>
          <w:sz w:val="22"/>
          <w:szCs w:val="22"/>
        </w:rPr>
        <w:t xml:space="preserve">Prof. dr hab. </w:t>
      </w:r>
      <w:r w:rsidR="005013EF">
        <w:rPr>
          <w:rFonts w:asciiTheme="minorHAnsi" w:hAnsiTheme="minorHAnsi" w:cstheme="minorHAnsi"/>
          <w:color w:val="010002"/>
          <w:sz w:val="22"/>
          <w:szCs w:val="22"/>
        </w:rPr>
        <w:t xml:space="preserve">inż. </w:t>
      </w:r>
      <w:r w:rsidR="0003448D" w:rsidRPr="00DA3106">
        <w:rPr>
          <w:rFonts w:asciiTheme="minorHAnsi" w:hAnsiTheme="minorHAnsi" w:cstheme="minorHAnsi"/>
          <w:color w:val="010002"/>
          <w:sz w:val="22"/>
          <w:szCs w:val="22"/>
        </w:rPr>
        <w:t>Boż</w:t>
      </w:r>
      <w:r w:rsidRPr="00DA3106">
        <w:rPr>
          <w:rFonts w:asciiTheme="minorHAnsi" w:hAnsiTheme="minorHAnsi" w:cstheme="minorHAnsi"/>
          <w:color w:val="010002"/>
          <w:sz w:val="22"/>
          <w:szCs w:val="22"/>
        </w:rPr>
        <w:t>ena Pawłowska</w:t>
      </w:r>
      <w:r w:rsidR="005013EF">
        <w:rPr>
          <w:rFonts w:asciiTheme="minorHAnsi" w:hAnsiTheme="minorHAnsi" w:cstheme="minorHAnsi"/>
          <w:color w:val="010002"/>
          <w:sz w:val="22"/>
          <w:szCs w:val="22"/>
        </w:rPr>
        <w:t xml:space="preserve"> </w:t>
      </w:r>
      <w:r w:rsidR="005013EF" w:rsidRPr="00DA3106">
        <w:rPr>
          <w:rFonts w:asciiTheme="minorHAnsi" w:hAnsiTheme="minorHAnsi" w:cstheme="minorHAnsi"/>
          <w:color w:val="010002"/>
          <w:sz w:val="22"/>
          <w:szCs w:val="22"/>
        </w:rPr>
        <w:t>–</w:t>
      </w:r>
      <w:r w:rsidRPr="00DA3106">
        <w:rPr>
          <w:rFonts w:asciiTheme="minorHAnsi" w:hAnsiTheme="minorHAnsi" w:cstheme="minorHAnsi"/>
          <w:color w:val="010002"/>
          <w:sz w:val="22"/>
          <w:szCs w:val="22"/>
        </w:rPr>
        <w:t xml:space="preserve"> Kierownik Katedry </w:t>
      </w:r>
      <w:r w:rsidR="00C455C7">
        <w:rPr>
          <w:rFonts w:asciiTheme="minorHAnsi" w:hAnsiTheme="minorHAnsi" w:cstheme="minorHAnsi"/>
          <w:color w:val="010002"/>
          <w:sz w:val="22"/>
          <w:szCs w:val="22"/>
        </w:rPr>
        <w:t>Ochrony Roślin i Sztuki Ogrodowej</w:t>
      </w:r>
    </w:p>
    <w:p w:rsidR="00BA79D5" w:rsidRPr="00DA3106" w:rsidRDefault="00BA79D5" w:rsidP="00BA79D5">
      <w:pPr>
        <w:pStyle w:val="Styl"/>
        <w:numPr>
          <w:ilvl w:val="0"/>
          <w:numId w:val="12"/>
        </w:numPr>
        <w:shd w:val="clear" w:color="auto" w:fill="FEFFFE"/>
        <w:spacing w:line="340" w:lineRule="exact"/>
        <w:ind w:right="2367"/>
        <w:rPr>
          <w:rFonts w:asciiTheme="minorHAnsi" w:hAnsiTheme="minorHAnsi" w:cstheme="minorHAnsi"/>
          <w:color w:val="010002"/>
          <w:sz w:val="22"/>
          <w:szCs w:val="22"/>
        </w:rPr>
      </w:pPr>
      <w:r w:rsidRPr="00DA3106">
        <w:rPr>
          <w:rFonts w:asciiTheme="minorHAnsi" w:hAnsiTheme="minorHAnsi" w:cstheme="minorHAnsi"/>
          <w:color w:val="010002"/>
          <w:sz w:val="22"/>
          <w:szCs w:val="22"/>
        </w:rPr>
        <w:t>Dr hab. inż Anna Kapczyńska, prof. URK</w:t>
      </w:r>
    </w:p>
    <w:p w:rsidR="00BA79D5" w:rsidRPr="00DA3106" w:rsidRDefault="00903D94" w:rsidP="00DA3106">
      <w:pPr>
        <w:pStyle w:val="Styl"/>
        <w:numPr>
          <w:ilvl w:val="0"/>
          <w:numId w:val="12"/>
        </w:numPr>
        <w:shd w:val="clear" w:color="auto" w:fill="FEFFFE"/>
        <w:spacing w:line="340" w:lineRule="exact"/>
        <w:ind w:right="2367"/>
        <w:rPr>
          <w:rFonts w:asciiTheme="minorHAnsi" w:hAnsiTheme="minorHAnsi" w:cstheme="minorHAnsi"/>
          <w:color w:val="010002"/>
          <w:sz w:val="22"/>
          <w:szCs w:val="22"/>
        </w:rPr>
      </w:pPr>
      <w:r w:rsidRPr="00DA3106">
        <w:rPr>
          <w:rFonts w:asciiTheme="minorHAnsi" w:hAnsiTheme="minorHAnsi" w:cstheme="minorHAnsi"/>
          <w:color w:val="010002"/>
          <w:sz w:val="22"/>
          <w:szCs w:val="22"/>
        </w:rPr>
        <w:t xml:space="preserve">Dr inż. </w:t>
      </w:r>
      <w:r w:rsidR="003C0837">
        <w:rPr>
          <w:rFonts w:asciiTheme="minorHAnsi" w:hAnsiTheme="minorHAnsi" w:cstheme="minorHAnsi"/>
          <w:color w:val="010002"/>
          <w:sz w:val="22"/>
          <w:szCs w:val="22"/>
        </w:rPr>
        <w:t>Bożena Szewczyk-Taranek</w:t>
      </w:r>
    </w:p>
    <w:p w:rsidR="00BA79D5" w:rsidRPr="00DA3106" w:rsidRDefault="00BA79D5" w:rsidP="00BA79D5">
      <w:pPr>
        <w:ind w:left="720"/>
        <w:jc w:val="both"/>
        <w:outlineLvl w:val="1"/>
        <w:rPr>
          <w:rFonts w:asciiTheme="minorHAnsi" w:hAnsiTheme="minorHAnsi" w:cstheme="minorHAnsi"/>
          <w:bCs/>
          <w:sz w:val="22"/>
          <w:szCs w:val="22"/>
        </w:rPr>
      </w:pPr>
    </w:p>
    <w:p w:rsidR="00BA79D5" w:rsidRPr="00DA3106" w:rsidRDefault="00BA79D5" w:rsidP="00BA79D5">
      <w:pPr>
        <w:ind w:left="42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 xml:space="preserve">  § 2</w:t>
      </w:r>
    </w:p>
    <w:p w:rsidR="00903D94" w:rsidRPr="00DA3106" w:rsidRDefault="00903D94" w:rsidP="00BA79D5">
      <w:pPr>
        <w:ind w:left="42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903D94" w:rsidRPr="00DA3106" w:rsidRDefault="00903D94" w:rsidP="00903D94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 xml:space="preserve">Zadaniem komisji konkursowej jest przeprowadzenie </w:t>
      </w:r>
      <w:r w:rsidR="00DA3106" w:rsidRPr="00DA3106">
        <w:rPr>
          <w:rFonts w:asciiTheme="minorHAnsi" w:hAnsiTheme="minorHAnsi" w:cstheme="minorHAnsi"/>
          <w:sz w:val="22"/>
          <w:szCs w:val="22"/>
        </w:rPr>
        <w:t xml:space="preserve">w/w </w:t>
      </w:r>
      <w:r w:rsidRPr="00DA3106">
        <w:rPr>
          <w:rFonts w:asciiTheme="minorHAnsi" w:hAnsiTheme="minorHAnsi" w:cstheme="minorHAnsi"/>
          <w:sz w:val="22"/>
          <w:szCs w:val="22"/>
        </w:rPr>
        <w:t>postępowania konkursowego oraz przedstawienie wyniku konkursu Rektorowi, w celu podjęcia decyzji w sprawie zatrudnienia</w:t>
      </w:r>
    </w:p>
    <w:p w:rsidR="00BA79D5" w:rsidRPr="00DA3106" w:rsidRDefault="00BA79D5" w:rsidP="00BA79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79D5" w:rsidRPr="00DA3106" w:rsidRDefault="00BA79D5" w:rsidP="00BA79D5">
      <w:pPr>
        <w:pStyle w:val="Akapitzlist"/>
        <w:ind w:left="3552" w:firstLine="696"/>
        <w:rPr>
          <w:rFonts w:asciiTheme="minorHAnsi" w:hAnsiTheme="minorHAnsi" w:cstheme="minorHAnsi"/>
        </w:rPr>
      </w:pPr>
      <w:r w:rsidRPr="00DA3106">
        <w:rPr>
          <w:rFonts w:asciiTheme="minorHAnsi" w:hAnsiTheme="minorHAnsi" w:cstheme="minorHAnsi"/>
        </w:rPr>
        <w:t xml:space="preserve">   § 3</w:t>
      </w:r>
    </w:p>
    <w:p w:rsidR="00BA79D5" w:rsidRPr="00DA3106" w:rsidRDefault="00BA79D5" w:rsidP="00903D9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>Zarządzenie wchodzi w życie z dniem podpisania</w:t>
      </w:r>
    </w:p>
    <w:p w:rsidR="00BD0A02" w:rsidRDefault="00BD0A02" w:rsidP="00BD0A02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BD0A02" w:rsidRDefault="00BD0A02" w:rsidP="00BD0A02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Dziekan Wydziału Biotechnologii i Ogrodnictwa </w:t>
      </w:r>
    </w:p>
    <w:p w:rsidR="00BD0A02" w:rsidRDefault="00BD0A02" w:rsidP="00BD0A02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Uniwersytetu Rolniczego im. Hugona Kołłątaja w Krakowie</w:t>
      </w:r>
    </w:p>
    <w:p w:rsidR="00BD0A02" w:rsidRDefault="00BD0A02" w:rsidP="00BD0A02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BD0A02" w:rsidRDefault="00BD0A02" w:rsidP="00BD0A02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Prof. dr hab. inż. Edward Kunicki</w:t>
      </w:r>
    </w:p>
    <w:p w:rsidR="00BA79D5" w:rsidRPr="00DA3106" w:rsidRDefault="00BA79D5" w:rsidP="00BA79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0AFF" w:rsidRPr="00DA3106" w:rsidRDefault="00BA79D5" w:rsidP="004B62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A3106">
        <w:rPr>
          <w:rFonts w:asciiTheme="minorHAnsi" w:hAnsiTheme="minorHAnsi" w:cstheme="minorHAnsi"/>
          <w:sz w:val="22"/>
          <w:szCs w:val="22"/>
        </w:rPr>
        <w:t xml:space="preserve">Kraków, dnia </w:t>
      </w:r>
      <w:r w:rsidR="00874323" w:rsidRPr="00DA3106">
        <w:rPr>
          <w:rFonts w:asciiTheme="minorHAnsi" w:hAnsiTheme="minorHAnsi" w:cstheme="minorHAnsi"/>
          <w:sz w:val="22"/>
          <w:szCs w:val="22"/>
        </w:rPr>
        <w:t>18</w:t>
      </w:r>
      <w:r w:rsidR="003C2D5D" w:rsidRPr="00DA3106">
        <w:rPr>
          <w:rFonts w:asciiTheme="minorHAnsi" w:hAnsiTheme="minorHAnsi" w:cstheme="minorHAnsi"/>
          <w:sz w:val="22"/>
          <w:szCs w:val="22"/>
        </w:rPr>
        <w:t xml:space="preserve"> </w:t>
      </w:r>
      <w:r w:rsidR="00874323" w:rsidRPr="00DA3106">
        <w:rPr>
          <w:rFonts w:asciiTheme="minorHAnsi" w:hAnsiTheme="minorHAnsi" w:cstheme="minorHAnsi"/>
          <w:sz w:val="22"/>
          <w:szCs w:val="22"/>
        </w:rPr>
        <w:t xml:space="preserve">lipca </w:t>
      </w:r>
      <w:r w:rsidRPr="00DA3106">
        <w:rPr>
          <w:rFonts w:asciiTheme="minorHAnsi" w:hAnsiTheme="minorHAnsi" w:cstheme="minorHAnsi"/>
          <w:sz w:val="22"/>
          <w:szCs w:val="22"/>
        </w:rPr>
        <w:t>202</w:t>
      </w:r>
      <w:r w:rsidR="00874323" w:rsidRPr="00DA3106">
        <w:rPr>
          <w:rFonts w:asciiTheme="minorHAnsi" w:hAnsiTheme="minorHAnsi" w:cstheme="minorHAnsi"/>
          <w:sz w:val="22"/>
          <w:szCs w:val="22"/>
        </w:rPr>
        <w:t>4</w:t>
      </w:r>
      <w:r w:rsidR="004B6259">
        <w:rPr>
          <w:rFonts w:asciiTheme="minorHAnsi" w:hAnsiTheme="minorHAnsi" w:cstheme="minorHAnsi"/>
          <w:sz w:val="22"/>
          <w:szCs w:val="22"/>
        </w:rPr>
        <w:t xml:space="preserve"> rok</w:t>
      </w:r>
    </w:p>
    <w:sectPr w:rsidR="00A50AFF" w:rsidRPr="00DA3106" w:rsidSect="004B6259">
      <w:headerReference w:type="default" r:id="rId9"/>
      <w:footerReference w:type="default" r:id="rId10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56" w:rsidRDefault="004D0956">
      <w:r>
        <w:separator/>
      </w:r>
    </w:p>
  </w:endnote>
  <w:endnote w:type="continuationSeparator" w:id="0">
    <w:p w:rsidR="004D0956" w:rsidRDefault="004D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E530F9">
    <w:pPr>
      <w:pStyle w:val="Stopka"/>
    </w:pPr>
  </w:p>
  <w:p w:rsidR="00E530F9" w:rsidRDefault="00E530F9">
    <w:pPr>
      <w:pStyle w:val="Stopka"/>
    </w:pPr>
  </w:p>
  <w:p w:rsidR="00E530F9" w:rsidRDefault="00854E7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43A68A2" wp14:editId="4FCCC70C">
              <wp:simplePos x="0" y="0"/>
              <wp:positionH relativeFrom="page">
                <wp:posOffset>866775</wp:posOffset>
              </wp:positionH>
              <wp:positionV relativeFrom="page">
                <wp:posOffset>9848850</wp:posOffset>
              </wp:positionV>
              <wp:extent cx="5753100" cy="413385"/>
              <wp:effectExtent l="0" t="0" r="0" b="571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5C7" w:rsidRPr="00160378" w:rsidRDefault="00C455C7" w:rsidP="00C455C7">
                          <w:pPr>
                            <w:jc w:val="center"/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t xml:space="preserve">PL 31-425 Kraków, al. 29 Listopada 54 </w:t>
                          </w:r>
                          <w:proofErr w:type="gramStart"/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t xml:space="preserve">tel. </w:t>
                          </w: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>+48 (12) 662 52-69   e-mail</w:t>
                          </w:r>
                          <w:proofErr w:type="gramEnd"/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160378">
                              <w:rPr>
                                <w:rStyle w:val="Hipercze"/>
                                <w:rFonts w:ascii="Cambria" w:hAnsi="Cambria"/>
                                <w:color w:val="1F497D"/>
                                <w:sz w:val="18"/>
                                <w:szCs w:val="18"/>
                                <w:lang w:val="en-US"/>
                              </w:rPr>
                              <w:t>wbio@urk.edu.pl</w:t>
                            </w:r>
                          </w:hyperlink>
                        </w:p>
                        <w:p w:rsidR="00C455C7" w:rsidRPr="00EF6D9D" w:rsidRDefault="00C455C7" w:rsidP="00C455C7">
                          <w:pPr>
                            <w:spacing w:before="80"/>
                            <w:jc w:val="center"/>
                            <w:rPr>
                              <w:rFonts w:ascii="ITC GaramondPl LT Light" w:hAnsi="ITC GaramondPl LT Light"/>
                              <w:color w:val="FF0000"/>
                              <w:sz w:val="20"/>
                              <w:szCs w:val="20"/>
                            </w:rPr>
                          </w:pPr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 xml:space="preserve">adres do </w:t>
                          </w:r>
                          <w:proofErr w:type="gramStart"/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>korespondencji:  31-120 Kraków</w:t>
                          </w:r>
                          <w:proofErr w:type="gramEnd"/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>, al. Mickiewicza 21</w:t>
                          </w:r>
                        </w:p>
                        <w:p w:rsidR="00E530F9" w:rsidRPr="00371970" w:rsidRDefault="00E530F9" w:rsidP="00E530F9">
                          <w:pPr>
                            <w:spacing w:before="80"/>
                            <w:rPr>
                              <w:rFonts w:ascii="ITC GaramondPl LT Light" w:hAnsi="ITC GaramondPl LT Light"/>
                              <w:color w:val="2F5E8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8.25pt;margin-top:775.5pt;width:453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Q5hAIAAAcFAAAOAAAAZHJzL2Uyb0RvYy54bWysVNuO2yAQfa/Uf0C8Z20n9ia24qz20lSV&#10;thdptx9AAMeoGCiQ2NtV/70DTrLp5aGq6gfMwHA4M3OG5dXQSbTn1gmtapxdpBhxRTUTalvjz4/r&#10;yQIj54liRGrFa/zEHb5avX617E3Fp7rVknGLAES5qjc1br03VZI42vKOuAttuILNRtuOeDDtNmGW&#10;9IDeyWSappdJry0zVlPuHKzejZt4FfGbhlP/sWkc90jWGLj5ONo4bsKYrJak2lpiWkEPNMg/sOiI&#10;UHDpCeqOeIJ2VvwG1QlqtdONv6C6S3TTCMpjDBBNlv4SzUNLDI+xQHKcOaXJ/T9Y+mH/ySLBoHYY&#10;KdJBiR754NGNHtAsZKc3rgKnBwNufoDl4BkideZe0y8OKX3bErXl19bqvuWEAbssnEzOjo44LoBs&#10;+veawTVk53UEGhrbBUBIBgJ0qNLTqTKBCoXFYl7MshS2KOzl2Wy2KOIVpDqeNtb5t1x3KExqbKHy&#10;EZ3s750PbEh1dInstRRsLaSMht1ubqVFewIqWcfvgO7O3aQKzkqHYyPiuAIk4Y6wF+jGqj+X2TRP&#10;b6blZH25mE/ydV5Mynm6mKRZeVNepnmZ362/B4JZXrWCMa7uheJHBWb531X40AujdqIGUV/jspgW&#10;Y4nO2bvzINP4/SnITnhoSCm6Gi9OTqQKhX2jGIRNKk+EHOfJz/RjliEHx3/MSpRBqPyoAT9sBkAJ&#10;2tho9gSCsBrqBaWFVwQmrbbfMOqhI2vsvu6I5RjJdwpEFdo3TvJiPgXDRqPM8hyMzdGFKAoQNfYY&#10;jdNbP7b7zlixbeGGUb5KX4MAGxG18cLmIFvothjE4WUI7XxuR6+X92v1AwAA//8DAFBLAwQUAAYA&#10;CAAAACEA5eBTyuEAAAAOAQAADwAAAGRycy9kb3ducmV2LnhtbExPwUrDQBC9C/7DMoI3u2k1saTZ&#10;FBEFBT1YK/S4zY5J6O5syG6a1K93elLm8t7M4817xXpyVhyxD60nBfNZAgKp8qalWsH28/lmCSJE&#10;TUZbT6jghAHW5eVFoXPjR/rA4ybWgk0o5FpBE2OXSxmqBp0OM98h8e3b905Hpn0tTa9HNndWLpIk&#10;k063xB8a3eFjg9VhMzgF729f0+n1535Y2mqK45htDy+7J6Wur6aHFYiIU/wTwzk+R4eSM+39QCYI&#10;y/w2S1nKIE3n3OosSe4WvNszynhAloX8X6P8BQAA//8DAFBLAQItABQABgAIAAAAIQC2gziS/gAA&#10;AOEBAAATAAAAAAAAAAAAAAAAAAAAAABbQ29udGVudF9UeXBlc10ueG1sUEsBAi0AFAAGAAgAAAAh&#10;ADj9If/WAAAAlAEAAAsAAAAAAAAAAAAAAAAALwEAAF9yZWxzLy5yZWxzUEsBAi0AFAAGAAgAAAAh&#10;ADtN1DmEAgAABwUAAA4AAAAAAAAAAAAAAAAALgIAAGRycy9lMm9Eb2MueG1sUEsBAi0AFAAGAAgA&#10;AAAhAOXgU8rhAAAADgEAAA8AAAAAAAAAAAAAAAAA3gQAAGRycy9kb3ducmV2LnhtbFBLBQYAAAAA&#10;BAAEAPMAAADsBQAAAAA=&#10;" stroked="f">
              <v:textbox inset="0,,,0">
                <w:txbxContent>
                  <w:p w:rsidR="00C455C7" w:rsidRPr="00160378" w:rsidRDefault="00C455C7" w:rsidP="00C455C7">
                    <w:pPr>
                      <w:jc w:val="center"/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t xml:space="preserve">PL 31-425 Kraków, al. 29 Listopada 54 </w:t>
                    </w:r>
                    <w:proofErr w:type="gramStart"/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t xml:space="preserve">tel. </w:t>
                    </w: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>+48 (12) 662 52-69   e-mail</w:t>
                    </w:r>
                    <w:proofErr w:type="gramEnd"/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 xml:space="preserve">: </w:t>
                    </w:r>
                    <w:r w:rsidR="00782094">
                      <w:fldChar w:fldCharType="begin"/>
                    </w:r>
                    <w:r w:rsidR="00782094" w:rsidRPr="005013EF">
                      <w:rPr>
                        <w:lang w:val="en-AU"/>
                      </w:rPr>
                      <w:instrText xml:space="preserve"> HYPERLINK "mailto:wbio@urk.edu.pl" </w:instrText>
                    </w:r>
                    <w:r w:rsidR="00782094">
                      <w:fldChar w:fldCharType="separate"/>
                    </w:r>
                    <w:r w:rsidRPr="00160378">
                      <w:rPr>
                        <w:rStyle w:val="Hipercze"/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>wbio@urk.edu.pl</w:t>
                    </w:r>
                    <w:r w:rsidR="00782094">
                      <w:rPr>
                        <w:rStyle w:val="Hipercze"/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  <w:p w:rsidR="00C455C7" w:rsidRPr="00EF6D9D" w:rsidRDefault="00C455C7" w:rsidP="00C455C7">
                    <w:pPr>
                      <w:spacing w:before="80"/>
                      <w:jc w:val="center"/>
                      <w:rPr>
                        <w:rFonts w:ascii="ITC GaramondPl LT Light" w:hAnsi="ITC GaramondPl LT Light"/>
                        <w:color w:val="FF0000"/>
                        <w:sz w:val="20"/>
                        <w:szCs w:val="20"/>
                      </w:rPr>
                    </w:pPr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 xml:space="preserve">adres do </w:t>
                    </w:r>
                    <w:proofErr w:type="gramStart"/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>korespondencji:  31-120 Kraków</w:t>
                    </w:r>
                    <w:proofErr w:type="gramEnd"/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>, al. Mickiewicza 21</w:t>
                    </w:r>
                  </w:p>
                  <w:p w:rsidR="00E530F9" w:rsidRPr="00371970" w:rsidRDefault="00E530F9" w:rsidP="00E530F9">
                    <w:pPr>
                      <w:spacing w:before="80"/>
                      <w:rPr>
                        <w:rFonts w:ascii="ITC GaramondPl LT Light" w:hAnsi="ITC GaramondPl LT Light"/>
                        <w:color w:val="2F5E8D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:rsidR="00E530F9" w:rsidRDefault="00E530F9">
    <w:pPr>
      <w:pStyle w:val="Stopka"/>
    </w:pPr>
  </w:p>
  <w:p w:rsidR="00E530F9" w:rsidRDefault="00E53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56" w:rsidRDefault="004D0956">
      <w:r>
        <w:separator/>
      </w:r>
    </w:p>
  </w:footnote>
  <w:footnote w:type="continuationSeparator" w:id="0">
    <w:p w:rsidR="004D0956" w:rsidRDefault="004D0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E530F9">
    <w:pPr>
      <w:pStyle w:val="Nagwek"/>
    </w:pPr>
  </w:p>
  <w:p w:rsidR="00E530F9" w:rsidRDefault="00854E7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721B40E8" wp14:editId="1A95E9E3">
          <wp:simplePos x="0" y="0"/>
          <wp:positionH relativeFrom="page">
            <wp:posOffset>1295400</wp:posOffset>
          </wp:positionH>
          <wp:positionV relativeFrom="page">
            <wp:posOffset>257176</wp:posOffset>
          </wp:positionV>
          <wp:extent cx="3200400" cy="781050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78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815177" w:rsidRPr="0021612E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color w:val="365F91"/>
      </w:rPr>
    </w:pPr>
  </w:p>
  <w:p w:rsidR="00E530F9" w:rsidRPr="003C2D5D" w:rsidRDefault="00815177" w:rsidP="003C2D5D">
    <w:pPr>
      <w:pStyle w:val="Nagwek"/>
      <w:tabs>
        <w:tab w:val="clear" w:pos="4536"/>
        <w:tab w:val="clear" w:pos="9072"/>
        <w:tab w:val="left" w:pos="2099"/>
      </w:tabs>
      <w:rPr>
        <w:color w:val="365F91"/>
      </w:rPr>
    </w:pPr>
    <w:r w:rsidRPr="0021612E">
      <w:rPr>
        <w:color w:val="365F91"/>
      </w:rPr>
      <w:t xml:space="preserve">                           </w:t>
    </w:r>
    <w:r w:rsidR="003C2D5D">
      <w:rPr>
        <w:color w:val="365F91"/>
      </w:rPr>
      <w:t xml:space="preserve"> </w:t>
    </w:r>
    <w:r w:rsidR="00E25287" w:rsidRPr="0021612E">
      <w:rPr>
        <w:color w:val="365F91"/>
      </w:rPr>
      <w:t>Wydział</w:t>
    </w:r>
    <w:r w:rsidR="008C2E9E" w:rsidRPr="0021612E">
      <w:rPr>
        <w:color w:val="365F91"/>
      </w:rPr>
      <w:t>u</w:t>
    </w:r>
    <w:r w:rsidR="00E25287" w:rsidRPr="0021612E">
      <w:rPr>
        <w:color w:val="365F91"/>
      </w:rPr>
      <w:t xml:space="preserve"> Biotechnologii i Ogrodnictwa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7014"/>
    <w:rsid w:val="0003448D"/>
    <w:rsid w:val="00034A44"/>
    <w:rsid w:val="00035412"/>
    <w:rsid w:val="00035645"/>
    <w:rsid w:val="0003593E"/>
    <w:rsid w:val="00042630"/>
    <w:rsid w:val="00045EE3"/>
    <w:rsid w:val="000577BF"/>
    <w:rsid w:val="00062FC0"/>
    <w:rsid w:val="00063F95"/>
    <w:rsid w:val="0007120C"/>
    <w:rsid w:val="000913F9"/>
    <w:rsid w:val="00094B52"/>
    <w:rsid w:val="000A1AB4"/>
    <w:rsid w:val="000A4BD1"/>
    <w:rsid w:val="000A5D77"/>
    <w:rsid w:val="000D5D7E"/>
    <w:rsid w:val="000D659D"/>
    <w:rsid w:val="000D6FC0"/>
    <w:rsid w:val="000E4A4B"/>
    <w:rsid w:val="000F04A2"/>
    <w:rsid w:val="000F0605"/>
    <w:rsid w:val="000F3862"/>
    <w:rsid w:val="000F5032"/>
    <w:rsid w:val="000F6AA1"/>
    <w:rsid w:val="001031AA"/>
    <w:rsid w:val="00122A3D"/>
    <w:rsid w:val="00123E8B"/>
    <w:rsid w:val="00131F5E"/>
    <w:rsid w:val="00135AB7"/>
    <w:rsid w:val="00150FEB"/>
    <w:rsid w:val="0015331F"/>
    <w:rsid w:val="0015593A"/>
    <w:rsid w:val="00160B74"/>
    <w:rsid w:val="0016633C"/>
    <w:rsid w:val="00172F98"/>
    <w:rsid w:val="00181990"/>
    <w:rsid w:val="001B1C38"/>
    <w:rsid w:val="001B2544"/>
    <w:rsid w:val="001B4EA6"/>
    <w:rsid w:val="001C14E5"/>
    <w:rsid w:val="001C5C39"/>
    <w:rsid w:val="001D0EDD"/>
    <w:rsid w:val="001D1276"/>
    <w:rsid w:val="001E222B"/>
    <w:rsid w:val="001E7744"/>
    <w:rsid w:val="001F2A8E"/>
    <w:rsid w:val="0020217B"/>
    <w:rsid w:val="0021612E"/>
    <w:rsid w:val="00217CE1"/>
    <w:rsid w:val="0022061A"/>
    <w:rsid w:val="002246C2"/>
    <w:rsid w:val="00241D9E"/>
    <w:rsid w:val="00253FF5"/>
    <w:rsid w:val="0026271E"/>
    <w:rsid w:val="00294572"/>
    <w:rsid w:val="00296C40"/>
    <w:rsid w:val="002B77D3"/>
    <w:rsid w:val="002D14CB"/>
    <w:rsid w:val="002D40A4"/>
    <w:rsid w:val="0030335D"/>
    <w:rsid w:val="0031742E"/>
    <w:rsid w:val="00337AA5"/>
    <w:rsid w:val="00340298"/>
    <w:rsid w:val="00355AA8"/>
    <w:rsid w:val="003645E1"/>
    <w:rsid w:val="00365DAF"/>
    <w:rsid w:val="00371970"/>
    <w:rsid w:val="003722A8"/>
    <w:rsid w:val="003A14B5"/>
    <w:rsid w:val="003A777B"/>
    <w:rsid w:val="003B4ED4"/>
    <w:rsid w:val="003C0837"/>
    <w:rsid w:val="003C2D5D"/>
    <w:rsid w:val="003D4B17"/>
    <w:rsid w:val="003D650A"/>
    <w:rsid w:val="003E0A57"/>
    <w:rsid w:val="003E6652"/>
    <w:rsid w:val="003F6B02"/>
    <w:rsid w:val="00407E72"/>
    <w:rsid w:val="004220C5"/>
    <w:rsid w:val="00422639"/>
    <w:rsid w:val="00425BF8"/>
    <w:rsid w:val="00437D06"/>
    <w:rsid w:val="0044174E"/>
    <w:rsid w:val="004611C9"/>
    <w:rsid w:val="004613EF"/>
    <w:rsid w:val="0046315C"/>
    <w:rsid w:val="0047158F"/>
    <w:rsid w:val="00472A1E"/>
    <w:rsid w:val="00472C4B"/>
    <w:rsid w:val="00483E2E"/>
    <w:rsid w:val="00483F7D"/>
    <w:rsid w:val="004B486F"/>
    <w:rsid w:val="004B6259"/>
    <w:rsid w:val="004C2B29"/>
    <w:rsid w:val="004C51DA"/>
    <w:rsid w:val="004C5EC1"/>
    <w:rsid w:val="004C6644"/>
    <w:rsid w:val="004D0956"/>
    <w:rsid w:val="005005F4"/>
    <w:rsid w:val="005013EF"/>
    <w:rsid w:val="00505034"/>
    <w:rsid w:val="00505CA4"/>
    <w:rsid w:val="0052444B"/>
    <w:rsid w:val="0053663B"/>
    <w:rsid w:val="00537A67"/>
    <w:rsid w:val="00540476"/>
    <w:rsid w:val="00546AAC"/>
    <w:rsid w:val="00566771"/>
    <w:rsid w:val="00575BF9"/>
    <w:rsid w:val="005A7C86"/>
    <w:rsid w:val="005B39B8"/>
    <w:rsid w:val="005C03A1"/>
    <w:rsid w:val="005E7929"/>
    <w:rsid w:val="005F44A8"/>
    <w:rsid w:val="005F4662"/>
    <w:rsid w:val="00601FD5"/>
    <w:rsid w:val="00623818"/>
    <w:rsid w:val="006357EA"/>
    <w:rsid w:val="0063636F"/>
    <w:rsid w:val="00657198"/>
    <w:rsid w:val="00657BE7"/>
    <w:rsid w:val="0067279F"/>
    <w:rsid w:val="00697E2D"/>
    <w:rsid w:val="006A2A2F"/>
    <w:rsid w:val="006A2F40"/>
    <w:rsid w:val="006B3225"/>
    <w:rsid w:val="006B6AFA"/>
    <w:rsid w:val="006C2572"/>
    <w:rsid w:val="006C380D"/>
    <w:rsid w:val="006D4545"/>
    <w:rsid w:val="006D6207"/>
    <w:rsid w:val="006D762D"/>
    <w:rsid w:val="006F508B"/>
    <w:rsid w:val="006F78B2"/>
    <w:rsid w:val="006F7CFA"/>
    <w:rsid w:val="00700467"/>
    <w:rsid w:val="00716032"/>
    <w:rsid w:val="007218B2"/>
    <w:rsid w:val="00772A2D"/>
    <w:rsid w:val="00782094"/>
    <w:rsid w:val="00785F96"/>
    <w:rsid w:val="007963A4"/>
    <w:rsid w:val="00796EE1"/>
    <w:rsid w:val="007B5D1B"/>
    <w:rsid w:val="007B7427"/>
    <w:rsid w:val="007C05F2"/>
    <w:rsid w:val="007D1B01"/>
    <w:rsid w:val="007E255A"/>
    <w:rsid w:val="007E792C"/>
    <w:rsid w:val="007F0B2C"/>
    <w:rsid w:val="0080298E"/>
    <w:rsid w:val="00815177"/>
    <w:rsid w:val="00826999"/>
    <w:rsid w:val="008419B3"/>
    <w:rsid w:val="0084251F"/>
    <w:rsid w:val="00852966"/>
    <w:rsid w:val="00854E70"/>
    <w:rsid w:val="008605C3"/>
    <w:rsid w:val="008618D4"/>
    <w:rsid w:val="0086215A"/>
    <w:rsid w:val="00874323"/>
    <w:rsid w:val="00875442"/>
    <w:rsid w:val="008765F7"/>
    <w:rsid w:val="00886F26"/>
    <w:rsid w:val="00896368"/>
    <w:rsid w:val="00897B18"/>
    <w:rsid w:val="008A10DB"/>
    <w:rsid w:val="008A2CF6"/>
    <w:rsid w:val="008C2643"/>
    <w:rsid w:val="008C2E9E"/>
    <w:rsid w:val="008C59F4"/>
    <w:rsid w:val="008C6E9F"/>
    <w:rsid w:val="008D0AAE"/>
    <w:rsid w:val="008D1D74"/>
    <w:rsid w:val="008F4112"/>
    <w:rsid w:val="009026CE"/>
    <w:rsid w:val="00903D94"/>
    <w:rsid w:val="009100D8"/>
    <w:rsid w:val="00910208"/>
    <w:rsid w:val="009105BB"/>
    <w:rsid w:val="00931922"/>
    <w:rsid w:val="009344EC"/>
    <w:rsid w:val="00946D49"/>
    <w:rsid w:val="00950519"/>
    <w:rsid w:val="00952B73"/>
    <w:rsid w:val="009540D0"/>
    <w:rsid w:val="00954C30"/>
    <w:rsid w:val="009556CD"/>
    <w:rsid w:val="00993F22"/>
    <w:rsid w:val="009C0430"/>
    <w:rsid w:val="009D529B"/>
    <w:rsid w:val="009E2702"/>
    <w:rsid w:val="009E3BC1"/>
    <w:rsid w:val="009F29A4"/>
    <w:rsid w:val="00A00091"/>
    <w:rsid w:val="00A05DB0"/>
    <w:rsid w:val="00A32B3C"/>
    <w:rsid w:val="00A40BEE"/>
    <w:rsid w:val="00A50AFF"/>
    <w:rsid w:val="00A54AC5"/>
    <w:rsid w:val="00A70832"/>
    <w:rsid w:val="00A97B0A"/>
    <w:rsid w:val="00AC5996"/>
    <w:rsid w:val="00AC5A94"/>
    <w:rsid w:val="00AD5906"/>
    <w:rsid w:val="00AF1102"/>
    <w:rsid w:val="00AF2FEA"/>
    <w:rsid w:val="00AF3506"/>
    <w:rsid w:val="00B017C8"/>
    <w:rsid w:val="00B02F12"/>
    <w:rsid w:val="00B21DA3"/>
    <w:rsid w:val="00B31161"/>
    <w:rsid w:val="00B33A30"/>
    <w:rsid w:val="00B40207"/>
    <w:rsid w:val="00B55268"/>
    <w:rsid w:val="00B611D1"/>
    <w:rsid w:val="00B73D0F"/>
    <w:rsid w:val="00B825C2"/>
    <w:rsid w:val="00B85DA5"/>
    <w:rsid w:val="00B91421"/>
    <w:rsid w:val="00BA2EAE"/>
    <w:rsid w:val="00BA5CB5"/>
    <w:rsid w:val="00BA79D5"/>
    <w:rsid w:val="00BC2CC4"/>
    <w:rsid w:val="00BD0A02"/>
    <w:rsid w:val="00BD7335"/>
    <w:rsid w:val="00BE71D3"/>
    <w:rsid w:val="00C03A17"/>
    <w:rsid w:val="00C03FC8"/>
    <w:rsid w:val="00C1000A"/>
    <w:rsid w:val="00C1435F"/>
    <w:rsid w:val="00C21FBB"/>
    <w:rsid w:val="00C3081B"/>
    <w:rsid w:val="00C427CF"/>
    <w:rsid w:val="00C455C7"/>
    <w:rsid w:val="00C5123D"/>
    <w:rsid w:val="00C63D31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C5E2D"/>
    <w:rsid w:val="00CE0BE1"/>
    <w:rsid w:val="00CF45DD"/>
    <w:rsid w:val="00CF469E"/>
    <w:rsid w:val="00D02B76"/>
    <w:rsid w:val="00D121B5"/>
    <w:rsid w:val="00D2409F"/>
    <w:rsid w:val="00D3167F"/>
    <w:rsid w:val="00D33CEF"/>
    <w:rsid w:val="00D3516A"/>
    <w:rsid w:val="00D55C01"/>
    <w:rsid w:val="00D604ED"/>
    <w:rsid w:val="00D61F9A"/>
    <w:rsid w:val="00D64A09"/>
    <w:rsid w:val="00D77256"/>
    <w:rsid w:val="00D80B3B"/>
    <w:rsid w:val="00D838E1"/>
    <w:rsid w:val="00D83A08"/>
    <w:rsid w:val="00D83CD6"/>
    <w:rsid w:val="00D908A8"/>
    <w:rsid w:val="00DA25D3"/>
    <w:rsid w:val="00DA3106"/>
    <w:rsid w:val="00DA347C"/>
    <w:rsid w:val="00DB0337"/>
    <w:rsid w:val="00DB3817"/>
    <w:rsid w:val="00DC35A4"/>
    <w:rsid w:val="00DC3788"/>
    <w:rsid w:val="00DC5EB6"/>
    <w:rsid w:val="00DD1742"/>
    <w:rsid w:val="00DD7929"/>
    <w:rsid w:val="00DE3C95"/>
    <w:rsid w:val="00DF08C9"/>
    <w:rsid w:val="00DF6652"/>
    <w:rsid w:val="00E0045E"/>
    <w:rsid w:val="00E019D1"/>
    <w:rsid w:val="00E07D9B"/>
    <w:rsid w:val="00E2060F"/>
    <w:rsid w:val="00E22F77"/>
    <w:rsid w:val="00E25287"/>
    <w:rsid w:val="00E2787A"/>
    <w:rsid w:val="00E36508"/>
    <w:rsid w:val="00E419FA"/>
    <w:rsid w:val="00E433EB"/>
    <w:rsid w:val="00E46300"/>
    <w:rsid w:val="00E4712A"/>
    <w:rsid w:val="00E530F9"/>
    <w:rsid w:val="00E56C20"/>
    <w:rsid w:val="00E61953"/>
    <w:rsid w:val="00E626F1"/>
    <w:rsid w:val="00E655CF"/>
    <w:rsid w:val="00E74BB7"/>
    <w:rsid w:val="00E861EC"/>
    <w:rsid w:val="00E968D8"/>
    <w:rsid w:val="00EA6A91"/>
    <w:rsid w:val="00EA6D1B"/>
    <w:rsid w:val="00EC34E3"/>
    <w:rsid w:val="00EC36AE"/>
    <w:rsid w:val="00ED234A"/>
    <w:rsid w:val="00ED37AA"/>
    <w:rsid w:val="00EE2418"/>
    <w:rsid w:val="00EF2492"/>
    <w:rsid w:val="00EF5BBA"/>
    <w:rsid w:val="00F00B84"/>
    <w:rsid w:val="00F17217"/>
    <w:rsid w:val="00F376B7"/>
    <w:rsid w:val="00F41F2C"/>
    <w:rsid w:val="00F6095A"/>
    <w:rsid w:val="00F6202E"/>
    <w:rsid w:val="00F71935"/>
    <w:rsid w:val="00F74DA2"/>
    <w:rsid w:val="00F95069"/>
    <w:rsid w:val="00FA5A06"/>
    <w:rsid w:val="00FD1D50"/>
    <w:rsid w:val="00FD54E4"/>
    <w:rsid w:val="00FD6F7E"/>
    <w:rsid w:val="00FE0A10"/>
    <w:rsid w:val="00FE3000"/>
    <w:rsid w:val="00FE376C"/>
    <w:rsid w:val="00FF18AA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bio@ur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05DC-B737-4979-83A6-5DCC9A67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32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w sprawie powołania Komisji konkursowej do przeprowadzenia postępowania konkurso</vt:lpstr>
      <vt:lpstr>    powołuję Komisję konkursową do przeprowadzenia postępowania konkursowego na stan</vt:lpstr>
      <vt:lpstr>    </vt:lpstr>
      <vt:lpstr>    § 2</vt:lpstr>
      <vt:lpstr>    </vt:lpstr>
      <vt:lpstr>    Zadaniem komisji konkursowej jest przeprowadzenie w/w postępowania konkursowego </vt:lpstr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12</cp:revision>
  <cp:lastPrinted>2024-10-07T07:37:00Z</cp:lastPrinted>
  <dcterms:created xsi:type="dcterms:W3CDTF">2024-08-05T12:26:00Z</dcterms:created>
  <dcterms:modified xsi:type="dcterms:W3CDTF">2024-10-09T12:23:00Z</dcterms:modified>
</cp:coreProperties>
</file>