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708" w:rsidRPr="0091107A" w:rsidRDefault="008F1437">
      <w:pPr>
        <w:spacing w:after="0" w:line="240" w:lineRule="auto"/>
        <w:rPr>
          <w:rFonts w:ascii="Times New Roman" w:hAnsi="Times New Roman" w:cs="Times New Roman"/>
          <w:b/>
          <w:bCs/>
          <w:color w:val="0070C0"/>
          <w:kern w:val="36"/>
          <w:sz w:val="24"/>
          <w:szCs w:val="24"/>
        </w:rPr>
      </w:pPr>
      <w:r>
        <w:rPr>
          <w:noProof/>
          <w:color w:val="0070C0"/>
          <w:sz w:val="24"/>
          <w:szCs w:val="24"/>
          <w:lang w:eastAsia="pl-PL"/>
        </w:rPr>
        <mc:AlternateContent>
          <mc:Choice Requires="wpg">
            <w:drawing>
              <wp:anchor distT="0" distB="0" distL="114300" distR="114300" simplePos="0" relativeHeight="251661824" behindDoc="0" locked="0" layoutInCell="0" allowOverlap="1">
                <wp:simplePos x="0" y="0"/>
                <wp:positionH relativeFrom="page">
                  <wp:align>center</wp:align>
                </wp:positionH>
                <wp:positionV relativeFrom="margin">
                  <wp:align>center</wp:align>
                </wp:positionV>
                <wp:extent cx="6097905" cy="9820910"/>
                <wp:effectExtent l="6350" t="0" r="1270" b="2540"/>
                <wp:wrapNone/>
                <wp:docPr id="5"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905" cy="9820910"/>
                          <a:chOff x="0" y="1440"/>
                          <a:chExt cx="12240" cy="12959"/>
                        </a:xfrm>
                      </wpg:grpSpPr>
                      <wpg:grpSp>
                        <wpg:cNvPr id="7" name="Group 4"/>
                        <wpg:cNvGrpSpPr>
                          <a:grpSpLocks/>
                        </wpg:cNvGrpSpPr>
                        <wpg:grpSpPr bwMode="auto">
                          <a:xfrm>
                            <a:off x="0" y="9661"/>
                            <a:ext cx="12240" cy="4738"/>
                            <a:chOff x="-6" y="3399"/>
                            <a:chExt cx="12197" cy="4253"/>
                          </a:xfrm>
                        </wpg:grpSpPr>
                        <wpg:grpSp>
                          <wpg:cNvPr id="9" name="Group 5"/>
                          <wpg:cNvGrpSpPr>
                            <a:grpSpLocks/>
                          </wpg:cNvGrpSpPr>
                          <wpg:grpSpPr bwMode="auto">
                            <a:xfrm>
                              <a:off x="-6" y="3717"/>
                              <a:ext cx="12189" cy="3550"/>
                              <a:chOff x="18" y="7468"/>
                              <a:chExt cx="12189" cy="3550"/>
                            </a:xfrm>
                          </wpg:grpSpPr>
                          <wps:wsp>
                            <wps:cNvPr id="16"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3">
                                  <a:lumMod val="60000"/>
                                  <a:lumOff val="4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3">
                                  <a:lumMod val="40000"/>
                                  <a:lumOff val="6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3">
                                  <a:lumMod val="40000"/>
                                  <a:lumOff val="6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accent6">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accent6">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3">
                                <a:lumMod val="60000"/>
                                <a:lumOff val="4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3">
                                <a:lumMod val="100000"/>
                                <a:lumOff val="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3">
                                <a:lumMod val="20000"/>
                                <a:lumOff val="8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 name="Rectangle 15"/>
                        <wps:cNvSpPr>
                          <a:spLocks noChangeArrowheads="1"/>
                        </wps:cNvSpPr>
                        <wps:spPr bwMode="auto">
                          <a:xfrm>
                            <a:off x="1800" y="1440"/>
                            <a:ext cx="8638"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000000" w:themeColor="text1"/>
                                  <w:sz w:val="32"/>
                                  <w:szCs w:val="32"/>
                                </w:rPr>
                                <w:alias w:val="Firma"/>
                                <w:id w:val="15866524"/>
                                <w:dataBinding w:prefixMappings="xmlns:ns0='http://schemas.openxmlformats.org/officeDocument/2006/extended-properties'" w:xpath="/ns0:Properties[1]/ns0:Company[1]" w:storeItemID="{6668398D-A668-4E3E-A5EB-62B293D839F1}"/>
                                <w:text/>
                              </w:sdtPr>
                              <w:sdtEndPr/>
                              <w:sdtContent>
                                <w:p w:rsidR="009F63BE" w:rsidRDefault="009F63BE">
                                  <w:pPr>
                                    <w:spacing w:after="0"/>
                                    <w:rPr>
                                      <w:b/>
                                      <w:bCs/>
                                      <w:color w:val="000000" w:themeColor="text1"/>
                                      <w:sz w:val="32"/>
                                      <w:szCs w:val="32"/>
                                    </w:rPr>
                                  </w:pPr>
                                  <w:r>
                                    <w:rPr>
                                      <w:b/>
                                      <w:bCs/>
                                      <w:color w:val="000000" w:themeColor="text1"/>
                                      <w:sz w:val="32"/>
                                      <w:szCs w:val="32"/>
                                    </w:rPr>
                                    <w:t>WYDZIAŁ BIOTECHNOLOGII I OGRODNICTWA</w:t>
                                  </w:r>
                                </w:p>
                              </w:sdtContent>
                            </w:sdt>
                            <w:p w:rsidR="009F63BE" w:rsidRDefault="009F63BE">
                              <w:pPr>
                                <w:spacing w:after="0"/>
                                <w:rPr>
                                  <w:b/>
                                  <w:bCs/>
                                  <w:color w:val="000000" w:themeColor="text1"/>
                                  <w:sz w:val="32"/>
                                  <w:szCs w:val="32"/>
                                </w:rPr>
                              </w:pPr>
                            </w:p>
                          </w:txbxContent>
                        </wps:txbx>
                        <wps:bodyPr rot="0" vert="horz" wrap="square" lIns="91440" tIns="45720" rIns="91440" bIns="45720" anchor="t" anchorCtr="0" upright="1">
                          <a:spAutoFit/>
                        </wps:bodyPr>
                      </wps:wsp>
                      <wps:wsp>
                        <wps:cNvPr id="41" name="Rectangle 16"/>
                        <wps:cNvSpPr>
                          <a:spLocks noChangeArrowheads="1"/>
                        </wps:cNvSpPr>
                        <wps:spPr bwMode="auto">
                          <a:xfrm>
                            <a:off x="6494" y="11160"/>
                            <a:ext cx="4998"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sz w:val="56"/>
                                  <w:szCs w:val="96"/>
                                </w:rPr>
                                <w:alias w:val="Rok"/>
                                <w:id w:val="2034696844"/>
                                <w:dataBinding w:prefixMappings="xmlns:ns0='http://schemas.microsoft.com/office/2006/coverPageProps'" w:xpath="/ns0:CoverPageProperties[1]/ns0:PublishDate[1]" w:storeItemID="{55AF091B-3C7A-41E3-B477-F2FDAA23CFDA}"/>
                                <w:date>
                                  <w:dateFormat w:val="yy"/>
                                  <w:lid w:val="pl-PL"/>
                                  <w:storeMappedDataAs w:val="dateTime"/>
                                  <w:calendar w:val="gregorian"/>
                                </w:date>
                              </w:sdtPr>
                              <w:sdtEndPr/>
                              <w:sdtContent>
                                <w:p w:rsidR="009F63BE" w:rsidRPr="00984708" w:rsidRDefault="009F63BE">
                                  <w:pPr>
                                    <w:jc w:val="right"/>
                                    <w:rPr>
                                      <w:sz w:val="56"/>
                                      <w:szCs w:val="96"/>
                                    </w:rPr>
                                  </w:pPr>
                                  <w:r w:rsidRPr="00984708">
                                    <w:rPr>
                                      <w:b/>
                                      <w:sz w:val="56"/>
                                      <w:szCs w:val="96"/>
                                    </w:rPr>
                                    <w:t>Rok akademicki 20</w:t>
                                  </w:r>
                                  <w:r>
                                    <w:rPr>
                                      <w:b/>
                                      <w:sz w:val="56"/>
                                      <w:szCs w:val="96"/>
                                    </w:rPr>
                                    <w:t>20</w:t>
                                  </w:r>
                                  <w:r w:rsidRPr="00984708">
                                    <w:rPr>
                                      <w:b/>
                                      <w:sz w:val="56"/>
                                      <w:szCs w:val="96"/>
                                    </w:rPr>
                                    <w:t>/202</w:t>
                                  </w:r>
                                  <w:r>
                                    <w:rPr>
                                      <w:b/>
                                      <w:sz w:val="56"/>
                                      <w:szCs w:val="96"/>
                                    </w:rPr>
                                    <w:t>1</w:t>
                                  </w:r>
                                </w:p>
                              </w:sdtContent>
                            </w:sdt>
                          </w:txbxContent>
                        </wps:txbx>
                        <wps:bodyPr rot="0" vert="horz" wrap="square" lIns="91440" tIns="45720" rIns="91440" bIns="45720" anchor="t" anchorCtr="0" upright="1">
                          <a:spAutoFit/>
                        </wps:bodyPr>
                      </wps:wsp>
                      <wps:wsp>
                        <wps:cNvPr id="42" name="Rectangle 1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72"/>
                                  <w:szCs w:val="72"/>
                                </w:rPr>
                                <w:alias w:val="Tytuł"/>
                                <w:id w:val="23762333"/>
                                <w:dataBinding w:prefixMappings="xmlns:ns0='http://schemas.openxmlformats.org/package/2006/metadata/core-properties' xmlns:ns1='http://purl.org/dc/elements/1.1/'" w:xpath="/ns0:coreProperties[1]/ns1:title[1]" w:storeItemID="{6C3C8BC8-F283-45AE-878A-BAB7291924A1}"/>
                                <w:text/>
                              </w:sdtPr>
                              <w:sdtEndPr/>
                              <w:sdtContent>
                                <w:p w:rsidR="009F63BE" w:rsidRPr="00984708" w:rsidRDefault="009F63BE">
                                  <w:pPr>
                                    <w:spacing w:after="0"/>
                                    <w:rPr>
                                      <w:b/>
                                      <w:bCs/>
                                      <w:color w:val="1F497D" w:themeColor="text2"/>
                                      <w:sz w:val="72"/>
                                      <w:szCs w:val="72"/>
                                    </w:rPr>
                                  </w:pPr>
                                  <w:r>
                                    <w:rPr>
                                      <w:b/>
                                      <w:bCs/>
                                      <w:color w:val="1F497D" w:themeColor="text2"/>
                                      <w:sz w:val="72"/>
                                      <w:szCs w:val="72"/>
                                    </w:rPr>
                                    <w:t>ROCZNY RAPORT                 Z DZIAŁANIA UCZELNIANEGO SYSTEMU JAKOŚCI KSZTAŁCENIA NA WBiO</w:t>
                                  </w:r>
                                </w:p>
                              </w:sdtContent>
                            </w:sdt>
                            <w:p w:rsidR="009F63BE" w:rsidRDefault="009F63BE">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100000</wp14:pctHeight>
                </wp14:sizeRelV>
              </wp:anchor>
            </w:drawing>
          </mc:Choice>
          <mc:Fallback>
            <w:pict>
              <v:group id="Grupa 3" o:spid="_x0000_s1026" style="position:absolute;margin-left:0;margin-top:0;width:480.15pt;height:773.3pt;z-index:251661824;mso-height-percent:1000;mso-position-horizontal:center;mso-position-horizontal-relative:page;mso-position-vertical:center;mso-position-vertical-relative:margin;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" path="m,l17,2863,7132,2578r,-2378l,xe" fillcolor="#c2d69b [1942]"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" path="m,569l,2930r3466,620l3466,,,569xe" fillcolor="#d6e3bc [1302]"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" path="m,l,3550,1591,2746r,-2009l,xe" fillcolor="#d6e3bc [1302]"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" path="m1,251l,2662r4120,251l4120,,1,251xe" fillcolor="#fabf8f [1945]"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" path="m,l,4236,3985,3349r,-2428l,xe" fillcolor="#fabf8f [1945]"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" path="m4086,r-2,4253l,3198,,1072,4086,xe" fillcolor="#fde9d9 [665]"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" path="m,921l2060,r16,3851l,2981,,921xe" fillcolor="#c2d69b [1942]"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" path="m,l17,3835,6011,2629r,-1390l,xe" fillcolor="#9bbb59 [3206]"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" path="m,1038l,2411,4102,3432,4102,,,1038xe" fillcolor="#eaf1dd [662]" stroked="f">
                    <v:fill opacity="46003f"/>
                    <v:path arrowok="t" o:connecttype="custom" o:connectlocs="0,1038;0,2411;4102,3432;4102,0;0,1038" o:connectangles="0,0,0,0,0"/>
                  </v:shape>
                </v:group>
                <v:rect id="Rectangle 15" o:spid="_x0000_s1038" style="position:absolute;left:1800;top:1440;width:8638;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" filled="f" stroked="f">
                  <v:textbox style="mso-fit-shape-to-text:t">
                    <w:txbxContent>
                      <w:sdt>
                        <w:sdtPr>
                          <w:rPr>
                            <w:b/>
                            <w:bCs/>
                            <w:color w:val="000000" w:themeColor="text1"/>
                            <w:sz w:val="32"/>
                            <w:szCs w:val="32"/>
                          </w:rPr>
                          <w:alias w:val="Firma"/>
                          <w:id w:val="15866524"/>
                          <w:dataBinding w:prefixMappings="xmlns:ns0='http://schemas.openxmlformats.org/officeDocument/2006/extended-properties'" w:xpath="/ns0:Properties[1]/ns0:Company[1]" w:storeItemID="{6668398D-A668-4E3E-A5EB-62B293D839F1}"/>
                          <w:text/>
                        </w:sdtPr>
                        <w:sdtEndPr/>
                        <w:sdtContent>
                          <w:p w:rsidR="009F63BE" w:rsidRDefault="009F63BE">
                            <w:pPr>
                              <w:spacing w:after="0"/>
                              <w:rPr>
                                <w:b/>
                                <w:bCs/>
                                <w:color w:val="000000" w:themeColor="text1"/>
                                <w:sz w:val="32"/>
                                <w:szCs w:val="32"/>
                              </w:rPr>
                            </w:pPr>
                            <w:r>
                              <w:rPr>
                                <w:b/>
                                <w:bCs/>
                                <w:color w:val="000000" w:themeColor="text1"/>
                                <w:sz w:val="32"/>
                                <w:szCs w:val="32"/>
                              </w:rPr>
                              <w:t>WYDZIAŁ BIOTECHNOLOGII I OGRODNICTWA</w:t>
                            </w:r>
                          </w:p>
                        </w:sdtContent>
                      </w:sdt>
                      <w:p w:rsidR="009F63BE" w:rsidRDefault="009F63BE">
                        <w:pPr>
                          <w:spacing w:after="0"/>
                          <w:rPr>
                            <w:b/>
                            <w:bCs/>
                            <w:color w:val="000000" w:themeColor="text1"/>
                            <w:sz w:val="32"/>
                            <w:szCs w:val="32"/>
                          </w:rPr>
                        </w:pPr>
                      </w:p>
                    </w:txbxContent>
                  </v:textbox>
                </v:rect>
                <v:rect id="Rectangle 16" o:spid="_x0000_s1039" style="position:absolute;left:6494;top:11160;width:4998;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" filled="f" stroked="f">
                  <v:textbox style="mso-fit-shape-to-text:t">
                    <w:txbxContent>
                      <w:sdt>
                        <w:sdtPr>
                          <w:rPr>
                            <w:b/>
                            <w:sz w:val="56"/>
                            <w:szCs w:val="96"/>
                          </w:rPr>
                          <w:alias w:val="Rok"/>
                          <w:id w:val="2034696844"/>
                          <w:dataBinding w:prefixMappings="xmlns:ns0='http://schemas.microsoft.com/office/2006/coverPageProps'" w:xpath="/ns0:CoverPageProperties[1]/ns0:PublishDate[1]" w:storeItemID="{55AF091B-3C7A-41E3-B477-F2FDAA23CFDA}"/>
                          <w:date>
                            <w:dateFormat w:val="yy"/>
                            <w:lid w:val="pl-PL"/>
                            <w:storeMappedDataAs w:val="dateTime"/>
                            <w:calendar w:val="gregorian"/>
                          </w:date>
                        </w:sdtPr>
                        <w:sdtEndPr/>
                        <w:sdtContent>
                          <w:p w:rsidR="009F63BE" w:rsidRPr="00984708" w:rsidRDefault="009F63BE">
                            <w:pPr>
                              <w:jc w:val="right"/>
                              <w:rPr>
                                <w:sz w:val="56"/>
                                <w:szCs w:val="96"/>
                              </w:rPr>
                            </w:pPr>
                            <w:r w:rsidRPr="00984708">
                              <w:rPr>
                                <w:b/>
                                <w:sz w:val="56"/>
                                <w:szCs w:val="96"/>
                              </w:rPr>
                              <w:t>Rok akademicki 20</w:t>
                            </w:r>
                            <w:r>
                              <w:rPr>
                                <w:b/>
                                <w:sz w:val="56"/>
                                <w:szCs w:val="96"/>
                              </w:rPr>
                              <w:t>20</w:t>
                            </w:r>
                            <w:r w:rsidRPr="00984708">
                              <w:rPr>
                                <w:b/>
                                <w:sz w:val="56"/>
                                <w:szCs w:val="96"/>
                              </w:rPr>
                              <w:t>/202</w:t>
                            </w:r>
                            <w:r>
                              <w:rPr>
                                <w:b/>
                                <w:sz w:val="56"/>
                                <w:szCs w:val="96"/>
                              </w:rPr>
                              <w:t>1</w:t>
                            </w:r>
                          </w:p>
                        </w:sdtContent>
                      </w:sdt>
                    </w:txbxContent>
                  </v:textbox>
                </v:rect>
                <v:rect id="Rectangle 17"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" filled="f" stroked="f">
                  <v:textbox>
                    <w:txbxContent>
                      <w:sdt>
                        <w:sdtPr>
                          <w:rPr>
                            <w:b/>
                            <w:bCs/>
                            <w:color w:val="1F497D" w:themeColor="text2"/>
                            <w:sz w:val="72"/>
                            <w:szCs w:val="72"/>
                          </w:rPr>
                          <w:alias w:val="Tytuł"/>
                          <w:id w:val="23762333"/>
                          <w:dataBinding w:prefixMappings="xmlns:ns0='http://schemas.openxmlformats.org/package/2006/metadata/core-properties' xmlns:ns1='http://purl.org/dc/elements/1.1/'" w:xpath="/ns0:coreProperties[1]/ns1:title[1]" w:storeItemID="{6C3C8BC8-F283-45AE-878A-BAB7291924A1}"/>
                          <w:text/>
                        </w:sdtPr>
                        <w:sdtEndPr/>
                        <w:sdtContent>
                          <w:p w:rsidR="009F63BE" w:rsidRPr="00984708" w:rsidRDefault="009F63BE">
                            <w:pPr>
                              <w:spacing w:after="0"/>
                              <w:rPr>
                                <w:b/>
                                <w:bCs/>
                                <w:color w:val="1F497D" w:themeColor="text2"/>
                                <w:sz w:val="72"/>
                                <w:szCs w:val="72"/>
                              </w:rPr>
                            </w:pPr>
                            <w:r>
                              <w:rPr>
                                <w:b/>
                                <w:bCs/>
                                <w:color w:val="1F497D" w:themeColor="text2"/>
                                <w:sz w:val="72"/>
                                <w:szCs w:val="72"/>
                              </w:rPr>
                              <w:t>ROCZNY RAPORT                 Z DZIAŁANIA UCZELNIANEGO SYSTEMU JAKOŚCI KSZTAŁCENIA NA WBiO</w:t>
                            </w:r>
                          </w:p>
                        </w:sdtContent>
                      </w:sdt>
                      <w:p w:rsidR="009F63BE" w:rsidRDefault="009F63BE">
                        <w:pPr>
                          <w:rPr>
                            <w:b/>
                            <w:bCs/>
                            <w:color w:val="000000" w:themeColor="text1"/>
                            <w:sz w:val="32"/>
                            <w:szCs w:val="32"/>
                          </w:rPr>
                        </w:pPr>
                      </w:p>
                    </w:txbxContent>
                  </v:textbox>
                </v:rect>
                <w10:wrap anchorx="page" anchory="margin"/>
              </v:group>
            </w:pict>
          </mc:Fallback>
        </mc:AlternateContent>
      </w:r>
      <w:sdt>
        <w:sdtPr>
          <w:rPr>
            <w:color w:val="0070C0"/>
            <w:sz w:val="24"/>
            <w:szCs w:val="24"/>
          </w:rPr>
          <w:id w:val="-574514032"/>
          <w:docPartObj>
            <w:docPartGallery w:val="Cover Pages"/>
            <w:docPartUnique/>
          </w:docPartObj>
        </w:sdtPr>
        <w:sdtEndPr/>
        <w:sdtContent>
          <w:r w:rsidR="00984708" w:rsidRPr="0091107A">
            <w:rPr>
              <w:color w:val="0070C0"/>
              <w:sz w:val="24"/>
              <w:szCs w:val="24"/>
            </w:rPr>
            <w:br w:type="page"/>
          </w:r>
        </w:sdtContent>
      </w:sdt>
    </w:p>
    <w:tbl>
      <w:tblPr>
        <w:tblW w:w="1020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29"/>
        <w:gridCol w:w="6093"/>
        <w:gridCol w:w="1984"/>
      </w:tblGrid>
      <w:tr w:rsidR="0091107A" w:rsidRPr="0091107A" w:rsidTr="00B408D7">
        <w:trPr>
          <w:trHeight w:val="397"/>
        </w:trPr>
        <w:tc>
          <w:tcPr>
            <w:tcW w:w="2129" w:type="dxa"/>
            <w:vMerge w:val="restart"/>
            <w:vAlign w:val="center"/>
          </w:tcPr>
          <w:p w:rsidR="00922488" w:rsidRPr="0091107A" w:rsidRDefault="00DC6548" w:rsidP="003927BB">
            <w:pPr>
              <w:pStyle w:val="Nagwek"/>
              <w:jc w:val="center"/>
              <w:rPr>
                <w:rFonts w:ascii="Calibri" w:hAnsi="Calibri"/>
                <w:color w:val="0070C0"/>
                <w:sz w:val="18"/>
                <w:szCs w:val="18"/>
              </w:rPr>
            </w:pPr>
            <w:r w:rsidRPr="0091107A">
              <w:rPr>
                <w:rFonts w:ascii="Calibri" w:hAnsi="Calibri"/>
                <w:noProof/>
                <w:color w:val="0070C0"/>
                <w:sz w:val="18"/>
                <w:szCs w:val="18"/>
                <w:lang w:eastAsia="pl-PL"/>
              </w:rPr>
              <w:lastRenderedPageBreak/>
              <w:drawing>
                <wp:inline distT="0" distB="0" distL="0" distR="0">
                  <wp:extent cx="1257300" cy="868680"/>
                  <wp:effectExtent l="0" t="0" r="0" b="0"/>
                  <wp:docPr id="1" name="Obraz 1" descr="Obraze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ek1.gif"/>
                          <pic:cNvPicPr>
                            <a:picLocks noChangeAspect="1" noChangeArrowheads="1"/>
                          </pic:cNvPicPr>
                        </pic:nvPicPr>
                        <pic:blipFill>
                          <a:blip r:embed="rId9" cstate="print">
                            <a:lum bright="-10000"/>
                          </a:blip>
                          <a:srcRect/>
                          <a:stretch>
                            <a:fillRect/>
                          </a:stretch>
                        </pic:blipFill>
                        <pic:spPr bwMode="auto">
                          <a:xfrm>
                            <a:off x="0" y="0"/>
                            <a:ext cx="1257300" cy="868680"/>
                          </a:xfrm>
                          <a:prstGeom prst="rect">
                            <a:avLst/>
                          </a:prstGeom>
                          <a:noFill/>
                          <a:ln w="9525">
                            <a:noFill/>
                            <a:miter lim="800000"/>
                            <a:headEnd/>
                            <a:tailEnd/>
                          </a:ln>
                        </pic:spPr>
                      </pic:pic>
                    </a:graphicData>
                  </a:graphic>
                </wp:inline>
              </w:drawing>
            </w:r>
          </w:p>
        </w:tc>
        <w:tc>
          <w:tcPr>
            <w:tcW w:w="6093" w:type="dxa"/>
            <w:tcBorders>
              <w:bottom w:val="single" w:sz="4" w:space="0" w:color="auto"/>
            </w:tcBorders>
            <w:vAlign w:val="center"/>
          </w:tcPr>
          <w:p w:rsidR="00922488" w:rsidRPr="0091107A" w:rsidRDefault="00922488" w:rsidP="003927BB">
            <w:pPr>
              <w:pStyle w:val="Nagwek"/>
              <w:jc w:val="center"/>
              <w:rPr>
                <w:rFonts w:ascii="Calibri" w:hAnsi="Calibri"/>
                <w:sz w:val="20"/>
                <w:szCs w:val="18"/>
              </w:rPr>
            </w:pPr>
            <w:r w:rsidRPr="0091107A">
              <w:rPr>
                <w:rFonts w:ascii="Calibri" w:hAnsi="Calibri"/>
                <w:sz w:val="20"/>
                <w:szCs w:val="18"/>
              </w:rPr>
              <w:t>Wydział Biotechnologii i Ogrodnictwa</w:t>
            </w:r>
          </w:p>
          <w:p w:rsidR="00922488" w:rsidRPr="0091107A" w:rsidRDefault="00922488" w:rsidP="003927BB">
            <w:pPr>
              <w:pStyle w:val="Nagwek"/>
              <w:jc w:val="center"/>
              <w:rPr>
                <w:rFonts w:ascii="Calibri" w:hAnsi="Calibri"/>
                <w:sz w:val="18"/>
                <w:szCs w:val="18"/>
              </w:rPr>
            </w:pPr>
            <w:r w:rsidRPr="0091107A">
              <w:rPr>
                <w:rFonts w:ascii="Calibri" w:hAnsi="Calibri"/>
                <w:sz w:val="20"/>
                <w:szCs w:val="18"/>
              </w:rPr>
              <w:t>Uniwersytet Rolniczy w Krakowie</w:t>
            </w:r>
          </w:p>
        </w:tc>
        <w:tc>
          <w:tcPr>
            <w:tcW w:w="1984" w:type="dxa"/>
            <w:vMerge w:val="restart"/>
            <w:vAlign w:val="center"/>
          </w:tcPr>
          <w:p w:rsidR="00922488" w:rsidRPr="0091107A" w:rsidRDefault="00922488" w:rsidP="0091107A">
            <w:pPr>
              <w:pStyle w:val="Stopka"/>
              <w:jc w:val="center"/>
              <w:rPr>
                <w:rFonts w:cs="Calibri"/>
                <w:color w:val="0070C0"/>
                <w:sz w:val="18"/>
                <w:szCs w:val="18"/>
              </w:rPr>
            </w:pPr>
            <w:r w:rsidRPr="009070C0">
              <w:rPr>
                <w:rFonts w:cs="Calibri"/>
                <w:sz w:val="20"/>
                <w:szCs w:val="20"/>
              </w:rPr>
              <w:t>Wydanie: 20</w:t>
            </w:r>
            <w:r w:rsidR="00F7374F" w:rsidRPr="009070C0">
              <w:rPr>
                <w:rFonts w:cs="Calibri"/>
                <w:sz w:val="20"/>
                <w:szCs w:val="20"/>
              </w:rPr>
              <w:t>2</w:t>
            </w:r>
            <w:r w:rsidR="0091107A" w:rsidRPr="009070C0">
              <w:rPr>
                <w:rFonts w:cs="Calibri"/>
                <w:sz w:val="20"/>
                <w:szCs w:val="20"/>
              </w:rPr>
              <w:t>1</w:t>
            </w:r>
          </w:p>
        </w:tc>
      </w:tr>
      <w:tr w:rsidR="0091107A" w:rsidRPr="0091107A" w:rsidTr="00B408D7">
        <w:trPr>
          <w:trHeight w:val="860"/>
        </w:trPr>
        <w:tc>
          <w:tcPr>
            <w:tcW w:w="2129" w:type="dxa"/>
            <w:vMerge/>
            <w:tcBorders>
              <w:bottom w:val="single" w:sz="4" w:space="0" w:color="auto"/>
            </w:tcBorders>
            <w:vAlign w:val="center"/>
          </w:tcPr>
          <w:p w:rsidR="00922488" w:rsidRPr="0091107A" w:rsidRDefault="00922488" w:rsidP="003927BB">
            <w:pPr>
              <w:pStyle w:val="Nagwek"/>
              <w:jc w:val="center"/>
              <w:rPr>
                <w:rFonts w:ascii="Calibri" w:hAnsi="Calibri"/>
                <w:color w:val="0070C0"/>
                <w:sz w:val="18"/>
                <w:szCs w:val="18"/>
              </w:rPr>
            </w:pPr>
          </w:p>
        </w:tc>
        <w:tc>
          <w:tcPr>
            <w:tcW w:w="6093" w:type="dxa"/>
            <w:tcBorders>
              <w:top w:val="single" w:sz="4" w:space="0" w:color="auto"/>
              <w:bottom w:val="single" w:sz="4" w:space="0" w:color="auto"/>
            </w:tcBorders>
            <w:vAlign w:val="center"/>
          </w:tcPr>
          <w:p w:rsidR="00922488" w:rsidRPr="0091107A" w:rsidRDefault="00922488" w:rsidP="00855A4F">
            <w:pPr>
              <w:pStyle w:val="Nagwek"/>
              <w:jc w:val="center"/>
              <w:rPr>
                <w:rFonts w:ascii="Calibri" w:hAnsi="Calibri"/>
                <w:b/>
                <w:sz w:val="18"/>
                <w:szCs w:val="18"/>
              </w:rPr>
            </w:pPr>
            <w:r w:rsidRPr="0091107A">
              <w:rPr>
                <w:rFonts w:ascii="Calibri" w:hAnsi="Calibri"/>
                <w:b/>
                <w:sz w:val="24"/>
                <w:szCs w:val="18"/>
              </w:rPr>
              <w:t>WYDZIAŁOWY SYSTEM JAKOŚCI KSZTAŁCENIA</w:t>
            </w:r>
          </w:p>
        </w:tc>
        <w:tc>
          <w:tcPr>
            <w:tcW w:w="1984" w:type="dxa"/>
            <w:vMerge/>
            <w:tcBorders>
              <w:bottom w:val="single" w:sz="4" w:space="0" w:color="auto"/>
            </w:tcBorders>
          </w:tcPr>
          <w:p w:rsidR="00922488" w:rsidRPr="0091107A" w:rsidRDefault="00922488" w:rsidP="003927BB">
            <w:pPr>
              <w:pStyle w:val="Stopka"/>
              <w:jc w:val="center"/>
              <w:rPr>
                <w:rFonts w:cs="Calibri"/>
                <w:color w:val="0070C0"/>
                <w:sz w:val="18"/>
                <w:szCs w:val="18"/>
              </w:rPr>
            </w:pPr>
          </w:p>
        </w:tc>
      </w:tr>
      <w:tr w:rsidR="0091107A" w:rsidRPr="00150180" w:rsidTr="00B408D7">
        <w:trPr>
          <w:trHeight w:val="851"/>
        </w:trPr>
        <w:tc>
          <w:tcPr>
            <w:tcW w:w="10206" w:type="dxa"/>
            <w:gridSpan w:val="3"/>
            <w:tcBorders>
              <w:bottom w:val="single" w:sz="4" w:space="0" w:color="auto"/>
            </w:tcBorders>
            <w:vAlign w:val="center"/>
          </w:tcPr>
          <w:p w:rsidR="00922488" w:rsidRPr="00150180" w:rsidRDefault="00922488" w:rsidP="003927BB">
            <w:pPr>
              <w:pStyle w:val="Nagwek"/>
              <w:jc w:val="center"/>
              <w:rPr>
                <w:rFonts w:ascii="Calibri" w:hAnsi="Calibri"/>
                <w:szCs w:val="18"/>
              </w:rPr>
            </w:pPr>
            <w:r w:rsidRPr="00150180">
              <w:rPr>
                <w:rFonts w:ascii="Calibri" w:hAnsi="Calibri"/>
                <w:szCs w:val="18"/>
              </w:rPr>
              <w:t xml:space="preserve">ROCZNY RAPORT Z DZIAŁANIA </w:t>
            </w:r>
            <w:r w:rsidR="00033632" w:rsidRPr="00150180">
              <w:rPr>
                <w:rFonts w:ascii="Calibri" w:hAnsi="Calibri"/>
                <w:szCs w:val="18"/>
              </w:rPr>
              <w:t>UCZELNIANEGO</w:t>
            </w:r>
            <w:r w:rsidRPr="00150180">
              <w:rPr>
                <w:rFonts w:ascii="Calibri" w:hAnsi="Calibri"/>
                <w:szCs w:val="18"/>
              </w:rPr>
              <w:t xml:space="preserve"> SYSTEMU ZAPEWNIENIA</w:t>
            </w:r>
            <w:r w:rsidRPr="00150180">
              <w:rPr>
                <w:rFonts w:ascii="Calibri" w:hAnsi="Calibri"/>
                <w:szCs w:val="18"/>
              </w:rPr>
              <w:br/>
              <w:t>JAKOŚCI KSZTAŁCENIA NA WYDZIALE BIOTECHNOLOGII I OGRODNICTWA</w:t>
            </w:r>
          </w:p>
          <w:p w:rsidR="00922488" w:rsidRPr="00150180" w:rsidRDefault="00922488" w:rsidP="0091107A">
            <w:pPr>
              <w:pStyle w:val="Nagwek"/>
              <w:jc w:val="center"/>
              <w:rPr>
                <w:rFonts w:ascii="Calibri" w:hAnsi="Calibri"/>
                <w:sz w:val="18"/>
                <w:szCs w:val="18"/>
              </w:rPr>
            </w:pPr>
            <w:r w:rsidRPr="00150180">
              <w:rPr>
                <w:rFonts w:ascii="Calibri" w:hAnsi="Calibri"/>
                <w:szCs w:val="18"/>
              </w:rPr>
              <w:t>W ROKU AKADEMICKIM 20</w:t>
            </w:r>
            <w:r w:rsidR="0091107A" w:rsidRPr="00150180">
              <w:rPr>
                <w:rFonts w:ascii="Calibri" w:hAnsi="Calibri"/>
                <w:szCs w:val="18"/>
              </w:rPr>
              <w:t>20</w:t>
            </w:r>
            <w:r w:rsidRPr="00150180">
              <w:rPr>
                <w:rFonts w:ascii="Calibri" w:hAnsi="Calibri"/>
                <w:szCs w:val="18"/>
              </w:rPr>
              <w:t>/20</w:t>
            </w:r>
            <w:r w:rsidR="00F7374F" w:rsidRPr="00150180">
              <w:rPr>
                <w:rFonts w:ascii="Calibri" w:hAnsi="Calibri"/>
                <w:szCs w:val="18"/>
              </w:rPr>
              <w:t>2</w:t>
            </w:r>
            <w:r w:rsidR="0091107A" w:rsidRPr="00150180">
              <w:rPr>
                <w:rFonts w:ascii="Calibri" w:hAnsi="Calibri"/>
                <w:szCs w:val="18"/>
              </w:rPr>
              <w:t>1</w:t>
            </w:r>
          </w:p>
        </w:tc>
      </w:tr>
      <w:tr w:rsidR="0091107A" w:rsidRPr="00150180" w:rsidTr="00A61329">
        <w:trPr>
          <w:trHeight w:val="310"/>
        </w:trPr>
        <w:tc>
          <w:tcPr>
            <w:tcW w:w="10206" w:type="dxa"/>
            <w:gridSpan w:val="3"/>
            <w:tcBorders>
              <w:left w:val="nil"/>
              <w:bottom w:val="nil"/>
              <w:right w:val="nil"/>
            </w:tcBorders>
            <w:vAlign w:val="center"/>
          </w:tcPr>
          <w:p w:rsidR="00922488" w:rsidRPr="00150180" w:rsidRDefault="00922488" w:rsidP="003927BB">
            <w:pPr>
              <w:pStyle w:val="Nagwek"/>
              <w:tabs>
                <w:tab w:val="clear" w:pos="4536"/>
              </w:tabs>
              <w:jc w:val="center"/>
              <w:rPr>
                <w:rFonts w:ascii="Calibri" w:hAnsi="Calibri"/>
                <w:b/>
                <w:szCs w:val="18"/>
              </w:rPr>
            </w:pPr>
          </w:p>
        </w:tc>
      </w:tr>
      <w:tr w:rsidR="0091107A" w:rsidRPr="00150180" w:rsidTr="00B408D7">
        <w:trPr>
          <w:trHeight w:val="567"/>
        </w:trPr>
        <w:tc>
          <w:tcPr>
            <w:tcW w:w="10206" w:type="dxa"/>
            <w:gridSpan w:val="3"/>
            <w:tcBorders>
              <w:top w:val="nil"/>
              <w:left w:val="nil"/>
              <w:bottom w:val="nil"/>
              <w:right w:val="nil"/>
            </w:tcBorders>
            <w:tcMar>
              <w:left w:w="0" w:type="dxa"/>
            </w:tcMar>
            <w:vAlign w:val="center"/>
          </w:tcPr>
          <w:p w:rsidR="00922488" w:rsidRPr="00150180" w:rsidRDefault="007C3916" w:rsidP="00A378CC">
            <w:pPr>
              <w:spacing w:after="0" w:line="240" w:lineRule="auto"/>
              <w:rPr>
                <w:b/>
              </w:rPr>
            </w:pPr>
            <w:r w:rsidRPr="00150180">
              <w:rPr>
                <w:b/>
              </w:rPr>
              <w:t xml:space="preserve">Raport przyjęty na posiedzeniu </w:t>
            </w:r>
            <w:r w:rsidR="00A378CC" w:rsidRPr="00150180">
              <w:rPr>
                <w:b/>
              </w:rPr>
              <w:t>Kolegium Wydziału w</w:t>
            </w:r>
            <w:r w:rsidRPr="00150180">
              <w:rPr>
                <w:b/>
              </w:rPr>
              <w:t xml:space="preserve"> </w:t>
            </w:r>
            <w:r w:rsidRPr="009F63BE">
              <w:rPr>
                <w:b/>
              </w:rPr>
              <w:t xml:space="preserve">dniu </w:t>
            </w:r>
            <w:r w:rsidR="00C31B83" w:rsidRPr="009F63BE">
              <w:rPr>
                <w:b/>
              </w:rPr>
              <w:t>19</w:t>
            </w:r>
            <w:r w:rsidRPr="009F63BE">
              <w:rPr>
                <w:b/>
              </w:rPr>
              <w:t>.01.202</w:t>
            </w:r>
            <w:r w:rsidR="00A61329" w:rsidRPr="009F63BE">
              <w:rPr>
                <w:b/>
              </w:rPr>
              <w:t>2</w:t>
            </w:r>
            <w:r w:rsidRPr="009F63BE">
              <w:rPr>
                <w:b/>
              </w:rPr>
              <w:t xml:space="preserve"> r.</w:t>
            </w:r>
          </w:p>
        </w:tc>
      </w:tr>
      <w:tr w:rsidR="00922488" w:rsidRPr="00150180" w:rsidTr="00B408D7">
        <w:trPr>
          <w:trHeight w:val="567"/>
        </w:trPr>
        <w:tc>
          <w:tcPr>
            <w:tcW w:w="10206" w:type="dxa"/>
            <w:gridSpan w:val="3"/>
            <w:tcBorders>
              <w:top w:val="nil"/>
              <w:left w:val="nil"/>
              <w:bottom w:val="nil"/>
              <w:right w:val="nil"/>
            </w:tcBorders>
            <w:vAlign w:val="center"/>
          </w:tcPr>
          <w:p w:rsidR="00922488" w:rsidRPr="00150180" w:rsidRDefault="00922488" w:rsidP="00A61329">
            <w:pPr>
              <w:pStyle w:val="Nagwek"/>
              <w:tabs>
                <w:tab w:val="clear" w:pos="4536"/>
              </w:tabs>
              <w:ind w:left="-57"/>
              <w:jc w:val="both"/>
              <w:rPr>
                <w:rFonts w:ascii="Calibri" w:hAnsi="Calibri"/>
                <w:szCs w:val="18"/>
              </w:rPr>
            </w:pPr>
          </w:p>
        </w:tc>
      </w:tr>
    </w:tbl>
    <w:p w:rsidR="00BC38F0" w:rsidRPr="00150180" w:rsidRDefault="00BC38F0" w:rsidP="00922488">
      <w:pPr>
        <w:autoSpaceDE w:val="0"/>
        <w:autoSpaceDN w:val="0"/>
        <w:adjustRightInd w:val="0"/>
        <w:spacing w:after="0" w:line="240" w:lineRule="auto"/>
        <w:jc w:val="center"/>
        <w:rPr>
          <w:rFonts w:cs="Calibri-Bold CE"/>
          <w:b/>
          <w:bCs/>
          <w:sz w:val="24"/>
        </w:rPr>
      </w:pPr>
    </w:p>
    <w:p w:rsidR="00922488" w:rsidRPr="00150180" w:rsidRDefault="00922488" w:rsidP="00922488">
      <w:pPr>
        <w:autoSpaceDE w:val="0"/>
        <w:autoSpaceDN w:val="0"/>
        <w:adjustRightInd w:val="0"/>
        <w:spacing w:after="0" w:line="240" w:lineRule="auto"/>
        <w:jc w:val="center"/>
        <w:rPr>
          <w:rFonts w:cs="Calibri-Bold CE"/>
          <w:b/>
          <w:bCs/>
          <w:sz w:val="24"/>
        </w:rPr>
      </w:pPr>
      <w:r w:rsidRPr="00150180">
        <w:rPr>
          <w:rFonts w:cs="Calibri-Bold CE"/>
          <w:b/>
          <w:bCs/>
          <w:sz w:val="24"/>
        </w:rPr>
        <w:t>ROCZNY RAPORT Z DZIAŁA</w:t>
      </w:r>
      <w:r w:rsidRPr="00150180">
        <w:rPr>
          <w:rFonts w:cs="Calibri-Bold"/>
          <w:b/>
          <w:bCs/>
          <w:sz w:val="24"/>
        </w:rPr>
        <w:t>NIA</w:t>
      </w:r>
      <w:r w:rsidRPr="00150180">
        <w:rPr>
          <w:rFonts w:cs="Calibri-Bold CE"/>
          <w:b/>
          <w:bCs/>
          <w:sz w:val="24"/>
        </w:rPr>
        <w:t xml:space="preserve"> </w:t>
      </w:r>
      <w:r w:rsidR="00A378CC" w:rsidRPr="00150180">
        <w:rPr>
          <w:rFonts w:cs="Calibri-Bold CE"/>
          <w:b/>
          <w:bCs/>
          <w:sz w:val="24"/>
        </w:rPr>
        <w:t>UCZELNIANEGO</w:t>
      </w:r>
      <w:r w:rsidRPr="00150180">
        <w:rPr>
          <w:rFonts w:cs="Calibri-Bold CE"/>
          <w:b/>
          <w:bCs/>
          <w:sz w:val="24"/>
        </w:rPr>
        <w:t xml:space="preserve"> SYSTEMU ZAPEWNIENIA </w:t>
      </w:r>
      <w:r w:rsidRPr="00150180">
        <w:rPr>
          <w:rFonts w:cs="Calibri-Bold CE"/>
          <w:b/>
          <w:bCs/>
          <w:sz w:val="24"/>
        </w:rPr>
        <w:br/>
        <w:t>JAKOŚCI KSZTAŁCENIA NA WYDZIALE BIOTECHNOLOGII I OGRODNICTWA</w:t>
      </w:r>
    </w:p>
    <w:p w:rsidR="00922488" w:rsidRPr="00A61329" w:rsidRDefault="00922488" w:rsidP="00922488">
      <w:pPr>
        <w:autoSpaceDE w:val="0"/>
        <w:autoSpaceDN w:val="0"/>
        <w:adjustRightInd w:val="0"/>
        <w:spacing w:after="0" w:line="240" w:lineRule="auto"/>
        <w:jc w:val="center"/>
        <w:rPr>
          <w:rFonts w:cs="Calibri-Bold"/>
          <w:b/>
          <w:bCs/>
        </w:rPr>
      </w:pPr>
      <w:r w:rsidRPr="00A61329">
        <w:rPr>
          <w:rFonts w:cs="Calibri-Bold"/>
          <w:b/>
          <w:bCs/>
        </w:rPr>
        <w:t>w roku akademickim 20</w:t>
      </w:r>
      <w:r w:rsidR="007719BD">
        <w:rPr>
          <w:rFonts w:cs="Calibri-Bold"/>
          <w:b/>
          <w:bCs/>
        </w:rPr>
        <w:t>20</w:t>
      </w:r>
      <w:r w:rsidRPr="00A61329">
        <w:rPr>
          <w:rFonts w:cs="Calibri-Bold"/>
          <w:b/>
          <w:bCs/>
        </w:rPr>
        <w:t>/20</w:t>
      </w:r>
      <w:r w:rsidR="00F7374F" w:rsidRPr="00A61329">
        <w:rPr>
          <w:rFonts w:cs="Calibri-Bold"/>
          <w:b/>
          <w:bCs/>
        </w:rPr>
        <w:t>2</w:t>
      </w:r>
      <w:r w:rsidR="007719BD">
        <w:rPr>
          <w:rFonts w:cs="Calibri-Bold"/>
          <w:b/>
          <w:bCs/>
        </w:rPr>
        <w:t>1</w:t>
      </w:r>
    </w:p>
    <w:p w:rsidR="00922488" w:rsidRPr="0091107A" w:rsidRDefault="00922488" w:rsidP="00922488">
      <w:pPr>
        <w:autoSpaceDE w:val="0"/>
        <w:autoSpaceDN w:val="0"/>
        <w:adjustRightInd w:val="0"/>
        <w:spacing w:after="0" w:line="240" w:lineRule="auto"/>
        <w:jc w:val="center"/>
        <w:rPr>
          <w:rFonts w:cs="Calibri-Bold"/>
          <w:b/>
          <w:bCs/>
          <w:color w:val="0070C0"/>
        </w:rPr>
      </w:pPr>
    </w:p>
    <w:p w:rsidR="00692105" w:rsidRPr="00A61329" w:rsidRDefault="00692105" w:rsidP="00692105">
      <w:pPr>
        <w:spacing w:after="0" w:line="240" w:lineRule="auto"/>
      </w:pPr>
      <w:r w:rsidRPr="00A61329">
        <w:t>Przygotowany przez:</w:t>
      </w:r>
    </w:p>
    <w:p w:rsidR="00DF7836" w:rsidRPr="00A61329" w:rsidRDefault="00DF7836" w:rsidP="00692105">
      <w:pPr>
        <w:spacing w:after="0" w:line="240" w:lineRule="auto"/>
      </w:pPr>
    </w:p>
    <w:p w:rsidR="00692105" w:rsidRPr="00A61329" w:rsidRDefault="00692105" w:rsidP="00692105">
      <w:pPr>
        <w:spacing w:after="0" w:line="240" w:lineRule="auto"/>
      </w:pPr>
      <w:r w:rsidRPr="00A61329">
        <w:t>Prodziekan</w:t>
      </w:r>
      <w:r w:rsidR="00625C47" w:rsidRPr="00A61329">
        <w:t>a</w:t>
      </w:r>
      <w:r w:rsidRPr="00A61329">
        <w:t xml:space="preserve"> ds. Dydaktyczny</w:t>
      </w:r>
      <w:r w:rsidR="00E16413" w:rsidRPr="00A61329">
        <w:t>ch i Studenckich – dr hab. Iwonę Domagałę</w:t>
      </w:r>
      <w:r w:rsidRPr="00A61329">
        <w:t>-Świątkiewicz</w:t>
      </w:r>
      <w:r w:rsidR="00BC38F0" w:rsidRPr="00A61329">
        <w:t>, prof. UR</w:t>
      </w:r>
    </w:p>
    <w:p w:rsidR="0022383B" w:rsidRPr="00A61329" w:rsidRDefault="0022383B" w:rsidP="00692105">
      <w:pPr>
        <w:spacing w:after="0" w:line="240" w:lineRule="auto"/>
      </w:pPr>
      <w:r w:rsidRPr="00A61329">
        <w:t>Pełnomocni</w:t>
      </w:r>
      <w:r w:rsidR="00754E95" w:rsidRPr="00A61329">
        <w:t>ka</w:t>
      </w:r>
      <w:r w:rsidRPr="00A61329">
        <w:t xml:space="preserve"> Dz</w:t>
      </w:r>
      <w:r w:rsidR="006F5F78" w:rsidRPr="00A61329">
        <w:t>iekana ds. Jakości Kształceni</w:t>
      </w:r>
      <w:r w:rsidR="00E73E75" w:rsidRPr="00A61329">
        <w:t>a</w:t>
      </w:r>
      <w:r w:rsidR="00E16413" w:rsidRPr="00A61329">
        <w:t xml:space="preserve"> – dr hab. </w:t>
      </w:r>
      <w:r w:rsidR="00A61329" w:rsidRPr="00A61329">
        <w:t>Agnieszkę Lis-Krzyścin</w:t>
      </w:r>
    </w:p>
    <w:p w:rsidR="0022383B" w:rsidRPr="0091107A" w:rsidRDefault="0022383B" w:rsidP="0022383B">
      <w:pPr>
        <w:spacing w:after="0" w:line="240" w:lineRule="auto"/>
        <w:jc w:val="center"/>
        <w:rPr>
          <w:color w:val="0070C0"/>
        </w:rPr>
      </w:pPr>
    </w:p>
    <w:p w:rsidR="003E2135" w:rsidRPr="00A61329" w:rsidRDefault="0022383B" w:rsidP="00911CC8">
      <w:pPr>
        <w:spacing w:after="0" w:line="240" w:lineRule="auto"/>
        <w:jc w:val="both"/>
      </w:pPr>
      <w:r w:rsidRPr="00A61329">
        <w:t xml:space="preserve">Kryterium Polskiej Komisji Akredytacyjnej „Jednostka </w:t>
      </w:r>
      <w:r w:rsidRPr="00A61329">
        <w:rPr>
          <w:b/>
          <w:bCs/>
        </w:rPr>
        <w:t>stosuje</w:t>
      </w:r>
      <w:r w:rsidRPr="00A61329">
        <w:t xml:space="preserve"> skuteczny wewnętrzny system zapewnienia jakości kształcenia” jest jednym z najważniejszych kryteriów stanowiących o pozytywnej ocenie</w:t>
      </w:r>
      <w:r w:rsidR="00A71696" w:rsidRPr="00A61329">
        <w:t xml:space="preserve"> jednostki</w:t>
      </w:r>
      <w:r w:rsidRPr="00A61329">
        <w:t>.</w:t>
      </w:r>
    </w:p>
    <w:p w:rsidR="0022383B" w:rsidRPr="00A61329" w:rsidRDefault="0022383B" w:rsidP="00911CC8">
      <w:pPr>
        <w:spacing w:after="0" w:line="240" w:lineRule="auto"/>
        <w:jc w:val="both"/>
      </w:pPr>
      <w:r w:rsidRPr="00A61329">
        <w:t xml:space="preserve">Zadanie to wynika z: </w:t>
      </w:r>
    </w:p>
    <w:p w:rsidR="00911CC8" w:rsidRPr="00A61329" w:rsidRDefault="00911CC8" w:rsidP="00911CC8">
      <w:pPr>
        <w:spacing w:after="0" w:line="240" w:lineRule="auto"/>
        <w:jc w:val="both"/>
      </w:pPr>
    </w:p>
    <w:p w:rsidR="0073205A" w:rsidRPr="00A61329" w:rsidRDefault="00A71696" w:rsidP="0073205A">
      <w:pPr>
        <w:pStyle w:val="Bezodstpw"/>
        <w:spacing w:line="240" w:lineRule="auto"/>
        <w:ind w:left="142" w:hanging="142"/>
      </w:pPr>
      <w:r w:rsidRPr="00A61329">
        <w:t>- Ustawy</w:t>
      </w:r>
      <w:r w:rsidR="0073205A" w:rsidRPr="00A61329">
        <w:t xml:space="preserve"> z dnia 2</w:t>
      </w:r>
      <w:r w:rsidR="004626DC" w:rsidRPr="00A61329">
        <w:t>0</w:t>
      </w:r>
      <w:r w:rsidR="007719BD">
        <w:t xml:space="preserve"> </w:t>
      </w:r>
      <w:r w:rsidR="004626DC" w:rsidRPr="00A61329">
        <w:t>lipca</w:t>
      </w:r>
      <w:r w:rsidR="0073205A" w:rsidRPr="00A61329">
        <w:t xml:space="preserve"> 201</w:t>
      </w:r>
      <w:r w:rsidR="004626DC" w:rsidRPr="00A61329">
        <w:t>8</w:t>
      </w:r>
      <w:r w:rsidR="0073205A" w:rsidRPr="00A61329">
        <w:t xml:space="preserve"> r.  – Prawo o szkolnictwie wyższym </w:t>
      </w:r>
      <w:r w:rsidR="004626DC" w:rsidRPr="00A61329">
        <w:t>i nauce</w:t>
      </w:r>
      <w:r w:rsidR="0073205A" w:rsidRPr="00A61329">
        <w:t xml:space="preserve"> (Dz. U. poz. 1</w:t>
      </w:r>
      <w:r w:rsidR="004626DC" w:rsidRPr="00A61329">
        <w:t>668</w:t>
      </w:r>
      <w:r w:rsidR="0073205A" w:rsidRPr="00A61329">
        <w:t>)</w:t>
      </w:r>
    </w:p>
    <w:p w:rsidR="0073205A" w:rsidRPr="000B628F" w:rsidRDefault="00A71696" w:rsidP="00C51F05">
      <w:pPr>
        <w:pStyle w:val="Bezodstpw"/>
        <w:spacing w:line="240" w:lineRule="auto"/>
        <w:ind w:left="142" w:hanging="142"/>
        <w:jc w:val="both"/>
      </w:pPr>
      <w:r w:rsidRPr="0091107A">
        <w:rPr>
          <w:color w:val="0070C0"/>
        </w:rPr>
        <w:t xml:space="preserve">- </w:t>
      </w:r>
      <w:r w:rsidRPr="000B628F">
        <w:t>Rozporządzenia</w:t>
      </w:r>
      <w:r w:rsidR="0073205A" w:rsidRPr="000B628F">
        <w:t xml:space="preserve"> MNiSW z dnia </w:t>
      </w:r>
      <w:r w:rsidR="00BC38F0" w:rsidRPr="000B628F">
        <w:t>18</w:t>
      </w:r>
      <w:r w:rsidR="0073205A" w:rsidRPr="000B628F">
        <w:t xml:space="preserve"> września</w:t>
      </w:r>
      <w:r w:rsidR="00BC38F0" w:rsidRPr="000B628F">
        <w:t xml:space="preserve"> 2018</w:t>
      </w:r>
      <w:r w:rsidR="0073205A" w:rsidRPr="000B628F">
        <w:t xml:space="preserve"> r. w sprawie ogólnych kryteriów oceny programowej (Dz. U. </w:t>
      </w:r>
      <w:r w:rsidR="00C51F05">
        <w:br/>
      </w:r>
      <w:r w:rsidR="0073205A" w:rsidRPr="000B628F">
        <w:t>z dnia 22 września 2016 r. poz. 1529)</w:t>
      </w:r>
    </w:p>
    <w:p w:rsidR="0073205A" w:rsidRPr="000B628F" w:rsidRDefault="00A71696" w:rsidP="00C51F05">
      <w:pPr>
        <w:pStyle w:val="Bezodstpw"/>
        <w:spacing w:line="240" w:lineRule="auto"/>
        <w:ind w:left="142" w:hanging="142"/>
        <w:jc w:val="both"/>
      </w:pPr>
      <w:r w:rsidRPr="0091107A">
        <w:rPr>
          <w:color w:val="0070C0"/>
        </w:rPr>
        <w:t xml:space="preserve">- </w:t>
      </w:r>
      <w:r w:rsidRPr="000B628F">
        <w:t>Rozporządzenia</w:t>
      </w:r>
      <w:r w:rsidR="0073205A" w:rsidRPr="000B628F">
        <w:t xml:space="preserve"> MNiSW </w:t>
      </w:r>
      <w:r w:rsidR="00C51F05">
        <w:t>z</w:t>
      </w:r>
      <w:r w:rsidR="002C03EA" w:rsidRPr="000B628F">
        <w:t xml:space="preserve"> dnia 27 </w:t>
      </w:r>
      <w:r w:rsidR="004626DC" w:rsidRPr="000B628F">
        <w:t>września</w:t>
      </w:r>
      <w:r w:rsidR="002C03EA" w:rsidRPr="000B628F">
        <w:t xml:space="preserve"> 201</w:t>
      </w:r>
      <w:r w:rsidR="004626DC" w:rsidRPr="000B628F">
        <w:t>8</w:t>
      </w:r>
      <w:r w:rsidR="002C03EA" w:rsidRPr="000B628F">
        <w:t xml:space="preserve"> r. </w:t>
      </w:r>
      <w:r w:rsidR="000B3811" w:rsidRPr="000B628F">
        <w:t>w sprawie studiów</w:t>
      </w:r>
      <w:r w:rsidR="002C03EA" w:rsidRPr="000B628F">
        <w:t xml:space="preserve"> (Dz.U. poz. 1</w:t>
      </w:r>
      <w:r w:rsidR="0018130D" w:rsidRPr="000B628F">
        <w:t>861</w:t>
      </w:r>
      <w:r w:rsidR="002C03EA" w:rsidRPr="000B628F">
        <w:t>)</w:t>
      </w:r>
      <w:r w:rsidR="007C1B01" w:rsidRPr="000B628F">
        <w:t xml:space="preserve"> z późniejszymi zmianami</w:t>
      </w:r>
      <w:r w:rsidR="000B628F" w:rsidRPr="000B628F">
        <w:t xml:space="preserve"> (tekst jednolity Dz.U. 2021 poz. 661)</w:t>
      </w:r>
      <w:r w:rsidR="003E2135" w:rsidRPr="000B628F">
        <w:t>.</w:t>
      </w:r>
    </w:p>
    <w:p w:rsidR="0073205A" w:rsidRPr="00821F0D" w:rsidRDefault="0073205A" w:rsidP="00C51F05">
      <w:pPr>
        <w:pStyle w:val="Bezodstpw"/>
        <w:spacing w:line="240" w:lineRule="auto"/>
        <w:ind w:left="142" w:hanging="142"/>
        <w:jc w:val="both"/>
      </w:pPr>
      <w:r w:rsidRPr="00821F0D">
        <w:t xml:space="preserve">- </w:t>
      </w:r>
      <w:r w:rsidR="007C1B01" w:rsidRPr="00821F0D">
        <w:t xml:space="preserve">Rozporządzenie Ministra Nauki i Szkolnictwa Wyższego z dnia 14 listopada 2018 r. w sprawie charakterystyk drugiego stopnia efektów uczenia się dla kwalifikacji na poziomach 6-8 Polskiej Ramy Kwalifikacji (Dz.U. 2018 z dnia </w:t>
      </w:r>
      <w:r w:rsidR="00652561" w:rsidRPr="00821F0D">
        <w:t>14</w:t>
      </w:r>
      <w:r w:rsidR="007C1B01" w:rsidRPr="00821F0D">
        <w:t xml:space="preserve"> listopada 2018 r. poz. 2218).</w:t>
      </w:r>
    </w:p>
    <w:p w:rsidR="0022383B" w:rsidRPr="0091107A" w:rsidRDefault="0022383B" w:rsidP="00911CC8">
      <w:pPr>
        <w:pStyle w:val="Bezodstpw"/>
        <w:spacing w:line="240" w:lineRule="auto"/>
        <w:ind w:left="142" w:hanging="142"/>
        <w:rPr>
          <w:color w:val="0070C0"/>
        </w:rPr>
      </w:pPr>
    </w:p>
    <w:p w:rsidR="0022383B" w:rsidRPr="00821F0D" w:rsidRDefault="0022383B" w:rsidP="00911CC8">
      <w:pPr>
        <w:autoSpaceDE w:val="0"/>
        <w:autoSpaceDN w:val="0"/>
        <w:adjustRightInd w:val="0"/>
        <w:spacing w:after="0" w:line="240" w:lineRule="auto"/>
        <w:jc w:val="both"/>
      </w:pPr>
      <w:r w:rsidRPr="00150180">
        <w:t xml:space="preserve">Podstawą </w:t>
      </w:r>
      <w:r w:rsidR="003D5097" w:rsidRPr="00150180">
        <w:t>działania</w:t>
      </w:r>
      <w:r w:rsidRPr="00150180">
        <w:t xml:space="preserve"> </w:t>
      </w:r>
      <w:r w:rsidR="00A378CC" w:rsidRPr="00150180">
        <w:t xml:space="preserve">Uczelnianego </w:t>
      </w:r>
      <w:r w:rsidRPr="00150180">
        <w:t>Sy</w:t>
      </w:r>
      <w:r w:rsidR="00625DE7" w:rsidRPr="00150180">
        <w:t>s</w:t>
      </w:r>
      <w:r w:rsidRPr="00150180">
        <w:t xml:space="preserve">temu </w:t>
      </w:r>
      <w:r w:rsidR="00AD088B" w:rsidRPr="00150180">
        <w:t>Jakości K</w:t>
      </w:r>
      <w:r w:rsidRPr="00150180">
        <w:t>ształcenia</w:t>
      </w:r>
      <w:r w:rsidR="0025003E" w:rsidRPr="00150180">
        <w:t xml:space="preserve"> </w:t>
      </w:r>
      <w:r w:rsidR="00A378CC" w:rsidRPr="00150180">
        <w:t xml:space="preserve">na WBiO </w:t>
      </w:r>
      <w:r w:rsidR="0025003E" w:rsidRPr="00150180">
        <w:t>(</w:t>
      </w:r>
      <w:r w:rsidR="00625DE7" w:rsidRPr="00150180">
        <w:t>Dziekańskiej Komisji ds. Jakości Kształcenia</w:t>
      </w:r>
      <w:r w:rsidR="007719BD" w:rsidRPr="00150180">
        <w:t xml:space="preserve"> od 10 lutego 2020</w:t>
      </w:r>
      <w:r w:rsidR="00C51F05" w:rsidRPr="00150180">
        <w:t xml:space="preserve"> </w:t>
      </w:r>
      <w:r w:rsidR="007719BD" w:rsidRPr="00150180">
        <w:t>r.</w:t>
      </w:r>
      <w:r w:rsidR="00625DE7" w:rsidRPr="00150180">
        <w:t>)</w:t>
      </w:r>
      <w:r w:rsidR="007719BD" w:rsidRPr="00150180">
        <w:t xml:space="preserve"> </w:t>
      </w:r>
      <w:r w:rsidR="00AC63D7" w:rsidRPr="00150180">
        <w:t>są</w:t>
      </w:r>
      <w:r w:rsidR="007719BD" w:rsidRPr="00150180">
        <w:t xml:space="preserve"> </w:t>
      </w:r>
      <w:r w:rsidR="003D5097" w:rsidRPr="00150180">
        <w:t xml:space="preserve">akty prawne </w:t>
      </w:r>
      <w:r w:rsidRPr="00150180">
        <w:t>Uniwersytetu Rolniczego im. Hugona Kołłątaja w Krakowie</w:t>
      </w:r>
      <w:r w:rsidR="00AD088B" w:rsidRPr="00821F0D">
        <w:t xml:space="preserve"> obowiązujące w roku akademickim 20</w:t>
      </w:r>
      <w:r w:rsidR="00821F0D" w:rsidRPr="00821F0D">
        <w:t>20</w:t>
      </w:r>
      <w:r w:rsidR="00AD088B" w:rsidRPr="00821F0D">
        <w:t>/</w:t>
      </w:r>
      <w:r w:rsidR="0025003E" w:rsidRPr="00821F0D">
        <w:t>202</w:t>
      </w:r>
      <w:r w:rsidR="00821F0D" w:rsidRPr="00821F0D">
        <w:t>1</w:t>
      </w:r>
      <w:r w:rsidRPr="00821F0D">
        <w:t>:</w:t>
      </w:r>
    </w:p>
    <w:p w:rsidR="00911CC8" w:rsidRDefault="00911CC8" w:rsidP="00911CC8">
      <w:pPr>
        <w:autoSpaceDE w:val="0"/>
        <w:autoSpaceDN w:val="0"/>
        <w:adjustRightInd w:val="0"/>
        <w:spacing w:after="0" w:line="240" w:lineRule="auto"/>
        <w:jc w:val="both"/>
        <w:rPr>
          <w:color w:val="0070C0"/>
        </w:rPr>
      </w:pPr>
    </w:p>
    <w:p w:rsidR="007719BD" w:rsidRDefault="007719BD" w:rsidP="007719BD">
      <w:pPr>
        <w:pStyle w:val="Bezodstpw"/>
        <w:spacing w:line="240" w:lineRule="auto"/>
        <w:ind w:left="142" w:hanging="142"/>
        <w:jc w:val="both"/>
      </w:pPr>
      <w:r w:rsidRPr="0091107A">
        <w:rPr>
          <w:color w:val="0070C0"/>
        </w:rPr>
        <w:t xml:space="preserve">- </w:t>
      </w:r>
      <w:r w:rsidRPr="00821F0D">
        <w:t>Statut Uniwersytetu Rolniczego im. Hugona Kołłątaja w Krakowie z dnia 14 czerwca 2019 roku przyjęty przez Senat w dniu 14 czerwca 2019 r. Uchwałą Nr 59/2019 oraz Statut Uniwersytetu Rolniczego im. Hugona Kołłątaja w Krakowie przyjęty przez Senat w dniu 28 czerwca 2021 roku przyjęty Uchwałą nr 88/2021 z dnia 28 czerwca 2021 roku.</w:t>
      </w:r>
    </w:p>
    <w:p w:rsidR="0073205A" w:rsidRPr="00F622C2" w:rsidRDefault="0073205A" w:rsidP="00F622C2">
      <w:pPr>
        <w:pStyle w:val="Bezodstpw"/>
        <w:spacing w:line="240" w:lineRule="auto"/>
        <w:ind w:left="142" w:hanging="142"/>
        <w:jc w:val="both"/>
      </w:pPr>
      <w:r w:rsidRPr="0091107A">
        <w:rPr>
          <w:color w:val="0070C0"/>
        </w:rPr>
        <w:t xml:space="preserve">- </w:t>
      </w:r>
      <w:r w:rsidR="00652561" w:rsidRPr="00F622C2">
        <w:t xml:space="preserve">Zarządzenie Nr 13/2020 z dnia 10 lutego 2020 r. - w </w:t>
      </w:r>
      <w:r w:rsidR="00EE7FCD" w:rsidRPr="00F622C2">
        <w:t>sprawie</w:t>
      </w:r>
      <w:r w:rsidR="00652561" w:rsidRPr="00F622C2">
        <w:t xml:space="preserve"> wprowadzenia Polityki jakości i struktury Uczelnianego Systemu Zapewnie</w:t>
      </w:r>
      <w:r w:rsidR="00F622C2">
        <w:t>nia Jakości Kształcenia (USZJK).</w:t>
      </w:r>
      <w:r w:rsidR="007719BD" w:rsidRPr="007719BD">
        <w:t xml:space="preserve"> </w:t>
      </w:r>
      <w:r w:rsidR="007719BD" w:rsidRPr="00F622C2">
        <w:t xml:space="preserve">Zarządzenie Nr </w:t>
      </w:r>
      <w:r w:rsidR="007719BD">
        <w:t>168</w:t>
      </w:r>
      <w:r w:rsidR="007719BD" w:rsidRPr="00F622C2">
        <w:t>/202</w:t>
      </w:r>
      <w:r w:rsidR="007719BD">
        <w:t>1</w:t>
      </w:r>
      <w:r w:rsidR="007719BD" w:rsidRPr="00F622C2">
        <w:t xml:space="preserve"> z dnia </w:t>
      </w:r>
      <w:r w:rsidR="007719BD">
        <w:t>27 października 2021</w:t>
      </w:r>
      <w:r w:rsidR="007719BD" w:rsidRPr="00F622C2">
        <w:t xml:space="preserve"> r. </w:t>
      </w:r>
      <w:r w:rsidR="007719BD">
        <w:t>dotyczące</w:t>
      </w:r>
      <w:r w:rsidR="007719BD" w:rsidRPr="00F622C2">
        <w:t xml:space="preserve"> wprowadzenia Polityki </w:t>
      </w:r>
      <w:r w:rsidR="007719BD">
        <w:t>J</w:t>
      </w:r>
      <w:r w:rsidR="007719BD" w:rsidRPr="00F622C2">
        <w:t xml:space="preserve">akości </w:t>
      </w:r>
      <w:r w:rsidR="007719BD">
        <w:t>Kształcenia oraz</w:t>
      </w:r>
      <w:r w:rsidR="007719BD" w:rsidRPr="00F622C2">
        <w:t xml:space="preserve"> Uczelnianego Systemu Zapewnie</w:t>
      </w:r>
      <w:r w:rsidR="007719BD">
        <w:t>nia Jakości Kształcenia (USZJK).</w:t>
      </w:r>
    </w:p>
    <w:p w:rsidR="0073205A" w:rsidRPr="00F622C2" w:rsidRDefault="0073205A" w:rsidP="0073205A">
      <w:pPr>
        <w:pStyle w:val="Bezodstpw"/>
        <w:spacing w:line="240" w:lineRule="auto"/>
        <w:jc w:val="both"/>
      </w:pPr>
      <w:r w:rsidRPr="00F622C2">
        <w:t xml:space="preserve">- Zarządzenie Nr 16/2007 z dnia 30 maja 2007 r. </w:t>
      </w:r>
      <w:r w:rsidR="00A71696" w:rsidRPr="00F622C2">
        <w:t xml:space="preserve">–w sprawie </w:t>
      </w:r>
      <w:r w:rsidR="00606F0F" w:rsidRPr="00F622C2">
        <w:t>hospitacji zajęć dydaktycznych</w:t>
      </w:r>
      <w:r w:rsidR="00F622C2" w:rsidRPr="00F622C2">
        <w:t>.</w:t>
      </w:r>
    </w:p>
    <w:p w:rsidR="0073205A" w:rsidRPr="00F622C2" w:rsidRDefault="0073205A" w:rsidP="0073205A">
      <w:pPr>
        <w:pStyle w:val="Bezodstpw"/>
        <w:spacing w:line="240" w:lineRule="auto"/>
        <w:ind w:left="142" w:hanging="142"/>
        <w:jc w:val="both"/>
      </w:pPr>
      <w:r w:rsidRPr="0091107A">
        <w:rPr>
          <w:color w:val="0070C0"/>
        </w:rPr>
        <w:t xml:space="preserve">- </w:t>
      </w:r>
      <w:r w:rsidRPr="00F622C2">
        <w:t xml:space="preserve">Zarządzenie Nr 17/2007 z dnia 30 maja 2007 r. </w:t>
      </w:r>
      <w:r w:rsidR="00A71696" w:rsidRPr="00F622C2">
        <w:t xml:space="preserve">–w sprawie </w:t>
      </w:r>
      <w:r w:rsidRPr="00F622C2">
        <w:t>oceny przez studentów zajęć dydaktycznych oraz zasięgania opinii absolwentów o jakości kształcenia</w:t>
      </w:r>
      <w:r w:rsidR="00F622C2">
        <w:t>.</w:t>
      </w:r>
    </w:p>
    <w:p w:rsidR="0073205A" w:rsidRPr="008603F9" w:rsidRDefault="0073205A" w:rsidP="0073205A">
      <w:pPr>
        <w:pStyle w:val="Bezodstpw"/>
        <w:spacing w:line="240" w:lineRule="auto"/>
        <w:ind w:left="142" w:hanging="142"/>
        <w:jc w:val="both"/>
      </w:pPr>
      <w:r w:rsidRPr="0091107A">
        <w:rPr>
          <w:color w:val="0070C0"/>
        </w:rPr>
        <w:lastRenderedPageBreak/>
        <w:t xml:space="preserve">- </w:t>
      </w:r>
      <w:r w:rsidRPr="008603F9">
        <w:t>Zarządzenie Nr 61/2014 z dnia 18 września 2014 r. – w sprawie wprowadzania w życie Regulaminu podnoszenia kwalifikacji zawodowych pracowników Uniwersytetu Rolniczego im. Hugona Kołłątaja w Krakowi</w:t>
      </w:r>
      <w:r w:rsidR="00606F0F" w:rsidRPr="008603F9">
        <w:t>e</w:t>
      </w:r>
      <w:r w:rsidR="008603F9">
        <w:t>.</w:t>
      </w:r>
    </w:p>
    <w:p w:rsidR="008603F9" w:rsidRPr="008603F9" w:rsidRDefault="008603F9" w:rsidP="008603F9">
      <w:pPr>
        <w:pStyle w:val="Bezodstpw"/>
        <w:spacing w:line="240" w:lineRule="auto"/>
        <w:ind w:left="142" w:hanging="142"/>
        <w:jc w:val="both"/>
      </w:pPr>
      <w:r w:rsidRPr="008603F9">
        <w:t>- Zarządzenie Nr 66/2021 Rektora Uniwersytetu Rolniczego im. Hugona Kołłątaja w Krakowie z dnia 19 maja 2021 roku w sprawie wprowadzenia w życie Regulaminu podnoszenia kwalifikacji zawodowych pracowników Uniwersytetu Rolniczego im. Hugona Kołłątaja w Krakowie</w:t>
      </w:r>
      <w:r>
        <w:t>.</w:t>
      </w:r>
    </w:p>
    <w:p w:rsidR="0073205A" w:rsidRPr="00D33AA9" w:rsidRDefault="00E4302C" w:rsidP="00D33AA9">
      <w:pPr>
        <w:pStyle w:val="Bezodstpw"/>
        <w:spacing w:line="240" w:lineRule="auto"/>
        <w:ind w:left="142" w:hanging="142"/>
        <w:jc w:val="both"/>
      </w:pPr>
      <w:r w:rsidRPr="0091107A">
        <w:rPr>
          <w:color w:val="0070C0"/>
        </w:rPr>
        <w:t xml:space="preserve">- </w:t>
      </w:r>
      <w:r w:rsidR="008B3ACF" w:rsidRPr="008603F9">
        <w:t>Zarządzenie Nr 15</w:t>
      </w:r>
      <w:r w:rsidRPr="008603F9">
        <w:t>/201</w:t>
      </w:r>
      <w:r w:rsidR="008B3ACF" w:rsidRPr="008603F9">
        <w:t>9</w:t>
      </w:r>
      <w:r w:rsidRPr="008603F9">
        <w:t xml:space="preserve"> z dnia </w:t>
      </w:r>
      <w:r w:rsidR="008B3ACF" w:rsidRPr="008603F9">
        <w:t>10</w:t>
      </w:r>
      <w:r w:rsidR="00033632">
        <w:t xml:space="preserve"> </w:t>
      </w:r>
      <w:r w:rsidR="008B3ACF" w:rsidRPr="008603F9">
        <w:t>kwietnia</w:t>
      </w:r>
      <w:r w:rsidRPr="008603F9">
        <w:t xml:space="preserve"> 201</w:t>
      </w:r>
      <w:r w:rsidR="008B3ACF" w:rsidRPr="008603F9">
        <w:t>9</w:t>
      </w:r>
      <w:r w:rsidRPr="008603F9">
        <w:t xml:space="preserve"> r. – w sprawie procedur składania i archiwizowania prac dyplomowych </w:t>
      </w:r>
      <w:r w:rsidR="008B3ACF" w:rsidRPr="008603F9">
        <w:t xml:space="preserve">i doktorskich </w:t>
      </w:r>
      <w:r w:rsidRPr="008603F9">
        <w:t>studentów</w:t>
      </w:r>
      <w:r w:rsidR="008B3ACF" w:rsidRPr="008603F9">
        <w:t xml:space="preserve"> i doktorantów</w:t>
      </w:r>
      <w:r w:rsidRPr="008603F9">
        <w:t xml:space="preserve"> Uniwersytetu Rolniczego im. Hugona Kołłątaj w Krakowie</w:t>
      </w:r>
      <w:r w:rsidR="008603F9" w:rsidRPr="008603F9">
        <w:t xml:space="preserve"> z póź. zm. (ZR Nr 33/2019, ZR Nr 193/2019 i ZR Nr 216/2020).</w:t>
      </w:r>
    </w:p>
    <w:p w:rsidR="0073205A" w:rsidRPr="00D33AA9" w:rsidRDefault="0073205A" w:rsidP="00C70032">
      <w:pPr>
        <w:pStyle w:val="Bezodstpw"/>
        <w:spacing w:line="240" w:lineRule="auto"/>
        <w:ind w:left="142" w:hanging="142"/>
        <w:jc w:val="both"/>
      </w:pPr>
      <w:r w:rsidRPr="0091107A">
        <w:rPr>
          <w:color w:val="0070C0"/>
        </w:rPr>
        <w:t xml:space="preserve">- </w:t>
      </w:r>
      <w:r w:rsidRPr="00D33AA9">
        <w:t xml:space="preserve">Zarządzenie Nr </w:t>
      </w:r>
      <w:r w:rsidR="00CA1FFB" w:rsidRPr="00D33AA9">
        <w:t>116</w:t>
      </w:r>
      <w:r w:rsidRPr="00D33AA9">
        <w:t>/201</w:t>
      </w:r>
      <w:r w:rsidR="00CA1FFB" w:rsidRPr="00D33AA9">
        <w:t>8</w:t>
      </w:r>
      <w:r w:rsidRPr="00D33AA9">
        <w:t xml:space="preserve"> z dnia </w:t>
      </w:r>
      <w:r w:rsidR="00CA1FFB" w:rsidRPr="00D33AA9">
        <w:t>2lipca 2018</w:t>
      </w:r>
      <w:r w:rsidRPr="00D33AA9">
        <w:t xml:space="preserve"> – w sprawie obniżan</w:t>
      </w:r>
      <w:r w:rsidR="00DC5682" w:rsidRPr="00D33AA9">
        <w:t>ia wymiaru pensum dydaktycznego</w:t>
      </w:r>
      <w:r w:rsidR="00C70032" w:rsidRPr="00D33AA9">
        <w:t xml:space="preserve"> z nowelą ZR 153/2018 z dnia 13 listopada 2018 r.</w:t>
      </w:r>
      <w:r w:rsidR="00F25AA1" w:rsidRPr="00D33AA9">
        <w:t xml:space="preserve"> z</w:t>
      </w:r>
      <w:r w:rsidR="00F63A59" w:rsidRPr="00D33AA9">
        <w:t xml:space="preserve"> nowel</w:t>
      </w:r>
      <w:r w:rsidR="00F25AA1" w:rsidRPr="00D33AA9">
        <w:t>ą</w:t>
      </w:r>
      <w:r w:rsidR="00F63A59" w:rsidRPr="00D33AA9">
        <w:t xml:space="preserve"> Nr 153/2018 z dnia 13 listopada 2018 r.</w:t>
      </w:r>
    </w:p>
    <w:p w:rsidR="0073205A" w:rsidRPr="00D33AA9" w:rsidRDefault="00C70032" w:rsidP="0073205A">
      <w:pPr>
        <w:pStyle w:val="Bezodstpw"/>
        <w:spacing w:line="240" w:lineRule="auto"/>
        <w:ind w:left="142" w:hanging="142"/>
        <w:jc w:val="both"/>
      </w:pPr>
      <w:r w:rsidRPr="0091107A">
        <w:rPr>
          <w:color w:val="0070C0"/>
        </w:rPr>
        <w:t xml:space="preserve">- </w:t>
      </w:r>
      <w:r w:rsidRPr="00D33AA9">
        <w:t>Zarządzenie Nr 1</w:t>
      </w:r>
      <w:r w:rsidR="00F25AA1" w:rsidRPr="00D33AA9">
        <w:t>74</w:t>
      </w:r>
      <w:r w:rsidRPr="00D33AA9">
        <w:t>/201</w:t>
      </w:r>
      <w:r w:rsidR="00F25AA1" w:rsidRPr="00D33AA9">
        <w:t>9</w:t>
      </w:r>
      <w:r w:rsidRPr="00D33AA9">
        <w:t xml:space="preserve"> z dnia </w:t>
      </w:r>
      <w:r w:rsidR="00F25AA1" w:rsidRPr="00D33AA9">
        <w:t>11 października</w:t>
      </w:r>
      <w:r w:rsidRPr="00D33AA9">
        <w:t xml:space="preserve"> 201</w:t>
      </w:r>
      <w:r w:rsidR="00F25AA1" w:rsidRPr="00D33AA9">
        <w:t>9</w:t>
      </w:r>
      <w:r w:rsidRPr="00D33AA9">
        <w:t xml:space="preserve"> – w sprawie zasad sporządzania i rozliczania </w:t>
      </w:r>
      <w:r w:rsidR="004B6A0E" w:rsidRPr="00D33AA9">
        <w:t>planu działalności dy</w:t>
      </w:r>
      <w:r w:rsidR="00F25AA1" w:rsidRPr="00D33AA9">
        <w:t>daktycznej</w:t>
      </w:r>
      <w:r w:rsidR="00D33AA9" w:rsidRPr="00D33AA9">
        <w:t xml:space="preserve"> z póź. zm. (ZR Nr 181/2019)</w:t>
      </w:r>
      <w:r w:rsidR="00EF4284">
        <w:t>.</w:t>
      </w:r>
    </w:p>
    <w:p w:rsidR="0073205A" w:rsidRDefault="00DC5682" w:rsidP="00F25AA1">
      <w:pPr>
        <w:pStyle w:val="Bezodstpw"/>
        <w:spacing w:line="240" w:lineRule="auto"/>
        <w:ind w:left="142" w:hanging="142"/>
        <w:jc w:val="both"/>
      </w:pPr>
      <w:r w:rsidRPr="0091107A">
        <w:rPr>
          <w:color w:val="0070C0"/>
        </w:rPr>
        <w:t xml:space="preserve">- </w:t>
      </w:r>
      <w:r w:rsidRPr="00D33AA9">
        <w:t>Zarządzenie</w:t>
      </w:r>
      <w:r w:rsidR="00F25AA1" w:rsidRPr="00D33AA9">
        <w:t xml:space="preserve"> 159/2020</w:t>
      </w:r>
      <w:r w:rsidR="00F25AA1" w:rsidRPr="00D33AA9">
        <w:tab/>
      </w:r>
      <w:r w:rsidR="00C51F05">
        <w:t xml:space="preserve"> </w:t>
      </w:r>
      <w:r w:rsidR="00F25AA1" w:rsidRPr="00D33AA9">
        <w:t>z dnia 17 września 2020 r. - w sprawie zasad sporządzania i rozliczania planu działalności dydaktycznej oraz stawek wynagrodzenia za godziny ponadwymiarowe od roku akademickiego 2020/2021</w:t>
      </w:r>
      <w:r w:rsidR="00D33AA9">
        <w:t>.</w:t>
      </w:r>
    </w:p>
    <w:p w:rsidR="000A009F" w:rsidRDefault="000A009F" w:rsidP="000A009F">
      <w:pPr>
        <w:pStyle w:val="Bezodstpw"/>
        <w:spacing w:line="240" w:lineRule="auto"/>
        <w:ind w:left="142" w:hanging="142"/>
        <w:jc w:val="both"/>
      </w:pPr>
      <w:r w:rsidRPr="000A009F">
        <w:t>- Zarządzenie Nr 84/2021 Rektora Uniwersytetu Rolniczego im. Hugona Kołłątaja w Krakowie z dnia 9 czerwca 2021 roku w sprawie szczegółowych kryteriów bieżącej oceny nauczycieli akademickich Uniwersytetu Rolniczego im. Hugona Kołłątaja w Krakowie w roku 2021.</w:t>
      </w:r>
    </w:p>
    <w:p w:rsidR="007E39D4" w:rsidRPr="000A009F" w:rsidRDefault="007E39D4" w:rsidP="007E39D4">
      <w:pPr>
        <w:pStyle w:val="Bezodstpw"/>
        <w:spacing w:line="240" w:lineRule="auto"/>
        <w:ind w:left="142" w:hanging="142"/>
        <w:jc w:val="both"/>
      </w:pPr>
      <w:r>
        <w:t>- Zarządzenie Nr 66/2021 Rektora Uniwersytetu Rolniczego im. Hugona Kołłątaja w Krakowie z dnia 19 maja 2021 roku w sprawie wprowadzenia w życie Regulaminu podnoszenia kwalifikacji zawodowych pracowników Uniwersytetu Rolniczego im. Hugona Kołłątaja w Krakowie.</w:t>
      </w:r>
    </w:p>
    <w:p w:rsidR="0073205A" w:rsidRPr="00EF4284" w:rsidRDefault="0073205A" w:rsidP="0073205A">
      <w:pPr>
        <w:pStyle w:val="Bezodstpw"/>
        <w:spacing w:line="240" w:lineRule="auto"/>
        <w:ind w:left="142" w:hanging="142"/>
        <w:jc w:val="both"/>
      </w:pPr>
      <w:r w:rsidRPr="0091107A">
        <w:rPr>
          <w:color w:val="0070C0"/>
        </w:rPr>
        <w:t xml:space="preserve">- </w:t>
      </w:r>
      <w:r w:rsidRPr="00EF4284">
        <w:t xml:space="preserve">Zarządzenie </w:t>
      </w:r>
      <w:r w:rsidR="00EF4284" w:rsidRPr="00EF4284">
        <w:t>Nr 13/2019 z 22 marca 2019 r.</w:t>
      </w:r>
      <w:r w:rsidRPr="00EF4284">
        <w:t xml:space="preserve"> w sprawie określania wytycznych do opracowania programów kształcenia i planów studiów wyższych prowadzonych w Uniwersytecie Rolniczym </w:t>
      </w:r>
      <w:r w:rsidR="00EF4284" w:rsidRPr="00EF4284">
        <w:t>im. Hugona Kołłątaja w Krakowie.</w:t>
      </w:r>
    </w:p>
    <w:p w:rsidR="004B6A0E" w:rsidRPr="0091107A" w:rsidRDefault="00E97D8B" w:rsidP="00B24404">
      <w:pPr>
        <w:pStyle w:val="Bezodstpw"/>
        <w:spacing w:line="240" w:lineRule="auto"/>
        <w:ind w:left="142" w:hanging="142"/>
        <w:jc w:val="both"/>
        <w:rPr>
          <w:color w:val="0070C0"/>
        </w:rPr>
      </w:pPr>
      <w:r w:rsidRPr="0091107A">
        <w:rPr>
          <w:color w:val="0070C0"/>
        </w:rPr>
        <w:t xml:space="preserve">- </w:t>
      </w:r>
      <w:r w:rsidR="004B6A0E" w:rsidRPr="00EF4284">
        <w:t>Zarządzenie Nr 9/2019 z dnia 26 lutego 2019 r. – w sprawie szczegółowego sposobu opracowywania i opisu programu studiów</w:t>
      </w:r>
      <w:r w:rsidR="00EF4284" w:rsidRPr="00EF4284">
        <w:t>.</w:t>
      </w:r>
    </w:p>
    <w:p w:rsidR="00911CC8" w:rsidRPr="00DA52F7" w:rsidRDefault="0073205A" w:rsidP="000F22B9">
      <w:pPr>
        <w:pStyle w:val="Bezodstpw"/>
        <w:spacing w:line="240" w:lineRule="auto"/>
        <w:ind w:left="142" w:hanging="142"/>
        <w:jc w:val="both"/>
      </w:pPr>
      <w:r w:rsidRPr="0091107A">
        <w:rPr>
          <w:color w:val="0070C0"/>
        </w:rPr>
        <w:t xml:space="preserve">- </w:t>
      </w:r>
      <w:r w:rsidRPr="00DA52F7">
        <w:t xml:space="preserve">Zarządzenie Nr </w:t>
      </w:r>
      <w:r w:rsidR="000F22B9" w:rsidRPr="00DA52F7">
        <w:t xml:space="preserve">33/2018 </w:t>
      </w:r>
      <w:r w:rsidRPr="00DA52F7">
        <w:t xml:space="preserve">z dnia </w:t>
      </w:r>
      <w:r w:rsidR="000F22B9" w:rsidRPr="00DA52F7">
        <w:t>15</w:t>
      </w:r>
      <w:r w:rsidR="00033632">
        <w:t xml:space="preserve"> </w:t>
      </w:r>
      <w:r w:rsidR="000F22B9" w:rsidRPr="00DA52F7">
        <w:t>stycznia</w:t>
      </w:r>
      <w:r w:rsidRPr="00DA52F7">
        <w:t xml:space="preserve"> 201</w:t>
      </w:r>
      <w:r w:rsidR="000F22B9" w:rsidRPr="00DA52F7">
        <w:t>8</w:t>
      </w:r>
      <w:r w:rsidRPr="00DA52F7">
        <w:t xml:space="preserve"> r. –</w:t>
      </w:r>
      <w:r w:rsidR="00F759AA" w:rsidRPr="00DA52F7">
        <w:t xml:space="preserve">w sprawie </w:t>
      </w:r>
      <w:r w:rsidR="000F22B9" w:rsidRPr="00DA52F7">
        <w:t>określenia efektów kształcenia na kierunku biotechnologia – studia I stopnia</w:t>
      </w:r>
      <w:r w:rsidR="00F759AA" w:rsidRPr="00DA52F7">
        <w:t>; Załącznik - Efekty kształcenia na kierunku biotechnologia – studia I stopnia</w:t>
      </w:r>
      <w:r w:rsidR="00DA52F7">
        <w:t>.</w:t>
      </w:r>
    </w:p>
    <w:p w:rsidR="00F759AA" w:rsidRPr="00DA52F7" w:rsidRDefault="00F759AA" w:rsidP="00F759AA">
      <w:pPr>
        <w:pStyle w:val="Bezodstpw"/>
        <w:spacing w:line="240" w:lineRule="auto"/>
        <w:ind w:left="142" w:hanging="142"/>
        <w:jc w:val="both"/>
      </w:pPr>
      <w:r w:rsidRPr="00DA52F7">
        <w:t>- Zarządzenie Nr 34/2018 z dnia 15 stycznia 2018 r. – w sprawie określenia efektów kształcenia na kierunku biotechnologia – studia II stopnia; Załącznik - Efekty kształcenia na kierunku biotechnologia – studia II stopnia</w:t>
      </w:r>
      <w:r w:rsidR="00DA52F7">
        <w:t>.</w:t>
      </w:r>
    </w:p>
    <w:p w:rsidR="00F759AA" w:rsidRPr="00DA52F7" w:rsidRDefault="00F759AA" w:rsidP="000F22B9">
      <w:pPr>
        <w:pStyle w:val="Bezodstpw"/>
        <w:spacing w:line="240" w:lineRule="auto"/>
        <w:ind w:left="142" w:hanging="142"/>
        <w:jc w:val="both"/>
      </w:pPr>
      <w:r w:rsidRPr="00DA52F7">
        <w:t>- Zarządzenie Nr 35/2018 z dnia 15 stycznia 2018 r. – w sprawie określenia efektów kształcenia na kierunku ogrodnictwo – studia I stopnia; Załącznik - Efekty kształcenia na kierunku ogrodnictwa – studia I stopnia</w:t>
      </w:r>
      <w:r w:rsidR="00DA52F7">
        <w:t>.</w:t>
      </w:r>
    </w:p>
    <w:p w:rsidR="00F759AA" w:rsidRPr="00DA52F7" w:rsidRDefault="00F759AA" w:rsidP="00F759AA">
      <w:pPr>
        <w:pStyle w:val="Bezodstpw"/>
        <w:spacing w:line="240" w:lineRule="auto"/>
        <w:ind w:left="142" w:hanging="142"/>
        <w:jc w:val="both"/>
      </w:pPr>
      <w:r w:rsidRPr="00DA52F7">
        <w:t>- Zarządzenie Nr 36/2018 z dnia 15 stycznia 2018 r. – w sprawie określenia efektów kształcenia na kierunku ogrodnictwo – studia II stopnia; Załącznik - Efekty kształcenia na kierunku ogrodnictwa – studia II stopnia</w:t>
      </w:r>
      <w:r w:rsidR="00DA52F7">
        <w:t>.</w:t>
      </w:r>
    </w:p>
    <w:p w:rsidR="00F759AA" w:rsidRPr="00DA52F7" w:rsidRDefault="00F759AA" w:rsidP="00F759AA">
      <w:pPr>
        <w:pStyle w:val="Bezodstpw"/>
        <w:spacing w:line="240" w:lineRule="auto"/>
        <w:ind w:left="142" w:hanging="142"/>
        <w:jc w:val="both"/>
      </w:pPr>
      <w:r w:rsidRPr="00DA52F7">
        <w:t>- Zarządzenie Nr 37/2018 z dnia 15 stycznia 2018 r. – w sprawie określenia efektów kształcenia na kierunku sztuka ogrodowa – studia I stopnia; Załącznik - Efekty kształcenia na kierunku sztuka ogrodowa – studia I stopnia</w:t>
      </w:r>
      <w:r w:rsidR="00DA52F7">
        <w:t>.</w:t>
      </w:r>
    </w:p>
    <w:p w:rsidR="00F759AA" w:rsidRPr="00DA52F7" w:rsidRDefault="00F759AA" w:rsidP="00F759AA">
      <w:pPr>
        <w:pStyle w:val="Bezodstpw"/>
        <w:spacing w:line="240" w:lineRule="auto"/>
        <w:ind w:left="142" w:hanging="142"/>
        <w:jc w:val="both"/>
      </w:pPr>
      <w:r w:rsidRPr="00DA52F7">
        <w:t>- Zarządzenie Nr 38/2018 z dnia 15 stycznia 2018 r. – w sprawie określenia efektów kształcenia na kierunku sztuka ogrodowa – studia II stopnia; Załącznik - Efekty kształcenia na kierunku sztuka ogrodowa – studia II stopnia</w:t>
      </w:r>
      <w:r w:rsidR="00DA52F7">
        <w:t>.</w:t>
      </w:r>
    </w:p>
    <w:p w:rsidR="0075566B" w:rsidRPr="00DA52F7" w:rsidRDefault="0075566B" w:rsidP="00F759AA">
      <w:pPr>
        <w:pStyle w:val="Bezodstpw"/>
        <w:spacing w:line="240" w:lineRule="auto"/>
        <w:ind w:left="142" w:hanging="142"/>
        <w:jc w:val="both"/>
      </w:pPr>
      <w:r w:rsidRPr="00DA52F7">
        <w:t>- Zarządzenie Nr 39/2018 z dnia 15 stycznia 2018 r. – w sprawie określenia efektów kształcenia na kierunku technologia roślin leczniczych i prozdrowotnych – studia I stopnia; Załącznik - Efekty kształcenia na kierunku technologia roślin leczniczych i prozdrowotnych – studia I stopnia</w:t>
      </w:r>
      <w:r w:rsidR="00DA52F7">
        <w:t>.</w:t>
      </w:r>
    </w:p>
    <w:p w:rsidR="0075566B" w:rsidRPr="00DA52F7" w:rsidRDefault="0075566B" w:rsidP="0075566B">
      <w:pPr>
        <w:pStyle w:val="Bezodstpw"/>
        <w:spacing w:line="240" w:lineRule="auto"/>
        <w:ind w:left="142" w:hanging="142"/>
        <w:jc w:val="both"/>
      </w:pPr>
      <w:r w:rsidRPr="00DA52F7">
        <w:t>- Zarządzenie Nr 40/2018 z dnia 15 stycznia 2018 r. – w sprawie określenia efektów kształcenia na kierunku technologia roślin leczniczych i prozdrowotnych – studia II stopnia; Załącznik - Efekty kształcenia na kierunku technologia roślin leczniczych i prozdrowotnych – studia II stopnia</w:t>
      </w:r>
      <w:r w:rsidR="00DA52F7">
        <w:t>.</w:t>
      </w:r>
    </w:p>
    <w:p w:rsidR="00941E5C" w:rsidRPr="00DA52F7" w:rsidRDefault="00F8253E" w:rsidP="00DA52F7">
      <w:pPr>
        <w:pStyle w:val="Bezodstpw"/>
        <w:spacing w:line="240" w:lineRule="auto"/>
        <w:ind w:left="142" w:hanging="142"/>
        <w:jc w:val="both"/>
      </w:pPr>
      <w:r w:rsidRPr="00DA52F7">
        <w:t xml:space="preserve">- Zarządzenie Nr 41/2018 z dnia 15 stycznia 2018 r. – w sprawie określenia efektów kształcenia na kierunku </w:t>
      </w:r>
      <w:r w:rsidRPr="000A009F">
        <w:rPr>
          <w:i/>
        </w:rPr>
        <w:t>Environmental and Plant Biotechnology</w:t>
      </w:r>
      <w:r w:rsidRPr="00DA52F7">
        <w:t xml:space="preserve"> (biotechnologia środowiska i roślin) – studia II stopnia</w:t>
      </w:r>
      <w:r w:rsidR="00DA52F7">
        <w:t>.</w:t>
      </w:r>
    </w:p>
    <w:p w:rsidR="00DA52F7" w:rsidRDefault="00DA52F7" w:rsidP="00B25A19">
      <w:pPr>
        <w:pStyle w:val="Bezodstpw"/>
        <w:spacing w:line="240" w:lineRule="auto"/>
        <w:ind w:left="142" w:hanging="142"/>
        <w:jc w:val="both"/>
      </w:pPr>
      <w:r>
        <w:rPr>
          <w:b/>
          <w:color w:val="0070C0"/>
        </w:rPr>
        <w:t xml:space="preserve">- </w:t>
      </w:r>
      <w:r w:rsidRPr="00DA52F7">
        <w:t>Zarządzenia Rektora Nr 150/2020 z dnia 1 września 2020 roku dotyczącego wprowadzenia Regulaminu organizacyjnego Uniwersytetu Rolniczego im. Hugona Kołłątaja w Krakowie z póź.zm.</w:t>
      </w:r>
      <w:r>
        <w:t xml:space="preserve"> (ZR Nr 63/2020).</w:t>
      </w:r>
    </w:p>
    <w:p w:rsidR="00F55E6E" w:rsidRDefault="00F55E6E" w:rsidP="00F55E6E">
      <w:pPr>
        <w:pStyle w:val="Bezodstpw"/>
        <w:spacing w:line="240" w:lineRule="auto"/>
        <w:ind w:left="142" w:hanging="142"/>
        <w:jc w:val="both"/>
      </w:pPr>
      <w:r>
        <w:t>- Zarządzenie Nr 191/2020 Rektora Uniwersytetu Rolniczego im. Hugona Kołłątaja w Krakowie z dnia 14 października 2020 roku w sprawie wprowadzenia Regulaminu pracy zdalnej dla pracowników Uniwersytetu Rolniczego im. Hugona Kołłątaja w Krakowie</w:t>
      </w:r>
      <w:r w:rsidR="00B25A19">
        <w:t xml:space="preserve"> z póź.zm. (ZR Nr 213/2020).</w:t>
      </w:r>
    </w:p>
    <w:p w:rsidR="00B25A19" w:rsidRDefault="00B25A19" w:rsidP="00F55E6E">
      <w:pPr>
        <w:pStyle w:val="Bezodstpw"/>
        <w:spacing w:line="240" w:lineRule="auto"/>
        <w:ind w:left="142" w:hanging="142"/>
        <w:jc w:val="both"/>
      </w:pPr>
      <w:r>
        <w:t>- Zarządzenie Nr 192/2020 Rektora Uniwersytetu Rolniczego im. Hugona Kołłątaja w Krakowie z dnia 16 października 2020 r. w sprawie zasad funkcjonowania Uniwersytetu Rolniczego im. Hugona Kołłątaja w Krakowie w związku z przeciwdziałaniem rozprzestrzenianiu się COVID-19.</w:t>
      </w:r>
    </w:p>
    <w:p w:rsidR="00B25A19" w:rsidRDefault="00B25A19" w:rsidP="00B25A19">
      <w:pPr>
        <w:pStyle w:val="Bezodstpw"/>
        <w:spacing w:line="240" w:lineRule="auto"/>
        <w:ind w:left="142" w:hanging="142"/>
        <w:jc w:val="both"/>
      </w:pPr>
      <w:r>
        <w:lastRenderedPageBreak/>
        <w:t>- Zarządzenie Nr 69/2021 Rektora Uniwersytetu Rolniczego im. Hugona Kołłątaja w Krakowie z dnia 28 maja 2021 roku w sprawie zasad funkcjonowania Uniwersytetu Rolniczego im. Hugona Kołłątaja w Krakowie w związku z przeciwdziałaniem rozprzestrzenianiu się COVID-19.</w:t>
      </w:r>
    </w:p>
    <w:p w:rsidR="00D547A7" w:rsidRDefault="00D547A7" w:rsidP="00D547A7">
      <w:pPr>
        <w:pStyle w:val="Bezodstpw"/>
        <w:spacing w:line="240" w:lineRule="auto"/>
        <w:ind w:left="142" w:hanging="142"/>
        <w:jc w:val="both"/>
      </w:pPr>
      <w:r>
        <w:t>- Zarządzenie Nr 233/2020 Rektora Uniwersytetu Rolniczego im. Hugona Kołłątaja w Krakowie z dnia 23 grudnia 2020 roku w sprawie zasad organizacji weryfikacji osiągniętych efektów uczenia się przy użyciu środków komunikacji elektronicznej na studiach i studiach podyplomowych</w:t>
      </w:r>
      <w:r w:rsidR="00916C42">
        <w:t xml:space="preserve"> prowadzonych przez Uczelnię.</w:t>
      </w:r>
    </w:p>
    <w:p w:rsidR="00916C42" w:rsidRDefault="00916C42" w:rsidP="00916C42">
      <w:pPr>
        <w:pStyle w:val="Bezodstpw"/>
        <w:spacing w:line="240" w:lineRule="auto"/>
        <w:ind w:left="142" w:hanging="142"/>
        <w:jc w:val="both"/>
      </w:pPr>
      <w:r>
        <w:t>- Zarządzenie Nr 100/2021 Rektora Uniwersytetu Rolniczego im. Hugona Kołłątaja w Krakowie z dnia 2 lipca 2021 roku w sprawie zlecania prowadzenia zajęć dydaktycznych przez doktorantów.</w:t>
      </w:r>
    </w:p>
    <w:p w:rsidR="0022383B" w:rsidRPr="0091107A" w:rsidRDefault="0022383B" w:rsidP="00DA52F7">
      <w:pPr>
        <w:spacing w:after="0" w:line="240" w:lineRule="auto"/>
        <w:rPr>
          <w:rFonts w:cs="Times New Roman"/>
          <w:b/>
          <w:bCs/>
          <w:color w:val="0070C0"/>
        </w:rPr>
      </w:pPr>
    </w:p>
    <w:p w:rsidR="00126502" w:rsidRPr="00D547A7" w:rsidRDefault="0022383B" w:rsidP="00126502">
      <w:pPr>
        <w:spacing w:after="0" w:line="240" w:lineRule="auto"/>
        <w:jc w:val="both"/>
      </w:pPr>
      <w:r w:rsidRPr="00D547A7">
        <w:t xml:space="preserve">Wydziałowy System Zapewnienia i </w:t>
      </w:r>
      <w:r w:rsidR="00703DD5" w:rsidRPr="00D547A7">
        <w:t>Oceny</w:t>
      </w:r>
      <w:r w:rsidRPr="00D547A7">
        <w:t xml:space="preserve"> Jakości Kształcenia został powołany Uchwałą Rady Wydziału 97/2012/13 z dnia 28.01.2013 roku. </w:t>
      </w:r>
      <w:r w:rsidR="00126502" w:rsidRPr="00D547A7">
        <w:t xml:space="preserve">Na podstawie par. 43 ust. 5 Statutu Uczelni z dnia 14 czerwca 2019 r. Rektor z dniem 8 listopada 2019 r. powołał na Wydziale Biotechnologii i Ogrodnictwa </w:t>
      </w:r>
      <w:r w:rsidR="00126502" w:rsidRPr="00D547A7">
        <w:rPr>
          <w:b/>
        </w:rPr>
        <w:t>dr hab. Renatę Wojciechowską</w:t>
      </w:r>
      <w:r w:rsidR="00126502" w:rsidRPr="00D547A7">
        <w:t xml:space="preserve">, prof. UR na Przewodniczącą Dziekańskiej Komisji ds. Jakości Kształcenia. </w:t>
      </w:r>
    </w:p>
    <w:p w:rsidR="009F6654" w:rsidRPr="001739EB" w:rsidRDefault="009F6654" w:rsidP="009F6654">
      <w:pPr>
        <w:spacing w:after="0" w:line="240" w:lineRule="auto"/>
        <w:jc w:val="both"/>
      </w:pPr>
      <w:r w:rsidRPr="001739EB">
        <w:t xml:space="preserve">Skład Dziekańskiej Komisji ds. Jakości Kształcenia w roku akademickim 2020/2021: </w:t>
      </w:r>
    </w:p>
    <w:p w:rsidR="009F6654" w:rsidRPr="001739EB" w:rsidRDefault="009F6654" w:rsidP="009F6654">
      <w:pPr>
        <w:spacing w:after="0" w:line="240" w:lineRule="auto"/>
        <w:jc w:val="both"/>
      </w:pPr>
      <w:r w:rsidRPr="001739EB">
        <w:t xml:space="preserve">dr hab. inż. Renata Wojciechowska </w:t>
      </w:r>
      <w:r w:rsidR="00C51F05">
        <w:t>prof.</w:t>
      </w:r>
      <w:r w:rsidRPr="001739EB">
        <w:t xml:space="preserve"> U</w:t>
      </w:r>
      <w:r w:rsidR="00C51F05">
        <w:t>RK</w:t>
      </w:r>
      <w:r w:rsidRPr="001739EB">
        <w:t xml:space="preserve"> – Przewodnicząca</w:t>
      </w:r>
    </w:p>
    <w:p w:rsidR="009F6654" w:rsidRPr="001739EB" w:rsidRDefault="009F6654" w:rsidP="009F6654">
      <w:pPr>
        <w:spacing w:after="0" w:line="240" w:lineRule="auto"/>
        <w:ind w:left="709"/>
        <w:jc w:val="both"/>
      </w:pPr>
      <w:r w:rsidRPr="001739EB">
        <w:t xml:space="preserve"> dr hab. inż. Jan Błaszczyk</w:t>
      </w:r>
    </w:p>
    <w:p w:rsidR="009F6654" w:rsidRPr="001739EB" w:rsidRDefault="009F6654" w:rsidP="009F6654">
      <w:pPr>
        <w:spacing w:after="0" w:line="240" w:lineRule="auto"/>
        <w:ind w:left="709"/>
        <w:jc w:val="both"/>
      </w:pPr>
      <w:r w:rsidRPr="001739EB">
        <w:t xml:space="preserve"> dr hab. inż. Anna Kapczyńska</w:t>
      </w:r>
    </w:p>
    <w:p w:rsidR="009F6654" w:rsidRPr="001739EB" w:rsidRDefault="009F6654" w:rsidP="009F6654">
      <w:pPr>
        <w:spacing w:after="0" w:line="240" w:lineRule="auto"/>
        <w:ind w:left="709"/>
        <w:jc w:val="both"/>
      </w:pPr>
      <w:r w:rsidRPr="001739EB">
        <w:t xml:space="preserve"> dr hab. inż. Agnieszka Lis-Krzyścin</w:t>
      </w:r>
    </w:p>
    <w:p w:rsidR="009F6654" w:rsidRPr="001739EB" w:rsidRDefault="009F6654" w:rsidP="009F6654">
      <w:pPr>
        <w:spacing w:after="0" w:line="240" w:lineRule="auto"/>
        <w:ind w:left="709"/>
        <w:jc w:val="both"/>
      </w:pPr>
      <w:r w:rsidRPr="001739EB">
        <w:t xml:space="preserve"> dr inż. Monika Cioć</w:t>
      </w:r>
    </w:p>
    <w:p w:rsidR="009F6654" w:rsidRPr="001739EB" w:rsidRDefault="009F6654" w:rsidP="009F6654">
      <w:pPr>
        <w:spacing w:after="0" w:line="240" w:lineRule="auto"/>
        <w:ind w:left="709"/>
        <w:jc w:val="both"/>
      </w:pPr>
      <w:r w:rsidRPr="001739EB">
        <w:t xml:space="preserve"> dr inż. Aneta Grabowska</w:t>
      </w:r>
    </w:p>
    <w:p w:rsidR="009F6654" w:rsidRPr="001739EB" w:rsidRDefault="009F6654" w:rsidP="009F6654">
      <w:pPr>
        <w:spacing w:after="0" w:line="240" w:lineRule="auto"/>
        <w:ind w:left="709"/>
        <w:jc w:val="both"/>
      </w:pPr>
      <w:r w:rsidRPr="001739EB">
        <w:t xml:space="preserve"> dr inż. Magdalena Klimek-Chodacka</w:t>
      </w:r>
    </w:p>
    <w:p w:rsidR="009F6654" w:rsidRPr="001739EB" w:rsidRDefault="009F6654" w:rsidP="009F6654">
      <w:pPr>
        <w:spacing w:after="0" w:line="240" w:lineRule="auto"/>
        <w:ind w:left="709"/>
        <w:jc w:val="both"/>
      </w:pPr>
      <w:r w:rsidRPr="001739EB">
        <w:t xml:space="preserve"> dr inż. Małgorzata Maślanka</w:t>
      </w:r>
    </w:p>
    <w:p w:rsidR="009F6654" w:rsidRPr="001739EB" w:rsidRDefault="009F6654" w:rsidP="009F6654">
      <w:pPr>
        <w:spacing w:after="0" w:line="240" w:lineRule="auto"/>
        <w:ind w:left="709"/>
        <w:jc w:val="both"/>
      </w:pPr>
      <w:r w:rsidRPr="001739EB">
        <w:t xml:space="preserve"> dr inż. Magdalena Nawrotek</w:t>
      </w:r>
    </w:p>
    <w:p w:rsidR="009F6654" w:rsidRPr="001739EB" w:rsidRDefault="009F6654" w:rsidP="009F6654">
      <w:pPr>
        <w:spacing w:after="0" w:line="240" w:lineRule="auto"/>
        <w:ind w:left="709"/>
        <w:jc w:val="both"/>
      </w:pPr>
      <w:r w:rsidRPr="001739EB">
        <w:t xml:space="preserve"> dr Piotr Stolarczyk</w:t>
      </w:r>
    </w:p>
    <w:p w:rsidR="009F6654" w:rsidRPr="001739EB" w:rsidRDefault="009F6654" w:rsidP="009F6654">
      <w:pPr>
        <w:spacing w:after="0" w:line="240" w:lineRule="auto"/>
        <w:ind w:left="709"/>
        <w:jc w:val="both"/>
      </w:pPr>
      <w:r w:rsidRPr="001739EB">
        <w:t xml:space="preserve"> mgr inż. Wojciech  Makowski – przedstawiciel doktorantów</w:t>
      </w:r>
    </w:p>
    <w:p w:rsidR="009F6654" w:rsidRPr="001739EB" w:rsidRDefault="001739EB" w:rsidP="009F6654">
      <w:pPr>
        <w:spacing w:after="0" w:line="240" w:lineRule="auto"/>
        <w:jc w:val="both"/>
      </w:pPr>
      <w:r>
        <w:tab/>
      </w:r>
      <w:r w:rsidR="009F6654" w:rsidRPr="001739EB">
        <w:t>Julia Wincenciak – przedstawiciel studentów</w:t>
      </w:r>
    </w:p>
    <w:p w:rsidR="00126502" w:rsidRPr="00D547A7" w:rsidRDefault="00126502" w:rsidP="009F6654">
      <w:pPr>
        <w:spacing w:after="0" w:line="240" w:lineRule="auto"/>
        <w:jc w:val="both"/>
      </w:pPr>
      <w:r w:rsidRPr="00D547A7">
        <w:t>Od 10 lutego 2020</w:t>
      </w:r>
      <w:r w:rsidR="00C51F05">
        <w:t xml:space="preserve"> </w:t>
      </w:r>
      <w:r w:rsidR="00253C1C">
        <w:t>r.</w:t>
      </w:r>
      <w:r w:rsidRPr="00D547A7">
        <w:t xml:space="preserve"> zmieniono strukturę organizacyjną systemu jakości kształcenia w Uczelni. </w:t>
      </w:r>
    </w:p>
    <w:p w:rsidR="00126502" w:rsidRPr="00D547A7" w:rsidRDefault="00126502" w:rsidP="00126502">
      <w:pPr>
        <w:spacing w:after="0" w:line="240" w:lineRule="auto"/>
        <w:jc w:val="both"/>
      </w:pPr>
      <w:r w:rsidRPr="00150180">
        <w:t xml:space="preserve">Nadzór nad wdrażaniem i udoskonalaniem </w:t>
      </w:r>
      <w:r w:rsidR="00033632" w:rsidRPr="00150180">
        <w:t>Uczelnianego</w:t>
      </w:r>
      <w:r w:rsidRPr="00150180">
        <w:t xml:space="preserve"> Systemu Jakości Kształcenia na WBiO sprawuje Dziekan,</w:t>
      </w:r>
      <w:r w:rsidRPr="00D547A7">
        <w:t xml:space="preserve"> który powołuje Dziekańską Komisję ds. Jakości Kształcenia (DKJK). Celem DKJK jest podejmowanie działań na rzecz zapewnienia i doskonalenia jakości kształcenia na poziomie wydziału.</w:t>
      </w:r>
    </w:p>
    <w:p w:rsidR="00E66F8E" w:rsidRDefault="00E66F8E" w:rsidP="009B38D9">
      <w:pPr>
        <w:spacing w:after="0" w:line="240" w:lineRule="auto"/>
        <w:jc w:val="both"/>
      </w:pPr>
    </w:p>
    <w:p w:rsidR="00126502" w:rsidRPr="009F6654" w:rsidRDefault="009F6654" w:rsidP="009B38D9">
      <w:pPr>
        <w:spacing w:after="0" w:line="240" w:lineRule="auto"/>
        <w:jc w:val="both"/>
      </w:pPr>
      <w:r w:rsidRPr="001739EB">
        <w:t xml:space="preserve">Rektor z dniem </w:t>
      </w:r>
      <w:r w:rsidR="003A2551">
        <w:t>28</w:t>
      </w:r>
      <w:r w:rsidR="00C51F05">
        <w:t xml:space="preserve"> </w:t>
      </w:r>
      <w:r w:rsidR="003A2551">
        <w:t>kwietnia</w:t>
      </w:r>
      <w:r w:rsidRPr="001739EB">
        <w:t xml:space="preserve"> 2021 r. powołał na Wydziale Biotechnologii i Ogrodnictwa </w:t>
      </w:r>
      <w:r w:rsidRPr="001739EB">
        <w:rPr>
          <w:b/>
        </w:rPr>
        <w:t>dr hab. Agnieszkę Li</w:t>
      </w:r>
      <w:r w:rsidR="00253C1C">
        <w:rPr>
          <w:b/>
        </w:rPr>
        <w:t>s</w:t>
      </w:r>
      <w:r w:rsidRPr="001739EB">
        <w:rPr>
          <w:b/>
        </w:rPr>
        <w:t>-Krzyścin</w:t>
      </w:r>
      <w:r w:rsidRPr="001739EB">
        <w:t xml:space="preserve"> na Przewodniczącą Dziekańskiej</w:t>
      </w:r>
      <w:r w:rsidR="001739EB" w:rsidRPr="001739EB">
        <w:t xml:space="preserve"> Komisji ds. Jakości Kształcenia. Dziekan w dniu 1</w:t>
      </w:r>
      <w:r w:rsidR="001739EB">
        <w:t>0</w:t>
      </w:r>
      <w:r w:rsidR="001739EB" w:rsidRPr="001739EB">
        <w:t xml:space="preserve"> września 2021 r. powołał </w:t>
      </w:r>
      <w:r w:rsidR="001739EB">
        <w:t>nową Komisję w składzie:</w:t>
      </w:r>
    </w:p>
    <w:p w:rsidR="009F6654" w:rsidRPr="009F6654" w:rsidRDefault="009F6654" w:rsidP="009F6654">
      <w:pPr>
        <w:spacing w:after="0" w:line="240" w:lineRule="auto"/>
        <w:jc w:val="both"/>
      </w:pPr>
      <w:r w:rsidRPr="009F6654">
        <w:t>dr hab. inż. Agnieszka Lis-Krzyścin – Przewodnicząca</w:t>
      </w:r>
    </w:p>
    <w:p w:rsidR="009F6654" w:rsidRPr="009F6654" w:rsidRDefault="009F6654" w:rsidP="009F6654">
      <w:pPr>
        <w:spacing w:after="0" w:line="240" w:lineRule="auto"/>
        <w:ind w:left="709"/>
        <w:jc w:val="both"/>
      </w:pPr>
      <w:r w:rsidRPr="009F6654">
        <w:t>dr hab. inż. Renata Wojciechowska, prof. URK</w:t>
      </w:r>
    </w:p>
    <w:p w:rsidR="009F6654" w:rsidRPr="009F6654" w:rsidRDefault="009F6654" w:rsidP="009F6654">
      <w:pPr>
        <w:spacing w:after="0" w:line="240" w:lineRule="auto"/>
        <w:ind w:left="709"/>
        <w:jc w:val="both"/>
      </w:pPr>
      <w:r w:rsidRPr="009F6654">
        <w:t>dr hab. inż. Jan Błaszczyk</w:t>
      </w:r>
    </w:p>
    <w:p w:rsidR="009F6654" w:rsidRPr="009F6654" w:rsidRDefault="009F6654" w:rsidP="009F6654">
      <w:pPr>
        <w:spacing w:after="0" w:line="240" w:lineRule="auto"/>
        <w:ind w:left="709"/>
        <w:jc w:val="both"/>
      </w:pPr>
      <w:r w:rsidRPr="009F6654">
        <w:t xml:space="preserve">dr hab. inż. Anna Kapczyńska, </w:t>
      </w:r>
      <w:r w:rsidR="00033632">
        <w:t>prof.</w:t>
      </w:r>
      <w:r w:rsidRPr="009F6654">
        <w:t xml:space="preserve"> URK</w:t>
      </w:r>
    </w:p>
    <w:p w:rsidR="009F6654" w:rsidRPr="009F6654" w:rsidRDefault="009F6654" w:rsidP="009F6654">
      <w:pPr>
        <w:spacing w:after="0" w:line="240" w:lineRule="auto"/>
        <w:ind w:left="709"/>
        <w:jc w:val="both"/>
      </w:pPr>
      <w:r w:rsidRPr="009F6654">
        <w:t xml:space="preserve">dr inż. Monika Cioć        </w:t>
      </w:r>
    </w:p>
    <w:p w:rsidR="009F6654" w:rsidRPr="009F6654" w:rsidRDefault="009F6654" w:rsidP="009F6654">
      <w:pPr>
        <w:spacing w:after="0" w:line="240" w:lineRule="auto"/>
        <w:ind w:left="709"/>
        <w:jc w:val="both"/>
      </w:pPr>
      <w:r w:rsidRPr="009F6654">
        <w:t>dr inż. Magdalena Klimek-Chodacka</w:t>
      </w:r>
    </w:p>
    <w:p w:rsidR="009F6654" w:rsidRPr="009F6654" w:rsidRDefault="009F6654" w:rsidP="009F6654">
      <w:pPr>
        <w:spacing w:after="0" w:line="240" w:lineRule="auto"/>
        <w:ind w:left="709"/>
        <w:jc w:val="both"/>
      </w:pPr>
      <w:r w:rsidRPr="009F6654">
        <w:t>dr inż. Małgorzata Maślanka</w:t>
      </w:r>
    </w:p>
    <w:p w:rsidR="009F6654" w:rsidRDefault="009F6654" w:rsidP="009F6654">
      <w:pPr>
        <w:spacing w:after="0" w:line="240" w:lineRule="auto"/>
        <w:ind w:left="709"/>
        <w:jc w:val="both"/>
      </w:pPr>
      <w:r w:rsidRPr="009F6654">
        <w:t>dr inż. Magdalena Nawrotek</w:t>
      </w:r>
    </w:p>
    <w:p w:rsidR="003A2551" w:rsidRPr="009F6654" w:rsidRDefault="003A2551" w:rsidP="009F6654">
      <w:pPr>
        <w:spacing w:after="0" w:line="240" w:lineRule="auto"/>
        <w:ind w:left="709"/>
        <w:jc w:val="both"/>
      </w:pPr>
      <w:r>
        <w:t>dr inż. Paulina Supel</w:t>
      </w:r>
    </w:p>
    <w:p w:rsidR="009F6654" w:rsidRPr="009F6654" w:rsidRDefault="009F6654" w:rsidP="009F6654">
      <w:pPr>
        <w:spacing w:after="0" w:line="240" w:lineRule="auto"/>
        <w:ind w:left="709"/>
        <w:jc w:val="both"/>
      </w:pPr>
      <w:r w:rsidRPr="009F6654">
        <w:t>dr Piotr Stolarczyk</w:t>
      </w:r>
    </w:p>
    <w:p w:rsidR="009F6654" w:rsidRPr="009F6654" w:rsidRDefault="009F6654" w:rsidP="009F6654">
      <w:pPr>
        <w:spacing w:after="0" w:line="240" w:lineRule="auto"/>
        <w:ind w:left="709"/>
        <w:jc w:val="both"/>
      </w:pPr>
      <w:r w:rsidRPr="009F6654">
        <w:t>mgr inż. Wojciech  Makowski</w:t>
      </w:r>
      <w:r w:rsidR="00BF008E">
        <w:t xml:space="preserve"> – </w:t>
      </w:r>
      <w:r w:rsidR="00BF008E" w:rsidRPr="001739EB">
        <w:t>przedstawiciel doktorantów</w:t>
      </w:r>
    </w:p>
    <w:p w:rsidR="009F6654" w:rsidRPr="009F6654" w:rsidRDefault="009F6654" w:rsidP="009F6654">
      <w:pPr>
        <w:spacing w:after="0" w:line="240" w:lineRule="auto"/>
        <w:ind w:left="709"/>
        <w:jc w:val="both"/>
      </w:pPr>
      <w:r w:rsidRPr="009F6654">
        <w:t>Julia Wincenciak – przedstawiciel studentów</w:t>
      </w:r>
    </w:p>
    <w:p w:rsidR="00063E1A" w:rsidRPr="0091107A" w:rsidRDefault="00AD17C3" w:rsidP="007D1EFB">
      <w:pPr>
        <w:rPr>
          <w:b/>
          <w:color w:val="0070C0"/>
          <w:sz w:val="28"/>
          <w:szCs w:val="28"/>
        </w:rPr>
      </w:pPr>
      <w:r w:rsidRPr="0091107A">
        <w:rPr>
          <w:b/>
          <w:bCs/>
          <w:color w:val="0070C0"/>
          <w:sz w:val="28"/>
        </w:rPr>
        <w:br w:type="page"/>
      </w:r>
    </w:p>
    <w:p w:rsidR="007D1EFB" w:rsidRPr="00063E1A" w:rsidRDefault="007D1EFB" w:rsidP="00063E1A">
      <w:pPr>
        <w:spacing w:after="0"/>
        <w:rPr>
          <w:rFonts w:asciiTheme="minorHAnsi" w:hAnsiTheme="minorHAnsi" w:cstheme="minorHAnsi"/>
          <w:b/>
          <w:sz w:val="28"/>
          <w:szCs w:val="28"/>
        </w:rPr>
      </w:pPr>
      <w:r w:rsidRPr="00063E1A">
        <w:rPr>
          <w:rFonts w:asciiTheme="minorHAnsi" w:hAnsiTheme="minorHAnsi" w:cstheme="minorHAnsi"/>
          <w:b/>
          <w:sz w:val="28"/>
          <w:szCs w:val="28"/>
        </w:rPr>
        <w:lastRenderedPageBreak/>
        <w:t>Spis treści</w:t>
      </w:r>
    </w:p>
    <w:p w:rsidR="007D1EFB" w:rsidRPr="00063E1A" w:rsidRDefault="007D1EFB" w:rsidP="00063E1A">
      <w:pPr>
        <w:spacing w:after="0"/>
        <w:rPr>
          <w:rFonts w:asciiTheme="minorHAnsi" w:hAnsiTheme="minorHAnsi" w:cstheme="minorHAnsi"/>
          <w:b/>
          <w:sz w:val="28"/>
          <w:szCs w:val="28"/>
        </w:rPr>
      </w:pPr>
    </w:p>
    <w:tbl>
      <w:tblPr>
        <w:tblW w:w="0" w:type="auto"/>
        <w:jc w:val="center"/>
        <w:tblLayout w:type="fixed"/>
        <w:tblLook w:val="04A0" w:firstRow="1" w:lastRow="0" w:firstColumn="1" w:lastColumn="0" w:noHBand="0" w:noVBand="1"/>
      </w:tblPr>
      <w:tblGrid>
        <w:gridCol w:w="959"/>
        <w:gridCol w:w="105"/>
        <w:gridCol w:w="7266"/>
        <w:gridCol w:w="882"/>
      </w:tblGrid>
      <w:tr w:rsidR="001B697F" w:rsidRPr="00063E1A" w:rsidTr="00A03D5D">
        <w:trPr>
          <w:trHeight w:hRule="exact" w:val="397"/>
          <w:jc w:val="center"/>
        </w:trPr>
        <w:tc>
          <w:tcPr>
            <w:tcW w:w="1064" w:type="dxa"/>
            <w:gridSpan w:val="2"/>
          </w:tcPr>
          <w:p w:rsidR="007D1EFB" w:rsidRPr="00A03D5D" w:rsidRDefault="007D1EFB" w:rsidP="00063E1A">
            <w:pPr>
              <w:spacing w:after="0"/>
              <w:jc w:val="center"/>
              <w:rPr>
                <w:rFonts w:asciiTheme="minorHAnsi" w:hAnsiTheme="minorHAnsi" w:cstheme="minorHAnsi"/>
                <w:b/>
              </w:rPr>
            </w:pPr>
            <w:r w:rsidRPr="00A03D5D">
              <w:rPr>
                <w:rFonts w:asciiTheme="minorHAnsi" w:hAnsiTheme="minorHAnsi" w:cstheme="minorHAnsi"/>
                <w:b/>
              </w:rPr>
              <w:t>Rozdział</w:t>
            </w:r>
          </w:p>
        </w:tc>
        <w:tc>
          <w:tcPr>
            <w:tcW w:w="7266" w:type="dxa"/>
          </w:tcPr>
          <w:p w:rsidR="007D1EFB" w:rsidRPr="00A03D5D" w:rsidRDefault="007D1EFB" w:rsidP="00063E1A">
            <w:pPr>
              <w:spacing w:after="0"/>
              <w:jc w:val="center"/>
              <w:rPr>
                <w:rFonts w:asciiTheme="minorHAnsi" w:hAnsiTheme="minorHAnsi" w:cstheme="minorHAnsi"/>
                <w:b/>
              </w:rPr>
            </w:pPr>
            <w:r w:rsidRPr="00A03D5D">
              <w:rPr>
                <w:rFonts w:asciiTheme="minorHAnsi" w:hAnsiTheme="minorHAnsi" w:cstheme="minorHAnsi"/>
                <w:b/>
              </w:rPr>
              <w:t>Tytuł</w:t>
            </w:r>
          </w:p>
        </w:tc>
        <w:tc>
          <w:tcPr>
            <w:tcW w:w="882" w:type="dxa"/>
          </w:tcPr>
          <w:p w:rsidR="007D1EFB" w:rsidRPr="00A03D5D" w:rsidRDefault="007D1EFB" w:rsidP="00063E1A">
            <w:pPr>
              <w:spacing w:after="0"/>
              <w:jc w:val="center"/>
              <w:rPr>
                <w:rFonts w:asciiTheme="minorHAnsi" w:hAnsiTheme="minorHAnsi" w:cstheme="minorHAnsi"/>
                <w:b/>
              </w:rPr>
            </w:pPr>
            <w:r w:rsidRPr="00A03D5D">
              <w:rPr>
                <w:rFonts w:asciiTheme="minorHAnsi" w:hAnsiTheme="minorHAnsi" w:cstheme="minorHAnsi"/>
                <w:b/>
              </w:rPr>
              <w:t>Strona</w:t>
            </w:r>
          </w:p>
        </w:tc>
      </w:tr>
      <w:tr w:rsidR="001B697F" w:rsidRPr="00150180" w:rsidTr="001B697F">
        <w:trPr>
          <w:trHeight w:hRule="exact" w:val="680"/>
          <w:jc w:val="center"/>
        </w:trPr>
        <w:tc>
          <w:tcPr>
            <w:tcW w:w="959" w:type="dxa"/>
          </w:tcPr>
          <w:p w:rsidR="007D1EFB" w:rsidRPr="00150180" w:rsidRDefault="007D1EFB" w:rsidP="00063E1A">
            <w:pPr>
              <w:spacing w:after="0"/>
              <w:rPr>
                <w:rFonts w:asciiTheme="minorHAnsi" w:hAnsiTheme="minorHAnsi" w:cstheme="minorHAnsi"/>
              </w:rPr>
            </w:pPr>
            <w:r w:rsidRPr="00150180">
              <w:rPr>
                <w:rFonts w:asciiTheme="minorHAnsi" w:hAnsiTheme="minorHAnsi" w:cstheme="minorHAnsi"/>
              </w:rPr>
              <w:t>1.</w:t>
            </w:r>
          </w:p>
        </w:tc>
        <w:tc>
          <w:tcPr>
            <w:tcW w:w="7371" w:type="dxa"/>
            <w:gridSpan w:val="2"/>
          </w:tcPr>
          <w:p w:rsidR="007D1EFB" w:rsidRPr="00150180" w:rsidRDefault="00033632" w:rsidP="00033632">
            <w:pPr>
              <w:spacing w:after="0"/>
              <w:rPr>
                <w:rFonts w:asciiTheme="minorHAnsi" w:hAnsiTheme="minorHAnsi" w:cstheme="minorHAnsi"/>
              </w:rPr>
            </w:pPr>
            <w:r w:rsidRPr="00150180">
              <w:rPr>
                <w:rFonts w:asciiTheme="minorHAnsi" w:hAnsiTheme="minorHAnsi" w:cstheme="minorHAnsi"/>
              </w:rPr>
              <w:t>Uczelniany</w:t>
            </w:r>
            <w:r w:rsidR="007D1EFB" w:rsidRPr="00150180">
              <w:rPr>
                <w:rFonts w:asciiTheme="minorHAnsi" w:hAnsiTheme="minorHAnsi" w:cstheme="minorHAnsi"/>
              </w:rPr>
              <w:t xml:space="preserve"> System Zapewniania Jakości Kształcenia </w:t>
            </w:r>
            <w:r w:rsidRPr="00150180">
              <w:rPr>
                <w:rFonts w:asciiTheme="minorHAnsi" w:hAnsiTheme="minorHAnsi" w:cstheme="minorHAnsi"/>
              </w:rPr>
              <w:t xml:space="preserve">na WBiO </w:t>
            </w:r>
            <w:r w:rsidR="007D1EFB" w:rsidRPr="00150180">
              <w:rPr>
                <w:rFonts w:asciiTheme="minorHAnsi" w:hAnsiTheme="minorHAnsi" w:cstheme="minorHAnsi"/>
              </w:rPr>
              <w:t>– schemat organizacyjny i zadania rea</w:t>
            </w:r>
            <w:r w:rsidRPr="00150180">
              <w:rPr>
                <w:rFonts w:asciiTheme="minorHAnsi" w:hAnsiTheme="minorHAnsi" w:cstheme="minorHAnsi"/>
              </w:rPr>
              <w:t>lizowane w roku akademickim 2020</w:t>
            </w:r>
            <w:r w:rsidR="007D1EFB" w:rsidRPr="00150180">
              <w:rPr>
                <w:rFonts w:asciiTheme="minorHAnsi" w:hAnsiTheme="minorHAnsi" w:cstheme="minorHAnsi"/>
              </w:rPr>
              <w:t>-202</w:t>
            </w:r>
            <w:r w:rsidRPr="00150180">
              <w:rPr>
                <w:rFonts w:asciiTheme="minorHAnsi" w:hAnsiTheme="minorHAnsi" w:cstheme="minorHAnsi"/>
              </w:rPr>
              <w:t>1</w:t>
            </w:r>
          </w:p>
        </w:tc>
        <w:tc>
          <w:tcPr>
            <w:tcW w:w="882" w:type="dxa"/>
          </w:tcPr>
          <w:p w:rsidR="007D1EFB" w:rsidRPr="00150180" w:rsidRDefault="008D341B" w:rsidP="00063E1A">
            <w:pPr>
              <w:spacing w:after="0"/>
              <w:jc w:val="right"/>
              <w:rPr>
                <w:rFonts w:asciiTheme="minorHAnsi" w:hAnsiTheme="minorHAnsi" w:cstheme="minorHAnsi"/>
              </w:rPr>
            </w:pPr>
            <w:r w:rsidRPr="00150180">
              <w:rPr>
                <w:rFonts w:asciiTheme="minorHAnsi" w:hAnsiTheme="minorHAnsi" w:cstheme="minorHAnsi"/>
              </w:rPr>
              <w:t>5</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2.</w:t>
            </w:r>
          </w:p>
        </w:tc>
        <w:tc>
          <w:tcPr>
            <w:tcW w:w="7371" w:type="dxa"/>
            <w:gridSpan w:val="2"/>
          </w:tcPr>
          <w:p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Procedury</w:t>
            </w:r>
          </w:p>
        </w:tc>
        <w:tc>
          <w:tcPr>
            <w:tcW w:w="882" w:type="dxa"/>
          </w:tcPr>
          <w:p w:rsidR="007D1EFB" w:rsidRPr="00063E1A" w:rsidRDefault="007D1EFB" w:rsidP="00063E1A">
            <w:pPr>
              <w:spacing w:after="0"/>
              <w:jc w:val="right"/>
              <w:rPr>
                <w:rFonts w:asciiTheme="minorHAnsi" w:hAnsiTheme="minorHAnsi" w:cstheme="minorHAnsi"/>
              </w:rPr>
            </w:pPr>
            <w:r w:rsidRPr="00063E1A">
              <w:rPr>
                <w:rFonts w:asciiTheme="minorHAnsi" w:hAnsiTheme="minorHAnsi" w:cstheme="minorHAnsi"/>
              </w:rPr>
              <w:t>6</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 xml:space="preserve">3. </w:t>
            </w:r>
          </w:p>
        </w:tc>
        <w:tc>
          <w:tcPr>
            <w:tcW w:w="7371" w:type="dxa"/>
            <w:gridSpan w:val="2"/>
          </w:tcPr>
          <w:p w:rsidR="007D1EFB" w:rsidRPr="00063E1A" w:rsidRDefault="007D1EFB" w:rsidP="001B697F">
            <w:pPr>
              <w:spacing w:after="0"/>
              <w:rPr>
                <w:rFonts w:asciiTheme="minorHAnsi" w:hAnsiTheme="minorHAnsi" w:cstheme="minorHAnsi"/>
              </w:rPr>
            </w:pPr>
            <w:r w:rsidRPr="00063E1A">
              <w:rPr>
                <w:rFonts w:asciiTheme="minorHAnsi" w:hAnsiTheme="minorHAnsi" w:cstheme="minorHAnsi"/>
              </w:rPr>
              <w:t>Programy kształcenia</w:t>
            </w:r>
          </w:p>
        </w:tc>
        <w:tc>
          <w:tcPr>
            <w:tcW w:w="882" w:type="dxa"/>
          </w:tcPr>
          <w:p w:rsidR="007D1EFB" w:rsidRPr="00063E1A" w:rsidRDefault="008D341B" w:rsidP="00063E1A">
            <w:pPr>
              <w:spacing w:after="0"/>
              <w:jc w:val="right"/>
              <w:rPr>
                <w:rFonts w:asciiTheme="minorHAnsi" w:hAnsiTheme="minorHAnsi" w:cstheme="minorHAnsi"/>
              </w:rPr>
            </w:pPr>
            <w:r w:rsidRPr="00063E1A">
              <w:rPr>
                <w:rFonts w:asciiTheme="minorHAnsi" w:hAnsiTheme="minorHAnsi" w:cstheme="minorHAnsi"/>
              </w:rPr>
              <w:t>7</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4.</w:t>
            </w:r>
          </w:p>
        </w:tc>
        <w:tc>
          <w:tcPr>
            <w:tcW w:w="7371" w:type="dxa"/>
            <w:gridSpan w:val="2"/>
          </w:tcPr>
          <w:p w:rsidR="007D1EFB" w:rsidRPr="00063E1A" w:rsidRDefault="007D1EFB" w:rsidP="001B697F">
            <w:pPr>
              <w:spacing w:after="0"/>
              <w:rPr>
                <w:rFonts w:asciiTheme="minorHAnsi" w:hAnsiTheme="minorHAnsi" w:cstheme="minorHAnsi"/>
              </w:rPr>
            </w:pPr>
            <w:r w:rsidRPr="00063E1A">
              <w:rPr>
                <w:rFonts w:asciiTheme="minorHAnsi" w:hAnsiTheme="minorHAnsi" w:cstheme="minorHAnsi"/>
              </w:rPr>
              <w:t>Kadra</w:t>
            </w:r>
          </w:p>
        </w:tc>
        <w:tc>
          <w:tcPr>
            <w:tcW w:w="882" w:type="dxa"/>
          </w:tcPr>
          <w:p w:rsidR="007D1EFB" w:rsidRPr="00063E1A" w:rsidRDefault="008D341B" w:rsidP="00063E1A">
            <w:pPr>
              <w:spacing w:after="0"/>
              <w:jc w:val="right"/>
              <w:rPr>
                <w:rFonts w:asciiTheme="minorHAnsi" w:hAnsiTheme="minorHAnsi" w:cstheme="minorHAnsi"/>
              </w:rPr>
            </w:pPr>
            <w:r w:rsidRPr="00063E1A">
              <w:rPr>
                <w:rFonts w:asciiTheme="minorHAnsi" w:hAnsiTheme="minorHAnsi" w:cstheme="minorHAnsi"/>
              </w:rPr>
              <w:t>10</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p>
        </w:tc>
        <w:tc>
          <w:tcPr>
            <w:tcW w:w="7371" w:type="dxa"/>
            <w:gridSpan w:val="2"/>
          </w:tcPr>
          <w:p w:rsidR="007D1EFB" w:rsidRPr="00063E1A" w:rsidRDefault="007D1EFB" w:rsidP="00B65B6B">
            <w:pPr>
              <w:pStyle w:val="Akapitzlist"/>
              <w:numPr>
                <w:ilvl w:val="0"/>
                <w:numId w:val="11"/>
              </w:numPr>
              <w:spacing w:after="0"/>
              <w:contextualSpacing/>
              <w:rPr>
                <w:rFonts w:asciiTheme="minorHAnsi" w:hAnsiTheme="minorHAnsi" w:cstheme="minorHAnsi"/>
              </w:rPr>
            </w:pPr>
            <w:r w:rsidRPr="00063E1A">
              <w:rPr>
                <w:rFonts w:asciiTheme="minorHAnsi" w:hAnsiTheme="minorHAnsi" w:cstheme="minorHAnsi"/>
              </w:rPr>
              <w:t>Liczba wykładów i ćwiczeń z seminariami</w:t>
            </w:r>
          </w:p>
        </w:tc>
        <w:tc>
          <w:tcPr>
            <w:tcW w:w="882" w:type="dxa"/>
          </w:tcPr>
          <w:p w:rsidR="007D1EFB" w:rsidRPr="00063E1A" w:rsidRDefault="008D341B" w:rsidP="00063E1A">
            <w:pPr>
              <w:spacing w:after="0"/>
              <w:jc w:val="right"/>
              <w:rPr>
                <w:rFonts w:asciiTheme="minorHAnsi" w:hAnsiTheme="minorHAnsi" w:cstheme="minorHAnsi"/>
              </w:rPr>
            </w:pPr>
            <w:r w:rsidRPr="00063E1A">
              <w:rPr>
                <w:rFonts w:asciiTheme="minorHAnsi" w:hAnsiTheme="minorHAnsi" w:cstheme="minorHAnsi"/>
              </w:rPr>
              <w:t>10</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p>
        </w:tc>
        <w:tc>
          <w:tcPr>
            <w:tcW w:w="7371" w:type="dxa"/>
            <w:gridSpan w:val="2"/>
          </w:tcPr>
          <w:p w:rsidR="007D1EFB" w:rsidRPr="00063E1A" w:rsidRDefault="007D1EFB" w:rsidP="00814131">
            <w:pPr>
              <w:pStyle w:val="Akapitzlist"/>
              <w:numPr>
                <w:ilvl w:val="0"/>
                <w:numId w:val="11"/>
              </w:numPr>
              <w:spacing w:after="0"/>
              <w:contextualSpacing/>
              <w:rPr>
                <w:rFonts w:asciiTheme="minorHAnsi" w:hAnsiTheme="minorHAnsi" w:cstheme="minorHAnsi"/>
              </w:rPr>
            </w:pPr>
            <w:r w:rsidRPr="00063E1A">
              <w:rPr>
                <w:rFonts w:asciiTheme="minorHAnsi" w:hAnsiTheme="minorHAnsi" w:cstheme="minorHAnsi"/>
              </w:rPr>
              <w:t>Realizacja godzin dydaktycznych w Katedrach</w:t>
            </w:r>
          </w:p>
        </w:tc>
        <w:tc>
          <w:tcPr>
            <w:tcW w:w="882" w:type="dxa"/>
          </w:tcPr>
          <w:p w:rsidR="007D1EFB" w:rsidRPr="00063E1A" w:rsidRDefault="008D341B" w:rsidP="00063E1A">
            <w:pPr>
              <w:spacing w:after="0"/>
              <w:jc w:val="right"/>
              <w:rPr>
                <w:rFonts w:asciiTheme="minorHAnsi" w:hAnsiTheme="minorHAnsi" w:cstheme="minorHAnsi"/>
              </w:rPr>
            </w:pPr>
            <w:r w:rsidRPr="00063E1A">
              <w:rPr>
                <w:rFonts w:asciiTheme="minorHAnsi" w:hAnsiTheme="minorHAnsi" w:cstheme="minorHAnsi"/>
              </w:rPr>
              <w:t>11</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p>
        </w:tc>
        <w:tc>
          <w:tcPr>
            <w:tcW w:w="7371" w:type="dxa"/>
            <w:gridSpan w:val="2"/>
          </w:tcPr>
          <w:p w:rsidR="007D1EFB" w:rsidRPr="00063E1A" w:rsidRDefault="007D1EFB" w:rsidP="00B65B6B">
            <w:pPr>
              <w:pStyle w:val="Akapitzlist"/>
              <w:numPr>
                <w:ilvl w:val="0"/>
                <w:numId w:val="11"/>
              </w:numPr>
              <w:spacing w:after="0"/>
              <w:contextualSpacing/>
              <w:rPr>
                <w:rFonts w:asciiTheme="minorHAnsi" w:hAnsiTheme="minorHAnsi" w:cstheme="minorHAnsi"/>
              </w:rPr>
            </w:pPr>
            <w:r w:rsidRPr="00063E1A">
              <w:rPr>
                <w:rFonts w:asciiTheme="minorHAnsi" w:hAnsiTheme="minorHAnsi" w:cstheme="minorHAnsi"/>
              </w:rPr>
              <w:t>Zlecenia godzin dydaktycznych w ramach umów cywilno-prawnych</w:t>
            </w:r>
          </w:p>
        </w:tc>
        <w:tc>
          <w:tcPr>
            <w:tcW w:w="882" w:type="dxa"/>
          </w:tcPr>
          <w:p w:rsidR="007D1EFB" w:rsidRPr="00063E1A" w:rsidRDefault="007D1EFB" w:rsidP="00063E1A">
            <w:pPr>
              <w:spacing w:after="0"/>
              <w:jc w:val="right"/>
              <w:rPr>
                <w:rFonts w:asciiTheme="minorHAnsi" w:hAnsiTheme="minorHAnsi" w:cstheme="minorHAnsi"/>
              </w:rPr>
            </w:pPr>
            <w:r w:rsidRPr="00063E1A">
              <w:rPr>
                <w:rFonts w:asciiTheme="minorHAnsi" w:hAnsiTheme="minorHAnsi" w:cstheme="minorHAnsi"/>
              </w:rPr>
              <w:t>1</w:t>
            </w:r>
            <w:r w:rsidR="008D341B" w:rsidRPr="00063E1A">
              <w:rPr>
                <w:rFonts w:asciiTheme="minorHAnsi" w:hAnsiTheme="minorHAnsi" w:cstheme="minorHAnsi"/>
              </w:rPr>
              <w:t>2</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p>
        </w:tc>
        <w:tc>
          <w:tcPr>
            <w:tcW w:w="7371" w:type="dxa"/>
            <w:gridSpan w:val="2"/>
          </w:tcPr>
          <w:p w:rsidR="007D1EFB" w:rsidRPr="00063E1A" w:rsidRDefault="007D1EFB" w:rsidP="00B65B6B">
            <w:pPr>
              <w:pStyle w:val="Akapitzlist"/>
              <w:numPr>
                <w:ilvl w:val="0"/>
                <w:numId w:val="11"/>
              </w:numPr>
              <w:spacing w:after="0"/>
              <w:contextualSpacing/>
              <w:rPr>
                <w:rFonts w:asciiTheme="minorHAnsi" w:hAnsiTheme="minorHAnsi" w:cstheme="minorHAnsi"/>
              </w:rPr>
            </w:pPr>
            <w:r w:rsidRPr="00063E1A">
              <w:rPr>
                <w:rFonts w:asciiTheme="minorHAnsi" w:hAnsiTheme="minorHAnsi" w:cstheme="minorHAnsi"/>
              </w:rPr>
              <w:t>Obciążenie dydaktyczne samodzielnych pracowników naukowych</w:t>
            </w:r>
          </w:p>
        </w:tc>
        <w:tc>
          <w:tcPr>
            <w:tcW w:w="882" w:type="dxa"/>
          </w:tcPr>
          <w:p w:rsidR="007D1EFB" w:rsidRPr="00063E1A" w:rsidRDefault="007D1EFB" w:rsidP="00063E1A">
            <w:pPr>
              <w:spacing w:after="0"/>
              <w:jc w:val="right"/>
              <w:rPr>
                <w:rFonts w:asciiTheme="minorHAnsi" w:hAnsiTheme="minorHAnsi" w:cstheme="minorHAnsi"/>
              </w:rPr>
            </w:pPr>
            <w:r w:rsidRPr="00063E1A">
              <w:rPr>
                <w:rFonts w:asciiTheme="minorHAnsi" w:hAnsiTheme="minorHAnsi" w:cstheme="minorHAnsi"/>
              </w:rPr>
              <w:t>1</w:t>
            </w:r>
            <w:r w:rsidR="008D341B" w:rsidRPr="00063E1A">
              <w:rPr>
                <w:rFonts w:asciiTheme="minorHAnsi" w:hAnsiTheme="minorHAnsi" w:cstheme="minorHAnsi"/>
              </w:rPr>
              <w:t>3</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p>
        </w:tc>
        <w:tc>
          <w:tcPr>
            <w:tcW w:w="7371" w:type="dxa"/>
            <w:gridSpan w:val="2"/>
          </w:tcPr>
          <w:p w:rsidR="007D1EFB" w:rsidRPr="00063E1A" w:rsidRDefault="007D1EFB" w:rsidP="00B65B6B">
            <w:pPr>
              <w:pStyle w:val="Akapitzlist"/>
              <w:numPr>
                <w:ilvl w:val="0"/>
                <w:numId w:val="11"/>
              </w:numPr>
              <w:spacing w:after="0"/>
              <w:contextualSpacing/>
              <w:rPr>
                <w:rFonts w:asciiTheme="minorHAnsi" w:hAnsiTheme="minorHAnsi" w:cstheme="minorHAnsi"/>
              </w:rPr>
            </w:pPr>
            <w:r w:rsidRPr="00063E1A">
              <w:rPr>
                <w:rFonts w:asciiTheme="minorHAnsi" w:hAnsiTheme="minorHAnsi" w:cstheme="minorHAnsi"/>
              </w:rPr>
              <w:t>Obciążenie dydaktyczne niesamodzielnych pracowników naukowych</w:t>
            </w:r>
          </w:p>
        </w:tc>
        <w:tc>
          <w:tcPr>
            <w:tcW w:w="882" w:type="dxa"/>
          </w:tcPr>
          <w:p w:rsidR="007D1EFB" w:rsidRPr="00063E1A" w:rsidRDefault="007D1EFB" w:rsidP="00063E1A">
            <w:pPr>
              <w:spacing w:after="0"/>
              <w:jc w:val="right"/>
              <w:rPr>
                <w:rFonts w:asciiTheme="minorHAnsi" w:hAnsiTheme="minorHAnsi" w:cstheme="minorHAnsi"/>
              </w:rPr>
            </w:pPr>
            <w:r w:rsidRPr="00063E1A">
              <w:rPr>
                <w:rFonts w:asciiTheme="minorHAnsi" w:hAnsiTheme="minorHAnsi" w:cstheme="minorHAnsi"/>
              </w:rPr>
              <w:t>1</w:t>
            </w:r>
            <w:r w:rsidR="008D341B" w:rsidRPr="00063E1A">
              <w:rPr>
                <w:rFonts w:asciiTheme="minorHAnsi" w:hAnsiTheme="minorHAnsi" w:cstheme="minorHAnsi"/>
              </w:rPr>
              <w:t>5</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p>
        </w:tc>
        <w:tc>
          <w:tcPr>
            <w:tcW w:w="7371" w:type="dxa"/>
            <w:gridSpan w:val="2"/>
          </w:tcPr>
          <w:p w:rsidR="007D1EFB" w:rsidRPr="00063E1A" w:rsidRDefault="007D1EFB" w:rsidP="00B65B6B">
            <w:pPr>
              <w:pStyle w:val="Akapitzlist"/>
              <w:numPr>
                <w:ilvl w:val="0"/>
                <w:numId w:val="11"/>
              </w:numPr>
              <w:spacing w:after="0"/>
              <w:contextualSpacing/>
              <w:rPr>
                <w:rFonts w:asciiTheme="minorHAnsi" w:hAnsiTheme="minorHAnsi" w:cstheme="minorHAnsi"/>
              </w:rPr>
            </w:pPr>
            <w:r w:rsidRPr="00063E1A">
              <w:rPr>
                <w:rFonts w:asciiTheme="minorHAnsi" w:hAnsiTheme="minorHAnsi" w:cstheme="minorHAnsi"/>
              </w:rPr>
              <w:t>Podnoszenie kwalifikacji</w:t>
            </w:r>
          </w:p>
        </w:tc>
        <w:tc>
          <w:tcPr>
            <w:tcW w:w="882" w:type="dxa"/>
          </w:tcPr>
          <w:p w:rsidR="007D1EFB" w:rsidRPr="00063E1A" w:rsidRDefault="007D1EFB" w:rsidP="00063E1A">
            <w:pPr>
              <w:spacing w:after="0"/>
              <w:jc w:val="right"/>
              <w:rPr>
                <w:rFonts w:asciiTheme="minorHAnsi" w:hAnsiTheme="minorHAnsi" w:cstheme="minorHAnsi"/>
              </w:rPr>
            </w:pPr>
            <w:r w:rsidRPr="00063E1A">
              <w:rPr>
                <w:rFonts w:asciiTheme="minorHAnsi" w:hAnsiTheme="minorHAnsi" w:cstheme="minorHAnsi"/>
              </w:rPr>
              <w:t>1</w:t>
            </w:r>
            <w:r w:rsidR="008D341B" w:rsidRPr="00063E1A">
              <w:rPr>
                <w:rFonts w:asciiTheme="minorHAnsi" w:hAnsiTheme="minorHAnsi" w:cstheme="minorHAnsi"/>
              </w:rPr>
              <w:t>7</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p>
        </w:tc>
        <w:tc>
          <w:tcPr>
            <w:tcW w:w="7371" w:type="dxa"/>
            <w:gridSpan w:val="2"/>
          </w:tcPr>
          <w:p w:rsidR="007D1EFB" w:rsidRPr="00063E1A" w:rsidRDefault="007D1EFB" w:rsidP="00B65B6B">
            <w:pPr>
              <w:pStyle w:val="Akapitzlist"/>
              <w:numPr>
                <w:ilvl w:val="0"/>
                <w:numId w:val="11"/>
              </w:numPr>
              <w:spacing w:after="0"/>
              <w:contextualSpacing/>
              <w:rPr>
                <w:rFonts w:asciiTheme="minorHAnsi" w:hAnsiTheme="minorHAnsi" w:cstheme="minorHAnsi"/>
              </w:rPr>
            </w:pPr>
            <w:r w:rsidRPr="00063E1A">
              <w:rPr>
                <w:rFonts w:asciiTheme="minorHAnsi" w:hAnsiTheme="minorHAnsi" w:cstheme="minorHAnsi"/>
              </w:rPr>
              <w:t>Nagrody i wyróżnienia dla nauczycieli za działalność dydaktyczną</w:t>
            </w:r>
          </w:p>
        </w:tc>
        <w:tc>
          <w:tcPr>
            <w:tcW w:w="882" w:type="dxa"/>
          </w:tcPr>
          <w:p w:rsidR="007D1EFB" w:rsidRPr="00063E1A" w:rsidRDefault="007D1EFB" w:rsidP="00063E1A">
            <w:pPr>
              <w:spacing w:after="0"/>
              <w:jc w:val="right"/>
              <w:rPr>
                <w:rFonts w:asciiTheme="minorHAnsi" w:hAnsiTheme="minorHAnsi" w:cstheme="minorHAnsi"/>
              </w:rPr>
            </w:pPr>
            <w:r w:rsidRPr="00063E1A">
              <w:rPr>
                <w:rFonts w:asciiTheme="minorHAnsi" w:hAnsiTheme="minorHAnsi" w:cstheme="minorHAnsi"/>
              </w:rPr>
              <w:t>1</w:t>
            </w:r>
            <w:r w:rsidR="008D341B" w:rsidRPr="00063E1A">
              <w:rPr>
                <w:rFonts w:asciiTheme="minorHAnsi" w:hAnsiTheme="minorHAnsi" w:cstheme="minorHAnsi"/>
              </w:rPr>
              <w:t>7</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p>
        </w:tc>
        <w:tc>
          <w:tcPr>
            <w:tcW w:w="7371" w:type="dxa"/>
            <w:gridSpan w:val="2"/>
          </w:tcPr>
          <w:p w:rsidR="007D1EFB" w:rsidRPr="00063E1A" w:rsidRDefault="007D1EFB" w:rsidP="00B65B6B">
            <w:pPr>
              <w:pStyle w:val="Akapitzlist"/>
              <w:numPr>
                <w:ilvl w:val="0"/>
                <w:numId w:val="11"/>
              </w:numPr>
              <w:spacing w:after="0"/>
              <w:contextualSpacing/>
              <w:rPr>
                <w:rFonts w:asciiTheme="minorHAnsi" w:hAnsiTheme="minorHAnsi" w:cstheme="minorHAnsi"/>
              </w:rPr>
            </w:pPr>
            <w:r w:rsidRPr="00063E1A">
              <w:rPr>
                <w:rFonts w:asciiTheme="minorHAnsi" w:hAnsiTheme="minorHAnsi" w:cstheme="minorHAnsi"/>
              </w:rPr>
              <w:t>Wymiana nauczycieli akademickich</w:t>
            </w:r>
          </w:p>
        </w:tc>
        <w:tc>
          <w:tcPr>
            <w:tcW w:w="882" w:type="dxa"/>
          </w:tcPr>
          <w:p w:rsidR="007D1EFB" w:rsidRPr="00063E1A" w:rsidRDefault="007D1EFB" w:rsidP="00063E1A">
            <w:pPr>
              <w:spacing w:after="0"/>
              <w:jc w:val="right"/>
              <w:rPr>
                <w:rFonts w:asciiTheme="minorHAnsi" w:hAnsiTheme="minorHAnsi" w:cstheme="minorHAnsi"/>
              </w:rPr>
            </w:pPr>
            <w:r w:rsidRPr="00063E1A">
              <w:rPr>
                <w:rFonts w:asciiTheme="minorHAnsi" w:hAnsiTheme="minorHAnsi" w:cstheme="minorHAnsi"/>
              </w:rPr>
              <w:t>1</w:t>
            </w:r>
            <w:r w:rsidR="008D341B" w:rsidRPr="00063E1A">
              <w:rPr>
                <w:rFonts w:asciiTheme="minorHAnsi" w:hAnsiTheme="minorHAnsi" w:cstheme="minorHAnsi"/>
              </w:rPr>
              <w:t>7</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5.</w:t>
            </w:r>
          </w:p>
        </w:tc>
        <w:tc>
          <w:tcPr>
            <w:tcW w:w="7371" w:type="dxa"/>
            <w:gridSpan w:val="2"/>
          </w:tcPr>
          <w:p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Baza dydaktyczna</w:t>
            </w:r>
          </w:p>
        </w:tc>
        <w:tc>
          <w:tcPr>
            <w:tcW w:w="882" w:type="dxa"/>
          </w:tcPr>
          <w:p w:rsidR="007D1EFB" w:rsidRPr="00063E1A" w:rsidRDefault="001125F0" w:rsidP="00063E1A">
            <w:pPr>
              <w:spacing w:after="0"/>
              <w:jc w:val="right"/>
              <w:rPr>
                <w:rFonts w:asciiTheme="minorHAnsi" w:hAnsiTheme="minorHAnsi" w:cstheme="minorHAnsi"/>
              </w:rPr>
            </w:pPr>
            <w:r>
              <w:rPr>
                <w:rFonts w:asciiTheme="minorHAnsi" w:hAnsiTheme="minorHAnsi" w:cstheme="minorHAnsi"/>
              </w:rPr>
              <w:t>20</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p>
        </w:tc>
        <w:tc>
          <w:tcPr>
            <w:tcW w:w="7371" w:type="dxa"/>
            <w:gridSpan w:val="2"/>
          </w:tcPr>
          <w:p w:rsidR="007D1EFB" w:rsidRPr="00063E1A" w:rsidRDefault="007D1EFB" w:rsidP="00B65B6B">
            <w:pPr>
              <w:pStyle w:val="Akapitzlist"/>
              <w:numPr>
                <w:ilvl w:val="0"/>
                <w:numId w:val="12"/>
              </w:numPr>
              <w:spacing w:after="0"/>
              <w:contextualSpacing/>
              <w:rPr>
                <w:rFonts w:asciiTheme="minorHAnsi" w:hAnsiTheme="minorHAnsi" w:cstheme="minorHAnsi"/>
              </w:rPr>
            </w:pPr>
            <w:r w:rsidRPr="00063E1A">
              <w:rPr>
                <w:rFonts w:asciiTheme="minorHAnsi" w:hAnsiTheme="minorHAnsi" w:cstheme="minorHAnsi"/>
              </w:rPr>
              <w:t>Jakość i warunki prowadzenia zajęć</w:t>
            </w:r>
          </w:p>
        </w:tc>
        <w:tc>
          <w:tcPr>
            <w:tcW w:w="882" w:type="dxa"/>
          </w:tcPr>
          <w:p w:rsidR="007D1EFB" w:rsidRPr="00063E1A" w:rsidRDefault="001125F0" w:rsidP="00063E1A">
            <w:pPr>
              <w:spacing w:after="0"/>
              <w:jc w:val="right"/>
              <w:rPr>
                <w:rFonts w:asciiTheme="minorHAnsi" w:hAnsiTheme="minorHAnsi" w:cstheme="minorHAnsi"/>
              </w:rPr>
            </w:pPr>
            <w:r>
              <w:rPr>
                <w:rFonts w:asciiTheme="minorHAnsi" w:hAnsiTheme="minorHAnsi" w:cstheme="minorHAnsi"/>
              </w:rPr>
              <w:t>20</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p>
        </w:tc>
        <w:tc>
          <w:tcPr>
            <w:tcW w:w="7371" w:type="dxa"/>
            <w:gridSpan w:val="2"/>
          </w:tcPr>
          <w:p w:rsidR="007D1EFB" w:rsidRPr="00063E1A" w:rsidRDefault="007D1EFB" w:rsidP="00B65B6B">
            <w:pPr>
              <w:pStyle w:val="Akapitzlist"/>
              <w:numPr>
                <w:ilvl w:val="0"/>
                <w:numId w:val="12"/>
              </w:numPr>
              <w:spacing w:after="0"/>
              <w:contextualSpacing/>
              <w:rPr>
                <w:rFonts w:asciiTheme="minorHAnsi" w:hAnsiTheme="minorHAnsi" w:cstheme="minorHAnsi"/>
              </w:rPr>
            </w:pPr>
            <w:r w:rsidRPr="00063E1A">
              <w:rPr>
                <w:rFonts w:asciiTheme="minorHAnsi" w:hAnsiTheme="minorHAnsi" w:cstheme="minorHAnsi"/>
              </w:rPr>
              <w:t>Biblioteka</w:t>
            </w:r>
          </w:p>
        </w:tc>
        <w:tc>
          <w:tcPr>
            <w:tcW w:w="882" w:type="dxa"/>
          </w:tcPr>
          <w:p w:rsidR="007D1EFB" w:rsidRPr="00063E1A" w:rsidRDefault="001125F0" w:rsidP="00A03D5D">
            <w:pPr>
              <w:spacing w:after="0"/>
              <w:jc w:val="right"/>
              <w:rPr>
                <w:rFonts w:asciiTheme="minorHAnsi" w:hAnsiTheme="minorHAnsi" w:cstheme="minorHAnsi"/>
              </w:rPr>
            </w:pPr>
            <w:r>
              <w:rPr>
                <w:rFonts w:asciiTheme="minorHAnsi" w:hAnsiTheme="minorHAnsi" w:cstheme="minorHAnsi"/>
              </w:rPr>
              <w:t>2</w:t>
            </w:r>
            <w:r w:rsidR="00A03D5D">
              <w:rPr>
                <w:rFonts w:asciiTheme="minorHAnsi" w:hAnsiTheme="minorHAnsi" w:cstheme="minorHAnsi"/>
              </w:rPr>
              <w:t>2</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6.</w:t>
            </w:r>
          </w:p>
        </w:tc>
        <w:tc>
          <w:tcPr>
            <w:tcW w:w="7371" w:type="dxa"/>
            <w:gridSpan w:val="2"/>
          </w:tcPr>
          <w:p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Ocena przebiegu procesu dydaktycznego</w:t>
            </w:r>
          </w:p>
        </w:tc>
        <w:tc>
          <w:tcPr>
            <w:tcW w:w="882" w:type="dxa"/>
          </w:tcPr>
          <w:p w:rsidR="007D1EFB" w:rsidRPr="00063E1A" w:rsidRDefault="007D1EFB" w:rsidP="00A03D5D">
            <w:pPr>
              <w:spacing w:after="0"/>
              <w:jc w:val="right"/>
              <w:rPr>
                <w:rFonts w:asciiTheme="minorHAnsi" w:hAnsiTheme="minorHAnsi" w:cstheme="minorHAnsi"/>
              </w:rPr>
            </w:pPr>
            <w:r w:rsidRPr="00063E1A">
              <w:rPr>
                <w:rFonts w:asciiTheme="minorHAnsi" w:hAnsiTheme="minorHAnsi" w:cstheme="minorHAnsi"/>
              </w:rPr>
              <w:t>2</w:t>
            </w:r>
            <w:r w:rsidR="00A03D5D">
              <w:rPr>
                <w:rFonts w:asciiTheme="minorHAnsi" w:hAnsiTheme="minorHAnsi" w:cstheme="minorHAnsi"/>
              </w:rPr>
              <w:t>3</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p>
        </w:tc>
        <w:tc>
          <w:tcPr>
            <w:tcW w:w="7371" w:type="dxa"/>
            <w:gridSpan w:val="2"/>
          </w:tcPr>
          <w:p w:rsidR="007D1EFB" w:rsidRPr="00063E1A" w:rsidRDefault="007D1EFB" w:rsidP="00B65B6B">
            <w:pPr>
              <w:pStyle w:val="Akapitzlist"/>
              <w:numPr>
                <w:ilvl w:val="0"/>
                <w:numId w:val="10"/>
              </w:numPr>
              <w:spacing w:after="0"/>
              <w:contextualSpacing/>
              <w:rPr>
                <w:rFonts w:asciiTheme="minorHAnsi" w:hAnsiTheme="minorHAnsi" w:cstheme="minorHAnsi"/>
              </w:rPr>
            </w:pPr>
            <w:r w:rsidRPr="00063E1A">
              <w:rPr>
                <w:rFonts w:asciiTheme="minorHAnsi" w:hAnsiTheme="minorHAnsi" w:cstheme="minorHAnsi"/>
              </w:rPr>
              <w:t>Podsumowanie sesji egzaminacyjnej zimowej/letniej</w:t>
            </w:r>
          </w:p>
        </w:tc>
        <w:tc>
          <w:tcPr>
            <w:tcW w:w="882" w:type="dxa"/>
          </w:tcPr>
          <w:p w:rsidR="007D1EFB" w:rsidRPr="00063E1A" w:rsidRDefault="007D1EFB" w:rsidP="00A03D5D">
            <w:pPr>
              <w:spacing w:after="0"/>
              <w:jc w:val="right"/>
              <w:rPr>
                <w:rFonts w:asciiTheme="minorHAnsi" w:hAnsiTheme="minorHAnsi" w:cstheme="minorHAnsi"/>
              </w:rPr>
            </w:pPr>
            <w:r w:rsidRPr="00063E1A">
              <w:rPr>
                <w:rFonts w:asciiTheme="minorHAnsi" w:hAnsiTheme="minorHAnsi" w:cstheme="minorHAnsi"/>
              </w:rPr>
              <w:t>2</w:t>
            </w:r>
            <w:r w:rsidR="00A03D5D">
              <w:rPr>
                <w:rFonts w:asciiTheme="minorHAnsi" w:hAnsiTheme="minorHAnsi" w:cstheme="minorHAnsi"/>
              </w:rPr>
              <w:t>3</w:t>
            </w:r>
          </w:p>
        </w:tc>
      </w:tr>
      <w:tr w:rsidR="001B697F" w:rsidRPr="00150180" w:rsidTr="001B697F">
        <w:trPr>
          <w:trHeight w:hRule="exact" w:val="397"/>
          <w:jc w:val="center"/>
        </w:trPr>
        <w:tc>
          <w:tcPr>
            <w:tcW w:w="959" w:type="dxa"/>
          </w:tcPr>
          <w:p w:rsidR="007D1EFB" w:rsidRPr="00150180" w:rsidRDefault="007D1EFB" w:rsidP="00063E1A">
            <w:pPr>
              <w:spacing w:after="0"/>
              <w:rPr>
                <w:rFonts w:asciiTheme="minorHAnsi" w:hAnsiTheme="minorHAnsi" w:cstheme="minorHAnsi"/>
              </w:rPr>
            </w:pPr>
          </w:p>
        </w:tc>
        <w:tc>
          <w:tcPr>
            <w:tcW w:w="7371" w:type="dxa"/>
            <w:gridSpan w:val="2"/>
          </w:tcPr>
          <w:p w:rsidR="007D1EFB" w:rsidRPr="00150180" w:rsidRDefault="007D1EFB" w:rsidP="0014373D">
            <w:pPr>
              <w:pStyle w:val="Akapitzlist"/>
              <w:numPr>
                <w:ilvl w:val="0"/>
                <w:numId w:val="10"/>
              </w:numPr>
              <w:spacing w:after="0"/>
              <w:contextualSpacing/>
              <w:rPr>
                <w:rFonts w:asciiTheme="minorHAnsi" w:hAnsiTheme="minorHAnsi" w:cstheme="minorHAnsi"/>
              </w:rPr>
            </w:pPr>
            <w:r w:rsidRPr="00150180">
              <w:rPr>
                <w:rFonts w:asciiTheme="minorHAnsi" w:hAnsiTheme="minorHAnsi" w:cstheme="minorHAnsi"/>
              </w:rPr>
              <w:t xml:space="preserve">Analiza sprawozdań z weryfikacji efektów </w:t>
            </w:r>
            <w:r w:rsidR="0014373D" w:rsidRPr="00150180">
              <w:rPr>
                <w:rFonts w:asciiTheme="minorHAnsi" w:hAnsiTheme="minorHAnsi" w:cstheme="minorHAnsi"/>
              </w:rPr>
              <w:t>uczenia</w:t>
            </w:r>
          </w:p>
        </w:tc>
        <w:tc>
          <w:tcPr>
            <w:tcW w:w="882" w:type="dxa"/>
          </w:tcPr>
          <w:p w:rsidR="007D1EFB" w:rsidRPr="00150180" w:rsidRDefault="007D1EFB" w:rsidP="001125F0">
            <w:pPr>
              <w:spacing w:after="0"/>
              <w:jc w:val="right"/>
              <w:rPr>
                <w:rFonts w:asciiTheme="minorHAnsi" w:hAnsiTheme="minorHAnsi" w:cstheme="minorHAnsi"/>
              </w:rPr>
            </w:pPr>
            <w:r w:rsidRPr="00150180">
              <w:rPr>
                <w:rFonts w:asciiTheme="minorHAnsi" w:hAnsiTheme="minorHAnsi" w:cstheme="minorHAnsi"/>
              </w:rPr>
              <w:t>2</w:t>
            </w:r>
            <w:r w:rsidR="001125F0" w:rsidRPr="00150180">
              <w:rPr>
                <w:rFonts w:asciiTheme="minorHAnsi" w:hAnsiTheme="minorHAnsi" w:cstheme="minorHAnsi"/>
              </w:rPr>
              <w:t>8</w:t>
            </w:r>
          </w:p>
        </w:tc>
      </w:tr>
      <w:tr w:rsidR="001B697F" w:rsidRPr="00150180" w:rsidTr="001B697F">
        <w:trPr>
          <w:trHeight w:hRule="exact" w:val="397"/>
          <w:jc w:val="center"/>
        </w:trPr>
        <w:tc>
          <w:tcPr>
            <w:tcW w:w="959" w:type="dxa"/>
          </w:tcPr>
          <w:p w:rsidR="007D1EFB" w:rsidRPr="00150180" w:rsidRDefault="007D1EFB" w:rsidP="00063E1A">
            <w:pPr>
              <w:spacing w:after="0"/>
              <w:rPr>
                <w:rFonts w:asciiTheme="minorHAnsi" w:hAnsiTheme="minorHAnsi" w:cstheme="minorHAnsi"/>
              </w:rPr>
            </w:pPr>
          </w:p>
        </w:tc>
        <w:tc>
          <w:tcPr>
            <w:tcW w:w="7371" w:type="dxa"/>
            <w:gridSpan w:val="2"/>
          </w:tcPr>
          <w:p w:rsidR="007D1EFB" w:rsidRPr="00150180" w:rsidRDefault="007D1EFB" w:rsidP="00B65B6B">
            <w:pPr>
              <w:pStyle w:val="Akapitzlist"/>
              <w:numPr>
                <w:ilvl w:val="0"/>
                <w:numId w:val="10"/>
              </w:numPr>
              <w:spacing w:after="0"/>
              <w:contextualSpacing/>
              <w:rPr>
                <w:rFonts w:asciiTheme="minorHAnsi" w:hAnsiTheme="minorHAnsi" w:cstheme="minorHAnsi"/>
              </w:rPr>
            </w:pPr>
            <w:r w:rsidRPr="00150180">
              <w:rPr>
                <w:rFonts w:asciiTheme="minorHAnsi" w:hAnsiTheme="minorHAnsi" w:cstheme="minorHAnsi"/>
              </w:rPr>
              <w:t>Hospitacje zajęć</w:t>
            </w:r>
          </w:p>
        </w:tc>
        <w:tc>
          <w:tcPr>
            <w:tcW w:w="882" w:type="dxa"/>
          </w:tcPr>
          <w:p w:rsidR="007D1EFB" w:rsidRPr="00150180" w:rsidRDefault="007D1EFB" w:rsidP="001125F0">
            <w:pPr>
              <w:spacing w:after="0"/>
              <w:jc w:val="right"/>
              <w:rPr>
                <w:rFonts w:asciiTheme="minorHAnsi" w:hAnsiTheme="minorHAnsi" w:cstheme="minorHAnsi"/>
              </w:rPr>
            </w:pPr>
            <w:r w:rsidRPr="00150180">
              <w:rPr>
                <w:rFonts w:asciiTheme="minorHAnsi" w:hAnsiTheme="minorHAnsi" w:cstheme="minorHAnsi"/>
              </w:rPr>
              <w:t>2</w:t>
            </w:r>
            <w:r w:rsidR="001125F0" w:rsidRPr="00150180">
              <w:rPr>
                <w:rFonts w:asciiTheme="minorHAnsi" w:hAnsiTheme="minorHAnsi" w:cstheme="minorHAnsi"/>
              </w:rPr>
              <w:t>8</w:t>
            </w:r>
          </w:p>
        </w:tc>
      </w:tr>
      <w:tr w:rsidR="001B697F" w:rsidRPr="00150180" w:rsidTr="001B697F">
        <w:trPr>
          <w:trHeight w:hRule="exact" w:val="397"/>
          <w:jc w:val="center"/>
        </w:trPr>
        <w:tc>
          <w:tcPr>
            <w:tcW w:w="959" w:type="dxa"/>
          </w:tcPr>
          <w:p w:rsidR="007D1EFB" w:rsidRPr="00150180" w:rsidRDefault="007D1EFB" w:rsidP="00063E1A">
            <w:pPr>
              <w:spacing w:after="0"/>
              <w:rPr>
                <w:rFonts w:asciiTheme="minorHAnsi" w:hAnsiTheme="minorHAnsi" w:cstheme="minorHAnsi"/>
              </w:rPr>
            </w:pPr>
          </w:p>
        </w:tc>
        <w:tc>
          <w:tcPr>
            <w:tcW w:w="7371" w:type="dxa"/>
            <w:gridSpan w:val="2"/>
          </w:tcPr>
          <w:p w:rsidR="007D1EFB" w:rsidRPr="00150180" w:rsidRDefault="007D1EFB" w:rsidP="00B65B6B">
            <w:pPr>
              <w:pStyle w:val="Akapitzlist"/>
              <w:numPr>
                <w:ilvl w:val="0"/>
                <w:numId w:val="10"/>
              </w:numPr>
              <w:spacing w:after="0"/>
              <w:contextualSpacing/>
              <w:rPr>
                <w:rFonts w:asciiTheme="minorHAnsi" w:hAnsiTheme="minorHAnsi" w:cstheme="minorHAnsi"/>
              </w:rPr>
            </w:pPr>
            <w:r w:rsidRPr="00150180">
              <w:rPr>
                <w:rFonts w:asciiTheme="minorHAnsi" w:hAnsiTheme="minorHAnsi" w:cstheme="minorHAnsi"/>
              </w:rPr>
              <w:t>Ankietyzacja przedmiotu/nauczyciela w systemie USOS</w:t>
            </w:r>
          </w:p>
        </w:tc>
        <w:tc>
          <w:tcPr>
            <w:tcW w:w="882" w:type="dxa"/>
          </w:tcPr>
          <w:p w:rsidR="007D1EFB" w:rsidRPr="00150180" w:rsidRDefault="007D1EFB" w:rsidP="001125F0">
            <w:pPr>
              <w:spacing w:after="0"/>
              <w:jc w:val="right"/>
              <w:rPr>
                <w:rFonts w:asciiTheme="minorHAnsi" w:hAnsiTheme="minorHAnsi" w:cstheme="minorHAnsi"/>
              </w:rPr>
            </w:pPr>
            <w:r w:rsidRPr="00150180">
              <w:rPr>
                <w:rFonts w:asciiTheme="minorHAnsi" w:hAnsiTheme="minorHAnsi" w:cstheme="minorHAnsi"/>
              </w:rPr>
              <w:t>2</w:t>
            </w:r>
            <w:r w:rsidR="001125F0" w:rsidRPr="00150180">
              <w:rPr>
                <w:rFonts w:asciiTheme="minorHAnsi" w:hAnsiTheme="minorHAnsi" w:cstheme="minorHAnsi"/>
              </w:rPr>
              <w:t>9</w:t>
            </w:r>
          </w:p>
        </w:tc>
      </w:tr>
      <w:tr w:rsidR="001B697F" w:rsidRPr="00150180" w:rsidTr="001B697F">
        <w:trPr>
          <w:trHeight w:hRule="exact" w:val="397"/>
          <w:jc w:val="center"/>
        </w:trPr>
        <w:tc>
          <w:tcPr>
            <w:tcW w:w="959" w:type="dxa"/>
          </w:tcPr>
          <w:p w:rsidR="007D1EFB" w:rsidRPr="00150180" w:rsidRDefault="007D1EFB" w:rsidP="00063E1A">
            <w:pPr>
              <w:spacing w:after="0"/>
              <w:rPr>
                <w:rFonts w:asciiTheme="minorHAnsi" w:hAnsiTheme="minorHAnsi" w:cstheme="minorHAnsi"/>
              </w:rPr>
            </w:pPr>
          </w:p>
        </w:tc>
        <w:tc>
          <w:tcPr>
            <w:tcW w:w="7371" w:type="dxa"/>
            <w:gridSpan w:val="2"/>
          </w:tcPr>
          <w:p w:rsidR="007D1EFB" w:rsidRPr="00150180" w:rsidRDefault="007D1EFB" w:rsidP="00B65B6B">
            <w:pPr>
              <w:pStyle w:val="Akapitzlist"/>
              <w:numPr>
                <w:ilvl w:val="0"/>
                <w:numId w:val="10"/>
              </w:numPr>
              <w:spacing w:after="0"/>
              <w:contextualSpacing/>
              <w:rPr>
                <w:rFonts w:asciiTheme="minorHAnsi" w:hAnsiTheme="minorHAnsi" w:cstheme="minorHAnsi"/>
              </w:rPr>
            </w:pPr>
            <w:r w:rsidRPr="00150180">
              <w:rPr>
                <w:rFonts w:asciiTheme="minorHAnsi" w:hAnsiTheme="minorHAnsi" w:cstheme="minorHAnsi"/>
              </w:rPr>
              <w:t xml:space="preserve">Ankietyzacja procesu studiowania </w:t>
            </w:r>
          </w:p>
        </w:tc>
        <w:tc>
          <w:tcPr>
            <w:tcW w:w="882" w:type="dxa"/>
          </w:tcPr>
          <w:p w:rsidR="007D1EFB" w:rsidRPr="00150180" w:rsidRDefault="001125F0" w:rsidP="00063E1A">
            <w:pPr>
              <w:spacing w:after="0"/>
              <w:jc w:val="right"/>
              <w:rPr>
                <w:rFonts w:asciiTheme="minorHAnsi" w:hAnsiTheme="minorHAnsi" w:cstheme="minorHAnsi"/>
              </w:rPr>
            </w:pPr>
            <w:r w:rsidRPr="00150180">
              <w:rPr>
                <w:rFonts w:asciiTheme="minorHAnsi" w:hAnsiTheme="minorHAnsi" w:cstheme="minorHAnsi"/>
              </w:rPr>
              <w:t>30</w:t>
            </w:r>
          </w:p>
        </w:tc>
      </w:tr>
      <w:tr w:rsidR="001B697F" w:rsidRPr="00150180" w:rsidTr="001B697F">
        <w:trPr>
          <w:trHeight w:hRule="exact" w:val="397"/>
          <w:jc w:val="center"/>
        </w:trPr>
        <w:tc>
          <w:tcPr>
            <w:tcW w:w="959" w:type="dxa"/>
          </w:tcPr>
          <w:p w:rsidR="007D1EFB" w:rsidRPr="00150180" w:rsidRDefault="007D1EFB" w:rsidP="00063E1A">
            <w:pPr>
              <w:spacing w:after="0"/>
              <w:rPr>
                <w:rFonts w:asciiTheme="minorHAnsi" w:hAnsiTheme="minorHAnsi" w:cstheme="minorHAnsi"/>
              </w:rPr>
            </w:pPr>
          </w:p>
        </w:tc>
        <w:tc>
          <w:tcPr>
            <w:tcW w:w="7371" w:type="dxa"/>
            <w:gridSpan w:val="2"/>
          </w:tcPr>
          <w:p w:rsidR="007D1EFB" w:rsidRPr="00150180" w:rsidRDefault="007D1EFB" w:rsidP="00B65B6B">
            <w:pPr>
              <w:pStyle w:val="Akapitzlist"/>
              <w:numPr>
                <w:ilvl w:val="0"/>
                <w:numId w:val="10"/>
              </w:numPr>
              <w:spacing w:after="0"/>
              <w:contextualSpacing/>
              <w:rPr>
                <w:rFonts w:asciiTheme="minorHAnsi" w:hAnsiTheme="minorHAnsi" w:cstheme="minorHAnsi"/>
              </w:rPr>
            </w:pPr>
            <w:r w:rsidRPr="00150180">
              <w:rPr>
                <w:rFonts w:asciiTheme="minorHAnsi" w:hAnsiTheme="minorHAnsi" w:cstheme="minorHAnsi"/>
              </w:rPr>
              <w:t>Ocena przebiegu praktyk</w:t>
            </w:r>
          </w:p>
        </w:tc>
        <w:tc>
          <w:tcPr>
            <w:tcW w:w="882" w:type="dxa"/>
          </w:tcPr>
          <w:p w:rsidR="007D1EFB" w:rsidRPr="00150180" w:rsidRDefault="007D1EFB" w:rsidP="001125F0">
            <w:pPr>
              <w:spacing w:after="0"/>
              <w:jc w:val="right"/>
              <w:rPr>
                <w:rFonts w:asciiTheme="minorHAnsi" w:hAnsiTheme="minorHAnsi" w:cstheme="minorHAnsi"/>
              </w:rPr>
            </w:pPr>
            <w:r w:rsidRPr="00150180">
              <w:rPr>
                <w:rFonts w:asciiTheme="minorHAnsi" w:hAnsiTheme="minorHAnsi" w:cstheme="minorHAnsi"/>
              </w:rPr>
              <w:t>5</w:t>
            </w:r>
            <w:r w:rsidR="001125F0" w:rsidRPr="00150180">
              <w:rPr>
                <w:rFonts w:asciiTheme="minorHAnsi" w:hAnsiTheme="minorHAnsi" w:cstheme="minorHAnsi"/>
              </w:rPr>
              <w:t>4</w:t>
            </w:r>
          </w:p>
        </w:tc>
      </w:tr>
      <w:tr w:rsidR="001B697F" w:rsidRPr="00150180" w:rsidTr="001B697F">
        <w:trPr>
          <w:trHeight w:hRule="exact" w:val="397"/>
          <w:jc w:val="center"/>
        </w:trPr>
        <w:tc>
          <w:tcPr>
            <w:tcW w:w="959" w:type="dxa"/>
          </w:tcPr>
          <w:p w:rsidR="007D1EFB" w:rsidRPr="00150180" w:rsidRDefault="007D1EFB" w:rsidP="00063E1A">
            <w:pPr>
              <w:spacing w:after="0"/>
              <w:rPr>
                <w:rFonts w:asciiTheme="minorHAnsi" w:hAnsiTheme="minorHAnsi" w:cstheme="minorHAnsi"/>
              </w:rPr>
            </w:pPr>
          </w:p>
        </w:tc>
        <w:tc>
          <w:tcPr>
            <w:tcW w:w="7371" w:type="dxa"/>
            <w:gridSpan w:val="2"/>
          </w:tcPr>
          <w:p w:rsidR="007D1EFB" w:rsidRPr="00150180" w:rsidRDefault="007D1EFB" w:rsidP="00B65B6B">
            <w:pPr>
              <w:pStyle w:val="Akapitzlist"/>
              <w:numPr>
                <w:ilvl w:val="0"/>
                <w:numId w:val="10"/>
              </w:numPr>
              <w:spacing w:after="0"/>
              <w:contextualSpacing/>
              <w:rPr>
                <w:rFonts w:asciiTheme="minorHAnsi" w:hAnsiTheme="minorHAnsi" w:cstheme="minorHAnsi"/>
              </w:rPr>
            </w:pPr>
            <w:r w:rsidRPr="00150180">
              <w:rPr>
                <w:rFonts w:asciiTheme="minorHAnsi" w:hAnsiTheme="minorHAnsi" w:cstheme="minorHAnsi"/>
              </w:rPr>
              <w:t>Prace dyplomowe – weryfikacja w systemie antyplagiatowym</w:t>
            </w:r>
          </w:p>
        </w:tc>
        <w:tc>
          <w:tcPr>
            <w:tcW w:w="882" w:type="dxa"/>
          </w:tcPr>
          <w:p w:rsidR="007D1EFB" w:rsidRPr="00150180" w:rsidRDefault="00923946" w:rsidP="001125F0">
            <w:pPr>
              <w:spacing w:after="0"/>
              <w:jc w:val="right"/>
              <w:rPr>
                <w:rFonts w:asciiTheme="minorHAnsi" w:hAnsiTheme="minorHAnsi" w:cstheme="minorHAnsi"/>
              </w:rPr>
            </w:pPr>
            <w:r w:rsidRPr="00150180">
              <w:rPr>
                <w:rFonts w:asciiTheme="minorHAnsi" w:hAnsiTheme="minorHAnsi" w:cstheme="minorHAnsi"/>
              </w:rPr>
              <w:t>7</w:t>
            </w:r>
            <w:r w:rsidR="001125F0" w:rsidRPr="00150180">
              <w:rPr>
                <w:rFonts w:asciiTheme="minorHAnsi" w:hAnsiTheme="minorHAnsi" w:cstheme="minorHAnsi"/>
              </w:rPr>
              <w:t>2</w:t>
            </w:r>
          </w:p>
        </w:tc>
      </w:tr>
      <w:tr w:rsidR="001B697F" w:rsidRPr="00150180" w:rsidTr="001B697F">
        <w:trPr>
          <w:trHeight w:hRule="exact" w:val="397"/>
          <w:jc w:val="center"/>
        </w:trPr>
        <w:tc>
          <w:tcPr>
            <w:tcW w:w="959" w:type="dxa"/>
          </w:tcPr>
          <w:p w:rsidR="007D1EFB" w:rsidRPr="00150180" w:rsidRDefault="007D1EFB" w:rsidP="00063E1A">
            <w:pPr>
              <w:spacing w:after="0"/>
              <w:rPr>
                <w:rFonts w:asciiTheme="minorHAnsi" w:hAnsiTheme="minorHAnsi" w:cstheme="minorHAnsi"/>
              </w:rPr>
            </w:pPr>
          </w:p>
        </w:tc>
        <w:tc>
          <w:tcPr>
            <w:tcW w:w="7371" w:type="dxa"/>
            <w:gridSpan w:val="2"/>
          </w:tcPr>
          <w:p w:rsidR="007D1EFB" w:rsidRPr="00150180" w:rsidRDefault="007D1EFB" w:rsidP="00B65B6B">
            <w:pPr>
              <w:pStyle w:val="Akapitzlist"/>
              <w:numPr>
                <w:ilvl w:val="0"/>
                <w:numId w:val="10"/>
              </w:numPr>
              <w:spacing w:after="0"/>
              <w:contextualSpacing/>
              <w:rPr>
                <w:rFonts w:asciiTheme="minorHAnsi" w:hAnsiTheme="minorHAnsi" w:cstheme="minorHAnsi"/>
              </w:rPr>
            </w:pPr>
            <w:r w:rsidRPr="00150180">
              <w:rPr>
                <w:rFonts w:asciiTheme="minorHAnsi" w:hAnsiTheme="minorHAnsi" w:cstheme="minorHAnsi"/>
              </w:rPr>
              <w:t>Ocena procesu dyplomowania</w:t>
            </w:r>
          </w:p>
        </w:tc>
        <w:tc>
          <w:tcPr>
            <w:tcW w:w="882" w:type="dxa"/>
          </w:tcPr>
          <w:p w:rsidR="007D1EFB" w:rsidRPr="00150180" w:rsidRDefault="00923946" w:rsidP="001125F0">
            <w:pPr>
              <w:spacing w:after="0"/>
              <w:jc w:val="right"/>
              <w:rPr>
                <w:rFonts w:asciiTheme="minorHAnsi" w:hAnsiTheme="minorHAnsi" w:cstheme="minorHAnsi"/>
              </w:rPr>
            </w:pPr>
            <w:r w:rsidRPr="00150180">
              <w:rPr>
                <w:rFonts w:asciiTheme="minorHAnsi" w:hAnsiTheme="minorHAnsi" w:cstheme="minorHAnsi"/>
              </w:rPr>
              <w:t>7</w:t>
            </w:r>
            <w:r w:rsidR="001125F0" w:rsidRPr="00150180">
              <w:rPr>
                <w:rFonts w:asciiTheme="minorHAnsi" w:hAnsiTheme="minorHAnsi" w:cstheme="minorHAnsi"/>
              </w:rPr>
              <w:t>2</w:t>
            </w:r>
          </w:p>
        </w:tc>
      </w:tr>
      <w:tr w:rsidR="001B697F" w:rsidRPr="00150180" w:rsidTr="001B697F">
        <w:trPr>
          <w:trHeight w:hRule="exact" w:val="397"/>
          <w:jc w:val="center"/>
        </w:trPr>
        <w:tc>
          <w:tcPr>
            <w:tcW w:w="959" w:type="dxa"/>
          </w:tcPr>
          <w:p w:rsidR="007D1EFB" w:rsidRPr="00150180" w:rsidRDefault="007D1EFB" w:rsidP="00063E1A">
            <w:pPr>
              <w:spacing w:after="0"/>
              <w:rPr>
                <w:rFonts w:asciiTheme="minorHAnsi" w:hAnsiTheme="minorHAnsi" w:cstheme="minorHAnsi"/>
              </w:rPr>
            </w:pPr>
            <w:r w:rsidRPr="00150180">
              <w:rPr>
                <w:rFonts w:asciiTheme="minorHAnsi" w:hAnsiTheme="minorHAnsi" w:cstheme="minorHAnsi"/>
              </w:rPr>
              <w:t>7.</w:t>
            </w:r>
          </w:p>
        </w:tc>
        <w:tc>
          <w:tcPr>
            <w:tcW w:w="7371" w:type="dxa"/>
            <w:gridSpan w:val="2"/>
          </w:tcPr>
          <w:p w:rsidR="007D1EFB" w:rsidRPr="00150180" w:rsidRDefault="007D1EFB" w:rsidP="00063E1A">
            <w:pPr>
              <w:spacing w:after="0"/>
              <w:rPr>
                <w:rFonts w:asciiTheme="minorHAnsi" w:hAnsiTheme="minorHAnsi" w:cstheme="minorHAnsi"/>
              </w:rPr>
            </w:pPr>
            <w:r w:rsidRPr="00150180">
              <w:rPr>
                <w:rFonts w:asciiTheme="minorHAnsi" w:hAnsiTheme="minorHAnsi" w:cstheme="minorHAnsi"/>
              </w:rPr>
              <w:t>Wymiana studentów</w:t>
            </w:r>
          </w:p>
        </w:tc>
        <w:tc>
          <w:tcPr>
            <w:tcW w:w="882" w:type="dxa"/>
          </w:tcPr>
          <w:p w:rsidR="007D1EFB" w:rsidRPr="00150180" w:rsidRDefault="00923946" w:rsidP="00E20390">
            <w:pPr>
              <w:spacing w:after="0"/>
              <w:jc w:val="right"/>
              <w:rPr>
                <w:rFonts w:asciiTheme="minorHAnsi" w:hAnsiTheme="minorHAnsi" w:cstheme="minorHAnsi"/>
              </w:rPr>
            </w:pPr>
            <w:r w:rsidRPr="00150180">
              <w:rPr>
                <w:rFonts w:asciiTheme="minorHAnsi" w:hAnsiTheme="minorHAnsi" w:cstheme="minorHAnsi"/>
              </w:rPr>
              <w:t>8</w:t>
            </w:r>
            <w:r w:rsidR="00E20390" w:rsidRPr="00150180">
              <w:rPr>
                <w:rFonts w:asciiTheme="minorHAnsi" w:hAnsiTheme="minorHAnsi" w:cstheme="minorHAnsi"/>
              </w:rPr>
              <w:t>3</w:t>
            </w:r>
          </w:p>
        </w:tc>
      </w:tr>
      <w:tr w:rsidR="001B697F" w:rsidRPr="00150180" w:rsidTr="001B697F">
        <w:trPr>
          <w:trHeight w:hRule="exact" w:val="397"/>
          <w:jc w:val="center"/>
        </w:trPr>
        <w:tc>
          <w:tcPr>
            <w:tcW w:w="959" w:type="dxa"/>
          </w:tcPr>
          <w:p w:rsidR="007D1EFB" w:rsidRPr="00150180" w:rsidRDefault="007D1EFB" w:rsidP="00063E1A">
            <w:pPr>
              <w:spacing w:after="0"/>
              <w:rPr>
                <w:rFonts w:asciiTheme="minorHAnsi" w:hAnsiTheme="minorHAnsi" w:cstheme="minorHAnsi"/>
              </w:rPr>
            </w:pPr>
            <w:r w:rsidRPr="00150180">
              <w:rPr>
                <w:rFonts w:asciiTheme="minorHAnsi" w:hAnsiTheme="minorHAnsi" w:cstheme="minorHAnsi"/>
              </w:rPr>
              <w:t xml:space="preserve">8. </w:t>
            </w:r>
          </w:p>
        </w:tc>
        <w:tc>
          <w:tcPr>
            <w:tcW w:w="7371" w:type="dxa"/>
            <w:gridSpan w:val="2"/>
          </w:tcPr>
          <w:p w:rsidR="007D1EFB" w:rsidRPr="00150180" w:rsidRDefault="007D1EFB" w:rsidP="00063E1A">
            <w:pPr>
              <w:spacing w:after="0"/>
              <w:rPr>
                <w:rFonts w:asciiTheme="minorHAnsi" w:hAnsiTheme="minorHAnsi" w:cstheme="minorHAnsi"/>
              </w:rPr>
            </w:pPr>
            <w:r w:rsidRPr="00150180">
              <w:rPr>
                <w:rFonts w:asciiTheme="minorHAnsi" w:hAnsiTheme="minorHAnsi" w:cstheme="minorHAnsi"/>
              </w:rPr>
              <w:t>Działalność Koła Naukowego i aktywność publikacyjna studentów/doktorantów</w:t>
            </w:r>
          </w:p>
        </w:tc>
        <w:tc>
          <w:tcPr>
            <w:tcW w:w="882" w:type="dxa"/>
          </w:tcPr>
          <w:p w:rsidR="007D1EFB" w:rsidRPr="00150180" w:rsidRDefault="00923946" w:rsidP="00E20390">
            <w:pPr>
              <w:spacing w:after="0"/>
              <w:jc w:val="right"/>
              <w:rPr>
                <w:rFonts w:asciiTheme="minorHAnsi" w:hAnsiTheme="minorHAnsi" w:cstheme="minorHAnsi"/>
              </w:rPr>
            </w:pPr>
            <w:r w:rsidRPr="00150180">
              <w:rPr>
                <w:rFonts w:asciiTheme="minorHAnsi" w:hAnsiTheme="minorHAnsi" w:cstheme="minorHAnsi"/>
              </w:rPr>
              <w:t>8</w:t>
            </w:r>
            <w:r w:rsidR="00E20390" w:rsidRPr="00150180">
              <w:rPr>
                <w:rFonts w:asciiTheme="minorHAnsi" w:hAnsiTheme="minorHAnsi" w:cstheme="minorHAnsi"/>
              </w:rPr>
              <w:t>5</w:t>
            </w:r>
          </w:p>
        </w:tc>
      </w:tr>
      <w:tr w:rsidR="001B697F" w:rsidRPr="00150180" w:rsidTr="001B697F">
        <w:trPr>
          <w:trHeight w:hRule="exact" w:val="397"/>
          <w:jc w:val="center"/>
        </w:trPr>
        <w:tc>
          <w:tcPr>
            <w:tcW w:w="959" w:type="dxa"/>
          </w:tcPr>
          <w:p w:rsidR="007D1EFB" w:rsidRPr="00150180" w:rsidRDefault="007D1EFB" w:rsidP="00063E1A">
            <w:pPr>
              <w:spacing w:after="0"/>
              <w:rPr>
                <w:rFonts w:asciiTheme="minorHAnsi" w:hAnsiTheme="minorHAnsi" w:cstheme="minorHAnsi"/>
              </w:rPr>
            </w:pPr>
            <w:r w:rsidRPr="00150180">
              <w:rPr>
                <w:rFonts w:asciiTheme="minorHAnsi" w:hAnsiTheme="minorHAnsi" w:cstheme="minorHAnsi"/>
              </w:rPr>
              <w:t>9.</w:t>
            </w:r>
          </w:p>
        </w:tc>
        <w:tc>
          <w:tcPr>
            <w:tcW w:w="7371" w:type="dxa"/>
            <w:gridSpan w:val="2"/>
          </w:tcPr>
          <w:p w:rsidR="007D1EFB" w:rsidRPr="00150180" w:rsidRDefault="007D1EFB" w:rsidP="00033632">
            <w:pPr>
              <w:spacing w:after="0"/>
              <w:rPr>
                <w:rFonts w:asciiTheme="minorHAnsi" w:hAnsiTheme="minorHAnsi" w:cstheme="minorHAnsi"/>
              </w:rPr>
            </w:pPr>
            <w:r w:rsidRPr="00150180">
              <w:rPr>
                <w:rFonts w:asciiTheme="minorHAnsi" w:hAnsiTheme="minorHAnsi" w:cstheme="minorHAnsi"/>
              </w:rPr>
              <w:t xml:space="preserve">Inne osiągnięcia studentów i pracowników w realizacji efektów </w:t>
            </w:r>
            <w:r w:rsidR="00033632" w:rsidRPr="00150180">
              <w:rPr>
                <w:rFonts w:asciiTheme="minorHAnsi" w:hAnsiTheme="minorHAnsi" w:cstheme="minorHAnsi"/>
              </w:rPr>
              <w:t>uczenia</w:t>
            </w:r>
          </w:p>
        </w:tc>
        <w:tc>
          <w:tcPr>
            <w:tcW w:w="882" w:type="dxa"/>
          </w:tcPr>
          <w:p w:rsidR="007D1EFB" w:rsidRPr="00150180" w:rsidRDefault="00923946" w:rsidP="00C93F8B">
            <w:pPr>
              <w:spacing w:after="0"/>
              <w:jc w:val="right"/>
              <w:rPr>
                <w:rFonts w:asciiTheme="minorHAnsi" w:hAnsiTheme="minorHAnsi" w:cstheme="minorHAnsi"/>
              </w:rPr>
            </w:pPr>
            <w:r w:rsidRPr="00150180">
              <w:rPr>
                <w:rFonts w:asciiTheme="minorHAnsi" w:hAnsiTheme="minorHAnsi" w:cstheme="minorHAnsi"/>
              </w:rPr>
              <w:t>9</w:t>
            </w:r>
            <w:r w:rsidR="00C93F8B" w:rsidRPr="00150180">
              <w:rPr>
                <w:rFonts w:asciiTheme="minorHAnsi" w:hAnsiTheme="minorHAnsi" w:cstheme="minorHAnsi"/>
              </w:rPr>
              <w:t>5</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10.</w:t>
            </w:r>
          </w:p>
        </w:tc>
        <w:tc>
          <w:tcPr>
            <w:tcW w:w="7371" w:type="dxa"/>
            <w:gridSpan w:val="2"/>
          </w:tcPr>
          <w:p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Spotkania otwarte Prodziekana ds. Dydaktycznych i Studenckich ze studentami</w:t>
            </w:r>
          </w:p>
        </w:tc>
        <w:tc>
          <w:tcPr>
            <w:tcW w:w="882" w:type="dxa"/>
          </w:tcPr>
          <w:p w:rsidR="007D1EFB" w:rsidRPr="00063E1A" w:rsidRDefault="00923946" w:rsidP="00C93F8B">
            <w:pPr>
              <w:spacing w:after="0"/>
              <w:jc w:val="right"/>
              <w:rPr>
                <w:rFonts w:asciiTheme="minorHAnsi" w:hAnsiTheme="minorHAnsi" w:cstheme="minorHAnsi"/>
              </w:rPr>
            </w:pPr>
            <w:r>
              <w:rPr>
                <w:rFonts w:asciiTheme="minorHAnsi" w:hAnsiTheme="minorHAnsi" w:cstheme="minorHAnsi"/>
              </w:rPr>
              <w:t>9</w:t>
            </w:r>
            <w:r w:rsidR="00C93F8B">
              <w:rPr>
                <w:rFonts w:asciiTheme="minorHAnsi" w:hAnsiTheme="minorHAnsi" w:cstheme="minorHAnsi"/>
              </w:rPr>
              <w:t>5</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 xml:space="preserve">11. </w:t>
            </w:r>
          </w:p>
        </w:tc>
        <w:tc>
          <w:tcPr>
            <w:tcW w:w="7371" w:type="dxa"/>
            <w:gridSpan w:val="2"/>
          </w:tcPr>
          <w:p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Działania promocyjne/informacyjne/szkoleniowe</w:t>
            </w:r>
          </w:p>
        </w:tc>
        <w:tc>
          <w:tcPr>
            <w:tcW w:w="882" w:type="dxa"/>
          </w:tcPr>
          <w:p w:rsidR="007D1EFB" w:rsidRPr="00063E1A" w:rsidRDefault="00923946" w:rsidP="00E20390">
            <w:pPr>
              <w:spacing w:after="0"/>
              <w:jc w:val="right"/>
              <w:rPr>
                <w:rFonts w:asciiTheme="minorHAnsi" w:hAnsiTheme="minorHAnsi" w:cstheme="minorHAnsi"/>
              </w:rPr>
            </w:pPr>
            <w:r>
              <w:rPr>
                <w:rFonts w:asciiTheme="minorHAnsi" w:hAnsiTheme="minorHAnsi" w:cstheme="minorHAnsi"/>
              </w:rPr>
              <w:t>9</w:t>
            </w:r>
            <w:r w:rsidR="00E20390">
              <w:rPr>
                <w:rFonts w:asciiTheme="minorHAnsi" w:hAnsiTheme="minorHAnsi" w:cstheme="minorHAnsi"/>
              </w:rPr>
              <w:t>7</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12.</w:t>
            </w:r>
          </w:p>
        </w:tc>
        <w:tc>
          <w:tcPr>
            <w:tcW w:w="7371" w:type="dxa"/>
            <w:gridSpan w:val="2"/>
          </w:tcPr>
          <w:p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Rekomendacje komisji dotyczące podniesienia jakości kształcenia</w:t>
            </w:r>
          </w:p>
        </w:tc>
        <w:tc>
          <w:tcPr>
            <w:tcW w:w="882" w:type="dxa"/>
          </w:tcPr>
          <w:p w:rsidR="007D1EFB" w:rsidRPr="00063E1A" w:rsidRDefault="00E20390" w:rsidP="00C93F8B">
            <w:pPr>
              <w:spacing w:after="0"/>
              <w:jc w:val="right"/>
              <w:rPr>
                <w:rFonts w:asciiTheme="minorHAnsi" w:hAnsiTheme="minorHAnsi" w:cstheme="minorHAnsi"/>
              </w:rPr>
            </w:pPr>
            <w:r>
              <w:rPr>
                <w:rFonts w:asciiTheme="minorHAnsi" w:hAnsiTheme="minorHAnsi" w:cstheme="minorHAnsi"/>
              </w:rPr>
              <w:t>100</w:t>
            </w:r>
          </w:p>
        </w:tc>
      </w:tr>
      <w:tr w:rsidR="001B697F" w:rsidRPr="00063E1A" w:rsidTr="001B697F">
        <w:trPr>
          <w:trHeight w:hRule="exact" w:val="397"/>
          <w:jc w:val="center"/>
        </w:trPr>
        <w:tc>
          <w:tcPr>
            <w:tcW w:w="959" w:type="dxa"/>
          </w:tcPr>
          <w:p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13.</w:t>
            </w:r>
          </w:p>
        </w:tc>
        <w:tc>
          <w:tcPr>
            <w:tcW w:w="7371" w:type="dxa"/>
            <w:gridSpan w:val="2"/>
          </w:tcPr>
          <w:p w:rsidR="007D1EFB" w:rsidRPr="00063E1A" w:rsidRDefault="007D1EFB" w:rsidP="00063E1A">
            <w:pPr>
              <w:spacing w:after="0"/>
              <w:rPr>
                <w:rFonts w:asciiTheme="minorHAnsi" w:hAnsiTheme="minorHAnsi" w:cstheme="minorHAnsi"/>
              </w:rPr>
            </w:pPr>
            <w:r w:rsidRPr="00063E1A">
              <w:rPr>
                <w:rFonts w:asciiTheme="minorHAnsi" w:hAnsiTheme="minorHAnsi" w:cstheme="minorHAnsi"/>
              </w:rPr>
              <w:t>Aneks</w:t>
            </w:r>
          </w:p>
        </w:tc>
        <w:tc>
          <w:tcPr>
            <w:tcW w:w="882" w:type="dxa"/>
          </w:tcPr>
          <w:p w:rsidR="00C93F8B" w:rsidRDefault="00C93F8B" w:rsidP="001125F0">
            <w:pPr>
              <w:spacing w:after="0"/>
              <w:jc w:val="right"/>
              <w:rPr>
                <w:rFonts w:asciiTheme="minorHAnsi" w:hAnsiTheme="minorHAnsi" w:cstheme="minorHAnsi"/>
              </w:rPr>
            </w:pPr>
            <w:r>
              <w:rPr>
                <w:rFonts w:asciiTheme="minorHAnsi" w:hAnsiTheme="minorHAnsi" w:cstheme="minorHAnsi"/>
              </w:rPr>
              <w:t>10</w:t>
            </w:r>
            <w:r w:rsidR="00E20390">
              <w:rPr>
                <w:rFonts w:asciiTheme="minorHAnsi" w:hAnsiTheme="minorHAnsi" w:cstheme="minorHAnsi"/>
              </w:rPr>
              <w:t>2</w:t>
            </w:r>
          </w:p>
          <w:p w:rsidR="00C93F8B" w:rsidRDefault="00C93F8B" w:rsidP="001125F0">
            <w:pPr>
              <w:spacing w:after="0"/>
              <w:jc w:val="right"/>
              <w:rPr>
                <w:rFonts w:asciiTheme="minorHAnsi" w:hAnsiTheme="minorHAnsi" w:cstheme="minorHAnsi"/>
              </w:rPr>
            </w:pPr>
          </w:p>
          <w:p w:rsidR="007D1EFB" w:rsidRPr="00063E1A" w:rsidRDefault="00C93F8B" w:rsidP="001125F0">
            <w:pPr>
              <w:spacing w:after="0"/>
              <w:jc w:val="right"/>
              <w:rPr>
                <w:rFonts w:asciiTheme="minorHAnsi" w:hAnsiTheme="minorHAnsi" w:cstheme="minorHAnsi"/>
              </w:rPr>
            </w:pPr>
            <w:r>
              <w:rPr>
                <w:rFonts w:asciiTheme="minorHAnsi" w:hAnsiTheme="minorHAnsi" w:cstheme="minorHAnsi"/>
              </w:rPr>
              <w:t>100</w:t>
            </w:r>
            <w:r w:rsidR="000A7512">
              <w:rPr>
                <w:rFonts w:asciiTheme="minorHAnsi" w:hAnsiTheme="minorHAnsi" w:cstheme="minorHAnsi"/>
              </w:rPr>
              <w:t>9</w:t>
            </w:r>
            <w:r w:rsidR="001125F0">
              <w:rPr>
                <w:rFonts w:asciiTheme="minorHAnsi" w:hAnsiTheme="minorHAnsi" w:cstheme="minorHAnsi"/>
              </w:rPr>
              <w:t>9</w:t>
            </w:r>
          </w:p>
        </w:tc>
      </w:tr>
    </w:tbl>
    <w:p w:rsidR="001B697F" w:rsidRDefault="001B697F" w:rsidP="008D341B">
      <w:pPr>
        <w:pStyle w:val="Nagwek1"/>
      </w:pPr>
    </w:p>
    <w:p w:rsidR="002D5160" w:rsidRPr="00150180" w:rsidRDefault="0022383B" w:rsidP="008D341B">
      <w:pPr>
        <w:pStyle w:val="Nagwek1"/>
      </w:pPr>
      <w:r w:rsidRPr="00150180">
        <w:lastRenderedPageBreak/>
        <w:t xml:space="preserve">1. </w:t>
      </w:r>
      <w:r w:rsidR="0014373D" w:rsidRPr="00150180">
        <w:t>Uczelniany</w:t>
      </w:r>
      <w:r w:rsidR="00085A57" w:rsidRPr="00150180">
        <w:t xml:space="preserve"> System</w:t>
      </w:r>
      <w:r w:rsidRPr="00150180">
        <w:t xml:space="preserve"> </w:t>
      </w:r>
      <w:r w:rsidR="0014373D" w:rsidRPr="00150180">
        <w:t xml:space="preserve">Zapewnienia </w:t>
      </w:r>
      <w:r w:rsidRPr="00150180">
        <w:t xml:space="preserve">Jakości Kształcenia </w:t>
      </w:r>
      <w:r w:rsidR="0014373D" w:rsidRPr="00150180">
        <w:t>na WBiO</w:t>
      </w:r>
    </w:p>
    <w:p w:rsidR="009B38D9" w:rsidRPr="00D547A7" w:rsidRDefault="002D5160" w:rsidP="00D91E8A">
      <w:pPr>
        <w:spacing w:after="0" w:line="240" w:lineRule="auto"/>
        <w:ind w:left="210" w:hanging="210"/>
        <w:jc w:val="center"/>
        <w:rPr>
          <w:b/>
          <w:bCs/>
          <w:sz w:val="24"/>
        </w:rPr>
      </w:pPr>
      <w:r w:rsidRPr="00D547A7">
        <w:rPr>
          <w:b/>
          <w:bCs/>
          <w:sz w:val="24"/>
        </w:rPr>
        <w:t>Schemat organizacyjny i</w:t>
      </w:r>
      <w:r w:rsidR="0022383B" w:rsidRPr="00D547A7">
        <w:rPr>
          <w:b/>
          <w:bCs/>
          <w:sz w:val="24"/>
        </w:rPr>
        <w:t xml:space="preserve"> zada</w:t>
      </w:r>
      <w:r w:rsidRPr="00D547A7">
        <w:rPr>
          <w:b/>
          <w:bCs/>
          <w:sz w:val="24"/>
        </w:rPr>
        <w:t>nia</w:t>
      </w:r>
      <w:r w:rsidR="0022383B" w:rsidRPr="00D547A7">
        <w:rPr>
          <w:b/>
          <w:bCs/>
          <w:sz w:val="24"/>
        </w:rPr>
        <w:t xml:space="preserve"> realizowan</w:t>
      </w:r>
      <w:r w:rsidRPr="00D547A7">
        <w:rPr>
          <w:b/>
          <w:bCs/>
          <w:sz w:val="24"/>
        </w:rPr>
        <w:t>e</w:t>
      </w:r>
      <w:r w:rsidR="0022383B" w:rsidRPr="00D547A7">
        <w:rPr>
          <w:b/>
          <w:bCs/>
          <w:sz w:val="24"/>
        </w:rPr>
        <w:t xml:space="preserve"> przez </w:t>
      </w:r>
      <w:r w:rsidR="00085A57" w:rsidRPr="00D547A7">
        <w:rPr>
          <w:b/>
          <w:bCs/>
          <w:sz w:val="24"/>
        </w:rPr>
        <w:t>Dziekańską Komisję</w:t>
      </w:r>
      <w:r w:rsidR="000C777D" w:rsidRPr="00D547A7">
        <w:rPr>
          <w:b/>
          <w:bCs/>
          <w:sz w:val="24"/>
        </w:rPr>
        <w:t xml:space="preserve"> ds.</w:t>
      </w:r>
      <w:r w:rsidR="00085A57" w:rsidRPr="00D547A7">
        <w:rPr>
          <w:b/>
          <w:bCs/>
          <w:sz w:val="24"/>
        </w:rPr>
        <w:t xml:space="preserve"> Jakości Kształcenia</w:t>
      </w:r>
    </w:p>
    <w:p w:rsidR="0022383B" w:rsidRPr="00D547A7" w:rsidRDefault="009B38D9" w:rsidP="00D91E8A">
      <w:pPr>
        <w:spacing w:after="0" w:line="240" w:lineRule="auto"/>
        <w:ind w:left="210" w:hanging="210"/>
        <w:jc w:val="center"/>
        <w:rPr>
          <w:rFonts w:cs="Times New Roman"/>
          <w:b/>
          <w:bCs/>
          <w:sz w:val="24"/>
        </w:rPr>
      </w:pPr>
      <w:r w:rsidRPr="00D547A7">
        <w:rPr>
          <w:b/>
          <w:bCs/>
          <w:sz w:val="24"/>
        </w:rPr>
        <w:t>w roku akademickim 20</w:t>
      </w:r>
      <w:r w:rsidR="00D547A7">
        <w:rPr>
          <w:b/>
          <w:bCs/>
          <w:sz w:val="24"/>
        </w:rPr>
        <w:t>20</w:t>
      </w:r>
      <w:r w:rsidRPr="00D547A7">
        <w:rPr>
          <w:b/>
          <w:bCs/>
          <w:sz w:val="24"/>
        </w:rPr>
        <w:t>-20</w:t>
      </w:r>
      <w:r w:rsidR="00126502" w:rsidRPr="00D547A7">
        <w:rPr>
          <w:b/>
          <w:bCs/>
          <w:sz w:val="24"/>
        </w:rPr>
        <w:t>2</w:t>
      </w:r>
      <w:r w:rsidR="00D547A7">
        <w:rPr>
          <w:b/>
          <w:bCs/>
          <w:sz w:val="24"/>
        </w:rPr>
        <w:t>1</w:t>
      </w:r>
    </w:p>
    <w:p w:rsidR="0022383B" w:rsidRPr="005F65C1" w:rsidRDefault="0022383B" w:rsidP="005F65C1">
      <w:pPr>
        <w:spacing w:after="0" w:line="240" w:lineRule="auto"/>
        <w:ind w:left="284" w:hanging="284"/>
        <w:rPr>
          <w:rFonts w:cs="Times New Roman"/>
          <w:b/>
          <w:bCs/>
          <w:color w:val="0070C0"/>
          <w:sz w:val="10"/>
          <w:szCs w:val="10"/>
        </w:rPr>
      </w:pPr>
    </w:p>
    <w:p w:rsidR="00085A57" w:rsidRPr="005A6F48" w:rsidRDefault="0022383B" w:rsidP="00C51F05">
      <w:pPr>
        <w:spacing w:after="120" w:line="240" w:lineRule="auto"/>
        <w:jc w:val="both"/>
        <w:rPr>
          <w:b/>
          <w:bCs/>
        </w:rPr>
      </w:pPr>
      <w:r w:rsidRPr="005A6F48">
        <w:rPr>
          <w:b/>
          <w:bCs/>
        </w:rPr>
        <w:t>Zadania</w:t>
      </w:r>
      <w:r w:rsidR="00085A57" w:rsidRPr="005A6F48">
        <w:rPr>
          <w:b/>
          <w:bCs/>
        </w:rPr>
        <w:t xml:space="preserve"> Dziekańskiej Komisji ds. Jakości Kształcenia</w:t>
      </w:r>
      <w:r w:rsidR="000C777D" w:rsidRPr="005A6F48">
        <w:rPr>
          <w:b/>
          <w:bCs/>
        </w:rPr>
        <w:t xml:space="preserve"> (zgodnie z Zarządzeniem Rektora Nr 13/2020 z dnia 10 lutego 2020</w:t>
      </w:r>
      <w:r w:rsidR="00C51F05">
        <w:rPr>
          <w:b/>
          <w:bCs/>
        </w:rPr>
        <w:t xml:space="preserve"> </w:t>
      </w:r>
      <w:r w:rsidR="000C777D" w:rsidRPr="005A6F48">
        <w:rPr>
          <w:b/>
          <w:bCs/>
        </w:rPr>
        <w:t>r., Załącznik Nr 2)</w:t>
      </w:r>
      <w:r w:rsidR="00085A57" w:rsidRPr="005A6F48">
        <w:rPr>
          <w:b/>
          <w:bCs/>
        </w:rPr>
        <w:t>:</w:t>
      </w:r>
    </w:p>
    <w:p w:rsidR="00085A57" w:rsidRPr="005A6F48" w:rsidRDefault="00085A57" w:rsidP="00EE6D04">
      <w:pPr>
        <w:pStyle w:val="Bezodstpw"/>
        <w:spacing w:line="240" w:lineRule="auto"/>
        <w:rPr>
          <w:bCs/>
        </w:rPr>
      </w:pPr>
      <w:r w:rsidRPr="005A6F48">
        <w:rPr>
          <w:bCs/>
        </w:rPr>
        <w:t xml:space="preserve"> - analiza zgodności kierunku i profilu studiów z Misją i Strategią Uczelni</w:t>
      </w:r>
      <w:r w:rsidR="00C51F05">
        <w:rPr>
          <w:bCs/>
        </w:rPr>
        <w:t>,</w:t>
      </w:r>
    </w:p>
    <w:p w:rsidR="00085A57" w:rsidRPr="005A6F48" w:rsidRDefault="00085A57" w:rsidP="00EE6D04">
      <w:pPr>
        <w:pStyle w:val="Bezodstpw"/>
        <w:spacing w:line="240" w:lineRule="auto"/>
        <w:ind w:left="142" w:hanging="142"/>
        <w:rPr>
          <w:bCs/>
        </w:rPr>
      </w:pPr>
      <w:r w:rsidRPr="005A6F48">
        <w:rPr>
          <w:bCs/>
        </w:rPr>
        <w:t xml:space="preserve"> - analiza zgodności opisanych w programach studiów zakładanych efektów uczenia się z Polską Ramą Kwalifikacji dla Szkolnictwa Wyższego</w:t>
      </w:r>
      <w:r w:rsidR="00C51F05">
        <w:rPr>
          <w:bCs/>
        </w:rPr>
        <w:t>,</w:t>
      </w:r>
    </w:p>
    <w:p w:rsidR="00085A57" w:rsidRPr="005A6F48" w:rsidRDefault="00085A57" w:rsidP="00EE6D04">
      <w:pPr>
        <w:pStyle w:val="Bezodstpw"/>
        <w:spacing w:line="240" w:lineRule="auto"/>
        <w:ind w:left="142" w:hanging="142"/>
        <w:rPr>
          <w:bCs/>
        </w:rPr>
      </w:pPr>
      <w:r w:rsidRPr="005A6F48">
        <w:rPr>
          <w:bCs/>
        </w:rPr>
        <w:t xml:space="preserve"> - analiza metod i form kształcenia, sposobów weryfikacji efektów uczenia się, stopnia osiągnięcia przez studentów efektów uczenia się oraz przyczyn niepowodzeń</w:t>
      </w:r>
      <w:r w:rsidR="00C51F05">
        <w:rPr>
          <w:bCs/>
        </w:rPr>
        <w:t>,</w:t>
      </w:r>
    </w:p>
    <w:p w:rsidR="00085A57" w:rsidRPr="005A6F48" w:rsidRDefault="00085A57" w:rsidP="00EE6D04">
      <w:pPr>
        <w:pStyle w:val="Bezodstpw"/>
        <w:spacing w:line="240" w:lineRule="auto"/>
        <w:rPr>
          <w:bCs/>
        </w:rPr>
      </w:pPr>
      <w:r w:rsidRPr="005A6F48">
        <w:rPr>
          <w:bCs/>
        </w:rPr>
        <w:t xml:space="preserve"> - analiza oceny procesu dydaktycznego dokonywanej przez studentów i pracowników</w:t>
      </w:r>
      <w:r w:rsidR="00C51F05">
        <w:rPr>
          <w:bCs/>
        </w:rPr>
        <w:t>,</w:t>
      </w:r>
    </w:p>
    <w:p w:rsidR="00085A57" w:rsidRPr="005A6F48" w:rsidRDefault="00085A57" w:rsidP="00EE6D04">
      <w:pPr>
        <w:pStyle w:val="Bezodstpw"/>
        <w:spacing w:line="240" w:lineRule="auto"/>
        <w:ind w:left="142" w:hanging="142"/>
        <w:rPr>
          <w:bCs/>
        </w:rPr>
      </w:pPr>
      <w:r w:rsidRPr="005A6F48">
        <w:rPr>
          <w:bCs/>
        </w:rPr>
        <w:t xml:space="preserve"> - analiza dostosowania efektów uczenia się uzyskanych w procesie kształcenia do: działalności naukowej </w:t>
      </w:r>
      <w:r w:rsidR="00C51F05">
        <w:rPr>
          <w:bCs/>
        </w:rPr>
        <w:br/>
      </w:r>
      <w:r w:rsidRPr="005A6F48">
        <w:rPr>
          <w:bCs/>
        </w:rPr>
        <w:t>w dyscyplinie, postępów w obszarach działalności zawodowej oraz potrzeb rynku pracy</w:t>
      </w:r>
      <w:r w:rsidR="00C51F05">
        <w:rPr>
          <w:bCs/>
        </w:rPr>
        <w:t>,</w:t>
      </w:r>
    </w:p>
    <w:p w:rsidR="00085A57" w:rsidRPr="005A6F48" w:rsidRDefault="00085A57" w:rsidP="00EE6D04">
      <w:pPr>
        <w:pStyle w:val="Bezodstpw"/>
        <w:spacing w:line="240" w:lineRule="auto"/>
        <w:rPr>
          <w:bCs/>
        </w:rPr>
      </w:pPr>
      <w:r w:rsidRPr="005A6F48">
        <w:rPr>
          <w:bCs/>
        </w:rPr>
        <w:t xml:space="preserve"> - monitorowanie prawidłowego stosowania punktacji ECTS</w:t>
      </w:r>
      <w:r w:rsidR="00C51F05">
        <w:rPr>
          <w:bCs/>
        </w:rPr>
        <w:t>,</w:t>
      </w:r>
    </w:p>
    <w:p w:rsidR="00085A57" w:rsidRPr="005A6F48" w:rsidRDefault="00085A57" w:rsidP="00EE6D04">
      <w:pPr>
        <w:pStyle w:val="Bezodstpw"/>
        <w:spacing w:line="240" w:lineRule="auto"/>
        <w:rPr>
          <w:bCs/>
        </w:rPr>
      </w:pPr>
      <w:r w:rsidRPr="005A6F48">
        <w:rPr>
          <w:bCs/>
        </w:rPr>
        <w:t xml:space="preserve"> - monitorowanie jakości prac dyplomowych</w:t>
      </w:r>
      <w:r w:rsidR="00C51F05">
        <w:rPr>
          <w:bCs/>
        </w:rPr>
        <w:t>,</w:t>
      </w:r>
    </w:p>
    <w:p w:rsidR="00085A57" w:rsidRPr="005A6F48" w:rsidRDefault="00085A57" w:rsidP="00EE6D04">
      <w:pPr>
        <w:pStyle w:val="Bezodstpw"/>
        <w:spacing w:line="240" w:lineRule="auto"/>
        <w:rPr>
          <w:bCs/>
        </w:rPr>
      </w:pPr>
      <w:r w:rsidRPr="005A6F48">
        <w:rPr>
          <w:bCs/>
        </w:rPr>
        <w:t xml:space="preserve"> - analiza danych odnośnie karier absolwentów kierunku</w:t>
      </w:r>
      <w:r w:rsidR="00C51F05">
        <w:rPr>
          <w:bCs/>
        </w:rPr>
        <w:t>,</w:t>
      </w:r>
    </w:p>
    <w:p w:rsidR="00085A57" w:rsidRPr="005A6F48" w:rsidRDefault="00085A57" w:rsidP="00EE6D04">
      <w:pPr>
        <w:pStyle w:val="Bezodstpw"/>
        <w:spacing w:line="240" w:lineRule="auto"/>
        <w:rPr>
          <w:bCs/>
        </w:rPr>
      </w:pPr>
      <w:r w:rsidRPr="005A6F48">
        <w:rPr>
          <w:bCs/>
        </w:rPr>
        <w:t xml:space="preserve"> - ocena infrastruktury i warunków kształcenia</w:t>
      </w:r>
    </w:p>
    <w:p w:rsidR="00085A57" w:rsidRPr="005A6F48" w:rsidRDefault="00085A57" w:rsidP="00EE6D04">
      <w:pPr>
        <w:pStyle w:val="Bezodstpw"/>
        <w:spacing w:line="240" w:lineRule="auto"/>
        <w:ind w:left="142" w:hanging="142"/>
        <w:rPr>
          <w:bCs/>
        </w:rPr>
      </w:pPr>
      <w:r w:rsidRPr="005A6F48">
        <w:rPr>
          <w:bCs/>
        </w:rPr>
        <w:t xml:space="preserve"> - przygotowywanie raportu samooceny jakości kształcenia na Wydziale ze wskazaniem możliwych działań korygujących i zapobiegawczych w zakresie:  </w:t>
      </w:r>
    </w:p>
    <w:p w:rsidR="00085A57" w:rsidRPr="005A6F48" w:rsidRDefault="00085A57" w:rsidP="009F63BE">
      <w:pPr>
        <w:pStyle w:val="Bezodstpw"/>
        <w:numPr>
          <w:ilvl w:val="0"/>
          <w:numId w:val="13"/>
        </w:numPr>
        <w:spacing w:line="240" w:lineRule="auto"/>
        <w:ind w:left="709" w:hanging="283"/>
        <w:jc w:val="both"/>
        <w:rPr>
          <w:bCs/>
        </w:rPr>
      </w:pPr>
      <w:r w:rsidRPr="005A6F48">
        <w:rPr>
          <w:bCs/>
        </w:rPr>
        <w:t>metod procesu kształcenia na Wydziale, w tym organizacji i warunków prowadzenia zajęć dydaktycznych, programów studiów, metod i form kształcenia oraz sposobów weryfikacji efektów uczenia się osiąganych przez student</w:t>
      </w:r>
      <w:r w:rsidR="009F63BE">
        <w:rPr>
          <w:bCs/>
        </w:rPr>
        <w:t>ów</w:t>
      </w:r>
      <w:r w:rsidR="00C51F05">
        <w:rPr>
          <w:bCs/>
        </w:rPr>
        <w:t>,</w:t>
      </w:r>
    </w:p>
    <w:p w:rsidR="00085A57" w:rsidRPr="005A6F48" w:rsidRDefault="00085A57" w:rsidP="009F63BE">
      <w:pPr>
        <w:pStyle w:val="Bezodstpw"/>
        <w:numPr>
          <w:ilvl w:val="0"/>
          <w:numId w:val="13"/>
        </w:numPr>
        <w:spacing w:line="240" w:lineRule="auto"/>
        <w:ind w:left="709" w:hanging="283"/>
        <w:jc w:val="both"/>
        <w:rPr>
          <w:bCs/>
        </w:rPr>
      </w:pPr>
      <w:r w:rsidRPr="005A6F48">
        <w:rPr>
          <w:bCs/>
        </w:rPr>
        <w:t>modernizowania i opracowywania nowych programów studió</w:t>
      </w:r>
      <w:r w:rsidR="00EE6D04" w:rsidRPr="005A6F48">
        <w:rPr>
          <w:bCs/>
        </w:rPr>
        <w:t>w</w:t>
      </w:r>
      <w:r w:rsidR="00C51F05">
        <w:rPr>
          <w:bCs/>
        </w:rPr>
        <w:t>,</w:t>
      </w:r>
    </w:p>
    <w:p w:rsidR="00085A57" w:rsidRPr="005A6F48" w:rsidRDefault="00085A57" w:rsidP="009F63BE">
      <w:pPr>
        <w:pStyle w:val="Bezodstpw"/>
        <w:numPr>
          <w:ilvl w:val="0"/>
          <w:numId w:val="13"/>
        </w:numPr>
        <w:spacing w:line="240" w:lineRule="auto"/>
        <w:ind w:left="709" w:hanging="283"/>
        <w:jc w:val="both"/>
        <w:rPr>
          <w:bCs/>
        </w:rPr>
      </w:pPr>
      <w:r w:rsidRPr="005A6F48">
        <w:rPr>
          <w:bCs/>
        </w:rPr>
        <w:t>mobilności studentó</w:t>
      </w:r>
      <w:r w:rsidR="00EE6D04" w:rsidRPr="005A6F48">
        <w:rPr>
          <w:bCs/>
        </w:rPr>
        <w:t>w</w:t>
      </w:r>
      <w:r w:rsidR="00C51F05">
        <w:rPr>
          <w:bCs/>
        </w:rPr>
        <w:t>,</w:t>
      </w:r>
    </w:p>
    <w:p w:rsidR="00085A57" w:rsidRPr="005A6F48" w:rsidRDefault="00085A57" w:rsidP="009F63BE">
      <w:pPr>
        <w:pStyle w:val="Bezodstpw"/>
        <w:numPr>
          <w:ilvl w:val="0"/>
          <w:numId w:val="13"/>
        </w:numPr>
        <w:spacing w:line="240" w:lineRule="auto"/>
        <w:ind w:left="709" w:hanging="283"/>
        <w:jc w:val="both"/>
        <w:rPr>
          <w:bCs/>
        </w:rPr>
      </w:pPr>
      <w:r w:rsidRPr="005A6F48">
        <w:rPr>
          <w:bCs/>
        </w:rPr>
        <w:t>jakości kadry dydaktycznej i pracowników administracyjnych związanych z</w:t>
      </w:r>
      <w:r w:rsidR="00EE6D04" w:rsidRPr="005A6F48">
        <w:rPr>
          <w:bCs/>
        </w:rPr>
        <w:t xml:space="preserve"> procesem kształcenia na Wydzia</w:t>
      </w:r>
      <w:r w:rsidR="00C51F05">
        <w:rPr>
          <w:bCs/>
        </w:rPr>
        <w:t>le,</w:t>
      </w:r>
    </w:p>
    <w:p w:rsidR="00085A57" w:rsidRPr="005A6F48" w:rsidRDefault="00085A57" w:rsidP="009F63BE">
      <w:pPr>
        <w:pStyle w:val="Bezodstpw"/>
        <w:numPr>
          <w:ilvl w:val="0"/>
          <w:numId w:val="13"/>
        </w:numPr>
        <w:spacing w:line="240" w:lineRule="auto"/>
        <w:ind w:left="709" w:hanging="283"/>
        <w:jc w:val="both"/>
        <w:rPr>
          <w:bCs/>
        </w:rPr>
      </w:pPr>
      <w:r w:rsidRPr="005A6F48">
        <w:rPr>
          <w:bCs/>
        </w:rPr>
        <w:t>jakości obsługi administracyjnej procesu kształcenia na Wydziale</w:t>
      </w:r>
      <w:r w:rsidR="00C51F05">
        <w:rPr>
          <w:bCs/>
        </w:rPr>
        <w:t>.</w:t>
      </w:r>
    </w:p>
    <w:p w:rsidR="00085A57" w:rsidRPr="005A6F48" w:rsidRDefault="00085A57" w:rsidP="00EE6D04">
      <w:pPr>
        <w:pStyle w:val="Bezodstpw"/>
        <w:spacing w:line="240" w:lineRule="auto"/>
        <w:ind w:left="142" w:hanging="142"/>
        <w:jc w:val="both"/>
        <w:rPr>
          <w:bCs/>
        </w:rPr>
      </w:pPr>
      <w:r w:rsidRPr="005A6F48">
        <w:rPr>
          <w:bCs/>
        </w:rPr>
        <w:t xml:space="preserve"> - opracowanie i aktualizacja własnych procedur jakości kształcenia dostosowanych i wynikających ze specyfiki kierunku studiów</w:t>
      </w:r>
      <w:r w:rsidR="00C51F05">
        <w:rPr>
          <w:bCs/>
        </w:rPr>
        <w:t>,</w:t>
      </w:r>
    </w:p>
    <w:p w:rsidR="00D62AE7" w:rsidRPr="005A6F48" w:rsidRDefault="00085A57" w:rsidP="00EE6D04">
      <w:pPr>
        <w:pStyle w:val="Bezodstpw"/>
        <w:spacing w:line="240" w:lineRule="auto"/>
        <w:jc w:val="both"/>
        <w:rPr>
          <w:bCs/>
        </w:rPr>
      </w:pPr>
      <w:r w:rsidRPr="005A6F48">
        <w:rPr>
          <w:bCs/>
        </w:rPr>
        <w:t xml:space="preserve"> - realizacja innych zadań zleconych przez Rektorską Komisję ds. Jakości Kształcenia</w:t>
      </w:r>
      <w:r w:rsidR="00EE6D04" w:rsidRPr="005A6F48">
        <w:rPr>
          <w:bCs/>
        </w:rPr>
        <w:t>.</w:t>
      </w:r>
    </w:p>
    <w:p w:rsidR="00126502" w:rsidRPr="0091107A" w:rsidRDefault="00126502" w:rsidP="00126502">
      <w:pPr>
        <w:jc w:val="center"/>
        <w:rPr>
          <w:rFonts w:cs="Times New Roman"/>
          <w:b/>
          <w:color w:val="0070C0"/>
          <w:sz w:val="28"/>
        </w:rPr>
      </w:pPr>
      <w:r w:rsidRPr="0091107A">
        <w:rPr>
          <w:rFonts w:cs="Times New Roman"/>
          <w:b/>
          <w:color w:val="0070C0"/>
          <w:sz w:val="28"/>
        </w:rPr>
        <w:t>Schemat organizacyjny</w:t>
      </w:r>
      <w:r w:rsidR="00424C13" w:rsidRPr="0091107A">
        <w:rPr>
          <w:rFonts w:cs="Times New Roman"/>
          <w:b/>
          <w:noProof/>
          <w:color w:val="0070C0"/>
          <w:sz w:val="28"/>
          <w:lang w:eastAsia="pl-PL"/>
        </w:rPr>
        <w:drawing>
          <wp:inline distT="0" distB="0" distL="0" distR="0">
            <wp:extent cx="5759450" cy="3186430"/>
            <wp:effectExtent l="19050" t="0" r="0" b="0"/>
            <wp:docPr id="1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59450" cy="3186430"/>
                    </a:xfrm>
                    <a:prstGeom prst="rect">
                      <a:avLst/>
                    </a:prstGeom>
                  </pic:spPr>
                </pic:pic>
              </a:graphicData>
            </a:graphic>
          </wp:inline>
        </w:drawing>
      </w:r>
    </w:p>
    <w:p w:rsidR="0022383B" w:rsidRPr="0001220A" w:rsidRDefault="0022383B" w:rsidP="008D341B">
      <w:pPr>
        <w:pStyle w:val="Nagwek1"/>
      </w:pPr>
      <w:r w:rsidRPr="0001220A">
        <w:lastRenderedPageBreak/>
        <w:t>2. Procedury</w:t>
      </w:r>
    </w:p>
    <w:p w:rsidR="0022383B" w:rsidRPr="0091107A" w:rsidRDefault="00EE6D04" w:rsidP="009F2282">
      <w:pPr>
        <w:spacing w:after="0" w:line="240" w:lineRule="auto"/>
        <w:jc w:val="both"/>
        <w:rPr>
          <w:color w:val="0070C0"/>
        </w:rPr>
      </w:pPr>
      <w:r w:rsidRPr="006C1D63">
        <w:t xml:space="preserve">W roku akademickim </w:t>
      </w:r>
      <w:r w:rsidRPr="006C1D63">
        <w:rPr>
          <w:b/>
        </w:rPr>
        <w:t>20</w:t>
      </w:r>
      <w:r w:rsidR="006C1D63" w:rsidRPr="006C1D63">
        <w:rPr>
          <w:b/>
        </w:rPr>
        <w:t>20</w:t>
      </w:r>
      <w:r w:rsidRPr="006C1D63">
        <w:rPr>
          <w:b/>
        </w:rPr>
        <w:t>/</w:t>
      </w:r>
      <w:r w:rsidR="005F0049" w:rsidRPr="006C1D63">
        <w:rPr>
          <w:b/>
        </w:rPr>
        <w:t>20</w:t>
      </w:r>
      <w:r w:rsidRPr="006C1D63">
        <w:rPr>
          <w:b/>
        </w:rPr>
        <w:t>2</w:t>
      </w:r>
      <w:r w:rsidR="006C1D63" w:rsidRPr="006C1D63">
        <w:rPr>
          <w:b/>
        </w:rPr>
        <w:t>1</w:t>
      </w:r>
      <w:r w:rsidRPr="006C1D63">
        <w:rPr>
          <w:b/>
        </w:rPr>
        <w:t xml:space="preserve">, </w:t>
      </w:r>
      <w:r w:rsidRPr="006C1D63">
        <w:t>p</w:t>
      </w:r>
      <w:r w:rsidR="0022383B" w:rsidRPr="006C1D63">
        <w:t xml:space="preserve">o dokonaniu przeglądu aktów prawnych i dokumentów Uniwersytetu oraz przeanalizowaniu dotychczasowych zasad, regulaminów, narzędzi zapewnienia jakości kształcenia oraz dobrych praktyk Wydziału </w:t>
      </w:r>
      <w:r w:rsidR="00097A4A" w:rsidRPr="006C1D63">
        <w:t>Biotechnologii i Ogrodnictwa</w:t>
      </w:r>
      <w:r w:rsidR="0022383B" w:rsidRPr="006C1D63">
        <w:t xml:space="preserve"> w tym zakresie, </w:t>
      </w:r>
      <w:r w:rsidR="00FB6DC3" w:rsidRPr="006C1D63">
        <w:t>wprowadz</w:t>
      </w:r>
      <w:r w:rsidRPr="006C1D63">
        <w:t>ono</w:t>
      </w:r>
      <w:r w:rsidR="00FB6DC3" w:rsidRPr="006C1D63">
        <w:t xml:space="preserve"> zmian</w:t>
      </w:r>
      <w:r w:rsidR="006C1D63" w:rsidRPr="006C1D63">
        <w:t>y</w:t>
      </w:r>
      <w:r w:rsidR="00FB6DC3" w:rsidRPr="006C1D63">
        <w:t xml:space="preserve"> do </w:t>
      </w:r>
      <w:r w:rsidR="00E443CF" w:rsidRPr="006C1D63">
        <w:t>obowiązujących</w:t>
      </w:r>
      <w:r w:rsidR="00FB6DC3" w:rsidRPr="006C1D63">
        <w:t xml:space="preserve"> procedur</w:t>
      </w:r>
      <w:r w:rsidRPr="006C1D63">
        <w:t>.</w:t>
      </w:r>
    </w:p>
    <w:p w:rsidR="0022383B" w:rsidRPr="00150180" w:rsidRDefault="006C1D63" w:rsidP="00A672D6">
      <w:pPr>
        <w:spacing w:after="0" w:line="240" w:lineRule="auto"/>
        <w:jc w:val="both"/>
      </w:pPr>
      <w:r w:rsidRPr="006C1D63">
        <w:t>W roku akademickim 2020</w:t>
      </w:r>
      <w:r w:rsidR="003C78D9" w:rsidRPr="006C1D63">
        <w:t>/</w:t>
      </w:r>
      <w:r w:rsidR="005F0049" w:rsidRPr="006C1D63">
        <w:t>20</w:t>
      </w:r>
      <w:r w:rsidR="00EE6D04" w:rsidRPr="006C1D63">
        <w:t>2</w:t>
      </w:r>
      <w:r w:rsidRPr="006C1D63">
        <w:t>1</w:t>
      </w:r>
      <w:r w:rsidR="00253C1C">
        <w:t xml:space="preserve"> </w:t>
      </w:r>
      <w:r w:rsidR="0022383B" w:rsidRPr="006C1D63">
        <w:t xml:space="preserve">na Wydziale Biotechnologii i Ogrodnictwa </w:t>
      </w:r>
      <w:r w:rsidR="00EA2FA9" w:rsidRPr="006C1D63">
        <w:t xml:space="preserve">aktualnych było </w:t>
      </w:r>
      <w:r w:rsidR="00183EED" w:rsidRPr="006C1D63">
        <w:rPr>
          <w:b/>
        </w:rPr>
        <w:t>1</w:t>
      </w:r>
      <w:r w:rsidR="009F2282" w:rsidRPr="006C1D63">
        <w:rPr>
          <w:b/>
        </w:rPr>
        <w:t>2</w:t>
      </w:r>
      <w:r w:rsidR="00253C1C">
        <w:rPr>
          <w:b/>
        </w:rPr>
        <w:t xml:space="preserve"> </w:t>
      </w:r>
      <w:r w:rsidR="0022383B" w:rsidRPr="006C1D63">
        <w:rPr>
          <w:b/>
        </w:rPr>
        <w:t>procedur</w:t>
      </w:r>
      <w:r w:rsidR="00253C1C">
        <w:rPr>
          <w:b/>
        </w:rPr>
        <w:t xml:space="preserve"> </w:t>
      </w:r>
      <w:r w:rsidR="00822B32">
        <w:rPr>
          <w:b/>
        </w:rPr>
        <w:t>w tym</w:t>
      </w:r>
      <w:r w:rsidR="005B0237" w:rsidRPr="006C1D63">
        <w:t xml:space="preserve"> Regulamin zatwierdzania i wyboru przez studentów przedmiotów do wyboru</w:t>
      </w:r>
      <w:r w:rsidR="004E0B40" w:rsidRPr="006C1D63">
        <w:t>,</w:t>
      </w:r>
      <w:r w:rsidR="0022383B" w:rsidRPr="006C1D63">
        <w:t xml:space="preserve"> na podstawie których funkcjon</w:t>
      </w:r>
      <w:r w:rsidR="00EE6D04" w:rsidRPr="006C1D63">
        <w:t>ował</w:t>
      </w:r>
      <w:r w:rsidR="00253C1C">
        <w:t xml:space="preserve"> </w:t>
      </w:r>
      <w:r w:rsidR="0014373D" w:rsidRPr="00150180">
        <w:rPr>
          <w:b/>
        </w:rPr>
        <w:t>Uczelniany</w:t>
      </w:r>
      <w:r w:rsidR="0022383B" w:rsidRPr="00150180">
        <w:rPr>
          <w:b/>
        </w:rPr>
        <w:t xml:space="preserve"> System </w:t>
      </w:r>
      <w:r w:rsidR="0014373D" w:rsidRPr="00150180">
        <w:rPr>
          <w:b/>
        </w:rPr>
        <w:t xml:space="preserve">Zapewnienia </w:t>
      </w:r>
      <w:r w:rsidR="0022383B" w:rsidRPr="00150180">
        <w:rPr>
          <w:b/>
        </w:rPr>
        <w:t>Jakości Kształcenia</w:t>
      </w:r>
      <w:r w:rsidR="0022383B" w:rsidRPr="00150180">
        <w:t xml:space="preserve">. </w:t>
      </w:r>
    </w:p>
    <w:p w:rsidR="00990219" w:rsidRDefault="0001220A" w:rsidP="00B65B6B">
      <w:pPr>
        <w:pStyle w:val="Akapitzlist"/>
        <w:numPr>
          <w:ilvl w:val="0"/>
          <w:numId w:val="20"/>
        </w:numPr>
        <w:spacing w:after="0" w:line="240" w:lineRule="auto"/>
        <w:jc w:val="both"/>
      </w:pPr>
      <w:r w:rsidRPr="00150180">
        <w:t xml:space="preserve">Procedura </w:t>
      </w:r>
      <w:r w:rsidRPr="00150180">
        <w:rPr>
          <w:b/>
        </w:rPr>
        <w:t xml:space="preserve">weryfikacji efektów </w:t>
      </w:r>
      <w:r w:rsidR="0014373D" w:rsidRPr="00150180">
        <w:rPr>
          <w:b/>
        </w:rPr>
        <w:t>uczenia się</w:t>
      </w:r>
      <w:r w:rsidRPr="00150180">
        <w:t xml:space="preserve"> na Wydziale Biotechnologii i Ogrodnictwa Uniwersytetu</w:t>
      </w:r>
      <w:r w:rsidRPr="0001220A">
        <w:t xml:space="preserve"> Rolniczego w Krakowie — Zarządzenie Dziekana Wydziału Biotechnologii i Ogrodnictwa nr 3/2020 z dnia 30 września 2020 r.</w:t>
      </w:r>
    </w:p>
    <w:p w:rsidR="0001220A" w:rsidRDefault="0001220A" w:rsidP="00B65B6B">
      <w:pPr>
        <w:pStyle w:val="Akapitzlist"/>
        <w:numPr>
          <w:ilvl w:val="0"/>
          <w:numId w:val="20"/>
        </w:numPr>
        <w:spacing w:after="0" w:line="240" w:lineRule="auto"/>
        <w:jc w:val="both"/>
      </w:pPr>
      <w:r w:rsidRPr="0001220A">
        <w:t xml:space="preserve">Procedura </w:t>
      </w:r>
      <w:r w:rsidRPr="00822B32">
        <w:rPr>
          <w:b/>
        </w:rPr>
        <w:t xml:space="preserve">hospitacji zajęć dydaktycznych </w:t>
      </w:r>
      <w:r w:rsidRPr="00822B32">
        <w:t>na Wydziale Biotechnologii i Ogrodnictwa Uniwersytetu Rolniczego w Krakowie — Zarządzenie Dziekana</w:t>
      </w:r>
      <w:r w:rsidRPr="0001220A">
        <w:t xml:space="preserve"> Wydziału Biotechnologii i Ogrodnictwa nr 4/2020 z dnia 30 września 2020 r.</w:t>
      </w:r>
    </w:p>
    <w:p w:rsidR="0001220A" w:rsidRDefault="0001220A" w:rsidP="00B65B6B">
      <w:pPr>
        <w:pStyle w:val="Akapitzlist"/>
        <w:numPr>
          <w:ilvl w:val="0"/>
          <w:numId w:val="20"/>
        </w:numPr>
        <w:spacing w:after="0" w:line="240" w:lineRule="auto"/>
        <w:jc w:val="both"/>
      </w:pPr>
      <w:r w:rsidRPr="0001220A">
        <w:t xml:space="preserve">Procedura </w:t>
      </w:r>
      <w:r w:rsidRPr="00822B32">
        <w:rPr>
          <w:b/>
        </w:rPr>
        <w:t>kontroli prac dyplomowych</w:t>
      </w:r>
      <w:r w:rsidRPr="0001220A">
        <w:t xml:space="preserve"> studentów Wydziału Biotechnologii i Ogrodnictwa Uniwersytetu Rolniczego w Krakowie z wykorzystaniem systemu antyplagiatowego — Zarządzenie Dziekana Wydziału Biotechnologii i Ogrodnictwa nr 5/2020 z dnia 30 września 2020 r.</w:t>
      </w:r>
    </w:p>
    <w:p w:rsidR="0001220A" w:rsidRDefault="0001220A" w:rsidP="00B65B6B">
      <w:pPr>
        <w:pStyle w:val="Akapitzlist"/>
        <w:numPr>
          <w:ilvl w:val="0"/>
          <w:numId w:val="20"/>
        </w:numPr>
        <w:spacing w:after="0" w:line="240" w:lineRule="auto"/>
        <w:jc w:val="both"/>
      </w:pPr>
      <w:r w:rsidRPr="0001220A">
        <w:t xml:space="preserve">Procedura </w:t>
      </w:r>
      <w:r w:rsidRPr="00822B32">
        <w:rPr>
          <w:b/>
        </w:rPr>
        <w:t>dyplomowania na studiach stacjonarnych i niestacjonarnych pierwszego stopnia</w:t>
      </w:r>
      <w:r w:rsidRPr="0001220A">
        <w:t xml:space="preserve"> na Wydziale Biotechnologii i Ogrodnictwa Uniwersytetu Rolniczego w Krakowie — Zarządzenie Dziekana Wydziału Biotechnologii i Ogrodnictwa nr 6/2020 z dnia 30 września 2020 r.</w:t>
      </w:r>
    </w:p>
    <w:p w:rsidR="0001220A" w:rsidRDefault="0001220A" w:rsidP="00B65B6B">
      <w:pPr>
        <w:pStyle w:val="Akapitzlist"/>
        <w:numPr>
          <w:ilvl w:val="0"/>
          <w:numId w:val="20"/>
        </w:numPr>
        <w:spacing w:after="0" w:line="240" w:lineRule="auto"/>
        <w:jc w:val="both"/>
      </w:pPr>
      <w:r w:rsidRPr="0001220A">
        <w:t xml:space="preserve">Procedura </w:t>
      </w:r>
      <w:r w:rsidRPr="00822B32">
        <w:rPr>
          <w:b/>
        </w:rPr>
        <w:t xml:space="preserve">dyplomowania na studiach stacjonarnych i niestacjonarnych drugiego stopnia </w:t>
      </w:r>
      <w:r w:rsidRPr="00822B32">
        <w:t>na Wydziale Biotechnologii i Ogrodnictwa Uniwersytetu Rolniczego w Krakowie — Zarządzenie Dziekana</w:t>
      </w:r>
      <w:r w:rsidRPr="0001220A">
        <w:t xml:space="preserve"> Wydziału Biotechnologii i Ogrodnictwa nr 7/2020 z dnia 30 września 2020 r.</w:t>
      </w:r>
    </w:p>
    <w:p w:rsidR="00822B32" w:rsidRDefault="00822B32" w:rsidP="00B65B6B">
      <w:pPr>
        <w:pStyle w:val="Akapitzlist"/>
        <w:numPr>
          <w:ilvl w:val="0"/>
          <w:numId w:val="20"/>
        </w:numPr>
        <w:spacing w:after="0" w:line="240" w:lineRule="auto"/>
        <w:jc w:val="both"/>
      </w:pPr>
      <w:r w:rsidRPr="00822B32">
        <w:t xml:space="preserve">Procedura </w:t>
      </w:r>
      <w:r w:rsidRPr="00822B32">
        <w:rPr>
          <w:b/>
        </w:rPr>
        <w:t>zasad zatwierdzania tematów prac dyplomowych</w:t>
      </w:r>
      <w:r w:rsidRPr="00822B32">
        <w:t xml:space="preserve"> i weryfikacji ich zgodności z efektami kształcenia na Wydziale Biotechnologii i Ogrodnictwa Uniwersytetu Rolniczego w Krakowie, </w:t>
      </w:r>
      <w:r w:rsidRPr="00822B32">
        <w:rPr>
          <w:b/>
        </w:rPr>
        <w:t>kierunki ogrodnictwo, sztuka ogrodowa oraz technologia roślin leczniczych i prozdrowotnych</w:t>
      </w:r>
      <w:r w:rsidRPr="00822B32">
        <w:t xml:space="preserve"> — Zarządzenie Dziekana Wydziału Biotechnologii i Ogrodnictwa nr 8/2020 z dnia 30 września 2020 r.</w:t>
      </w:r>
    </w:p>
    <w:p w:rsidR="00822B32" w:rsidRDefault="00822B32" w:rsidP="00B65B6B">
      <w:pPr>
        <w:pStyle w:val="Akapitzlist"/>
        <w:numPr>
          <w:ilvl w:val="0"/>
          <w:numId w:val="20"/>
        </w:numPr>
        <w:spacing w:after="0" w:line="240" w:lineRule="auto"/>
        <w:jc w:val="both"/>
      </w:pPr>
      <w:r w:rsidRPr="00822B32">
        <w:t xml:space="preserve">Procedura </w:t>
      </w:r>
      <w:r w:rsidRPr="00822B32">
        <w:rPr>
          <w:b/>
        </w:rPr>
        <w:t>zatwierdzania tematów prac dyplomowych</w:t>
      </w:r>
      <w:r w:rsidRPr="00822B32">
        <w:t xml:space="preserve"> i weryfikacji ich zgodności z efektami kształcenia na Wydziale Biotechnologii i Ogrodnictwa Uniwersytetu Rolniczego w Krakowie, </w:t>
      </w:r>
      <w:r w:rsidRPr="00822B32">
        <w:rPr>
          <w:b/>
        </w:rPr>
        <w:t>kierunek biotechnologia</w:t>
      </w:r>
      <w:r w:rsidRPr="00822B32">
        <w:t xml:space="preserve"> — Zarządzenie Dziekana Wydziału Biotechnologii i Ogrodnictwa nr 9/2020 z dnia 30 września 2020 r.</w:t>
      </w:r>
    </w:p>
    <w:p w:rsidR="00822B32" w:rsidRDefault="00822B32" w:rsidP="00B65B6B">
      <w:pPr>
        <w:pStyle w:val="Akapitzlist"/>
        <w:numPr>
          <w:ilvl w:val="0"/>
          <w:numId w:val="20"/>
        </w:numPr>
        <w:spacing w:after="0" w:line="240" w:lineRule="auto"/>
        <w:jc w:val="both"/>
      </w:pPr>
      <w:r w:rsidRPr="00822B32">
        <w:t xml:space="preserve">Procedura </w:t>
      </w:r>
      <w:r w:rsidRPr="00822B32">
        <w:rPr>
          <w:b/>
        </w:rPr>
        <w:t>ankietyzacji studentów</w:t>
      </w:r>
      <w:r w:rsidRPr="00822B32">
        <w:t xml:space="preserve"> Wydziału Biotechnologii i Ogrodnictwa Uniwersytetu Rolniczego w Krakowie przeprowadzanej </w:t>
      </w:r>
      <w:r w:rsidRPr="00822B32">
        <w:rPr>
          <w:b/>
        </w:rPr>
        <w:t>dla oceny przedmiotu/nauczyciela</w:t>
      </w:r>
      <w:r w:rsidRPr="00822B32">
        <w:t xml:space="preserve"> akademickiego — Zarządzenie Dziekana Wydziału Biotechnologii i Ogrodnictwa nr 10/2020 z dnia 30 września 2020 r.</w:t>
      </w:r>
    </w:p>
    <w:p w:rsidR="00822B32" w:rsidRDefault="00822B32" w:rsidP="00B65B6B">
      <w:pPr>
        <w:pStyle w:val="Akapitzlist"/>
        <w:numPr>
          <w:ilvl w:val="0"/>
          <w:numId w:val="20"/>
        </w:numPr>
        <w:spacing w:after="0" w:line="240" w:lineRule="auto"/>
        <w:jc w:val="both"/>
      </w:pPr>
      <w:r w:rsidRPr="00822B32">
        <w:t xml:space="preserve">Procedura </w:t>
      </w:r>
      <w:r w:rsidRPr="00822B32">
        <w:rPr>
          <w:b/>
        </w:rPr>
        <w:t>ankietyzacji studentów</w:t>
      </w:r>
      <w:r w:rsidRPr="00822B32">
        <w:t xml:space="preserve"> Wydziału Biotechnologii i Ogrodnictwa Uniwersytetu Rolniczego w Krakowie przeprowadzanej </w:t>
      </w:r>
      <w:r w:rsidRPr="00822B32">
        <w:rPr>
          <w:b/>
        </w:rPr>
        <w:t>dla oceny procesu studiowania</w:t>
      </w:r>
      <w:r w:rsidRPr="00822B32">
        <w:t xml:space="preserve">  — Zarządzenie Dziekana Wydziału Biotechnologii i Ogrodnictwa nr 11/2020 z dnia 30 września 2020 r.</w:t>
      </w:r>
    </w:p>
    <w:p w:rsidR="00822B32" w:rsidRDefault="00822B32" w:rsidP="00B65B6B">
      <w:pPr>
        <w:pStyle w:val="Akapitzlist"/>
        <w:numPr>
          <w:ilvl w:val="0"/>
          <w:numId w:val="20"/>
        </w:numPr>
        <w:spacing w:after="0" w:line="240" w:lineRule="auto"/>
        <w:jc w:val="both"/>
      </w:pPr>
      <w:r w:rsidRPr="00822B32">
        <w:t xml:space="preserve">Procedura </w:t>
      </w:r>
      <w:r w:rsidRPr="00822B32">
        <w:rPr>
          <w:b/>
        </w:rPr>
        <w:t>odbywania praktyki</w:t>
      </w:r>
      <w:r w:rsidRPr="00822B32">
        <w:t xml:space="preserve"> na Wydziale Biotechnologii i Ogrodnictwa Uniwersytetu Rolniczego w Krakowie, </w:t>
      </w:r>
      <w:r w:rsidRPr="00822B32">
        <w:rPr>
          <w:b/>
        </w:rPr>
        <w:t>kierunki ogrodnictwo, sztuka ogrodowa oraz technologia roślin leczniczych i prozdrowotnych</w:t>
      </w:r>
      <w:r w:rsidRPr="00822B32">
        <w:t xml:space="preserve"> — Zarządzenie Dziekana Wydziału Biotechnologii i Ogrodnictwa nr 12/2020 z dnia 30 września 2020 r.</w:t>
      </w:r>
    </w:p>
    <w:p w:rsidR="00822B32" w:rsidRDefault="00822B32" w:rsidP="00B65B6B">
      <w:pPr>
        <w:pStyle w:val="Akapitzlist"/>
        <w:numPr>
          <w:ilvl w:val="0"/>
          <w:numId w:val="20"/>
        </w:numPr>
        <w:spacing w:after="0" w:line="240" w:lineRule="auto"/>
        <w:jc w:val="both"/>
      </w:pPr>
      <w:r w:rsidRPr="00822B32">
        <w:t xml:space="preserve">Procedura </w:t>
      </w:r>
      <w:r w:rsidRPr="00822B32">
        <w:rPr>
          <w:b/>
        </w:rPr>
        <w:t>odbywania praktyki</w:t>
      </w:r>
      <w:r w:rsidRPr="00822B32">
        <w:t xml:space="preserve"> na Wydziale Biotechnologii i Ogrodnictwa Uniwersytetu Rolniczego w Krakowie, </w:t>
      </w:r>
      <w:r w:rsidRPr="00822B32">
        <w:rPr>
          <w:b/>
        </w:rPr>
        <w:t>kierunek biotechnologia</w:t>
      </w:r>
      <w:r w:rsidRPr="00822B32">
        <w:t xml:space="preserve"> — Zarządzenie Dziekana Wydziału Biotechnologii i Ogrodnictwa nr 13/2020 z dnia 30 września 2020 r.</w:t>
      </w:r>
    </w:p>
    <w:p w:rsidR="00822B32" w:rsidRPr="006C1D63" w:rsidRDefault="00822B32" w:rsidP="00B65B6B">
      <w:pPr>
        <w:pStyle w:val="Akapitzlist"/>
        <w:numPr>
          <w:ilvl w:val="0"/>
          <w:numId w:val="20"/>
        </w:numPr>
        <w:spacing w:after="0" w:line="240" w:lineRule="auto"/>
        <w:jc w:val="both"/>
      </w:pPr>
      <w:r w:rsidRPr="00822B32">
        <w:rPr>
          <w:b/>
        </w:rPr>
        <w:t>Regulamin</w:t>
      </w:r>
      <w:r w:rsidRPr="00822B32">
        <w:t xml:space="preserve"> zatwierdzania i wyboru przez studentów przedmiotów do wyboru</w:t>
      </w:r>
    </w:p>
    <w:p w:rsidR="00FF17E5" w:rsidRPr="006C1D63" w:rsidRDefault="00FF17E5" w:rsidP="005B0237">
      <w:pPr>
        <w:spacing w:after="0" w:line="240" w:lineRule="auto"/>
        <w:jc w:val="both"/>
      </w:pPr>
      <w:r w:rsidRPr="006C1D63">
        <w:t xml:space="preserve">Procedury </w:t>
      </w:r>
      <w:r w:rsidR="00A42B64" w:rsidRPr="006C1D63">
        <w:t xml:space="preserve">i regulamin </w:t>
      </w:r>
      <w:r w:rsidRPr="006C1D63">
        <w:t xml:space="preserve">zamieszczone są na stronie www Wydziału BiO w zakładce </w:t>
      </w:r>
      <w:r w:rsidR="00E443CF" w:rsidRPr="006C1D63">
        <w:t>Wydział</w:t>
      </w:r>
      <w:r w:rsidR="0014373D">
        <w:t>/</w:t>
      </w:r>
      <w:r w:rsidRPr="006C1D63">
        <w:t>System Jakości Kształcenia</w:t>
      </w:r>
      <w:r w:rsidR="00A42B64" w:rsidRPr="006C1D63">
        <w:t>/Procedury i regulaminy</w:t>
      </w:r>
      <w:r w:rsidRPr="006C1D63">
        <w:t xml:space="preserve">. </w:t>
      </w:r>
    </w:p>
    <w:p w:rsidR="00B616AB" w:rsidRDefault="00B616AB" w:rsidP="00FF17E5">
      <w:pPr>
        <w:spacing w:after="0" w:line="240" w:lineRule="auto"/>
        <w:rPr>
          <w:b/>
          <w:color w:val="0070C0"/>
        </w:rPr>
      </w:pPr>
    </w:p>
    <w:p w:rsidR="005F65C1" w:rsidRDefault="005F65C1" w:rsidP="00FF17E5">
      <w:pPr>
        <w:spacing w:after="0" w:line="240" w:lineRule="auto"/>
        <w:rPr>
          <w:b/>
          <w:color w:val="0070C0"/>
        </w:rPr>
      </w:pPr>
    </w:p>
    <w:p w:rsidR="005F65C1" w:rsidRDefault="005F65C1" w:rsidP="00FF17E5">
      <w:pPr>
        <w:spacing w:after="0" w:line="240" w:lineRule="auto"/>
        <w:rPr>
          <w:b/>
          <w:color w:val="0070C0"/>
        </w:rPr>
      </w:pPr>
    </w:p>
    <w:p w:rsidR="005F65C1" w:rsidRDefault="005F65C1" w:rsidP="00FF17E5">
      <w:pPr>
        <w:spacing w:after="0" w:line="240" w:lineRule="auto"/>
        <w:rPr>
          <w:b/>
          <w:color w:val="0070C0"/>
        </w:rPr>
      </w:pPr>
    </w:p>
    <w:p w:rsidR="005F65C1" w:rsidRDefault="005F65C1" w:rsidP="00FF17E5">
      <w:pPr>
        <w:spacing w:after="0" w:line="240" w:lineRule="auto"/>
        <w:rPr>
          <w:b/>
          <w:color w:val="0070C0"/>
        </w:rPr>
      </w:pPr>
    </w:p>
    <w:p w:rsidR="005F65C1" w:rsidRPr="0091107A" w:rsidRDefault="005F65C1" w:rsidP="00FF17E5">
      <w:pPr>
        <w:spacing w:after="0" w:line="240" w:lineRule="auto"/>
        <w:rPr>
          <w:b/>
          <w:color w:val="0070C0"/>
        </w:rPr>
      </w:pPr>
    </w:p>
    <w:p w:rsidR="00183EED" w:rsidRPr="00EC1F16" w:rsidRDefault="00183EED" w:rsidP="008D341B">
      <w:pPr>
        <w:pStyle w:val="Nagwek1"/>
      </w:pPr>
      <w:r w:rsidRPr="00EC1F16">
        <w:lastRenderedPageBreak/>
        <w:t>3. Programy kształcenia</w:t>
      </w:r>
    </w:p>
    <w:p w:rsidR="00183EED" w:rsidRPr="00EC1F16" w:rsidRDefault="00736EED" w:rsidP="00911CC8">
      <w:pPr>
        <w:spacing w:after="0" w:line="240" w:lineRule="auto"/>
        <w:jc w:val="both"/>
      </w:pPr>
      <w:r w:rsidRPr="00EC1F16">
        <w:t>W r</w:t>
      </w:r>
      <w:r w:rsidR="00990219" w:rsidRPr="00EC1F16">
        <w:t>ok</w:t>
      </w:r>
      <w:r w:rsidRPr="00EC1F16">
        <w:t>u</w:t>
      </w:r>
      <w:r w:rsidR="00990219" w:rsidRPr="00EC1F16">
        <w:t xml:space="preserve"> akademicki</w:t>
      </w:r>
      <w:r w:rsidRPr="00EC1F16">
        <w:t>m</w:t>
      </w:r>
      <w:r w:rsidR="00990219" w:rsidRPr="00EC1F16">
        <w:t xml:space="preserve"> 20</w:t>
      </w:r>
      <w:r w:rsidR="006C1D63" w:rsidRPr="00EC1F16">
        <w:t>20</w:t>
      </w:r>
      <w:r w:rsidR="00990219" w:rsidRPr="00EC1F16">
        <w:t>/</w:t>
      </w:r>
      <w:r w:rsidR="000A33A2" w:rsidRPr="00EC1F16">
        <w:t>20</w:t>
      </w:r>
      <w:r w:rsidR="00EE6D04" w:rsidRPr="00EC1F16">
        <w:t>2</w:t>
      </w:r>
      <w:r w:rsidR="006C1D63" w:rsidRPr="00EC1F16">
        <w:t>1</w:t>
      </w:r>
      <w:r w:rsidR="00EC1F16" w:rsidRPr="00EC1F16">
        <w:t xml:space="preserve"> wprowadzono zmiany w programach </w:t>
      </w:r>
      <w:r w:rsidR="00164D1E" w:rsidRPr="00EC1F16">
        <w:t>kierunk</w:t>
      </w:r>
      <w:r w:rsidR="00EC1F16" w:rsidRPr="00EC1F16">
        <w:t>ów</w:t>
      </w:r>
      <w:r w:rsidR="00164D1E" w:rsidRPr="00EC1F16">
        <w:t xml:space="preserve"> studiów prowadzonych przez Wydział</w:t>
      </w:r>
      <w:r w:rsidR="00B62FE1" w:rsidRPr="00EC1F16">
        <w:t>:</w:t>
      </w:r>
    </w:p>
    <w:p w:rsidR="002F7DC7" w:rsidRPr="0001220A" w:rsidRDefault="00EC1F16" w:rsidP="00B65B6B">
      <w:pPr>
        <w:pStyle w:val="Akapitzlist"/>
        <w:numPr>
          <w:ilvl w:val="0"/>
          <w:numId w:val="19"/>
        </w:numPr>
        <w:spacing w:after="0" w:line="240" w:lineRule="auto"/>
        <w:jc w:val="both"/>
        <w:rPr>
          <w:sz w:val="24"/>
        </w:rPr>
      </w:pPr>
      <w:r w:rsidRPr="0001220A">
        <w:t xml:space="preserve">Zarządzenie Nr 125/2021 Rektora Uniwersytetu Rolniczego im. Hugona Kołłątaja w Krakowie z dnia </w:t>
      </w:r>
      <w:r w:rsidR="00253C1C">
        <w:br/>
      </w:r>
      <w:r w:rsidRPr="0001220A">
        <w:t xml:space="preserve">5 sierpnia 2021 roku w sprawie nowelizacji Zarządzenia Rektora Nr 143/2019 z dnia 1 października 2019 roku dotyczącego dostosowania programu studiów na kierunku </w:t>
      </w:r>
      <w:r w:rsidRPr="0001220A">
        <w:rPr>
          <w:b/>
        </w:rPr>
        <w:t xml:space="preserve">technologia roślin leczniczych </w:t>
      </w:r>
      <w:r w:rsidR="00253C1C">
        <w:rPr>
          <w:b/>
        </w:rPr>
        <w:br/>
      </w:r>
      <w:r w:rsidRPr="0001220A">
        <w:rPr>
          <w:b/>
        </w:rPr>
        <w:t>i prozdrowotnych</w:t>
      </w:r>
      <w:r w:rsidRPr="0001220A">
        <w:t xml:space="preserve"> – studia II stopnia, studia niestacjonarne, od roku akademickiego 2019/2020.</w:t>
      </w:r>
    </w:p>
    <w:p w:rsidR="00076A84" w:rsidRPr="0001220A" w:rsidRDefault="00EC1F16" w:rsidP="00B65B6B">
      <w:pPr>
        <w:pStyle w:val="Akapitzlist"/>
        <w:numPr>
          <w:ilvl w:val="0"/>
          <w:numId w:val="19"/>
        </w:numPr>
        <w:spacing w:after="0" w:line="240" w:lineRule="auto"/>
        <w:jc w:val="both"/>
        <w:rPr>
          <w:sz w:val="24"/>
        </w:rPr>
      </w:pPr>
      <w:r w:rsidRPr="0001220A">
        <w:t xml:space="preserve">Zarządzenie Nr 124/2021 Rektora Uniwersytetu Rolniczego im. Hugona Kołłątaja w Krakowie z dnia </w:t>
      </w:r>
      <w:r w:rsidR="00253C1C">
        <w:br/>
      </w:r>
      <w:r w:rsidRPr="0001220A">
        <w:t xml:space="preserve">5 sierpnia 2021 roku w sprawie nowelizacji Zarządzenia Rektora Nr 142/2019 z dnia 1 października 2019 roku dotyczącego dostosowania programu studiów na kierunku </w:t>
      </w:r>
      <w:r w:rsidRPr="0001220A">
        <w:rPr>
          <w:b/>
        </w:rPr>
        <w:t xml:space="preserve">technologia roślin leczniczych </w:t>
      </w:r>
      <w:r w:rsidR="00253C1C">
        <w:rPr>
          <w:b/>
        </w:rPr>
        <w:br/>
      </w:r>
      <w:r w:rsidRPr="0001220A">
        <w:rPr>
          <w:b/>
        </w:rPr>
        <w:t>i prozdrowotnych</w:t>
      </w:r>
      <w:r w:rsidRPr="0001220A">
        <w:t xml:space="preserve"> – studia I stopnia, studia niestacjonarne, od roku akademickiego 2019/2020.</w:t>
      </w:r>
    </w:p>
    <w:p w:rsidR="00076A84" w:rsidRPr="0001220A" w:rsidRDefault="00076A84" w:rsidP="00B65B6B">
      <w:pPr>
        <w:pStyle w:val="Akapitzlist"/>
        <w:numPr>
          <w:ilvl w:val="0"/>
          <w:numId w:val="19"/>
        </w:numPr>
        <w:spacing w:after="0" w:line="240" w:lineRule="auto"/>
        <w:jc w:val="both"/>
        <w:rPr>
          <w:sz w:val="24"/>
        </w:rPr>
      </w:pPr>
      <w:r w:rsidRPr="0001220A">
        <w:t xml:space="preserve">Zarządzenie Nr 123/2021 Rektora Uniwersytetu Rolniczego im. Hugona Kołłątaja w Krakowie z dnia </w:t>
      </w:r>
      <w:r w:rsidR="00253C1C">
        <w:br/>
      </w:r>
      <w:r w:rsidRPr="0001220A">
        <w:t xml:space="preserve">5 sierpnia 2021 roku w sprawie nowelizacji Zarządzenia Rektora Nr 141/2019 z dnia 1 października 2019 roku dotyczącego dostosowania programu studiów na kierunku </w:t>
      </w:r>
      <w:r w:rsidRPr="0001220A">
        <w:rPr>
          <w:b/>
        </w:rPr>
        <w:t xml:space="preserve">technologia roślin leczniczych </w:t>
      </w:r>
      <w:r w:rsidR="00253C1C">
        <w:rPr>
          <w:b/>
        </w:rPr>
        <w:br/>
      </w:r>
      <w:r w:rsidRPr="0001220A">
        <w:rPr>
          <w:b/>
        </w:rPr>
        <w:t>i prozdrowotnych</w:t>
      </w:r>
      <w:r w:rsidRPr="0001220A">
        <w:t xml:space="preserve"> – studia II stopnia, studia stacjonarne od roku akademickiego 2019/2020.</w:t>
      </w:r>
    </w:p>
    <w:p w:rsidR="00EC1F16" w:rsidRPr="0001220A" w:rsidRDefault="00076A84" w:rsidP="00B65B6B">
      <w:pPr>
        <w:pStyle w:val="Akapitzlist"/>
        <w:numPr>
          <w:ilvl w:val="0"/>
          <w:numId w:val="19"/>
        </w:numPr>
        <w:spacing w:after="0" w:line="240" w:lineRule="auto"/>
        <w:jc w:val="both"/>
        <w:rPr>
          <w:sz w:val="24"/>
        </w:rPr>
      </w:pPr>
      <w:r w:rsidRPr="0001220A">
        <w:t xml:space="preserve">Zarządzenie Nr 122/2021 Rektora Uniwersytetu Rolniczego im. Hugona Kołłątaja w Krakowie z dnia </w:t>
      </w:r>
      <w:r w:rsidR="00253C1C">
        <w:br/>
      </w:r>
      <w:r w:rsidRPr="0001220A">
        <w:t xml:space="preserve">5 sierpnia 2021 roku w sprawie nowelizacji Zarządzenia Rektora Nr 140/2019 z dnia 1 października 2019 roku dotyczącego dostosowania programu studiów na kierunku </w:t>
      </w:r>
      <w:r w:rsidRPr="0001220A">
        <w:rPr>
          <w:b/>
        </w:rPr>
        <w:t xml:space="preserve">technologia roślin leczniczych </w:t>
      </w:r>
      <w:r w:rsidR="00253C1C">
        <w:rPr>
          <w:b/>
        </w:rPr>
        <w:br/>
      </w:r>
      <w:r w:rsidRPr="0001220A">
        <w:rPr>
          <w:b/>
        </w:rPr>
        <w:t>i prozdrowotnych</w:t>
      </w:r>
      <w:r w:rsidRPr="0001220A">
        <w:t xml:space="preserve"> – studia I stopnia, studia stacjonarne, od roku akademickiego 2019/2020. </w:t>
      </w:r>
    </w:p>
    <w:p w:rsidR="00E36F7A" w:rsidRPr="0001220A" w:rsidRDefault="00E36F7A" w:rsidP="00B65B6B">
      <w:pPr>
        <w:pStyle w:val="Akapitzlist"/>
        <w:numPr>
          <w:ilvl w:val="0"/>
          <w:numId w:val="19"/>
        </w:numPr>
        <w:spacing w:after="0" w:line="240" w:lineRule="auto"/>
        <w:jc w:val="both"/>
      </w:pPr>
      <w:r w:rsidRPr="0001220A">
        <w:t xml:space="preserve">Zarządzenie Nr 121/2021 Rektora Uniwersytetu Rolniczego im. Hugona Kołłątaja w Krakowie z dnia </w:t>
      </w:r>
      <w:r w:rsidR="00253C1C">
        <w:br/>
      </w:r>
      <w:r w:rsidRPr="0001220A">
        <w:t xml:space="preserve">5 sierpnia 2021 roku w sprawie nowelizacji Zarządzenia Rektora Nr 135/2019 z dnia 1 października 2019 roku dotyczącego dostosowania programu studiów na kierunku </w:t>
      </w:r>
      <w:r w:rsidRPr="0001220A">
        <w:rPr>
          <w:b/>
        </w:rPr>
        <w:t>sztuka ogrodowa</w:t>
      </w:r>
      <w:r w:rsidRPr="0001220A">
        <w:t xml:space="preserve"> – studia II stopnia, studia niestacjonarne, od roku akademickiego 2019/2020.</w:t>
      </w:r>
    </w:p>
    <w:p w:rsidR="00E36F7A" w:rsidRPr="0001220A" w:rsidRDefault="00E36F7A" w:rsidP="00B65B6B">
      <w:pPr>
        <w:pStyle w:val="Akapitzlist"/>
        <w:numPr>
          <w:ilvl w:val="0"/>
          <w:numId w:val="19"/>
        </w:numPr>
        <w:spacing w:after="0" w:line="240" w:lineRule="auto"/>
        <w:jc w:val="both"/>
      </w:pPr>
      <w:r w:rsidRPr="0001220A">
        <w:t xml:space="preserve">Zarządzenie Nr 120/2021 Rektora Uniwersytetu Rolniczego im. Hugona Kołłątaja w Krakowie z dnia </w:t>
      </w:r>
      <w:r w:rsidR="00253C1C">
        <w:br/>
      </w:r>
      <w:r w:rsidRPr="0001220A">
        <w:t xml:space="preserve">5 sierpnia 2021 roku w sprawie nowelizacji Zarządzenia Rektora Nr 134/2019 z dnia 1 października 2019 roku dotyczącego dostosowania programu studiów na kierunku </w:t>
      </w:r>
      <w:r w:rsidRPr="0001220A">
        <w:rPr>
          <w:b/>
        </w:rPr>
        <w:t>sztuka ogrodowa</w:t>
      </w:r>
      <w:r w:rsidRPr="0001220A">
        <w:t xml:space="preserve"> – studia I stopnia, studia niestacjonarne, od roku akademickiego 2019/2020.</w:t>
      </w:r>
    </w:p>
    <w:p w:rsidR="00233ABF" w:rsidRPr="0001220A" w:rsidRDefault="00233ABF" w:rsidP="00B65B6B">
      <w:pPr>
        <w:pStyle w:val="Akapitzlist"/>
        <w:numPr>
          <w:ilvl w:val="0"/>
          <w:numId w:val="19"/>
        </w:numPr>
        <w:spacing w:after="0" w:line="240" w:lineRule="auto"/>
        <w:jc w:val="both"/>
      </w:pPr>
      <w:r w:rsidRPr="0001220A">
        <w:t xml:space="preserve">Zarządzenie Nr 119/2021 Rektora Uniwersytetu Rolniczego im. Hugona Kołłątaja w Krakowie z dnia </w:t>
      </w:r>
      <w:r w:rsidR="00253C1C">
        <w:br/>
      </w:r>
      <w:r w:rsidRPr="0001220A">
        <w:t xml:space="preserve">5 sierpnia 2021 roku w sprawie nowelizacji Zarządzenia Rektora Nr 133/2019 z dnia 1 października 2019 roku dotyczącego dostosowania programu studiów na kierunku </w:t>
      </w:r>
      <w:r w:rsidRPr="0001220A">
        <w:rPr>
          <w:b/>
        </w:rPr>
        <w:t>sztuka ogrodowa</w:t>
      </w:r>
      <w:r w:rsidRPr="0001220A">
        <w:t xml:space="preserve"> – studia II stopnia, studia stacjonarne, od roku akademickiego 2019/2020.</w:t>
      </w:r>
    </w:p>
    <w:p w:rsidR="0075420D" w:rsidRPr="0001220A" w:rsidRDefault="003C656A" w:rsidP="00B65B6B">
      <w:pPr>
        <w:pStyle w:val="Akapitzlist"/>
        <w:numPr>
          <w:ilvl w:val="0"/>
          <w:numId w:val="19"/>
        </w:numPr>
        <w:spacing w:after="0" w:line="240" w:lineRule="auto"/>
        <w:jc w:val="both"/>
      </w:pPr>
      <w:r w:rsidRPr="0001220A">
        <w:t xml:space="preserve">Zarządzenie Nr 118/2021 Rektora Uniwersytetu Rolniczego im. Hugona Kołłątaja w Krakowie z dnia </w:t>
      </w:r>
      <w:r w:rsidR="00253C1C">
        <w:br/>
      </w:r>
      <w:r w:rsidRPr="0001220A">
        <w:t xml:space="preserve">5 sierpnia 2021 roku w sprawie nowelizacji Zarządzenia Rektora Nr 132/2019 z dnia 1 października 2019 roku dotyczącego dostosowania programu studiów na kierunku </w:t>
      </w:r>
      <w:r w:rsidRPr="0001220A">
        <w:rPr>
          <w:b/>
        </w:rPr>
        <w:t xml:space="preserve">sztuka ogrodowa </w:t>
      </w:r>
      <w:r w:rsidRPr="0001220A">
        <w:t>– studia I stopnia, studia stacjonarne, od roku akademickiego 2019/2020.</w:t>
      </w:r>
    </w:p>
    <w:p w:rsidR="0075420D" w:rsidRPr="0001220A" w:rsidRDefault="0075420D" w:rsidP="00B65B6B">
      <w:pPr>
        <w:pStyle w:val="Akapitzlist"/>
        <w:numPr>
          <w:ilvl w:val="0"/>
          <w:numId w:val="19"/>
        </w:numPr>
        <w:spacing w:after="0" w:line="240" w:lineRule="auto"/>
        <w:jc w:val="both"/>
      </w:pPr>
      <w:r w:rsidRPr="0001220A">
        <w:t xml:space="preserve">Zarządzenie Nr 117/2021 Rektora Uniwersytetu Rolniczego im. Hugona Kołłątaja w Krakowie z dnia </w:t>
      </w:r>
      <w:r w:rsidR="00253C1C">
        <w:br/>
      </w:r>
      <w:r w:rsidRPr="0001220A">
        <w:t xml:space="preserve">5 sierpnia 2021 roku w sprawie nowelizacji Zarządzenia Rektora Nr 127/2019 z dnia 1 października 2019 roku dotyczącego dostosowania programu studiów na kierunku </w:t>
      </w:r>
      <w:r w:rsidRPr="0001220A">
        <w:rPr>
          <w:b/>
        </w:rPr>
        <w:t>ogrodnictwo</w:t>
      </w:r>
      <w:r w:rsidRPr="0001220A">
        <w:t xml:space="preserve"> – studia II stopnia, studia niestacjonarne, od roku akademickiego 2019/2020.</w:t>
      </w:r>
    </w:p>
    <w:p w:rsidR="00E71D0B" w:rsidRPr="0001220A" w:rsidRDefault="00E900EC" w:rsidP="00B65B6B">
      <w:pPr>
        <w:pStyle w:val="Akapitzlist"/>
        <w:numPr>
          <w:ilvl w:val="0"/>
          <w:numId w:val="19"/>
        </w:numPr>
        <w:spacing w:after="0" w:line="240" w:lineRule="auto"/>
        <w:jc w:val="both"/>
      </w:pPr>
      <w:r w:rsidRPr="0001220A">
        <w:t xml:space="preserve">Zarządzenie Nr 116/2021 Rektora Uniwersytetu Rolniczego im. Hugona Kołłątaja w Krakowie z dnia </w:t>
      </w:r>
      <w:r w:rsidR="00253C1C">
        <w:br/>
      </w:r>
      <w:r w:rsidRPr="0001220A">
        <w:t xml:space="preserve">5 sierpnia 2021 roku w sprawie nowelizacji Zarządzenia Rektora Nr 126/2019 z dnia 1 października 2019 roku dotyczącego dostosowania programu studiów na kierunku </w:t>
      </w:r>
      <w:r w:rsidRPr="0001220A">
        <w:rPr>
          <w:b/>
        </w:rPr>
        <w:t>ogrodnictwo</w:t>
      </w:r>
      <w:r w:rsidRPr="0001220A">
        <w:t xml:space="preserve"> – studia I stopnia, studia niestacjonarne, od roku akademickiego 2019/2020.</w:t>
      </w:r>
    </w:p>
    <w:p w:rsidR="000A57EF" w:rsidRPr="0001220A" w:rsidRDefault="00E71D0B" w:rsidP="00B65B6B">
      <w:pPr>
        <w:pStyle w:val="Akapitzlist"/>
        <w:numPr>
          <w:ilvl w:val="0"/>
          <w:numId w:val="19"/>
        </w:numPr>
        <w:spacing w:after="0" w:line="240" w:lineRule="auto"/>
        <w:jc w:val="both"/>
      </w:pPr>
      <w:r w:rsidRPr="0001220A">
        <w:t xml:space="preserve">Zarządzenie Nr 115/2021 Rektora Uniwersytetu Rolniczego im. Hugona Kołłątaja w Krakowie z dnia </w:t>
      </w:r>
      <w:r w:rsidR="00253C1C">
        <w:br/>
      </w:r>
      <w:r w:rsidRPr="0001220A">
        <w:t xml:space="preserve">5 sierpnia 2021 roku w sprawie nowelizacji Zarządzenia Rektora Nr 125/2019 z dnia 1 października 2019 roku dotyczącego dostosowania programu studiów na kierunku </w:t>
      </w:r>
      <w:r w:rsidRPr="0001220A">
        <w:rPr>
          <w:b/>
        </w:rPr>
        <w:t>ogrodnictw</w:t>
      </w:r>
      <w:r w:rsidRPr="0014373D">
        <w:rPr>
          <w:b/>
        </w:rPr>
        <w:t>o</w:t>
      </w:r>
      <w:r w:rsidRPr="0001220A">
        <w:t xml:space="preserve"> – studia II stopnia, studia stacjonarne, od roku akademickiego 2019/2020.</w:t>
      </w:r>
    </w:p>
    <w:p w:rsidR="0081262D" w:rsidRPr="0001220A" w:rsidRDefault="000A57EF" w:rsidP="00B65B6B">
      <w:pPr>
        <w:pStyle w:val="Akapitzlist"/>
        <w:numPr>
          <w:ilvl w:val="0"/>
          <w:numId w:val="19"/>
        </w:numPr>
        <w:spacing w:after="0" w:line="240" w:lineRule="auto"/>
        <w:jc w:val="both"/>
      </w:pPr>
      <w:r w:rsidRPr="0001220A">
        <w:t xml:space="preserve">Zarządzenie Nr 114/2021 Rektora Uniwersytetu Rolniczego im. Hugona Kołłątaja w Krakowie z dnia </w:t>
      </w:r>
      <w:r w:rsidR="00253C1C">
        <w:br/>
      </w:r>
      <w:r w:rsidRPr="0001220A">
        <w:t xml:space="preserve">5 sierpnia 2021 roku w sprawie nowelizacji Zarządzenia Rektora Nr 124/2019 z dnia 1 października 2019 roku dotyczącego dostosowania programu studiów na kierunku </w:t>
      </w:r>
      <w:r w:rsidRPr="0014373D">
        <w:rPr>
          <w:b/>
        </w:rPr>
        <w:t>ogrodnictwo</w:t>
      </w:r>
      <w:r w:rsidRPr="0001220A">
        <w:t xml:space="preserve"> – studia I stopnia, studia stacjonarne, od roku akademickiego 2019/2020.</w:t>
      </w:r>
    </w:p>
    <w:p w:rsidR="003C656A" w:rsidRPr="0081262D" w:rsidRDefault="0081262D" w:rsidP="00B65B6B">
      <w:pPr>
        <w:pStyle w:val="Akapitzlist"/>
        <w:numPr>
          <w:ilvl w:val="0"/>
          <w:numId w:val="19"/>
        </w:numPr>
        <w:spacing w:after="0" w:line="240" w:lineRule="auto"/>
        <w:jc w:val="both"/>
        <w:rPr>
          <w:sz w:val="20"/>
        </w:rPr>
      </w:pPr>
      <w:r w:rsidRPr="0001220A">
        <w:lastRenderedPageBreak/>
        <w:t xml:space="preserve">Zarządzenie Nr 110/2021 Rektora Uniwersytetu Rolniczego im. Hugona Kołłątaja w Krakowie z dnia </w:t>
      </w:r>
      <w:r w:rsidR="00253C1C">
        <w:br/>
      </w:r>
      <w:r w:rsidRPr="0001220A">
        <w:t xml:space="preserve">5 sierpnia 2021 roku w sprawie nowelizacji Zarządzenia Rektora Nr 211/2019 z dnia 4 grudnia 2019 roku dotyczącego dostosowania programu studiów na kierunku </w:t>
      </w:r>
      <w:r w:rsidRPr="0001220A">
        <w:rPr>
          <w:b/>
        </w:rPr>
        <w:t>winogrodnictwo i enologia</w:t>
      </w:r>
      <w:r w:rsidRPr="0001220A">
        <w:t xml:space="preserve"> – studia II stopnia, studia stacjonarne od roku akademickiego 2019/2020.</w:t>
      </w:r>
      <w:r w:rsidR="003C656A" w:rsidRPr="0081262D">
        <w:rPr>
          <w:sz w:val="20"/>
        </w:rPr>
        <w:cr/>
      </w:r>
    </w:p>
    <w:p w:rsidR="006C4898" w:rsidRPr="00EC1F16" w:rsidRDefault="00EC1F16" w:rsidP="00AF65A9">
      <w:pPr>
        <w:spacing w:after="0" w:line="240" w:lineRule="auto"/>
        <w:jc w:val="both"/>
      </w:pPr>
      <w:r w:rsidRPr="00EC1F16">
        <w:t>Zakończono</w:t>
      </w:r>
      <w:r w:rsidR="00253C1C">
        <w:t xml:space="preserve"> </w:t>
      </w:r>
      <w:r w:rsidRPr="00EC1F16">
        <w:t xml:space="preserve">finansowanie </w:t>
      </w:r>
      <w:r w:rsidR="00AF761C" w:rsidRPr="00EC1F16">
        <w:t xml:space="preserve">programu studiów II stopnia o profilu ogólnoakademickim pt. Winogrodnictwo </w:t>
      </w:r>
      <w:r w:rsidR="00253C1C">
        <w:br/>
      </w:r>
      <w:r w:rsidR="00AF761C" w:rsidRPr="00EC1F16">
        <w:t>i</w:t>
      </w:r>
      <w:r w:rsidR="00207A31" w:rsidRPr="00EC1F16">
        <w:t xml:space="preserve"> E</w:t>
      </w:r>
      <w:r w:rsidR="00AF761C" w:rsidRPr="00EC1F16">
        <w:t xml:space="preserve">nologia ze </w:t>
      </w:r>
      <w:r w:rsidR="006C4898" w:rsidRPr="00EC1F16">
        <w:t>środk</w:t>
      </w:r>
      <w:r w:rsidR="00AF761C" w:rsidRPr="00EC1F16">
        <w:t>ów</w:t>
      </w:r>
      <w:r w:rsidR="0037184C" w:rsidRPr="00EC1F16">
        <w:t xml:space="preserve"> finansow</w:t>
      </w:r>
      <w:r w:rsidR="00AF761C" w:rsidRPr="00EC1F16">
        <w:t>ych</w:t>
      </w:r>
      <w:r w:rsidR="006C4898" w:rsidRPr="00EC1F16">
        <w:t xml:space="preserve"> w ramach projektu </w:t>
      </w:r>
      <w:r w:rsidR="006C4898" w:rsidRPr="00EC1F16">
        <w:rPr>
          <w:b/>
        </w:rPr>
        <w:t>Zrównoważony Rozwój Uczelni</w:t>
      </w:r>
      <w:r w:rsidR="006C4898" w:rsidRPr="00EC1F16">
        <w:t xml:space="preserve"> współfinansowan</w:t>
      </w:r>
      <w:r w:rsidR="0037184C" w:rsidRPr="00EC1F16">
        <w:t>ego</w:t>
      </w:r>
      <w:r w:rsidR="006C4898" w:rsidRPr="00EC1F16">
        <w:t xml:space="preserve"> przez Unię Europejską ze środków Europejskiego Funduszu Społecznego w ramach Programu Operacyjnego Wiedza Edukacja Rozwój</w:t>
      </w:r>
      <w:r w:rsidR="00AF761C" w:rsidRPr="00EC1F16">
        <w:t>.</w:t>
      </w:r>
      <w:r w:rsidR="006C4898" w:rsidRPr="00EC1F16">
        <w:t xml:space="preserve"> Autor</w:t>
      </w:r>
      <w:r w:rsidR="00C5430D" w:rsidRPr="00EC1F16">
        <w:t>em</w:t>
      </w:r>
      <w:r w:rsidR="006C4898" w:rsidRPr="00EC1F16">
        <w:t xml:space="preserve"> pro</w:t>
      </w:r>
      <w:r w:rsidR="0037184C" w:rsidRPr="00EC1F16">
        <w:t xml:space="preserve">gramu studiów </w:t>
      </w:r>
      <w:r w:rsidR="00254D14" w:rsidRPr="00EC1F16">
        <w:t xml:space="preserve">realizowanego przez dwa wydziały Uniwersytetu Rolniczego tj. WBiO oraz WTŻ </w:t>
      </w:r>
      <w:r w:rsidR="0037184C" w:rsidRPr="00EC1F16">
        <w:t>jest</w:t>
      </w:r>
      <w:r w:rsidR="006C4898" w:rsidRPr="00EC1F16">
        <w:t xml:space="preserve"> dr hab. Maciej Gąstoł</w:t>
      </w:r>
      <w:r w:rsidR="00C5430D" w:rsidRPr="00EC1F16">
        <w:t>, prof. UR</w:t>
      </w:r>
      <w:r w:rsidR="00F559A0">
        <w:t>K</w:t>
      </w:r>
      <w:r w:rsidR="006C4898" w:rsidRPr="00EC1F16">
        <w:t>.</w:t>
      </w:r>
      <w:r w:rsidR="00253C1C">
        <w:t xml:space="preserve"> </w:t>
      </w:r>
      <w:r w:rsidR="00254D14" w:rsidRPr="00EC1F16">
        <w:t xml:space="preserve">Kierunek został przypisany do dyscypliny rolnictwo i ogrodnictwo (RR) </w:t>
      </w:r>
      <w:r w:rsidR="00253C1C">
        <w:t>–</w:t>
      </w:r>
      <w:r w:rsidR="00254D14" w:rsidRPr="00EC1F16">
        <w:t xml:space="preserve"> 88% oraz dyscypliny technologia żywności i żywienia (RT) </w:t>
      </w:r>
      <w:r w:rsidR="00253C1C">
        <w:t>–</w:t>
      </w:r>
      <w:r w:rsidR="00254D14" w:rsidRPr="00EC1F16">
        <w:t xml:space="preserve"> 12%.</w:t>
      </w:r>
      <w:r w:rsidR="00FB36B7" w:rsidRPr="00EC1F16">
        <w:t xml:space="preserve"> </w:t>
      </w:r>
      <w:r w:rsidR="0014373D" w:rsidRPr="00150180">
        <w:t>Pierwsza r</w:t>
      </w:r>
      <w:r w:rsidR="00FB36B7" w:rsidRPr="00EC1F16">
        <w:t xml:space="preserve">ekrutacja na nowy kierunek Winogrodnictwo i </w:t>
      </w:r>
      <w:r w:rsidR="00207A31" w:rsidRPr="00EC1F16">
        <w:t>E</w:t>
      </w:r>
      <w:r w:rsidR="00FB36B7" w:rsidRPr="00EC1F16">
        <w:t>nologia (30 miejsc) odb</w:t>
      </w:r>
      <w:r w:rsidR="00AF761C" w:rsidRPr="00EC1F16">
        <w:t>yła</w:t>
      </w:r>
      <w:r w:rsidR="00FB36B7" w:rsidRPr="00EC1F16">
        <w:t xml:space="preserve"> się w roku akademickim 2019-2020 na sem. letni.</w:t>
      </w:r>
    </w:p>
    <w:p w:rsidR="00AD5516" w:rsidRPr="0091107A" w:rsidRDefault="00AD5516" w:rsidP="00AD5516">
      <w:pPr>
        <w:pStyle w:val="Bezodstpw"/>
        <w:spacing w:line="240" w:lineRule="auto"/>
        <w:ind w:left="360"/>
        <w:rPr>
          <w:color w:val="0070C0"/>
        </w:rPr>
      </w:pPr>
    </w:p>
    <w:p w:rsidR="001118AA" w:rsidRPr="001118AA" w:rsidRDefault="001118AA" w:rsidP="00AF5016">
      <w:pPr>
        <w:spacing w:after="0" w:line="240" w:lineRule="auto"/>
        <w:jc w:val="both"/>
      </w:pPr>
      <w:r w:rsidRPr="001118AA">
        <w:t>______________________________________</w:t>
      </w:r>
    </w:p>
    <w:p w:rsidR="002275A9" w:rsidRPr="00076A84" w:rsidRDefault="00990219" w:rsidP="00AF5016">
      <w:pPr>
        <w:spacing w:after="0" w:line="240" w:lineRule="auto"/>
        <w:jc w:val="both"/>
      </w:pPr>
      <w:r w:rsidRPr="00076A84">
        <w:t>W raportowanym okresie władze Wydziału zorganizowały</w:t>
      </w:r>
      <w:r w:rsidR="00253C1C">
        <w:t xml:space="preserve"> </w:t>
      </w:r>
      <w:r w:rsidR="002275A9" w:rsidRPr="00076A84">
        <w:rPr>
          <w:b/>
        </w:rPr>
        <w:t>spotkania z przedstawicielami otoczenia społeczno-gospodarczego</w:t>
      </w:r>
      <w:r w:rsidR="00B40C64" w:rsidRPr="00076A84">
        <w:rPr>
          <w:b/>
        </w:rPr>
        <w:t xml:space="preserve"> i jednostkami naukowymi</w:t>
      </w:r>
      <w:r w:rsidR="002275A9" w:rsidRPr="00076A84">
        <w:t xml:space="preserve">, gdzie omawiano </w:t>
      </w:r>
      <w:r w:rsidR="00D35442" w:rsidRPr="00076A84">
        <w:t xml:space="preserve">m.in. </w:t>
      </w:r>
      <w:r w:rsidR="002275A9" w:rsidRPr="00076A84">
        <w:t>programy kształcenia i realizację procesu kształcenia oraz możliwości współpracy w zakresie kształcenia praktycznego</w:t>
      </w:r>
      <w:r w:rsidR="00FB36B7" w:rsidRPr="00076A84">
        <w:t xml:space="preserve"> i pozyskiwania środków na badania</w:t>
      </w:r>
      <w:r w:rsidR="002D7BA3" w:rsidRPr="00076A84">
        <w:t>:</w:t>
      </w:r>
    </w:p>
    <w:p w:rsidR="002D7BA3" w:rsidRPr="00076A84" w:rsidRDefault="002D7BA3" w:rsidP="00AF5016">
      <w:pPr>
        <w:spacing w:after="0" w:line="240" w:lineRule="auto"/>
        <w:jc w:val="both"/>
      </w:pPr>
    </w:p>
    <w:p w:rsidR="00364DFC" w:rsidRPr="00076A84" w:rsidRDefault="00364DFC" w:rsidP="00534FE2">
      <w:pPr>
        <w:numPr>
          <w:ilvl w:val="0"/>
          <w:numId w:val="2"/>
        </w:numPr>
        <w:spacing w:after="0" w:line="240" w:lineRule="auto"/>
        <w:jc w:val="both"/>
      </w:pPr>
      <w:r w:rsidRPr="00076A84">
        <w:t>10.10.2020 r. spotkanie prof. dr hab. Edwarda Kunickiego i dr hab. Iwony Domagała-Świątkiewicz, prof. UR z przedstawicielami firmy Grupa Klimowicz Grupa Producentów Owoców i Warzyw w siedzibie firmy w Paczynie. Podczas wizyty właściciel firmy prezentował Zakład Ogrodniczy Paczyna Cecylia, który zajmuje się produkcją warzyw szklarniowych od 2008 r. oraz gospodarstwo warzywnicze.</w:t>
      </w:r>
    </w:p>
    <w:p w:rsidR="00A8065D" w:rsidRDefault="00A8065D" w:rsidP="00534FE2">
      <w:pPr>
        <w:numPr>
          <w:ilvl w:val="0"/>
          <w:numId w:val="2"/>
        </w:numPr>
        <w:spacing w:after="0" w:line="240" w:lineRule="auto"/>
        <w:jc w:val="both"/>
      </w:pPr>
      <w:r>
        <w:t>14.01.202</w:t>
      </w:r>
      <w:r w:rsidR="00364DFC">
        <w:t>1</w:t>
      </w:r>
      <w:r>
        <w:t xml:space="preserve"> r. </w:t>
      </w:r>
      <w:r w:rsidRPr="00A8065D">
        <w:t>spotkanie w siedzibie Wydziału Biotechnologii i Ogrodnictwa władz dziekańskich (w zastępstwie dziekana WBiO – prof. dr hab. Stanisław Mazur) oraz kierownika Katedry Roślin Ozdobnych i Sztuki Ogrodowej – prof. dr hab. Bożeny Pawłowskiej, z dziekanem Wydziału Inżynierii Środowiska i Geodezji dr hab. Leszkiem Książkiem, prof. UR,  prodziekanem ds. kierunków: Inżynieria Środowiska, Inżynieria i Gospodarka Wodna oraz Architektura Krajobrazu - dr hab. inż. Tomaszem Bergelem, prof. UR oraz kierownikiem Katedry Gospodarki Przestrzennej i Architektury Krajobrazu prof. dr hab. inż. Józefem Hernikiem, w sprawie przygotowania kierunku Architektura Krajobrazu prowadzonego wspólnie przez obydwa wydziały do akredytacji w przyszłym roku akademickim 20121/2022 oraz w sprawach kadrowych obsady Rady kierunku Architektura Krajobrazu.</w:t>
      </w:r>
    </w:p>
    <w:p w:rsidR="00A8065D" w:rsidRDefault="00233A88" w:rsidP="00534FE2">
      <w:pPr>
        <w:numPr>
          <w:ilvl w:val="0"/>
          <w:numId w:val="2"/>
        </w:numPr>
        <w:spacing w:after="0" w:line="240" w:lineRule="auto"/>
        <w:jc w:val="both"/>
      </w:pPr>
      <w:r>
        <w:t>13</w:t>
      </w:r>
      <w:r w:rsidR="00A8065D">
        <w:t>.01.202</w:t>
      </w:r>
      <w:r w:rsidR="00364DFC">
        <w:t>1</w:t>
      </w:r>
      <w:r w:rsidR="00A8065D">
        <w:t xml:space="preserve"> r. </w:t>
      </w:r>
      <w:r w:rsidR="00D94A28">
        <w:t xml:space="preserve">oraz 25.01.2020 r. </w:t>
      </w:r>
      <w:r w:rsidR="00AE5E25">
        <w:t>s</w:t>
      </w:r>
      <w:r w:rsidR="00A8065D">
        <w:t xml:space="preserve">potkanie </w:t>
      </w:r>
      <w:r w:rsidR="004D4D7B">
        <w:t xml:space="preserve">prof. Stanisława Mazura, prof. Andrzeja Kalisza, dr hab. Iwony Domagała-Świątkiewicz, prof. URK oraz dr inż. Krzysztofa Tokarza, prof. URK </w:t>
      </w:r>
      <w:r w:rsidR="00A8065D">
        <w:t xml:space="preserve">z pracownikami firmy </w:t>
      </w:r>
      <w:r w:rsidR="00A8065D" w:rsidRPr="00A8065D">
        <w:t xml:space="preserve">OXYGEN FOREST POLAND </w:t>
      </w:r>
      <w:r w:rsidR="004D4D7B" w:rsidRPr="00A8065D">
        <w:t xml:space="preserve">Spółka </w:t>
      </w:r>
      <w:r>
        <w:t>z o.o.</w:t>
      </w:r>
      <w:r w:rsidR="004D4D7B">
        <w:t xml:space="preserve"> w sprawie złożenia wniosku do NCBiR dotyczącego o</w:t>
      </w:r>
      <w:r w:rsidR="004D4D7B" w:rsidRPr="004D4D7B">
        <w:t>pracowani</w:t>
      </w:r>
      <w:r w:rsidR="004D4D7B">
        <w:t>a</w:t>
      </w:r>
      <w:r w:rsidR="004D4D7B" w:rsidRPr="004D4D7B">
        <w:t xml:space="preserve"> technologii uprawy szybko</w:t>
      </w:r>
      <w:r w:rsidR="00F559A0">
        <w:t xml:space="preserve"> </w:t>
      </w:r>
      <w:r w:rsidR="004D4D7B" w:rsidRPr="004D4D7B">
        <w:t>rosnących drzew tlenowych gatunku Paulownia</w:t>
      </w:r>
      <w:r w:rsidR="004D4D7B">
        <w:t>.</w:t>
      </w:r>
    </w:p>
    <w:p w:rsidR="002F0A3F" w:rsidRDefault="002F0A3F" w:rsidP="00534FE2">
      <w:pPr>
        <w:numPr>
          <w:ilvl w:val="0"/>
          <w:numId w:val="2"/>
        </w:numPr>
        <w:spacing w:after="0" w:line="240" w:lineRule="auto"/>
        <w:jc w:val="both"/>
      </w:pPr>
      <w:r>
        <w:t>22.01.2021 r. spotkanie z prezes</w:t>
      </w:r>
      <w:r w:rsidR="00AE5E25">
        <w:t>a</w:t>
      </w:r>
      <w:r>
        <w:t xml:space="preserve"> Veggiefresh Piotr</w:t>
      </w:r>
      <w:r w:rsidR="00AE5E25">
        <w:t>a</w:t>
      </w:r>
      <w:r>
        <w:t xml:space="preserve"> Kaper</w:t>
      </w:r>
      <w:r w:rsidR="00AE5E25">
        <w:t>y</w:t>
      </w:r>
      <w:r>
        <w:t xml:space="preserve"> z Dziekanem prof. Edwardem Kunickim, prof. Stanisławem Mazurem, prof. Andrzejem Kaliszem oraz dr Krzysztofem Tokarzem, prof. URK w siedzibie firmy w Suchej Woli, woj. Podkarpackie w sprawie możliwości aplikowania o środki finansowe na badania.</w:t>
      </w:r>
    </w:p>
    <w:p w:rsidR="00D94A28" w:rsidRDefault="00D94A28" w:rsidP="00534FE2">
      <w:pPr>
        <w:numPr>
          <w:ilvl w:val="0"/>
          <w:numId w:val="2"/>
        </w:numPr>
        <w:spacing w:after="0" w:line="240" w:lineRule="auto"/>
        <w:jc w:val="both"/>
      </w:pPr>
      <w:r>
        <w:t>18.05.202</w:t>
      </w:r>
      <w:r w:rsidR="00364DFC">
        <w:t>1</w:t>
      </w:r>
      <w:r w:rsidR="00233A88">
        <w:t xml:space="preserve">r. spotkanie władz dziekańskich, </w:t>
      </w:r>
      <w:r>
        <w:t>prof. Stanisława Mazura</w:t>
      </w:r>
      <w:r w:rsidR="00233A88">
        <w:t>, dr hab. Jacka Nawrockiego, dr hab. Marii Pobożniak oraz dr hab. Elżbiety Wojciechowicz-Żytko</w:t>
      </w:r>
      <w:r>
        <w:t xml:space="preserve"> w Mirosławem Maziarką z firmy </w:t>
      </w:r>
      <w:r w:rsidR="00233A88">
        <w:t xml:space="preserve">Amplus, pracownikami firmy </w:t>
      </w:r>
      <w:r>
        <w:t>AgroSmartLab</w:t>
      </w:r>
      <w:r w:rsidR="00233A88">
        <w:t xml:space="preserve">: </w:t>
      </w:r>
      <w:r>
        <w:t>mgr. Joann</w:t>
      </w:r>
      <w:r w:rsidR="00233A88">
        <w:t>ą</w:t>
      </w:r>
      <w:r>
        <w:t xml:space="preserve"> Micek, mgr Oskar</w:t>
      </w:r>
      <w:r w:rsidR="00233A88">
        <w:t>em</w:t>
      </w:r>
      <w:r>
        <w:t xml:space="preserve"> Maziark</w:t>
      </w:r>
      <w:r w:rsidR="00233A88">
        <w:t>ą</w:t>
      </w:r>
      <w:r>
        <w:t xml:space="preserve"> oraz dr Gabrielą Wyżgolik w sprawie projektu Precyzyjne Ogrodnictwo.</w:t>
      </w:r>
    </w:p>
    <w:p w:rsidR="00E352BA" w:rsidRDefault="00E352BA" w:rsidP="00534FE2">
      <w:pPr>
        <w:numPr>
          <w:ilvl w:val="0"/>
          <w:numId w:val="2"/>
        </w:numPr>
        <w:spacing w:after="0" w:line="240" w:lineRule="auto"/>
        <w:jc w:val="both"/>
      </w:pPr>
      <w:r>
        <w:t xml:space="preserve">24.05.2021 r. </w:t>
      </w:r>
      <w:r w:rsidR="00AE5E25">
        <w:t>s</w:t>
      </w:r>
      <w:r>
        <w:t>potkanie Społecznej Rady Konsultacyjnej Wydziału z władzami dziekańskimi WBiO. W spotkaniu ponadto uczestniczyli: prof. Stanisław Mazur, , dr hab. Ewa Grzebelus, prof. URK, dr hab. Agnieszka Lis-Krzyś</w:t>
      </w:r>
      <w:r w:rsidR="00233A88">
        <w:t>cin oraz</w:t>
      </w:r>
      <w:r>
        <w:t xml:space="preserve"> dr hab. Elżbieta Jędrszczyk.</w:t>
      </w:r>
    </w:p>
    <w:p w:rsidR="00364DFC" w:rsidRDefault="00364DFC" w:rsidP="00534FE2">
      <w:pPr>
        <w:numPr>
          <w:ilvl w:val="0"/>
          <w:numId w:val="2"/>
        </w:numPr>
        <w:spacing w:after="0" w:line="240" w:lineRule="auto"/>
        <w:jc w:val="both"/>
      </w:pPr>
      <w:r>
        <w:t xml:space="preserve">20.07.2021 r. </w:t>
      </w:r>
      <w:r w:rsidR="00AE5E25">
        <w:t>s</w:t>
      </w:r>
      <w:r>
        <w:t xml:space="preserve">potkanie </w:t>
      </w:r>
      <w:r w:rsidR="002F0A3F">
        <w:t xml:space="preserve">z kierownictwem firmy OPAKOMED </w:t>
      </w:r>
      <w:r>
        <w:t>w siedzibie firmy dr hab. Iwony Domagała-Świątkiewicz, prof. URK, prof. Stanisława Mazura, w sprawie projektu dotyczącego biodegradowalnej skrobi termostabilizowanej i możliwości aplikowania o środki na badania.</w:t>
      </w:r>
      <w:r w:rsidR="00233A88">
        <w:t xml:space="preserve"> W spotkaniu ucze</w:t>
      </w:r>
      <w:r w:rsidR="00EB033B">
        <w:t>stniczyła także Prorektor ds. Na</w:t>
      </w:r>
      <w:r w:rsidR="00233A88">
        <w:t xml:space="preserve">uki prof. </w:t>
      </w:r>
      <w:r w:rsidR="00E856DE">
        <w:t>Agnieszka Filipiak-Florkiewicz oraz pracownicy WTŻ.</w:t>
      </w:r>
    </w:p>
    <w:p w:rsidR="00364DFC" w:rsidRDefault="00364DFC" w:rsidP="00534FE2">
      <w:pPr>
        <w:numPr>
          <w:ilvl w:val="0"/>
          <w:numId w:val="2"/>
        </w:numPr>
        <w:spacing w:after="0" w:line="240" w:lineRule="auto"/>
        <w:jc w:val="both"/>
      </w:pPr>
      <w:r>
        <w:t xml:space="preserve">13.08.2021 r. </w:t>
      </w:r>
      <w:r w:rsidR="00AE5E25">
        <w:t>s</w:t>
      </w:r>
      <w:r>
        <w:t>potkanie dr hab. Iwony Domagała-Świątkiewicz, prof. URK z Panią mgr Anną Gołdys z Centrum Doradztwa Rolniczego w Brwinowie w sprawie możliwości współpracy w zakresie aplikowania o środki finansowe na wspólne badania.</w:t>
      </w:r>
    </w:p>
    <w:p w:rsidR="00F01AF4" w:rsidRPr="0091107A" w:rsidRDefault="00F01AF4" w:rsidP="00345AF6">
      <w:pPr>
        <w:pStyle w:val="Akapitzlist"/>
        <w:spacing w:after="0" w:line="240" w:lineRule="auto"/>
        <w:ind w:left="405"/>
        <w:jc w:val="both"/>
        <w:rPr>
          <w:color w:val="0070C0"/>
        </w:rPr>
      </w:pPr>
    </w:p>
    <w:p w:rsidR="002275A9" w:rsidRPr="00076A84" w:rsidRDefault="002275A9" w:rsidP="00076A84">
      <w:pPr>
        <w:spacing w:after="0" w:line="240" w:lineRule="auto"/>
        <w:jc w:val="both"/>
      </w:pPr>
      <w:r w:rsidRPr="00076A84">
        <w:lastRenderedPageBreak/>
        <w:t xml:space="preserve">W ramach </w:t>
      </w:r>
      <w:r w:rsidRPr="00076A84">
        <w:rPr>
          <w:b/>
        </w:rPr>
        <w:t>umiędzynarodowienia procesu kształcenia</w:t>
      </w:r>
      <w:r w:rsidRPr="00076A84">
        <w:t xml:space="preserve"> władze dziekańskie i pracownicy Wydziału BiO odbyli spotkania</w:t>
      </w:r>
      <w:r w:rsidR="00D35442" w:rsidRPr="00076A84">
        <w:t xml:space="preserve"> dotyczące dydaktyki</w:t>
      </w:r>
      <w:r w:rsidRPr="00076A84">
        <w:t>:</w:t>
      </w:r>
    </w:p>
    <w:p w:rsidR="00B72C20" w:rsidRPr="0091107A" w:rsidRDefault="00B72C20" w:rsidP="00B72C20">
      <w:pPr>
        <w:spacing w:after="0" w:line="240" w:lineRule="auto"/>
        <w:jc w:val="both"/>
        <w:rPr>
          <w:color w:val="0070C0"/>
        </w:rPr>
      </w:pPr>
    </w:p>
    <w:p w:rsidR="00A8065D" w:rsidRPr="00A8065D" w:rsidRDefault="00A8065D" w:rsidP="00B65B6B">
      <w:pPr>
        <w:numPr>
          <w:ilvl w:val="0"/>
          <w:numId w:val="8"/>
        </w:numPr>
        <w:spacing w:after="0" w:line="240" w:lineRule="auto"/>
        <w:jc w:val="both"/>
      </w:pPr>
      <w:r w:rsidRPr="00A8065D">
        <w:t>13.01.2020 r. Kraków, Teams meeting z Ivo Ondra</w:t>
      </w:r>
      <w:r w:rsidRPr="00A8065D">
        <w:rPr>
          <w:rFonts w:asciiTheme="minorHAnsi" w:hAnsiTheme="minorHAnsi" w:cstheme="minorHAnsi"/>
        </w:rPr>
        <w:t>š</w:t>
      </w:r>
      <w:r w:rsidRPr="00A8065D">
        <w:t>kiem i Marią Bihunową w sprawach dydaktycznych i studenckich dotyczących kierunku International Master of Horticultural Science.</w:t>
      </w:r>
    </w:p>
    <w:p w:rsidR="002275A9" w:rsidRDefault="00A8065D" w:rsidP="00B65B6B">
      <w:pPr>
        <w:numPr>
          <w:ilvl w:val="0"/>
          <w:numId w:val="8"/>
        </w:numPr>
        <w:spacing w:after="0" w:line="240" w:lineRule="auto"/>
        <w:jc w:val="both"/>
        <w:rPr>
          <w:lang w:val="en-US"/>
        </w:rPr>
      </w:pPr>
      <w:r w:rsidRPr="00A8065D">
        <w:t xml:space="preserve">Spotkanie </w:t>
      </w:r>
      <w:r w:rsidR="001118AA">
        <w:t xml:space="preserve">w siedzibie WBiO w Krakowie </w:t>
      </w:r>
      <w:r w:rsidRPr="00A8065D">
        <w:t>władz dziekańskich oraz prof. dr hab</w:t>
      </w:r>
      <w:r w:rsidR="001118AA">
        <w:t xml:space="preserve">. </w:t>
      </w:r>
      <w:r w:rsidR="001118AA" w:rsidRPr="008A7776">
        <w:rPr>
          <w:lang w:val="en-US"/>
        </w:rPr>
        <w:t>Andrzeja Kalisza i</w:t>
      </w:r>
      <w:r w:rsidRPr="008A7776">
        <w:rPr>
          <w:lang w:val="en-US"/>
        </w:rPr>
        <w:t xml:space="preserve"> dr hab. </w:t>
      </w:r>
      <w:r w:rsidRPr="00A8065D">
        <w:rPr>
          <w:lang w:val="en-US"/>
        </w:rPr>
        <w:t xml:space="preserve">Agnieszki Sękary z prof. Robertem Pokludą z Faculty of Horticulture, Mendel University in Brno wraz z pracownikami Department of Vegetable Growing and </w:t>
      </w:r>
      <w:r w:rsidR="00F559A0" w:rsidRPr="00A8065D">
        <w:rPr>
          <w:lang w:val="en-US"/>
        </w:rPr>
        <w:t>Floriculture</w:t>
      </w:r>
      <w:r w:rsidRPr="00A8065D">
        <w:rPr>
          <w:lang w:val="en-US"/>
        </w:rPr>
        <w:t xml:space="preserve"> w Lednicach.</w:t>
      </w:r>
    </w:p>
    <w:p w:rsidR="00E21114" w:rsidRPr="00E21114" w:rsidRDefault="007944E4" w:rsidP="00B65B6B">
      <w:pPr>
        <w:numPr>
          <w:ilvl w:val="0"/>
          <w:numId w:val="8"/>
        </w:numPr>
        <w:spacing w:after="0" w:line="240" w:lineRule="auto"/>
        <w:jc w:val="both"/>
      </w:pPr>
      <w:r>
        <w:t>Udział w spotkaniach dwustronnych z partnerami z Mendel University z Brna oraz WBiO (Kraków/Lednice 2021) - p</w:t>
      </w:r>
      <w:r w:rsidR="00E21114" w:rsidRPr="00E21114">
        <w:t>rof. dr hab. A. Kalisz</w:t>
      </w:r>
      <w:r w:rsidR="00E21114">
        <w:t>, c</w:t>
      </w:r>
      <w:r w:rsidR="00E21114" w:rsidRPr="00E21114">
        <w:t xml:space="preserve">złonek Subject-Area Board of the international double degree doctoral study program European Horticulture </w:t>
      </w:r>
      <w:r>
        <w:t xml:space="preserve">i koordynator </w:t>
      </w:r>
      <w:r w:rsidR="00E21114" w:rsidRPr="00E21114">
        <w:t>ze strony polskiej program EUROHORT w Szkole Doktorskiej Uni</w:t>
      </w:r>
      <w:r>
        <w:t xml:space="preserve">wersytetu Rolniczego w Krakowie. </w:t>
      </w:r>
    </w:p>
    <w:p w:rsidR="00E21114" w:rsidRPr="00E21114" w:rsidRDefault="00E21114" w:rsidP="00B65B6B">
      <w:pPr>
        <w:numPr>
          <w:ilvl w:val="0"/>
          <w:numId w:val="8"/>
        </w:numPr>
        <w:spacing w:after="0" w:line="240" w:lineRule="auto"/>
        <w:jc w:val="both"/>
      </w:pPr>
      <w:r w:rsidRPr="00E21114">
        <w:t>Wyjazdy zagraniczne na staż (Mendel University in Brno, Faculty of Horticulture in Lednice, Czechy, 2020, 3 miesiące) oraz w ramach wymiany bilateralnej (Mendel University in Brno, Faculty of Horticulture in Lednice, Faculty of AgriSciences in Brno, Czechy) w ramach których uczestniczono wraz z doktorantami w szkoleniach z zakresu analityki laboratoryjnej i obsługi sprzętu laboratoryjnego, w tym mikroskopów konfokalnego i SEM.</w:t>
      </w:r>
    </w:p>
    <w:p w:rsidR="0022383B" w:rsidRPr="0091107A" w:rsidRDefault="00D91E8A" w:rsidP="008D341B">
      <w:pPr>
        <w:pStyle w:val="Nagwek1"/>
      </w:pPr>
      <w:r w:rsidRPr="00FE641C">
        <w:br w:type="page"/>
      </w:r>
      <w:r w:rsidR="00AD17C3" w:rsidRPr="0091107A">
        <w:lastRenderedPageBreak/>
        <w:t xml:space="preserve">4. </w:t>
      </w:r>
      <w:r w:rsidR="0022383B" w:rsidRPr="0091107A">
        <w:t>Kadra</w:t>
      </w:r>
    </w:p>
    <w:p w:rsidR="005F1D40" w:rsidRPr="00E500C8" w:rsidRDefault="00CD4E89" w:rsidP="00C2511A">
      <w:pPr>
        <w:spacing w:after="0" w:line="240" w:lineRule="auto"/>
        <w:jc w:val="both"/>
      </w:pPr>
      <w:r>
        <w:rPr>
          <w:b/>
          <w:bCs/>
        </w:rPr>
        <w:t>Dziekańska K</w:t>
      </w:r>
      <w:r w:rsidR="002C1247" w:rsidRPr="00E500C8">
        <w:rPr>
          <w:b/>
          <w:bCs/>
        </w:rPr>
        <w:t>omisja</w:t>
      </w:r>
      <w:r w:rsidR="0022383B" w:rsidRPr="00E500C8">
        <w:rPr>
          <w:b/>
          <w:bCs/>
        </w:rPr>
        <w:t xml:space="preserve"> </w:t>
      </w:r>
      <w:r w:rsidR="00EB033B">
        <w:rPr>
          <w:b/>
          <w:bCs/>
        </w:rPr>
        <w:t xml:space="preserve">ds. </w:t>
      </w:r>
      <w:r w:rsidR="0022383B" w:rsidRPr="00E500C8">
        <w:rPr>
          <w:b/>
          <w:bCs/>
        </w:rPr>
        <w:t>Jakości Kształcenia</w:t>
      </w:r>
      <w:r w:rsidR="0022383B" w:rsidRPr="00E500C8">
        <w:t xml:space="preserve"> dokonał</w:t>
      </w:r>
      <w:r w:rsidR="002C1247" w:rsidRPr="00E500C8">
        <w:t>a</w:t>
      </w:r>
      <w:r w:rsidR="0022383B" w:rsidRPr="00E500C8">
        <w:t xml:space="preserve"> analizy zasobów kadrowych w aspekcie obowiązków dydaktycznych</w:t>
      </w:r>
      <w:r w:rsidR="005F1D40" w:rsidRPr="00E500C8">
        <w:t>.</w:t>
      </w:r>
    </w:p>
    <w:p w:rsidR="00FE641C" w:rsidRPr="00E500C8" w:rsidRDefault="00FE641C" w:rsidP="00C2511A">
      <w:pPr>
        <w:spacing w:after="0" w:line="240" w:lineRule="auto"/>
        <w:jc w:val="both"/>
      </w:pPr>
    </w:p>
    <w:p w:rsidR="005F1D40" w:rsidRPr="0091107A" w:rsidRDefault="005F1D40" w:rsidP="008D341B">
      <w:pPr>
        <w:pStyle w:val="Nagwek2"/>
      </w:pPr>
      <w:r w:rsidRPr="0091107A">
        <w:t>Liczba wykładów i ćwiczeń z seminariami</w:t>
      </w:r>
    </w:p>
    <w:p w:rsidR="002C1247" w:rsidRPr="0091107A" w:rsidRDefault="002C1247" w:rsidP="005F1D40">
      <w:pPr>
        <w:spacing w:after="0" w:line="240" w:lineRule="auto"/>
        <w:jc w:val="both"/>
        <w:rPr>
          <w:b/>
          <w:bCs/>
          <w:color w:val="0070C0"/>
        </w:rPr>
      </w:pPr>
    </w:p>
    <w:p w:rsidR="00311C87" w:rsidRDefault="00311C87" w:rsidP="00311C87">
      <w:pPr>
        <w:spacing w:after="0" w:line="240" w:lineRule="auto"/>
        <w:jc w:val="both"/>
        <w:rPr>
          <w:b/>
          <w:bCs/>
        </w:rPr>
      </w:pPr>
      <w:r>
        <w:rPr>
          <w:b/>
          <w:bCs/>
        </w:rPr>
        <w:t>W roku akademickim 2020/2021 pracownicy (</w:t>
      </w:r>
      <w:r>
        <w:rPr>
          <w:b/>
          <w:bCs/>
          <w:color w:val="000000" w:themeColor="text1"/>
        </w:rPr>
        <w:t xml:space="preserve">38,5 samodzielnych i 19,5 </w:t>
      </w:r>
      <w:r>
        <w:rPr>
          <w:b/>
          <w:bCs/>
        </w:rPr>
        <w:t>niesamodzielnych) Wydziału Biotechnologii i Ogrodnictwa realizowali następującą liczbę wykładów, ćwiczeń i seminariów (bez prac dyplomowych i praktyk zawodowych):</w:t>
      </w:r>
    </w:p>
    <w:p w:rsidR="00311C87" w:rsidRDefault="00311C87" w:rsidP="00311C87">
      <w:pPr>
        <w:pStyle w:val="Akapitzlist"/>
        <w:spacing w:after="0" w:line="240" w:lineRule="auto"/>
        <w:jc w:val="both"/>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4537"/>
        <w:gridCol w:w="37"/>
        <w:gridCol w:w="976"/>
        <w:gridCol w:w="28"/>
        <w:gridCol w:w="986"/>
        <w:gridCol w:w="18"/>
        <w:gridCol w:w="995"/>
        <w:gridCol w:w="9"/>
        <w:gridCol w:w="1009"/>
        <w:gridCol w:w="1221"/>
      </w:tblGrid>
      <w:tr w:rsidR="00311C87" w:rsidTr="00311C87">
        <w:trPr>
          <w:cantSplit/>
          <w:trHeight w:val="340"/>
          <w:jc w:val="center"/>
        </w:trPr>
        <w:tc>
          <w:tcPr>
            <w:tcW w:w="4537" w:type="dxa"/>
            <w:vMerge w:val="restart"/>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sz w:val="20"/>
                <w:szCs w:val="20"/>
              </w:rPr>
            </w:pPr>
            <w:r>
              <w:rPr>
                <w:szCs w:val="20"/>
              </w:rPr>
              <w:t>Kierunek</w:t>
            </w:r>
          </w:p>
        </w:tc>
        <w:tc>
          <w:tcPr>
            <w:tcW w:w="5279" w:type="dxa"/>
            <w:gridSpan w:val="9"/>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 xml:space="preserve">Liczba godzin </w:t>
            </w:r>
          </w:p>
        </w:tc>
      </w:tr>
      <w:tr w:rsidR="00311C87" w:rsidTr="00311C87">
        <w:trPr>
          <w:cantSplit/>
          <w:trHeight w:val="2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rPr>
                <w:sz w:val="20"/>
                <w:szCs w:val="20"/>
              </w:rPr>
            </w:pPr>
          </w:p>
        </w:tc>
        <w:tc>
          <w:tcPr>
            <w:tcW w:w="2027" w:type="dxa"/>
            <w:gridSpan w:val="4"/>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Stacjonarne</w:t>
            </w:r>
          </w:p>
        </w:tc>
        <w:tc>
          <w:tcPr>
            <w:tcW w:w="2031" w:type="dxa"/>
            <w:gridSpan w:val="4"/>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Niestacjonarne</w:t>
            </w:r>
          </w:p>
        </w:tc>
        <w:tc>
          <w:tcPr>
            <w:tcW w:w="1221" w:type="dxa"/>
            <w:vMerge w:val="restart"/>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Razem</w:t>
            </w:r>
          </w:p>
        </w:tc>
      </w:tr>
      <w:tr w:rsidR="00311C87" w:rsidTr="00311C87">
        <w:trPr>
          <w:cantSplit/>
          <w:trHeight w:val="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rPr>
                <w:sz w:val="20"/>
                <w:szCs w:val="20"/>
              </w:rPr>
            </w:pP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ćw.+sem.</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ćw.+sem.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p>
        </w:tc>
      </w:tr>
      <w:tr w:rsidR="00311C87" w:rsidTr="00311C87">
        <w:trPr>
          <w:trHeight w:val="248"/>
          <w:jc w:val="center"/>
        </w:trPr>
        <w:tc>
          <w:tcPr>
            <w:tcW w:w="8595" w:type="dxa"/>
            <w:gridSpan w:val="9"/>
            <w:tcBorders>
              <w:top w:val="single" w:sz="4" w:space="0" w:color="auto"/>
              <w:left w:val="single" w:sz="4" w:space="0" w:color="auto"/>
              <w:bottom w:val="single" w:sz="4" w:space="0" w:color="auto"/>
              <w:right w:val="single" w:sz="4" w:space="0" w:color="auto"/>
            </w:tcBorders>
            <w:shd w:val="clear" w:color="auto" w:fill="9BBB59"/>
            <w:hideMark/>
          </w:tcPr>
          <w:p w:rsidR="00311C87" w:rsidRDefault="00311C87">
            <w:pPr>
              <w:spacing w:after="0" w:line="240" w:lineRule="auto"/>
              <w:jc w:val="center"/>
              <w:rPr>
                <w:b/>
                <w:bCs/>
                <w:sz w:val="20"/>
                <w:szCs w:val="20"/>
              </w:rPr>
            </w:pPr>
            <w:r>
              <w:rPr>
                <w:b/>
                <w:bCs/>
                <w:sz w:val="24"/>
              </w:rPr>
              <w:t>Ogrodnictwo</w:t>
            </w:r>
          </w:p>
        </w:tc>
        <w:tc>
          <w:tcPr>
            <w:tcW w:w="1221"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311C87" w:rsidRDefault="00311C87">
            <w:pPr>
              <w:spacing w:after="0"/>
              <w:jc w:val="center"/>
              <w:rPr>
                <w:b/>
                <w:bCs/>
                <w:szCs w:val="20"/>
              </w:rPr>
            </w:pPr>
            <w:r>
              <w:rPr>
                <w:b/>
                <w:bCs/>
                <w:szCs w:val="20"/>
              </w:rPr>
              <w:t>2950</w:t>
            </w:r>
          </w:p>
        </w:tc>
      </w:tr>
      <w:tr w:rsidR="00311C87" w:rsidTr="00311C87">
        <w:trPr>
          <w:cantSplit/>
          <w:jc w:val="center"/>
        </w:trPr>
        <w:tc>
          <w:tcPr>
            <w:tcW w:w="457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pStyle w:val="Bezodstpw"/>
              <w:spacing w:line="240" w:lineRule="auto"/>
              <w:rPr>
                <w:rFonts w:cs="Calibri"/>
                <w:bCs/>
              </w:rPr>
            </w:pPr>
            <w:r>
              <w:rPr>
                <w:rFonts w:cs="Calibri"/>
              </w:rPr>
              <w:t>Katedra Biologii Roślin i Biotechnologii</w:t>
            </w:r>
          </w:p>
        </w:tc>
        <w:tc>
          <w:tcPr>
            <w:tcW w:w="100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213</w:t>
            </w:r>
          </w:p>
        </w:tc>
        <w:tc>
          <w:tcPr>
            <w:tcW w:w="100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247</w:t>
            </w:r>
          </w:p>
        </w:tc>
        <w:tc>
          <w:tcPr>
            <w:tcW w:w="100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93</w:t>
            </w:r>
          </w:p>
        </w:tc>
        <w:tc>
          <w:tcPr>
            <w:tcW w:w="1009"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81</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634</w:t>
            </w:r>
          </w:p>
        </w:tc>
      </w:tr>
      <w:tr w:rsidR="00311C87" w:rsidTr="00311C87">
        <w:trPr>
          <w:cantSplit/>
          <w:jc w:val="center"/>
        </w:trPr>
        <w:tc>
          <w:tcPr>
            <w:tcW w:w="457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Botaniki, Fizjologii i Ochrony Roślin</w:t>
            </w:r>
          </w:p>
        </w:tc>
        <w:tc>
          <w:tcPr>
            <w:tcW w:w="100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270</w:t>
            </w:r>
          </w:p>
        </w:tc>
        <w:tc>
          <w:tcPr>
            <w:tcW w:w="100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531</w:t>
            </w:r>
          </w:p>
        </w:tc>
        <w:tc>
          <w:tcPr>
            <w:tcW w:w="100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78</w:t>
            </w:r>
          </w:p>
        </w:tc>
        <w:tc>
          <w:tcPr>
            <w:tcW w:w="1009"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153</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1032</w:t>
            </w:r>
          </w:p>
        </w:tc>
      </w:tr>
      <w:tr w:rsidR="00311C87" w:rsidTr="00311C87">
        <w:trPr>
          <w:cantSplit/>
          <w:jc w:val="center"/>
        </w:trPr>
        <w:tc>
          <w:tcPr>
            <w:tcW w:w="457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Ogrodnictwa</w:t>
            </w:r>
          </w:p>
        </w:tc>
        <w:tc>
          <w:tcPr>
            <w:tcW w:w="100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287</w:t>
            </w:r>
          </w:p>
        </w:tc>
        <w:tc>
          <w:tcPr>
            <w:tcW w:w="100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240</w:t>
            </w:r>
          </w:p>
        </w:tc>
        <w:tc>
          <w:tcPr>
            <w:tcW w:w="100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147</w:t>
            </w:r>
          </w:p>
        </w:tc>
        <w:tc>
          <w:tcPr>
            <w:tcW w:w="1009"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183</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857</w:t>
            </w:r>
          </w:p>
        </w:tc>
      </w:tr>
      <w:tr w:rsidR="00311C87" w:rsidTr="00311C87">
        <w:trPr>
          <w:cantSplit/>
          <w:jc w:val="center"/>
        </w:trPr>
        <w:tc>
          <w:tcPr>
            <w:tcW w:w="457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Roślin Ozdobnych i Sztuki Ogrodowej</w:t>
            </w:r>
          </w:p>
        </w:tc>
        <w:tc>
          <w:tcPr>
            <w:tcW w:w="100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133</w:t>
            </w:r>
          </w:p>
        </w:tc>
        <w:tc>
          <w:tcPr>
            <w:tcW w:w="100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105</w:t>
            </w:r>
          </w:p>
        </w:tc>
        <w:tc>
          <w:tcPr>
            <w:tcW w:w="100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96</w:t>
            </w:r>
          </w:p>
        </w:tc>
        <w:tc>
          <w:tcPr>
            <w:tcW w:w="1009"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93</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Cs/>
                <w:color w:val="000000" w:themeColor="text1"/>
              </w:rPr>
            </w:pPr>
            <w:r>
              <w:rPr>
                <w:bCs/>
                <w:color w:val="000000" w:themeColor="text1"/>
              </w:rPr>
              <w:t>427</w:t>
            </w:r>
          </w:p>
        </w:tc>
      </w:tr>
      <w:tr w:rsidR="00311C87" w:rsidTr="00311C87">
        <w:trPr>
          <w:trHeight w:val="170"/>
          <w:jc w:val="center"/>
        </w:trPr>
        <w:tc>
          <w:tcPr>
            <w:tcW w:w="8595" w:type="dxa"/>
            <w:gridSpan w:val="9"/>
            <w:tcBorders>
              <w:top w:val="single" w:sz="4" w:space="0" w:color="auto"/>
              <w:left w:val="single" w:sz="4" w:space="0" w:color="auto"/>
              <w:bottom w:val="single" w:sz="4" w:space="0" w:color="auto"/>
              <w:right w:val="single" w:sz="4" w:space="0" w:color="auto"/>
            </w:tcBorders>
            <w:shd w:val="clear" w:color="auto" w:fill="7030A0"/>
            <w:hideMark/>
          </w:tcPr>
          <w:p w:rsidR="00311C87" w:rsidRDefault="00311C87">
            <w:pPr>
              <w:spacing w:after="0" w:line="240" w:lineRule="auto"/>
              <w:jc w:val="center"/>
              <w:rPr>
                <w:b/>
                <w:bCs/>
                <w:color w:val="FFFFFF"/>
                <w:sz w:val="20"/>
                <w:szCs w:val="20"/>
              </w:rPr>
            </w:pPr>
            <w:r>
              <w:rPr>
                <w:b/>
                <w:bCs/>
                <w:color w:val="FFFFFF"/>
                <w:szCs w:val="20"/>
              </w:rPr>
              <w:t>Biotechnologia</w:t>
            </w:r>
          </w:p>
        </w:tc>
        <w:tc>
          <w:tcPr>
            <w:tcW w:w="1221" w:type="dxa"/>
            <w:tcBorders>
              <w:top w:val="single" w:sz="4" w:space="0" w:color="auto"/>
              <w:left w:val="single" w:sz="4" w:space="0" w:color="auto"/>
              <w:bottom w:val="single" w:sz="4" w:space="0" w:color="auto"/>
              <w:right w:val="single" w:sz="4" w:space="0" w:color="auto"/>
            </w:tcBorders>
            <w:shd w:val="clear" w:color="auto" w:fill="7030A0"/>
            <w:vAlign w:val="center"/>
            <w:hideMark/>
          </w:tcPr>
          <w:p w:rsidR="00311C87" w:rsidRDefault="00311C87">
            <w:pPr>
              <w:spacing w:after="0" w:line="240" w:lineRule="auto"/>
              <w:jc w:val="center"/>
              <w:rPr>
                <w:b/>
                <w:bCs/>
                <w:color w:val="FF0000"/>
                <w:sz w:val="20"/>
                <w:szCs w:val="20"/>
              </w:rPr>
            </w:pPr>
            <w:r>
              <w:rPr>
                <w:b/>
                <w:bCs/>
                <w:color w:val="FFFFFF" w:themeColor="background1"/>
                <w:sz w:val="20"/>
                <w:szCs w:val="20"/>
              </w:rPr>
              <w:t>1971</w:t>
            </w:r>
          </w:p>
        </w:tc>
      </w:tr>
      <w:tr w:rsidR="00311C87" w:rsidTr="00311C87">
        <w:trPr>
          <w:trHeight w:val="170"/>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pStyle w:val="Bezodstpw"/>
              <w:spacing w:line="240" w:lineRule="auto"/>
              <w:rPr>
                <w:rFonts w:cs="Calibri"/>
                <w:bCs/>
              </w:rPr>
            </w:pPr>
            <w:r>
              <w:rPr>
                <w:rFonts w:cs="Calibri"/>
              </w:rPr>
              <w:t>Katedra Biologii Roślin i Biotechnologii</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265</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1297</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1563</w:t>
            </w:r>
          </w:p>
        </w:tc>
      </w:tr>
      <w:tr w:rsidR="00311C87" w:rsidTr="00311C87">
        <w:trPr>
          <w:trHeight w:val="170"/>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Botaniki, Fizjologii i Ochrony Roślin</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52</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308</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360</w:t>
            </w:r>
          </w:p>
        </w:tc>
      </w:tr>
      <w:tr w:rsidR="00311C87" w:rsidTr="00311C87">
        <w:trPr>
          <w:trHeight w:val="170"/>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Ogrodnictwa</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30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30</w:t>
            </w:r>
          </w:p>
        </w:tc>
      </w:tr>
      <w:tr w:rsidR="00311C87" w:rsidTr="00311C87">
        <w:trPr>
          <w:trHeight w:val="170"/>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Roślin Ozdobnych i Sztuki Ogrodowej</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18</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18</w:t>
            </w:r>
          </w:p>
        </w:tc>
      </w:tr>
      <w:tr w:rsidR="00311C87" w:rsidTr="00311C87">
        <w:trPr>
          <w:trHeight w:val="170"/>
          <w:jc w:val="center"/>
        </w:trPr>
        <w:tc>
          <w:tcPr>
            <w:tcW w:w="8595" w:type="dxa"/>
            <w:gridSpan w:val="9"/>
            <w:tcBorders>
              <w:top w:val="single" w:sz="4" w:space="0" w:color="auto"/>
              <w:left w:val="single" w:sz="4" w:space="0" w:color="auto"/>
              <w:bottom w:val="single" w:sz="4" w:space="0" w:color="auto"/>
              <w:right w:val="single" w:sz="4" w:space="0" w:color="auto"/>
            </w:tcBorders>
            <w:shd w:val="clear" w:color="auto" w:fill="00B0F0"/>
            <w:hideMark/>
          </w:tcPr>
          <w:p w:rsidR="00311C87" w:rsidRDefault="00311C87">
            <w:pPr>
              <w:spacing w:after="0" w:line="240" w:lineRule="auto"/>
              <w:jc w:val="center"/>
              <w:rPr>
                <w:b/>
                <w:sz w:val="20"/>
                <w:szCs w:val="20"/>
              </w:rPr>
            </w:pPr>
            <w:r>
              <w:rPr>
                <w:b/>
                <w:szCs w:val="20"/>
              </w:rPr>
              <w:t>Sztuka Ogrodowa</w:t>
            </w:r>
          </w:p>
        </w:tc>
        <w:tc>
          <w:tcPr>
            <w:tcW w:w="1221" w:type="dxa"/>
            <w:tcBorders>
              <w:top w:val="single" w:sz="4" w:space="0" w:color="auto"/>
              <w:left w:val="single" w:sz="4" w:space="0" w:color="auto"/>
              <w:bottom w:val="single" w:sz="4" w:space="0" w:color="auto"/>
              <w:right w:val="single" w:sz="4" w:space="0" w:color="auto"/>
            </w:tcBorders>
            <w:shd w:val="clear" w:color="auto" w:fill="00B0F0"/>
            <w:hideMark/>
          </w:tcPr>
          <w:p w:rsidR="00311C87" w:rsidRDefault="00311C87">
            <w:pPr>
              <w:spacing w:after="0"/>
              <w:jc w:val="center"/>
              <w:rPr>
                <w:b/>
                <w:sz w:val="20"/>
                <w:szCs w:val="20"/>
              </w:rPr>
            </w:pPr>
            <w:r>
              <w:rPr>
                <w:b/>
                <w:sz w:val="20"/>
                <w:szCs w:val="20"/>
              </w:rPr>
              <w:t>5298</w:t>
            </w:r>
          </w:p>
        </w:tc>
      </w:tr>
      <w:tr w:rsidR="00311C87" w:rsidTr="00311C87">
        <w:trPr>
          <w:trHeight w:val="170"/>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pStyle w:val="Bezodstpw"/>
              <w:spacing w:line="240" w:lineRule="auto"/>
              <w:rPr>
                <w:rFonts w:cs="Calibri"/>
                <w:bCs/>
              </w:rPr>
            </w:pPr>
            <w:r>
              <w:rPr>
                <w:rFonts w:cs="Calibri"/>
              </w:rPr>
              <w:t>Katedra Biologii Roślin i Biotechnologii</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210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264</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84</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78</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636</w:t>
            </w:r>
          </w:p>
        </w:tc>
      </w:tr>
      <w:tr w:rsidR="00311C87" w:rsidTr="00311C87">
        <w:trPr>
          <w:trHeight w:val="170"/>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Botaniki, Fizjologii i Ochrony Roślin</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211</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718</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107</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261</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1297</w:t>
            </w:r>
          </w:p>
        </w:tc>
      </w:tr>
      <w:tr w:rsidR="00311C87" w:rsidTr="00311C87">
        <w:trPr>
          <w:trHeight w:val="170"/>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Ogrodnictwa</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135</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210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63</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65</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473</w:t>
            </w:r>
          </w:p>
        </w:tc>
      </w:tr>
      <w:tr w:rsidR="00311C87" w:rsidTr="00311C87">
        <w:trPr>
          <w:trHeight w:val="170"/>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Roślin Ozdobnych i Sztuki Ogrodowej</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598</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1477</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332</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485</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2892</w:t>
            </w:r>
          </w:p>
        </w:tc>
      </w:tr>
      <w:tr w:rsidR="00311C87" w:rsidTr="00311C87">
        <w:trPr>
          <w:trHeight w:val="170"/>
          <w:jc w:val="center"/>
        </w:trPr>
        <w:tc>
          <w:tcPr>
            <w:tcW w:w="8595" w:type="dxa"/>
            <w:gridSpan w:val="9"/>
            <w:tcBorders>
              <w:top w:val="single" w:sz="4" w:space="0" w:color="auto"/>
              <w:left w:val="single" w:sz="4" w:space="0" w:color="auto"/>
              <w:bottom w:val="single" w:sz="4" w:space="0" w:color="auto"/>
              <w:right w:val="single" w:sz="4" w:space="0" w:color="auto"/>
            </w:tcBorders>
            <w:shd w:val="clear" w:color="auto" w:fill="FF3399"/>
            <w:hideMark/>
          </w:tcPr>
          <w:p w:rsidR="00311C87" w:rsidRDefault="00311C87">
            <w:pPr>
              <w:spacing w:after="0" w:line="240" w:lineRule="auto"/>
              <w:jc w:val="center"/>
              <w:rPr>
                <w:b/>
                <w:color w:val="FFFFFF"/>
                <w:sz w:val="20"/>
                <w:szCs w:val="20"/>
              </w:rPr>
            </w:pPr>
            <w:r>
              <w:rPr>
                <w:b/>
                <w:color w:val="FFFFFF"/>
                <w:sz w:val="20"/>
                <w:szCs w:val="20"/>
              </w:rPr>
              <w:t>Technologia Roślin Leczniczych i Prozdrowotnych</w:t>
            </w:r>
          </w:p>
        </w:tc>
        <w:tc>
          <w:tcPr>
            <w:tcW w:w="1221" w:type="dxa"/>
            <w:tcBorders>
              <w:top w:val="single" w:sz="4" w:space="0" w:color="auto"/>
              <w:left w:val="single" w:sz="4" w:space="0" w:color="auto"/>
              <w:bottom w:val="single" w:sz="4" w:space="0" w:color="auto"/>
              <w:right w:val="single" w:sz="4" w:space="0" w:color="auto"/>
            </w:tcBorders>
            <w:shd w:val="clear" w:color="auto" w:fill="FF3399"/>
            <w:vAlign w:val="center"/>
            <w:hideMark/>
          </w:tcPr>
          <w:p w:rsidR="00311C87" w:rsidRDefault="00311C87">
            <w:pPr>
              <w:spacing w:after="0"/>
              <w:jc w:val="center"/>
              <w:rPr>
                <w:b/>
                <w:color w:val="000000" w:themeColor="text1"/>
                <w:sz w:val="20"/>
                <w:szCs w:val="20"/>
              </w:rPr>
            </w:pPr>
            <w:r>
              <w:rPr>
                <w:b/>
                <w:color w:val="000000" w:themeColor="text1"/>
                <w:sz w:val="20"/>
                <w:szCs w:val="20"/>
              </w:rPr>
              <w:t>3234</w:t>
            </w:r>
          </w:p>
        </w:tc>
      </w:tr>
      <w:tr w:rsidR="00311C87" w:rsidTr="00311C87">
        <w:trPr>
          <w:trHeight w:val="170"/>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pStyle w:val="Bezodstpw"/>
              <w:spacing w:line="240" w:lineRule="auto"/>
              <w:rPr>
                <w:rFonts w:cs="Calibri"/>
                <w:bCs/>
              </w:rPr>
            </w:pPr>
            <w:r>
              <w:rPr>
                <w:rFonts w:cs="Calibri"/>
              </w:rPr>
              <w:t>Katedra Biologii Roślin i Biotechnologii</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339</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622</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961</w:t>
            </w:r>
          </w:p>
        </w:tc>
      </w:tr>
      <w:tr w:rsidR="00311C87" w:rsidTr="00311C87">
        <w:trPr>
          <w:trHeight w:val="170"/>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Botaniki, Fizjologii i Ochrony Roślin</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322</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729</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1051</w:t>
            </w:r>
          </w:p>
        </w:tc>
      </w:tr>
      <w:tr w:rsidR="00311C87" w:rsidTr="00311C87">
        <w:trPr>
          <w:trHeight w:val="170"/>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Ogrodnictwa</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337</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789</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1126</w:t>
            </w:r>
          </w:p>
        </w:tc>
      </w:tr>
      <w:tr w:rsidR="00311C87" w:rsidTr="00311C87">
        <w:trPr>
          <w:trHeight w:val="170"/>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Roślin Ozdobnych i Sztuki Ogrodowej</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51</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45</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96</w:t>
            </w:r>
          </w:p>
        </w:tc>
      </w:tr>
      <w:tr w:rsidR="00311C87" w:rsidTr="00311C87">
        <w:trPr>
          <w:trHeight w:val="170"/>
          <w:jc w:val="center"/>
        </w:trPr>
        <w:tc>
          <w:tcPr>
            <w:tcW w:w="8595" w:type="dxa"/>
            <w:gridSpan w:val="9"/>
            <w:tcBorders>
              <w:top w:val="single" w:sz="4" w:space="0" w:color="auto"/>
              <w:left w:val="single" w:sz="4" w:space="0" w:color="auto"/>
              <w:bottom w:val="single" w:sz="4" w:space="0" w:color="auto"/>
              <w:right w:val="single" w:sz="4" w:space="0" w:color="auto"/>
            </w:tcBorders>
            <w:shd w:val="clear" w:color="auto" w:fill="FFCC00"/>
            <w:vAlign w:val="center"/>
            <w:hideMark/>
          </w:tcPr>
          <w:p w:rsidR="00311C87" w:rsidRDefault="00311C87">
            <w:pPr>
              <w:spacing w:after="0" w:line="240" w:lineRule="auto"/>
              <w:jc w:val="center"/>
              <w:rPr>
                <w:b/>
              </w:rPr>
            </w:pPr>
            <w:r>
              <w:rPr>
                <w:b/>
              </w:rPr>
              <w:t>Winogrodnictwo i Enologia</w:t>
            </w:r>
          </w:p>
        </w:tc>
        <w:tc>
          <w:tcPr>
            <w:tcW w:w="1221"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311C87" w:rsidRDefault="00311C87">
            <w:pPr>
              <w:spacing w:after="0" w:line="240" w:lineRule="auto"/>
              <w:jc w:val="center"/>
              <w:rPr>
                <w:b/>
                <w:color w:val="000000" w:themeColor="text1"/>
              </w:rPr>
            </w:pPr>
            <w:r>
              <w:rPr>
                <w:b/>
                <w:color w:val="000000" w:themeColor="text1"/>
              </w:rPr>
              <w:t>543</w:t>
            </w:r>
          </w:p>
        </w:tc>
      </w:tr>
      <w:tr w:rsidR="00311C87" w:rsidTr="00311C87">
        <w:trPr>
          <w:trHeight w:val="170"/>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Biologii Roślin i Biotechnologii</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30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30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60</w:t>
            </w:r>
          </w:p>
        </w:tc>
      </w:tr>
      <w:tr w:rsidR="00311C87" w:rsidTr="00311C87">
        <w:trPr>
          <w:trHeight w:val="170"/>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Botaniki, Fizjologii i Ochrony Roślin</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45</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60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105</w:t>
            </w:r>
          </w:p>
        </w:tc>
      </w:tr>
      <w:tr w:rsidR="00311C87" w:rsidTr="00311C87">
        <w:trPr>
          <w:trHeight w:val="170"/>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Ogrodnictwa</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75</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285</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360</w:t>
            </w:r>
          </w:p>
        </w:tc>
      </w:tr>
      <w:tr w:rsidR="00311C87" w:rsidTr="00311C87">
        <w:trPr>
          <w:trHeight w:val="170"/>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Roślin Ozdobnych i Sztuki Ogrodowej</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18</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18</w:t>
            </w:r>
          </w:p>
        </w:tc>
      </w:tr>
      <w:tr w:rsidR="00311C87" w:rsidTr="00311C87">
        <w:trPr>
          <w:jc w:val="center"/>
        </w:trPr>
        <w:tc>
          <w:tcPr>
            <w:tcW w:w="8595" w:type="dxa"/>
            <w:gridSpan w:val="9"/>
            <w:tcBorders>
              <w:top w:val="single" w:sz="4" w:space="0" w:color="auto"/>
              <w:left w:val="single" w:sz="4" w:space="0" w:color="auto"/>
              <w:bottom w:val="single" w:sz="4" w:space="0" w:color="auto"/>
              <w:right w:val="single" w:sz="4" w:space="0" w:color="auto"/>
            </w:tcBorders>
            <w:shd w:val="clear" w:color="auto" w:fill="66FFFF"/>
            <w:hideMark/>
          </w:tcPr>
          <w:p w:rsidR="00311C87" w:rsidRDefault="00311C87">
            <w:pPr>
              <w:spacing w:after="0" w:line="240" w:lineRule="auto"/>
              <w:jc w:val="center"/>
              <w:rPr>
                <w:b/>
                <w:bCs/>
                <w:sz w:val="20"/>
                <w:szCs w:val="20"/>
              </w:rPr>
            </w:pPr>
            <w:r>
              <w:rPr>
                <w:b/>
                <w:bCs/>
                <w:szCs w:val="20"/>
              </w:rPr>
              <w:t>Erasmus</w:t>
            </w:r>
          </w:p>
        </w:tc>
        <w:tc>
          <w:tcPr>
            <w:tcW w:w="1221" w:type="dxa"/>
            <w:tcBorders>
              <w:top w:val="single" w:sz="4" w:space="0" w:color="auto"/>
              <w:left w:val="single" w:sz="4" w:space="0" w:color="auto"/>
              <w:bottom w:val="single" w:sz="4" w:space="0" w:color="auto"/>
              <w:right w:val="single" w:sz="4" w:space="0" w:color="auto"/>
            </w:tcBorders>
            <w:shd w:val="clear" w:color="auto" w:fill="66FFFF"/>
            <w:hideMark/>
          </w:tcPr>
          <w:p w:rsidR="00311C87" w:rsidRDefault="00311C87">
            <w:pPr>
              <w:spacing w:after="0" w:line="240" w:lineRule="auto"/>
              <w:jc w:val="center"/>
              <w:rPr>
                <w:b/>
                <w:bCs/>
                <w:sz w:val="20"/>
                <w:szCs w:val="20"/>
              </w:rPr>
            </w:pPr>
            <w:r>
              <w:rPr>
                <w:b/>
                <w:bCs/>
                <w:sz w:val="20"/>
                <w:szCs w:val="20"/>
              </w:rPr>
              <w:t>1053</w:t>
            </w:r>
          </w:p>
        </w:tc>
      </w:tr>
      <w:tr w:rsidR="00311C87" w:rsidTr="00311C87">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Biologii Roślin i Biotechnologii</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375</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366</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741</w:t>
            </w:r>
          </w:p>
        </w:tc>
      </w:tr>
      <w:tr w:rsidR="00311C87" w:rsidTr="00311C87">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Botaniki, Fizjologii i Ochrony Roślin</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126</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141</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267</w:t>
            </w:r>
          </w:p>
        </w:tc>
      </w:tr>
      <w:tr w:rsidR="00311C87" w:rsidTr="00311C87">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Ogrodnictwa</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30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15</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45</w:t>
            </w:r>
          </w:p>
        </w:tc>
      </w:tr>
      <w:tr w:rsidR="00311C87" w:rsidTr="00311C87">
        <w:trPr>
          <w:jc w:val="center"/>
        </w:trPr>
        <w:tc>
          <w:tcPr>
            <w:tcW w:w="8595" w:type="dxa"/>
            <w:gridSpan w:val="9"/>
            <w:tcBorders>
              <w:top w:val="single" w:sz="4" w:space="0" w:color="auto"/>
              <w:left w:val="single" w:sz="4" w:space="0" w:color="auto"/>
              <w:bottom w:val="single" w:sz="4" w:space="0" w:color="auto"/>
              <w:right w:val="single" w:sz="4" w:space="0" w:color="auto"/>
            </w:tcBorders>
            <w:shd w:val="clear" w:color="auto" w:fill="00B050"/>
            <w:hideMark/>
          </w:tcPr>
          <w:p w:rsidR="00311C87" w:rsidRDefault="00311C87">
            <w:pPr>
              <w:spacing w:after="0" w:line="240" w:lineRule="auto"/>
              <w:jc w:val="center"/>
              <w:rPr>
                <w:b/>
                <w:bCs/>
                <w:sz w:val="20"/>
                <w:szCs w:val="20"/>
                <w:lang w:val="en-US"/>
              </w:rPr>
            </w:pPr>
            <w:r>
              <w:rPr>
                <w:b/>
                <w:bCs/>
                <w:sz w:val="20"/>
                <w:szCs w:val="20"/>
                <w:lang w:val="en-US"/>
              </w:rPr>
              <w:t>Environmental and Plant Biotechnology</w:t>
            </w:r>
          </w:p>
        </w:tc>
        <w:tc>
          <w:tcPr>
            <w:tcW w:w="1221" w:type="dxa"/>
            <w:tcBorders>
              <w:top w:val="single" w:sz="4" w:space="0" w:color="auto"/>
              <w:left w:val="single" w:sz="4" w:space="0" w:color="auto"/>
              <w:bottom w:val="single" w:sz="4" w:space="0" w:color="auto"/>
              <w:right w:val="single" w:sz="4" w:space="0" w:color="auto"/>
            </w:tcBorders>
            <w:shd w:val="clear" w:color="auto" w:fill="00B050"/>
            <w:hideMark/>
          </w:tcPr>
          <w:p w:rsidR="00311C87" w:rsidRDefault="00311C87">
            <w:pPr>
              <w:spacing w:after="0" w:line="240" w:lineRule="auto"/>
              <w:jc w:val="center"/>
              <w:rPr>
                <w:b/>
                <w:bCs/>
                <w:color w:val="FF0000"/>
                <w:sz w:val="20"/>
                <w:szCs w:val="20"/>
                <w:lang w:val="en-US"/>
              </w:rPr>
            </w:pPr>
            <w:r>
              <w:rPr>
                <w:b/>
                <w:bCs/>
                <w:color w:val="FFFFFF" w:themeColor="background1"/>
                <w:sz w:val="20"/>
                <w:szCs w:val="20"/>
                <w:lang w:val="en-US"/>
              </w:rPr>
              <w:t>70,5</w:t>
            </w:r>
          </w:p>
        </w:tc>
      </w:tr>
      <w:tr w:rsidR="00311C87" w:rsidTr="00311C87">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pStyle w:val="Bezodstpw"/>
              <w:spacing w:line="240" w:lineRule="auto"/>
              <w:rPr>
                <w:rFonts w:cs="Calibri"/>
                <w:bCs/>
              </w:rPr>
            </w:pPr>
            <w:r>
              <w:rPr>
                <w:rFonts w:cs="Calibri"/>
              </w:rPr>
              <w:t>Katedra Biologii Roślin i Biotechnologii</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45</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45</w:t>
            </w:r>
          </w:p>
        </w:tc>
      </w:tr>
      <w:tr w:rsidR="00311C87" w:rsidTr="00311C87">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Botaniki, Fizjologii i Ochrony Roślin</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9</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16,5</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25,5</w:t>
            </w:r>
          </w:p>
        </w:tc>
      </w:tr>
      <w:tr w:rsidR="00311C87" w:rsidTr="00311C87">
        <w:trPr>
          <w:jc w:val="center"/>
        </w:trPr>
        <w:tc>
          <w:tcPr>
            <w:tcW w:w="8595" w:type="dxa"/>
            <w:gridSpan w:val="9"/>
            <w:tcBorders>
              <w:top w:val="single" w:sz="4" w:space="0" w:color="auto"/>
              <w:left w:val="single" w:sz="4" w:space="0" w:color="auto"/>
              <w:bottom w:val="single" w:sz="4" w:space="0" w:color="auto"/>
              <w:right w:val="single" w:sz="4" w:space="0" w:color="auto"/>
            </w:tcBorders>
            <w:shd w:val="clear" w:color="auto" w:fill="9999FF"/>
            <w:vAlign w:val="center"/>
            <w:hideMark/>
          </w:tcPr>
          <w:p w:rsidR="00311C87" w:rsidRDefault="00311C87">
            <w:pPr>
              <w:spacing w:after="0" w:line="240" w:lineRule="auto"/>
              <w:jc w:val="center"/>
              <w:rPr>
                <w:b/>
                <w:lang w:val="en-US"/>
              </w:rPr>
            </w:pPr>
            <w:r>
              <w:rPr>
                <w:b/>
                <w:lang w:val="en-US"/>
              </w:rPr>
              <w:t>International Master of Horticultural Science</w:t>
            </w:r>
          </w:p>
        </w:tc>
        <w:tc>
          <w:tcPr>
            <w:tcW w:w="1221" w:type="dxa"/>
            <w:tcBorders>
              <w:top w:val="single" w:sz="4" w:space="0" w:color="auto"/>
              <w:left w:val="single" w:sz="4" w:space="0" w:color="auto"/>
              <w:bottom w:val="single" w:sz="4" w:space="0" w:color="auto"/>
              <w:right w:val="single" w:sz="4" w:space="0" w:color="auto"/>
            </w:tcBorders>
            <w:shd w:val="clear" w:color="auto" w:fill="9999FF"/>
            <w:vAlign w:val="center"/>
            <w:hideMark/>
          </w:tcPr>
          <w:p w:rsidR="00311C87" w:rsidRDefault="00311C87">
            <w:pPr>
              <w:spacing w:after="0" w:line="240" w:lineRule="auto"/>
              <w:jc w:val="center"/>
              <w:rPr>
                <w:b/>
                <w:lang w:val="en-US"/>
              </w:rPr>
            </w:pPr>
            <w:r>
              <w:rPr>
                <w:b/>
                <w:lang w:val="en-US"/>
              </w:rPr>
              <w:t>0</w:t>
            </w:r>
          </w:p>
        </w:tc>
      </w:tr>
      <w:tr w:rsidR="00311C87" w:rsidTr="00311C87">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Ogrodnictwa</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0</w:t>
            </w:r>
          </w:p>
        </w:tc>
      </w:tr>
      <w:tr w:rsidR="00311C87" w:rsidTr="00311C87">
        <w:trPr>
          <w:jc w:val="center"/>
        </w:trPr>
        <w:tc>
          <w:tcPr>
            <w:tcW w:w="8595" w:type="dxa"/>
            <w:gridSpan w:val="9"/>
            <w:tcBorders>
              <w:top w:val="single" w:sz="4" w:space="0" w:color="auto"/>
              <w:left w:val="single" w:sz="4" w:space="0" w:color="auto"/>
              <w:bottom w:val="single" w:sz="4" w:space="0" w:color="auto"/>
              <w:right w:val="single" w:sz="4" w:space="0" w:color="auto"/>
            </w:tcBorders>
            <w:shd w:val="clear" w:color="auto" w:fill="FFFF00"/>
            <w:vAlign w:val="center"/>
            <w:hideMark/>
          </w:tcPr>
          <w:p w:rsidR="00311C87" w:rsidRDefault="00311C87">
            <w:pPr>
              <w:spacing w:after="0" w:line="240" w:lineRule="auto"/>
              <w:jc w:val="center"/>
              <w:rPr>
                <w:b/>
                <w:color w:val="000000" w:themeColor="text1"/>
              </w:rPr>
            </w:pPr>
            <w:r>
              <w:rPr>
                <w:b/>
              </w:rPr>
              <w:t>Wydział Rolniczo-Ekonomiczny</w:t>
            </w:r>
          </w:p>
        </w:tc>
        <w:tc>
          <w:tcPr>
            <w:tcW w:w="122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11C87" w:rsidRDefault="00311C87">
            <w:pPr>
              <w:spacing w:after="0" w:line="240" w:lineRule="auto"/>
              <w:jc w:val="center"/>
              <w:rPr>
                <w:b/>
                <w:color w:val="000000" w:themeColor="text1"/>
              </w:rPr>
            </w:pPr>
            <w:r>
              <w:rPr>
                <w:b/>
                <w:color w:val="000000" w:themeColor="text1"/>
              </w:rPr>
              <w:t>33</w:t>
            </w:r>
          </w:p>
        </w:tc>
      </w:tr>
      <w:tr w:rsidR="00311C87" w:rsidTr="00311C87">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Ogrodnictwa</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23</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0</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0</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33</w:t>
            </w:r>
          </w:p>
        </w:tc>
      </w:tr>
      <w:tr w:rsidR="00311C87" w:rsidTr="00311C87">
        <w:trPr>
          <w:jc w:val="center"/>
        </w:trPr>
        <w:tc>
          <w:tcPr>
            <w:tcW w:w="8595" w:type="dxa"/>
            <w:gridSpan w:val="9"/>
            <w:tcBorders>
              <w:top w:val="single" w:sz="4" w:space="0" w:color="auto"/>
              <w:left w:val="single" w:sz="4" w:space="0" w:color="auto"/>
              <w:bottom w:val="single" w:sz="4" w:space="0" w:color="auto"/>
              <w:right w:val="single" w:sz="4" w:space="0" w:color="auto"/>
            </w:tcBorders>
            <w:shd w:val="clear" w:color="auto" w:fill="F79646"/>
            <w:hideMark/>
          </w:tcPr>
          <w:p w:rsidR="00311C87" w:rsidRDefault="00311C87">
            <w:pPr>
              <w:spacing w:after="0" w:line="240" w:lineRule="auto"/>
              <w:jc w:val="center"/>
              <w:rPr>
                <w:b/>
                <w:bCs/>
                <w:sz w:val="20"/>
                <w:szCs w:val="20"/>
              </w:rPr>
            </w:pPr>
            <w:r>
              <w:rPr>
                <w:b/>
                <w:bCs/>
              </w:rPr>
              <w:lastRenderedPageBreak/>
              <w:t>Architektura Krajobrazu – Wydział Inżynierii Środowiska i Geodezji</w:t>
            </w:r>
          </w:p>
        </w:tc>
        <w:tc>
          <w:tcPr>
            <w:tcW w:w="1221" w:type="dxa"/>
            <w:tcBorders>
              <w:top w:val="single" w:sz="4" w:space="0" w:color="auto"/>
              <w:left w:val="single" w:sz="4" w:space="0" w:color="auto"/>
              <w:bottom w:val="single" w:sz="4" w:space="0" w:color="auto"/>
              <w:right w:val="single" w:sz="4" w:space="0" w:color="auto"/>
            </w:tcBorders>
            <w:shd w:val="clear" w:color="auto" w:fill="F79646"/>
            <w:hideMark/>
          </w:tcPr>
          <w:p w:rsidR="00311C87" w:rsidRDefault="00311C87">
            <w:pPr>
              <w:spacing w:after="0" w:line="240" w:lineRule="auto"/>
              <w:jc w:val="center"/>
              <w:rPr>
                <w:b/>
                <w:bCs/>
                <w:color w:val="000000" w:themeColor="text1"/>
              </w:rPr>
            </w:pPr>
            <w:r>
              <w:rPr>
                <w:b/>
                <w:bCs/>
                <w:color w:val="000000" w:themeColor="text1"/>
              </w:rPr>
              <w:t>1873,5</w:t>
            </w:r>
          </w:p>
        </w:tc>
      </w:tr>
      <w:tr w:rsidR="00311C87" w:rsidTr="00311C87">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Botaniki, Fizjologii i Ochrony Roślin</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68</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282</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350</w:t>
            </w:r>
          </w:p>
        </w:tc>
      </w:tr>
      <w:tr w:rsidR="00311C87" w:rsidTr="00311C87">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Ogrodnictwa</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37</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38</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75</w:t>
            </w:r>
          </w:p>
        </w:tc>
      </w:tr>
      <w:tr w:rsidR="00311C87" w:rsidTr="00311C87">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Roślin Ozdobnych i Sztuki Ogrodowej</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362,5</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1086</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1448,5</w:t>
            </w:r>
          </w:p>
        </w:tc>
      </w:tr>
      <w:tr w:rsidR="00311C87" w:rsidTr="00311C87">
        <w:trPr>
          <w:jc w:val="center"/>
        </w:trPr>
        <w:tc>
          <w:tcPr>
            <w:tcW w:w="8595" w:type="dxa"/>
            <w:gridSpan w:val="9"/>
            <w:tcBorders>
              <w:top w:val="single" w:sz="4" w:space="0" w:color="auto"/>
              <w:left w:val="single" w:sz="4" w:space="0" w:color="auto"/>
              <w:bottom w:val="single" w:sz="4" w:space="0" w:color="auto"/>
              <w:right w:val="single" w:sz="4" w:space="0" w:color="auto"/>
            </w:tcBorders>
            <w:shd w:val="clear" w:color="auto" w:fill="B2A1C7"/>
            <w:hideMark/>
          </w:tcPr>
          <w:p w:rsidR="00311C87" w:rsidRDefault="00311C87">
            <w:pPr>
              <w:spacing w:after="0" w:line="240" w:lineRule="auto"/>
              <w:jc w:val="center"/>
              <w:rPr>
                <w:b/>
                <w:sz w:val="20"/>
                <w:szCs w:val="20"/>
              </w:rPr>
            </w:pPr>
            <w:r>
              <w:rPr>
                <w:b/>
                <w:bCs/>
              </w:rPr>
              <w:t>Wydział Technologii Żywności</w:t>
            </w:r>
          </w:p>
        </w:tc>
        <w:tc>
          <w:tcPr>
            <w:tcW w:w="1221" w:type="dxa"/>
            <w:tcBorders>
              <w:top w:val="single" w:sz="4" w:space="0" w:color="auto"/>
              <w:left w:val="single" w:sz="4" w:space="0" w:color="auto"/>
              <w:bottom w:val="single" w:sz="4" w:space="0" w:color="auto"/>
              <w:right w:val="single" w:sz="4" w:space="0" w:color="auto"/>
            </w:tcBorders>
            <w:shd w:val="clear" w:color="auto" w:fill="B2A1C7"/>
            <w:hideMark/>
          </w:tcPr>
          <w:p w:rsidR="00311C87" w:rsidRDefault="00311C87">
            <w:pPr>
              <w:spacing w:after="0" w:line="240" w:lineRule="auto"/>
              <w:jc w:val="center"/>
              <w:rPr>
                <w:b/>
                <w:sz w:val="20"/>
                <w:szCs w:val="20"/>
              </w:rPr>
            </w:pPr>
            <w:r>
              <w:rPr>
                <w:b/>
                <w:sz w:val="20"/>
                <w:szCs w:val="20"/>
              </w:rPr>
              <w:t>83</w:t>
            </w:r>
          </w:p>
        </w:tc>
      </w:tr>
      <w:tr w:rsidR="00311C87" w:rsidTr="00311C87">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pStyle w:val="Bezodstpw"/>
              <w:spacing w:line="240" w:lineRule="auto"/>
              <w:rPr>
                <w:rFonts w:cs="Calibri"/>
                <w:bCs/>
              </w:rPr>
            </w:pPr>
            <w:r>
              <w:rPr>
                <w:rFonts w:cs="Calibri"/>
              </w:rPr>
              <w:t>Katedra Biologii Roślin i Biotechnologii</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30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15</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0</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3</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48</w:t>
            </w:r>
          </w:p>
        </w:tc>
      </w:tr>
      <w:tr w:rsidR="00311C87" w:rsidTr="00311C87">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pStyle w:val="Bezodstpw"/>
              <w:spacing w:line="240" w:lineRule="auto"/>
              <w:rPr>
                <w:rFonts w:cs="Calibri"/>
              </w:rPr>
            </w:pPr>
            <w:r>
              <w:t>Katedra Botaniki, Fizjologii i Ochrony Roślin</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4</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5</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0</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0</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9</w:t>
            </w:r>
          </w:p>
        </w:tc>
      </w:tr>
      <w:tr w:rsidR="00311C87" w:rsidTr="00311C87">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pStyle w:val="Bezodstpw"/>
              <w:spacing w:line="240" w:lineRule="auto"/>
              <w:rPr>
                <w:rFonts w:cs="Calibri"/>
              </w:rPr>
            </w:pPr>
            <w:r>
              <w:t>Katedra Ogrodnictwa</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16</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0</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0</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26</w:t>
            </w:r>
          </w:p>
        </w:tc>
      </w:tr>
      <w:tr w:rsidR="00311C87" w:rsidTr="00311C87">
        <w:trPr>
          <w:trHeight w:val="222"/>
          <w:jc w:val="center"/>
        </w:trPr>
        <w:tc>
          <w:tcPr>
            <w:tcW w:w="8595" w:type="dxa"/>
            <w:gridSpan w:val="9"/>
            <w:tcBorders>
              <w:top w:val="single" w:sz="4" w:space="0" w:color="auto"/>
              <w:left w:val="single" w:sz="4" w:space="0" w:color="auto"/>
              <w:bottom w:val="single" w:sz="4" w:space="0" w:color="auto"/>
              <w:right w:val="single" w:sz="4" w:space="0" w:color="auto"/>
            </w:tcBorders>
            <w:shd w:val="clear" w:color="auto" w:fill="FFCC66"/>
            <w:vAlign w:val="center"/>
            <w:hideMark/>
          </w:tcPr>
          <w:p w:rsidR="00311C87" w:rsidRDefault="00311C87">
            <w:pPr>
              <w:spacing w:after="0" w:line="240" w:lineRule="auto"/>
              <w:jc w:val="center"/>
              <w:outlineLvl w:val="0"/>
              <w:rPr>
                <w:b/>
                <w:sz w:val="20"/>
                <w:szCs w:val="20"/>
                <w:highlight w:val="yellow"/>
              </w:rPr>
            </w:pPr>
            <w:r>
              <w:rPr>
                <w:b/>
                <w:bCs/>
              </w:rPr>
              <w:t>Wydział Hodowli i Biologii Zwierząt</w:t>
            </w:r>
          </w:p>
        </w:tc>
        <w:tc>
          <w:tcPr>
            <w:tcW w:w="1221" w:type="dxa"/>
            <w:tcBorders>
              <w:top w:val="single" w:sz="4" w:space="0" w:color="auto"/>
              <w:left w:val="single" w:sz="4" w:space="0" w:color="auto"/>
              <w:bottom w:val="single" w:sz="4" w:space="0" w:color="auto"/>
              <w:right w:val="single" w:sz="4" w:space="0" w:color="auto"/>
            </w:tcBorders>
            <w:shd w:val="clear" w:color="auto" w:fill="FFCC66"/>
            <w:vAlign w:val="center"/>
            <w:hideMark/>
          </w:tcPr>
          <w:p w:rsidR="00311C87" w:rsidRDefault="00311C87">
            <w:pPr>
              <w:spacing w:after="0" w:line="240" w:lineRule="auto"/>
              <w:jc w:val="center"/>
              <w:outlineLvl w:val="0"/>
              <w:rPr>
                <w:b/>
                <w:sz w:val="20"/>
                <w:szCs w:val="20"/>
                <w:highlight w:val="yellow"/>
              </w:rPr>
            </w:pPr>
            <w:r>
              <w:rPr>
                <w:b/>
                <w:sz w:val="20"/>
                <w:szCs w:val="20"/>
              </w:rPr>
              <w:t>491</w:t>
            </w:r>
          </w:p>
        </w:tc>
      </w:tr>
      <w:tr w:rsidR="00311C87" w:rsidTr="00311C87">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pStyle w:val="Bezodstpw"/>
              <w:spacing w:line="240" w:lineRule="auto"/>
              <w:rPr>
                <w:rFonts w:cs="Calibri"/>
                <w:bCs/>
              </w:rPr>
            </w:pPr>
            <w:r>
              <w:rPr>
                <w:rFonts w:cs="Calibri"/>
              </w:rPr>
              <w:t>Katedra Biologii Roślin i Biotechnologii</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30</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45</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0</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0</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FF0000"/>
              </w:rPr>
            </w:pPr>
            <w:r>
              <w:t>75</w:t>
            </w:r>
          </w:p>
        </w:tc>
      </w:tr>
      <w:tr w:rsidR="00311C87" w:rsidTr="00311C87">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Botaniki, Fizjologii i Ochrony Roślin</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106</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281</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10</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20</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416</w:t>
            </w:r>
          </w:p>
        </w:tc>
      </w:tr>
      <w:tr w:rsidR="00311C87" w:rsidTr="00311C87">
        <w:trPr>
          <w:jc w:val="center"/>
        </w:trPr>
        <w:tc>
          <w:tcPr>
            <w:tcW w:w="8595" w:type="dxa"/>
            <w:gridSpan w:val="9"/>
            <w:tcBorders>
              <w:top w:val="single" w:sz="4" w:space="0" w:color="auto"/>
              <w:left w:val="single" w:sz="4" w:space="0" w:color="auto"/>
              <w:bottom w:val="single" w:sz="4" w:space="0" w:color="auto"/>
              <w:right w:val="single" w:sz="4" w:space="0" w:color="auto"/>
            </w:tcBorders>
            <w:shd w:val="clear" w:color="auto" w:fill="00B050"/>
            <w:vAlign w:val="center"/>
            <w:hideMark/>
          </w:tcPr>
          <w:p w:rsidR="00311C87" w:rsidRDefault="00311C87">
            <w:pPr>
              <w:spacing w:after="0" w:line="240" w:lineRule="auto"/>
              <w:jc w:val="center"/>
              <w:rPr>
                <w:b/>
                <w:color w:val="000000" w:themeColor="text1"/>
              </w:rPr>
            </w:pPr>
            <w:r>
              <w:rPr>
                <w:b/>
                <w:color w:val="000000" w:themeColor="text1"/>
              </w:rPr>
              <w:t>Wydział Leśny</w:t>
            </w:r>
          </w:p>
        </w:tc>
        <w:tc>
          <w:tcPr>
            <w:tcW w:w="1221"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311C87" w:rsidRDefault="00311C87">
            <w:pPr>
              <w:spacing w:after="0" w:line="240" w:lineRule="auto"/>
              <w:jc w:val="center"/>
              <w:rPr>
                <w:b/>
                <w:color w:val="000000" w:themeColor="text1"/>
              </w:rPr>
            </w:pPr>
            <w:r>
              <w:rPr>
                <w:b/>
                <w:color w:val="FFFFFF" w:themeColor="background1"/>
              </w:rPr>
              <w:t>42</w:t>
            </w:r>
          </w:p>
        </w:tc>
      </w:tr>
      <w:tr w:rsidR="00311C87" w:rsidTr="00311C87">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Roślin Ozdobnych i Sztuki Ogrodowej</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22</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20</w:t>
            </w:r>
          </w:p>
        </w:tc>
        <w:tc>
          <w:tcPr>
            <w:tcW w:w="1013" w:type="dxa"/>
            <w:gridSpan w:val="2"/>
            <w:tcBorders>
              <w:top w:val="single" w:sz="4" w:space="0" w:color="auto"/>
              <w:left w:val="single" w:sz="4" w:space="0" w:color="auto"/>
              <w:bottom w:val="single" w:sz="4" w:space="0" w:color="auto"/>
              <w:right w:val="single" w:sz="4" w:space="0" w:color="auto"/>
            </w:tcBorders>
            <w:vAlign w:val="center"/>
          </w:tcPr>
          <w:p w:rsidR="00311C87" w:rsidRDefault="00311C87">
            <w:pPr>
              <w:spacing w:after="0" w:line="240" w:lineRule="auto"/>
              <w:jc w:val="center"/>
              <w:rPr>
                <w:color w:val="000000" w:themeColor="text1"/>
              </w:rPr>
            </w:pPr>
          </w:p>
        </w:tc>
        <w:tc>
          <w:tcPr>
            <w:tcW w:w="1018" w:type="dxa"/>
            <w:gridSpan w:val="2"/>
            <w:tcBorders>
              <w:top w:val="single" w:sz="4" w:space="0" w:color="auto"/>
              <w:left w:val="single" w:sz="4" w:space="0" w:color="auto"/>
              <w:bottom w:val="single" w:sz="4" w:space="0" w:color="auto"/>
              <w:right w:val="single" w:sz="4" w:space="0" w:color="auto"/>
            </w:tcBorders>
            <w:vAlign w:val="center"/>
          </w:tcPr>
          <w:p w:rsidR="00311C87" w:rsidRDefault="00311C87">
            <w:pPr>
              <w:spacing w:after="0" w:line="240" w:lineRule="auto"/>
              <w:jc w:val="center"/>
              <w:rPr>
                <w:color w:val="000000" w:themeColor="text1"/>
              </w:rPr>
            </w:pP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color w:val="000000" w:themeColor="text1"/>
              </w:rPr>
            </w:pPr>
            <w:r>
              <w:rPr>
                <w:color w:val="000000" w:themeColor="text1"/>
              </w:rPr>
              <w:t>42</w:t>
            </w:r>
          </w:p>
        </w:tc>
      </w:tr>
      <w:tr w:rsidR="00311C87" w:rsidTr="00311C87">
        <w:trPr>
          <w:jc w:val="center"/>
        </w:trPr>
        <w:tc>
          <w:tcPr>
            <w:tcW w:w="8595" w:type="dxa"/>
            <w:gridSpan w:val="9"/>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right"/>
              <w:rPr>
                <w:color w:val="000000" w:themeColor="text1"/>
              </w:rPr>
            </w:pPr>
            <w:r>
              <w:rPr>
                <w:color w:val="000000" w:themeColor="text1"/>
              </w:rPr>
              <w:t>Ogółem</w:t>
            </w:r>
          </w:p>
        </w:tc>
        <w:tc>
          <w:tcPr>
            <w:tcW w:w="122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b/>
                <w:color w:val="000000" w:themeColor="text1"/>
              </w:rPr>
            </w:pPr>
            <w:r>
              <w:rPr>
                <w:b/>
                <w:color w:val="000000" w:themeColor="text1"/>
              </w:rPr>
              <w:t>17642</w:t>
            </w:r>
          </w:p>
        </w:tc>
      </w:tr>
    </w:tbl>
    <w:p w:rsidR="00311C87" w:rsidRDefault="00311C87" w:rsidP="00311C87"/>
    <w:p w:rsidR="00416632" w:rsidRPr="0091107A" w:rsidRDefault="00416632" w:rsidP="008D341B">
      <w:pPr>
        <w:pStyle w:val="Nagwek2"/>
      </w:pPr>
      <w:r w:rsidRPr="0091107A">
        <w:t>Realizacja godzin dydaktycznych w Katedrach</w:t>
      </w:r>
    </w:p>
    <w:p w:rsidR="00416632" w:rsidRPr="0091107A" w:rsidRDefault="00416632" w:rsidP="00416632">
      <w:pPr>
        <w:pStyle w:val="Akapitzlist"/>
        <w:spacing w:after="0" w:line="240" w:lineRule="auto"/>
        <w:rPr>
          <w:b/>
          <w:bCs/>
          <w:color w:val="0070C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4276"/>
        <w:gridCol w:w="2595"/>
        <w:gridCol w:w="1269"/>
        <w:gridCol w:w="1401"/>
      </w:tblGrid>
      <w:tr w:rsidR="00311C87" w:rsidTr="00311C87">
        <w:trPr>
          <w:jc w:val="center"/>
        </w:trPr>
        <w:tc>
          <w:tcPr>
            <w:tcW w:w="4276"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lang w:eastAsia="pl-PL"/>
              </w:rPr>
            </w:pPr>
            <w:r>
              <w:rPr>
                <w:lang w:eastAsia="pl-PL"/>
              </w:rPr>
              <w:t>Jednostka</w:t>
            </w:r>
          </w:p>
        </w:tc>
        <w:tc>
          <w:tcPr>
            <w:tcW w:w="2595"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lang w:eastAsia="pl-PL"/>
              </w:rPr>
            </w:pPr>
            <w:r>
              <w:rPr>
                <w:lang w:eastAsia="pl-PL"/>
              </w:rPr>
              <w:t xml:space="preserve">Suma wszystkich godzin pracowników dydaktycznych </w:t>
            </w:r>
          </w:p>
          <w:p w:rsidR="00311C87" w:rsidRDefault="00311C87">
            <w:pPr>
              <w:spacing w:after="0" w:line="240" w:lineRule="auto"/>
              <w:jc w:val="center"/>
              <w:rPr>
                <w:lang w:eastAsia="pl-PL"/>
              </w:rPr>
            </w:pPr>
            <w:r>
              <w:rPr>
                <w:lang w:eastAsia="pl-PL"/>
              </w:rPr>
              <w:t>(w tym prace dyplomowe i praktyki zawodowe)</w:t>
            </w:r>
          </w:p>
        </w:tc>
        <w:tc>
          <w:tcPr>
            <w:tcW w:w="1269"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lang w:eastAsia="pl-PL"/>
              </w:rPr>
            </w:pPr>
            <w:r>
              <w:rPr>
                <w:lang w:eastAsia="pl-PL"/>
              </w:rPr>
              <w:t>W tym nadgodziny</w:t>
            </w:r>
          </w:p>
        </w:tc>
        <w:tc>
          <w:tcPr>
            <w:tcW w:w="140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lang w:eastAsia="pl-PL"/>
              </w:rPr>
            </w:pPr>
            <w:r>
              <w:rPr>
                <w:lang w:eastAsia="pl-PL"/>
              </w:rPr>
              <w:t>Godziny dydaktyczne doktorantów</w:t>
            </w:r>
          </w:p>
        </w:tc>
      </w:tr>
      <w:tr w:rsidR="00311C87" w:rsidTr="00311C87">
        <w:trPr>
          <w:jc w:val="center"/>
        </w:trPr>
        <w:tc>
          <w:tcPr>
            <w:tcW w:w="4276" w:type="dxa"/>
            <w:tcBorders>
              <w:top w:val="single" w:sz="4" w:space="0" w:color="auto"/>
              <w:left w:val="single" w:sz="4" w:space="0" w:color="auto"/>
              <w:bottom w:val="single" w:sz="4" w:space="0" w:color="auto"/>
              <w:right w:val="single" w:sz="4" w:space="0" w:color="auto"/>
            </w:tcBorders>
            <w:vAlign w:val="center"/>
            <w:hideMark/>
          </w:tcPr>
          <w:p w:rsidR="00311C87" w:rsidRDefault="00311C87">
            <w:pPr>
              <w:pStyle w:val="Bezodstpw"/>
              <w:spacing w:line="240" w:lineRule="auto"/>
              <w:rPr>
                <w:rFonts w:cs="Calibri"/>
                <w:bCs/>
              </w:rPr>
            </w:pPr>
            <w:r>
              <w:rPr>
                <w:rFonts w:cs="Calibri"/>
              </w:rPr>
              <w:t>Katedra Biologii Roślin i Biotechnologii</w:t>
            </w:r>
          </w:p>
        </w:tc>
        <w:tc>
          <w:tcPr>
            <w:tcW w:w="2595"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lang w:eastAsia="pl-PL"/>
              </w:rPr>
            </w:pPr>
            <w:r>
              <w:rPr>
                <w:lang w:eastAsia="pl-PL"/>
              </w:rPr>
              <w:t>4935</w:t>
            </w:r>
          </w:p>
        </w:tc>
        <w:tc>
          <w:tcPr>
            <w:tcW w:w="1269"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lang w:eastAsia="pl-PL"/>
              </w:rPr>
            </w:pPr>
            <w:r>
              <w:rPr>
                <w:lang w:eastAsia="pl-PL"/>
              </w:rPr>
              <w:t>725</w:t>
            </w:r>
          </w:p>
        </w:tc>
        <w:tc>
          <w:tcPr>
            <w:tcW w:w="140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highlight w:val="yellow"/>
                <w:lang w:eastAsia="pl-PL"/>
              </w:rPr>
            </w:pPr>
            <w:r>
              <w:rPr>
                <w:lang w:eastAsia="pl-PL"/>
              </w:rPr>
              <w:t>335</w:t>
            </w:r>
          </w:p>
        </w:tc>
      </w:tr>
      <w:tr w:rsidR="00311C87" w:rsidTr="00311C87">
        <w:trPr>
          <w:jc w:val="center"/>
        </w:trPr>
        <w:tc>
          <w:tcPr>
            <w:tcW w:w="4276"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Botaniki, Fizjologii i Ochrony Roślin</w:t>
            </w:r>
          </w:p>
        </w:tc>
        <w:tc>
          <w:tcPr>
            <w:tcW w:w="2595"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lang w:eastAsia="pl-PL"/>
              </w:rPr>
            </w:pPr>
            <w:r>
              <w:rPr>
                <w:lang w:eastAsia="pl-PL"/>
              </w:rPr>
              <w:t>5076,5</w:t>
            </w:r>
          </w:p>
        </w:tc>
        <w:tc>
          <w:tcPr>
            <w:tcW w:w="1269"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lang w:eastAsia="pl-PL"/>
              </w:rPr>
            </w:pPr>
            <w:r>
              <w:rPr>
                <w:lang w:eastAsia="pl-PL"/>
              </w:rPr>
              <w:t>1352,5</w:t>
            </w:r>
          </w:p>
        </w:tc>
        <w:tc>
          <w:tcPr>
            <w:tcW w:w="140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highlight w:val="yellow"/>
                <w:lang w:eastAsia="pl-PL"/>
              </w:rPr>
            </w:pPr>
            <w:r>
              <w:rPr>
                <w:lang w:eastAsia="pl-PL"/>
              </w:rPr>
              <w:t>0</w:t>
            </w:r>
          </w:p>
        </w:tc>
      </w:tr>
      <w:tr w:rsidR="00311C87" w:rsidTr="00311C87">
        <w:trPr>
          <w:jc w:val="center"/>
        </w:trPr>
        <w:tc>
          <w:tcPr>
            <w:tcW w:w="4276"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Ogrodnictwa</w:t>
            </w:r>
          </w:p>
        </w:tc>
        <w:tc>
          <w:tcPr>
            <w:tcW w:w="2595"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highlight w:val="yellow"/>
                <w:lang w:eastAsia="pl-PL"/>
              </w:rPr>
            </w:pPr>
            <w:r>
              <w:rPr>
                <w:lang w:eastAsia="pl-PL"/>
              </w:rPr>
              <w:t>3193</w:t>
            </w:r>
          </w:p>
        </w:tc>
        <w:tc>
          <w:tcPr>
            <w:tcW w:w="1269"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highlight w:val="yellow"/>
                <w:lang w:eastAsia="pl-PL"/>
              </w:rPr>
            </w:pPr>
            <w:r>
              <w:rPr>
                <w:lang w:eastAsia="pl-PL"/>
              </w:rPr>
              <w:t>943</w:t>
            </w:r>
          </w:p>
        </w:tc>
        <w:tc>
          <w:tcPr>
            <w:tcW w:w="140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highlight w:val="yellow"/>
                <w:lang w:eastAsia="pl-PL"/>
              </w:rPr>
            </w:pPr>
            <w:r>
              <w:rPr>
                <w:lang w:eastAsia="pl-PL"/>
              </w:rPr>
              <w:t>180</w:t>
            </w:r>
          </w:p>
        </w:tc>
      </w:tr>
      <w:tr w:rsidR="00311C87" w:rsidTr="00311C87">
        <w:trPr>
          <w:trHeight w:val="312"/>
          <w:jc w:val="center"/>
        </w:trPr>
        <w:tc>
          <w:tcPr>
            <w:tcW w:w="4276"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r>
              <w:t>Katedra Roślin Ozdobnych i Sztuki Ogrodowej</w:t>
            </w:r>
          </w:p>
        </w:tc>
        <w:tc>
          <w:tcPr>
            <w:tcW w:w="2595"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lang w:eastAsia="pl-PL"/>
              </w:rPr>
            </w:pPr>
            <w:r>
              <w:rPr>
                <w:lang w:eastAsia="pl-PL"/>
              </w:rPr>
              <w:t>5229,5</w:t>
            </w:r>
          </w:p>
        </w:tc>
        <w:tc>
          <w:tcPr>
            <w:tcW w:w="1269"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lang w:eastAsia="pl-PL"/>
              </w:rPr>
            </w:pPr>
            <w:r>
              <w:rPr>
                <w:lang w:eastAsia="pl-PL"/>
              </w:rPr>
              <w:t>849,5</w:t>
            </w:r>
          </w:p>
        </w:tc>
        <w:tc>
          <w:tcPr>
            <w:tcW w:w="140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lang w:eastAsia="pl-PL"/>
              </w:rPr>
            </w:pPr>
            <w:r>
              <w:rPr>
                <w:lang w:eastAsia="pl-PL"/>
              </w:rPr>
              <w:t>60</w:t>
            </w:r>
          </w:p>
        </w:tc>
      </w:tr>
      <w:tr w:rsidR="00311C87" w:rsidTr="00311C87">
        <w:trPr>
          <w:trHeight w:val="397"/>
          <w:jc w:val="center"/>
        </w:trPr>
        <w:tc>
          <w:tcPr>
            <w:tcW w:w="427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1C87" w:rsidRDefault="00311C87" w:rsidP="00311C87">
            <w:pPr>
              <w:spacing w:after="0" w:line="240" w:lineRule="auto"/>
              <w:jc w:val="center"/>
              <w:rPr>
                <w:b/>
                <w:bCs/>
                <w:lang w:eastAsia="pl-PL"/>
              </w:rPr>
            </w:pPr>
            <w:r>
              <w:rPr>
                <w:b/>
                <w:bCs/>
                <w:lang w:eastAsia="pl-PL"/>
              </w:rPr>
              <w:t>Suma</w:t>
            </w:r>
          </w:p>
        </w:tc>
        <w:tc>
          <w:tcPr>
            <w:tcW w:w="259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1C87" w:rsidRDefault="00311C87" w:rsidP="00311C87">
            <w:pPr>
              <w:spacing w:after="0"/>
              <w:jc w:val="center"/>
              <w:rPr>
                <w:b/>
                <w:highlight w:val="yellow"/>
              </w:rPr>
            </w:pPr>
            <w:r>
              <w:rPr>
                <w:b/>
              </w:rPr>
              <w:t>18434</w:t>
            </w:r>
          </w:p>
        </w:tc>
        <w:tc>
          <w:tcPr>
            <w:tcW w:w="126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1C87" w:rsidRDefault="00311C87" w:rsidP="00311C87">
            <w:pPr>
              <w:spacing w:after="0"/>
              <w:jc w:val="center"/>
              <w:rPr>
                <w:b/>
                <w:highlight w:val="yellow"/>
              </w:rPr>
            </w:pPr>
            <w:r>
              <w:rPr>
                <w:b/>
              </w:rPr>
              <w:t>3870</w:t>
            </w:r>
          </w:p>
        </w:tc>
        <w:tc>
          <w:tcPr>
            <w:tcW w:w="14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1C87" w:rsidRDefault="00311C87" w:rsidP="00311C87">
            <w:pPr>
              <w:spacing w:after="0"/>
              <w:jc w:val="center"/>
              <w:rPr>
                <w:b/>
                <w:highlight w:val="yellow"/>
              </w:rPr>
            </w:pPr>
            <w:r>
              <w:rPr>
                <w:b/>
              </w:rPr>
              <w:t>575</w:t>
            </w:r>
          </w:p>
        </w:tc>
      </w:tr>
    </w:tbl>
    <w:p w:rsidR="00311C87" w:rsidRDefault="00311C87" w:rsidP="00311C87"/>
    <w:p w:rsidR="00311C87" w:rsidRPr="00FE641C" w:rsidRDefault="00FE641C" w:rsidP="00FE641C">
      <w:pPr>
        <w:pStyle w:val="Nagwek2"/>
      </w:pPr>
      <w:r w:rsidRPr="00FE641C">
        <w:t>Z</w:t>
      </w:r>
      <w:r w:rsidR="00311C87" w:rsidRPr="00FE641C">
        <w:t>lecenia godzin dydaktycznych w ramach umów cywilno-prawnych</w:t>
      </w:r>
    </w:p>
    <w:p w:rsidR="00311C87" w:rsidRDefault="00311C87" w:rsidP="00311C87">
      <w:pPr>
        <w:spacing w:after="0" w:line="240" w:lineRule="auto"/>
        <w:jc w:val="both"/>
        <w:rPr>
          <w:sz w:val="1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178"/>
        <w:gridCol w:w="1901"/>
        <w:gridCol w:w="637"/>
        <w:gridCol w:w="808"/>
        <w:gridCol w:w="643"/>
        <w:gridCol w:w="808"/>
        <w:gridCol w:w="640"/>
        <w:gridCol w:w="808"/>
        <w:gridCol w:w="642"/>
        <w:gridCol w:w="832"/>
        <w:gridCol w:w="826"/>
      </w:tblGrid>
      <w:tr w:rsidR="00311C87" w:rsidTr="00311C87">
        <w:trPr>
          <w:trHeight w:val="773"/>
          <w:jc w:val="center"/>
        </w:trPr>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sz w:val="20"/>
                <w:szCs w:val="20"/>
              </w:rPr>
            </w:pPr>
            <w:r>
              <w:rPr>
                <w:sz w:val="20"/>
                <w:szCs w:val="20"/>
              </w:rPr>
              <w:t>Jednostka</w:t>
            </w:r>
          </w:p>
        </w:tc>
        <w:tc>
          <w:tcPr>
            <w:tcW w:w="1901" w:type="dxa"/>
            <w:vMerge w:val="restart"/>
            <w:tcBorders>
              <w:top w:val="single" w:sz="4" w:space="0" w:color="auto"/>
              <w:left w:val="single" w:sz="4" w:space="0" w:color="auto"/>
              <w:bottom w:val="single" w:sz="4" w:space="0" w:color="auto"/>
              <w:right w:val="single" w:sz="4" w:space="0" w:color="auto"/>
            </w:tcBorders>
            <w:vAlign w:val="center"/>
          </w:tcPr>
          <w:p w:rsidR="00311C87" w:rsidRDefault="00311C87">
            <w:pPr>
              <w:spacing w:after="0" w:line="240" w:lineRule="auto"/>
              <w:jc w:val="center"/>
              <w:rPr>
                <w:sz w:val="20"/>
                <w:szCs w:val="20"/>
              </w:rPr>
            </w:pPr>
          </w:p>
          <w:p w:rsidR="00311C87" w:rsidRDefault="00311C87">
            <w:pPr>
              <w:spacing w:after="0" w:line="240" w:lineRule="auto"/>
              <w:jc w:val="center"/>
              <w:rPr>
                <w:sz w:val="20"/>
                <w:szCs w:val="20"/>
              </w:rPr>
            </w:pPr>
          </w:p>
          <w:p w:rsidR="00311C87" w:rsidRDefault="00311C87">
            <w:pPr>
              <w:spacing w:after="0" w:line="240" w:lineRule="auto"/>
              <w:jc w:val="center"/>
              <w:rPr>
                <w:sz w:val="20"/>
                <w:szCs w:val="20"/>
              </w:rPr>
            </w:pPr>
          </w:p>
          <w:p w:rsidR="00311C87" w:rsidRDefault="00311C87">
            <w:pPr>
              <w:spacing w:after="0" w:line="240" w:lineRule="auto"/>
              <w:jc w:val="center"/>
              <w:rPr>
                <w:sz w:val="20"/>
                <w:szCs w:val="20"/>
              </w:rPr>
            </w:pPr>
            <w:r>
              <w:rPr>
                <w:sz w:val="20"/>
                <w:szCs w:val="20"/>
              </w:rPr>
              <w:t>Kierunek</w:t>
            </w:r>
          </w:p>
        </w:tc>
        <w:tc>
          <w:tcPr>
            <w:tcW w:w="1445"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sz w:val="20"/>
                <w:szCs w:val="20"/>
              </w:rPr>
            </w:pPr>
            <w:r>
              <w:rPr>
                <w:sz w:val="20"/>
                <w:szCs w:val="20"/>
              </w:rPr>
              <w:t>Pracownicy naukowi innych uczelni/ spoza UR</w:t>
            </w:r>
          </w:p>
        </w:tc>
        <w:tc>
          <w:tcPr>
            <w:tcW w:w="1451"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sz w:val="20"/>
                <w:szCs w:val="20"/>
              </w:rPr>
            </w:pPr>
            <w:r>
              <w:rPr>
                <w:sz w:val="20"/>
                <w:szCs w:val="20"/>
              </w:rPr>
              <w:t>Pracownicy emerytowani</w:t>
            </w:r>
          </w:p>
        </w:tc>
        <w:tc>
          <w:tcPr>
            <w:tcW w:w="1448"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sz w:val="20"/>
                <w:szCs w:val="20"/>
              </w:rPr>
            </w:pPr>
            <w:r>
              <w:rPr>
                <w:sz w:val="20"/>
                <w:szCs w:val="20"/>
              </w:rPr>
              <w:t>Pracownicy techniczni*</w:t>
            </w:r>
          </w:p>
        </w:tc>
        <w:tc>
          <w:tcPr>
            <w:tcW w:w="1474" w:type="dxa"/>
            <w:gridSpan w:val="2"/>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sz w:val="20"/>
                <w:szCs w:val="20"/>
              </w:rPr>
            </w:pPr>
            <w:r>
              <w:rPr>
                <w:sz w:val="20"/>
                <w:szCs w:val="20"/>
              </w:rPr>
              <w:t xml:space="preserve">Doktoranci (ponad limit) + inne </w:t>
            </w:r>
          </w:p>
        </w:tc>
        <w:tc>
          <w:tcPr>
            <w:tcW w:w="826" w:type="dxa"/>
            <w:vMerge w:val="restart"/>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sz w:val="20"/>
              </w:rPr>
            </w:pPr>
            <w:r>
              <w:rPr>
                <w:sz w:val="20"/>
              </w:rPr>
              <w:t>Ogółem</w:t>
            </w:r>
          </w:p>
        </w:tc>
      </w:tr>
      <w:tr w:rsidR="00311C87" w:rsidTr="00311C87">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rPr>
                <w:sz w:val="20"/>
                <w:szCs w:val="20"/>
              </w:rPr>
            </w:pPr>
          </w:p>
        </w:tc>
        <w:tc>
          <w:tcPr>
            <w:tcW w:w="6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sz w:val="20"/>
                <w:szCs w:val="20"/>
              </w:rPr>
            </w:pPr>
            <w:r>
              <w:rPr>
                <w:sz w:val="20"/>
                <w:szCs w:val="20"/>
              </w:rPr>
              <w:t>liczba</w:t>
            </w:r>
          </w:p>
        </w:tc>
        <w:tc>
          <w:tcPr>
            <w:tcW w:w="808"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sz w:val="20"/>
                <w:szCs w:val="20"/>
              </w:rPr>
            </w:pPr>
            <w:r>
              <w:rPr>
                <w:sz w:val="20"/>
                <w:szCs w:val="20"/>
              </w:rPr>
              <w:t>godziny</w:t>
            </w:r>
          </w:p>
        </w:tc>
        <w:tc>
          <w:tcPr>
            <w:tcW w:w="643"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sz w:val="20"/>
                <w:szCs w:val="20"/>
              </w:rPr>
            </w:pPr>
            <w:r>
              <w:rPr>
                <w:sz w:val="20"/>
                <w:szCs w:val="20"/>
              </w:rPr>
              <w:t>liczba</w:t>
            </w:r>
          </w:p>
        </w:tc>
        <w:tc>
          <w:tcPr>
            <w:tcW w:w="808"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sz w:val="20"/>
                <w:szCs w:val="20"/>
              </w:rPr>
            </w:pPr>
            <w:r>
              <w:rPr>
                <w:sz w:val="20"/>
                <w:szCs w:val="20"/>
              </w:rPr>
              <w:t>godziny</w:t>
            </w:r>
          </w:p>
        </w:tc>
        <w:tc>
          <w:tcPr>
            <w:tcW w:w="640"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sz w:val="20"/>
                <w:szCs w:val="20"/>
              </w:rPr>
            </w:pPr>
            <w:r>
              <w:rPr>
                <w:sz w:val="20"/>
                <w:szCs w:val="20"/>
              </w:rPr>
              <w:t>liczba</w:t>
            </w:r>
          </w:p>
        </w:tc>
        <w:tc>
          <w:tcPr>
            <w:tcW w:w="808"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sz w:val="20"/>
                <w:szCs w:val="20"/>
              </w:rPr>
            </w:pPr>
            <w:r>
              <w:rPr>
                <w:sz w:val="20"/>
                <w:szCs w:val="20"/>
              </w:rPr>
              <w:t>godziny</w:t>
            </w:r>
          </w:p>
        </w:tc>
        <w:tc>
          <w:tcPr>
            <w:tcW w:w="642"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sz w:val="20"/>
                <w:szCs w:val="20"/>
              </w:rPr>
            </w:pPr>
            <w:r>
              <w:rPr>
                <w:sz w:val="20"/>
                <w:szCs w:val="20"/>
              </w:rPr>
              <w:t>liczba</w:t>
            </w:r>
          </w:p>
        </w:tc>
        <w:tc>
          <w:tcPr>
            <w:tcW w:w="832"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rPr>
                <w:sz w:val="20"/>
                <w:szCs w:val="20"/>
              </w:rPr>
            </w:pPr>
            <w:r>
              <w:rPr>
                <w:sz w:val="20"/>
                <w:szCs w:val="20"/>
              </w:rPr>
              <w:t>godziny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rPr>
                <w:sz w:val="20"/>
              </w:rPr>
            </w:pPr>
          </w:p>
        </w:tc>
      </w:tr>
      <w:tr w:rsidR="00311C87" w:rsidTr="00311C87">
        <w:trPr>
          <w:jc w:val="center"/>
        </w:trPr>
        <w:tc>
          <w:tcPr>
            <w:tcW w:w="117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pPr>
            <w:r>
              <w:t>KBRiB</w:t>
            </w:r>
          </w:p>
        </w:tc>
        <w:tc>
          <w:tcPr>
            <w:tcW w:w="190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rPr>
                <w:sz w:val="20"/>
                <w:szCs w:val="18"/>
              </w:rPr>
            </w:pPr>
            <w:r>
              <w:rPr>
                <w:sz w:val="20"/>
                <w:szCs w:val="18"/>
              </w:rPr>
              <w:t>Biotechnologia</w:t>
            </w:r>
          </w:p>
        </w:tc>
        <w:tc>
          <w:tcPr>
            <w:tcW w:w="63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2</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100</w:t>
            </w:r>
          </w:p>
        </w:tc>
        <w:tc>
          <w:tcPr>
            <w:tcW w:w="6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1</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90</w:t>
            </w:r>
          </w:p>
        </w:tc>
        <w:tc>
          <w:tcPr>
            <w:tcW w:w="64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5</w:t>
            </w:r>
          </w:p>
        </w:tc>
        <w:tc>
          <w:tcPr>
            <w:tcW w:w="83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165</w:t>
            </w:r>
          </w:p>
        </w:tc>
        <w:tc>
          <w:tcPr>
            <w:tcW w:w="8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rPr>
                <w:highlight w:val="yellow"/>
              </w:rPr>
            </w:pPr>
            <w:r>
              <w:t>355</w:t>
            </w:r>
          </w:p>
        </w:tc>
      </w:tr>
      <w:tr w:rsidR="00311C87" w:rsidTr="00311C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p>
        </w:tc>
        <w:tc>
          <w:tcPr>
            <w:tcW w:w="190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rPr>
                <w:sz w:val="20"/>
                <w:szCs w:val="18"/>
              </w:rPr>
            </w:pPr>
            <w:r>
              <w:rPr>
                <w:sz w:val="20"/>
                <w:szCs w:val="18"/>
              </w:rPr>
              <w:t>Ogrodnictwo</w:t>
            </w:r>
          </w:p>
        </w:tc>
        <w:tc>
          <w:tcPr>
            <w:tcW w:w="63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1</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6</w:t>
            </w:r>
          </w:p>
        </w:tc>
        <w:tc>
          <w:tcPr>
            <w:tcW w:w="6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64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83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8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6</w:t>
            </w:r>
          </w:p>
        </w:tc>
      </w:tr>
      <w:tr w:rsidR="00311C87" w:rsidTr="00311C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p>
        </w:tc>
        <w:tc>
          <w:tcPr>
            <w:tcW w:w="190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rPr>
                <w:sz w:val="20"/>
                <w:szCs w:val="18"/>
              </w:rPr>
            </w:pPr>
            <w:r>
              <w:rPr>
                <w:sz w:val="20"/>
                <w:szCs w:val="18"/>
              </w:rPr>
              <w:t>TRLiP</w:t>
            </w:r>
          </w:p>
        </w:tc>
        <w:tc>
          <w:tcPr>
            <w:tcW w:w="63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1</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10</w:t>
            </w:r>
          </w:p>
        </w:tc>
        <w:tc>
          <w:tcPr>
            <w:tcW w:w="6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64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2</w:t>
            </w:r>
          </w:p>
        </w:tc>
        <w:tc>
          <w:tcPr>
            <w:tcW w:w="83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11</w:t>
            </w:r>
          </w:p>
        </w:tc>
        <w:tc>
          <w:tcPr>
            <w:tcW w:w="8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21</w:t>
            </w:r>
          </w:p>
        </w:tc>
      </w:tr>
      <w:tr w:rsidR="00311C87" w:rsidTr="00311C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p>
        </w:tc>
        <w:tc>
          <w:tcPr>
            <w:tcW w:w="190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rPr>
                <w:sz w:val="20"/>
                <w:szCs w:val="18"/>
              </w:rPr>
            </w:pPr>
            <w:r>
              <w:rPr>
                <w:sz w:val="20"/>
                <w:szCs w:val="18"/>
              </w:rPr>
              <w:t>Erasmus</w:t>
            </w:r>
          </w:p>
        </w:tc>
        <w:tc>
          <w:tcPr>
            <w:tcW w:w="63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1</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3</w:t>
            </w:r>
          </w:p>
        </w:tc>
        <w:tc>
          <w:tcPr>
            <w:tcW w:w="6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64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83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8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3</w:t>
            </w:r>
          </w:p>
        </w:tc>
      </w:tr>
      <w:tr w:rsidR="00311C87" w:rsidTr="00311C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p>
        </w:tc>
        <w:tc>
          <w:tcPr>
            <w:tcW w:w="190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rPr>
                <w:sz w:val="20"/>
                <w:szCs w:val="18"/>
              </w:rPr>
            </w:pPr>
            <w:r>
              <w:rPr>
                <w:sz w:val="20"/>
                <w:szCs w:val="18"/>
              </w:rPr>
              <w:t>WTŻ</w:t>
            </w:r>
          </w:p>
        </w:tc>
        <w:tc>
          <w:tcPr>
            <w:tcW w:w="63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1</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15</w:t>
            </w:r>
          </w:p>
        </w:tc>
        <w:tc>
          <w:tcPr>
            <w:tcW w:w="6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64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83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0</w:t>
            </w:r>
          </w:p>
        </w:tc>
        <w:tc>
          <w:tcPr>
            <w:tcW w:w="8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1C87" w:rsidRDefault="00311C87">
            <w:pPr>
              <w:spacing w:after="0" w:line="240" w:lineRule="auto"/>
              <w:jc w:val="center"/>
            </w:pPr>
            <w:r>
              <w:t>15</w:t>
            </w:r>
          </w:p>
        </w:tc>
      </w:tr>
      <w:tr w:rsidR="00311C87" w:rsidTr="00311C87">
        <w:trPr>
          <w:jc w:val="center"/>
        </w:trPr>
        <w:tc>
          <w:tcPr>
            <w:tcW w:w="11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pPr>
            <w:r>
              <w:t>KBFiOR</w:t>
            </w: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rPr>
                <w:sz w:val="20"/>
                <w:szCs w:val="18"/>
              </w:rPr>
            </w:pPr>
            <w:r>
              <w:rPr>
                <w:sz w:val="20"/>
                <w:szCs w:val="18"/>
              </w:rPr>
              <w:t>Biotechnologia</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1</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12</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6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1</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15</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27</w:t>
            </w:r>
          </w:p>
        </w:tc>
      </w:tr>
      <w:tr w:rsidR="00311C87" w:rsidTr="00311C87">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p>
        </w:tc>
        <w:tc>
          <w:tcPr>
            <w:tcW w:w="190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rPr>
                <w:sz w:val="20"/>
                <w:szCs w:val="18"/>
              </w:rPr>
            </w:pPr>
            <w:r>
              <w:rPr>
                <w:sz w:val="20"/>
                <w:szCs w:val="18"/>
              </w:rPr>
              <w:t>Ogrodnictwo</w:t>
            </w:r>
          </w:p>
        </w:tc>
        <w:tc>
          <w:tcPr>
            <w:tcW w:w="6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643"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1</w:t>
            </w:r>
          </w:p>
        </w:tc>
        <w:tc>
          <w:tcPr>
            <w:tcW w:w="808"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30</w:t>
            </w:r>
          </w:p>
        </w:tc>
        <w:tc>
          <w:tcPr>
            <w:tcW w:w="642"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832"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826"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30</w:t>
            </w:r>
          </w:p>
        </w:tc>
      </w:tr>
      <w:tr w:rsidR="00311C87" w:rsidTr="00311C87">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p>
        </w:tc>
        <w:tc>
          <w:tcPr>
            <w:tcW w:w="190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rPr>
                <w:sz w:val="20"/>
                <w:szCs w:val="18"/>
              </w:rPr>
            </w:pPr>
            <w:r>
              <w:rPr>
                <w:sz w:val="20"/>
                <w:szCs w:val="18"/>
              </w:rPr>
              <w:t>Sztuka Ogrodowa</w:t>
            </w:r>
          </w:p>
        </w:tc>
        <w:tc>
          <w:tcPr>
            <w:tcW w:w="6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643"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1</w:t>
            </w:r>
          </w:p>
        </w:tc>
        <w:tc>
          <w:tcPr>
            <w:tcW w:w="808"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12</w:t>
            </w:r>
          </w:p>
        </w:tc>
        <w:tc>
          <w:tcPr>
            <w:tcW w:w="642"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832"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826"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12</w:t>
            </w:r>
          </w:p>
        </w:tc>
      </w:tr>
      <w:tr w:rsidR="00311C87" w:rsidTr="00311C87">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p>
        </w:tc>
        <w:tc>
          <w:tcPr>
            <w:tcW w:w="190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rPr>
                <w:sz w:val="20"/>
                <w:szCs w:val="18"/>
              </w:rPr>
            </w:pPr>
            <w:r>
              <w:rPr>
                <w:sz w:val="20"/>
                <w:szCs w:val="18"/>
              </w:rPr>
              <w:t>TRLiP</w:t>
            </w:r>
          </w:p>
        </w:tc>
        <w:tc>
          <w:tcPr>
            <w:tcW w:w="6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643"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1</w:t>
            </w:r>
          </w:p>
        </w:tc>
        <w:tc>
          <w:tcPr>
            <w:tcW w:w="808"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30</w:t>
            </w:r>
          </w:p>
        </w:tc>
        <w:tc>
          <w:tcPr>
            <w:tcW w:w="642"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832"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826"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30</w:t>
            </w:r>
          </w:p>
        </w:tc>
      </w:tr>
      <w:tr w:rsidR="00311C87" w:rsidTr="00311C87">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p>
        </w:tc>
        <w:tc>
          <w:tcPr>
            <w:tcW w:w="1901"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rPr>
                <w:sz w:val="20"/>
                <w:szCs w:val="18"/>
              </w:rPr>
            </w:pPr>
            <w:r>
              <w:rPr>
                <w:sz w:val="20"/>
                <w:szCs w:val="18"/>
              </w:rPr>
              <w:t>WHiBZ</w:t>
            </w:r>
          </w:p>
        </w:tc>
        <w:tc>
          <w:tcPr>
            <w:tcW w:w="637"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643"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1</w:t>
            </w:r>
          </w:p>
        </w:tc>
        <w:tc>
          <w:tcPr>
            <w:tcW w:w="808"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15</w:t>
            </w:r>
          </w:p>
        </w:tc>
        <w:tc>
          <w:tcPr>
            <w:tcW w:w="642"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832"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0</w:t>
            </w:r>
          </w:p>
        </w:tc>
        <w:tc>
          <w:tcPr>
            <w:tcW w:w="826" w:type="dxa"/>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jc w:val="center"/>
            </w:pPr>
            <w:r>
              <w:t>15</w:t>
            </w:r>
          </w:p>
        </w:tc>
      </w:tr>
      <w:tr w:rsidR="00311C87" w:rsidTr="00311C87">
        <w:trPr>
          <w:trHeight w:val="227"/>
          <w:jc w:val="center"/>
        </w:trPr>
        <w:tc>
          <w:tcPr>
            <w:tcW w:w="11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pPr>
            <w:r>
              <w:t>KO</w:t>
            </w:r>
          </w:p>
        </w:tc>
        <w:tc>
          <w:tcPr>
            <w:tcW w:w="1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rPr>
                <w:sz w:val="20"/>
                <w:szCs w:val="18"/>
              </w:rPr>
            </w:pPr>
            <w:r>
              <w:rPr>
                <w:sz w:val="20"/>
                <w:szCs w:val="18"/>
              </w:rPr>
              <w:t>Sztuka Ogrodowa</w:t>
            </w:r>
          </w:p>
        </w:tc>
        <w:tc>
          <w:tcPr>
            <w:tcW w:w="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6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1</w:t>
            </w:r>
          </w:p>
        </w:tc>
        <w:tc>
          <w:tcPr>
            <w:tcW w:w="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129</w:t>
            </w:r>
          </w:p>
        </w:tc>
        <w:tc>
          <w:tcPr>
            <w:tcW w:w="8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129</w:t>
            </w:r>
          </w:p>
        </w:tc>
      </w:tr>
      <w:tr w:rsidR="00311C87" w:rsidTr="00311C87">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p>
        </w:tc>
        <w:tc>
          <w:tcPr>
            <w:tcW w:w="1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rPr>
                <w:sz w:val="20"/>
                <w:szCs w:val="18"/>
              </w:rPr>
            </w:pPr>
            <w:r>
              <w:rPr>
                <w:sz w:val="20"/>
                <w:szCs w:val="18"/>
              </w:rPr>
              <w:t>TRLiP</w:t>
            </w:r>
          </w:p>
        </w:tc>
        <w:tc>
          <w:tcPr>
            <w:tcW w:w="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1</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60</w:t>
            </w:r>
          </w:p>
        </w:tc>
        <w:tc>
          <w:tcPr>
            <w:tcW w:w="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6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1</w:t>
            </w:r>
          </w:p>
        </w:tc>
        <w:tc>
          <w:tcPr>
            <w:tcW w:w="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42</w:t>
            </w:r>
          </w:p>
        </w:tc>
        <w:tc>
          <w:tcPr>
            <w:tcW w:w="8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102</w:t>
            </w:r>
          </w:p>
        </w:tc>
      </w:tr>
      <w:tr w:rsidR="00311C87" w:rsidTr="00311C87">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p>
        </w:tc>
        <w:tc>
          <w:tcPr>
            <w:tcW w:w="1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rPr>
                <w:sz w:val="20"/>
                <w:szCs w:val="18"/>
              </w:rPr>
            </w:pPr>
            <w:r>
              <w:rPr>
                <w:sz w:val="20"/>
                <w:szCs w:val="18"/>
              </w:rPr>
              <w:t xml:space="preserve">Winogrodnictwo i </w:t>
            </w:r>
            <w:r>
              <w:rPr>
                <w:sz w:val="20"/>
                <w:szCs w:val="18"/>
              </w:rPr>
              <w:lastRenderedPageBreak/>
              <w:t>Enologia</w:t>
            </w:r>
          </w:p>
        </w:tc>
        <w:tc>
          <w:tcPr>
            <w:tcW w:w="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lastRenderedPageBreak/>
              <w:t>1</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60</w:t>
            </w:r>
          </w:p>
        </w:tc>
        <w:tc>
          <w:tcPr>
            <w:tcW w:w="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1</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30</w:t>
            </w:r>
          </w:p>
        </w:tc>
        <w:tc>
          <w:tcPr>
            <w:tcW w:w="6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1</w:t>
            </w:r>
          </w:p>
        </w:tc>
        <w:tc>
          <w:tcPr>
            <w:tcW w:w="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15</w:t>
            </w:r>
          </w:p>
        </w:tc>
        <w:tc>
          <w:tcPr>
            <w:tcW w:w="8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105</w:t>
            </w:r>
          </w:p>
        </w:tc>
      </w:tr>
      <w:tr w:rsidR="00311C87" w:rsidTr="00311C87">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p>
        </w:tc>
        <w:tc>
          <w:tcPr>
            <w:tcW w:w="1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rPr>
                <w:sz w:val="20"/>
                <w:szCs w:val="18"/>
              </w:rPr>
            </w:pPr>
            <w:r>
              <w:rPr>
                <w:sz w:val="20"/>
                <w:szCs w:val="18"/>
              </w:rPr>
              <w:t>Architektura Krajobrazu</w:t>
            </w:r>
          </w:p>
        </w:tc>
        <w:tc>
          <w:tcPr>
            <w:tcW w:w="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6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1</w:t>
            </w:r>
          </w:p>
        </w:tc>
        <w:tc>
          <w:tcPr>
            <w:tcW w:w="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45</w:t>
            </w:r>
          </w:p>
        </w:tc>
        <w:tc>
          <w:tcPr>
            <w:tcW w:w="8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45</w:t>
            </w:r>
          </w:p>
        </w:tc>
      </w:tr>
      <w:tr w:rsidR="00311C87" w:rsidTr="00311C87">
        <w:trPr>
          <w:jc w:val="center"/>
        </w:trPr>
        <w:tc>
          <w:tcPr>
            <w:tcW w:w="11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pPr>
            <w:r>
              <w:t>KROiSzO</w:t>
            </w: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rPr>
                <w:sz w:val="20"/>
                <w:szCs w:val="18"/>
              </w:rPr>
            </w:pPr>
            <w:r>
              <w:rPr>
                <w:sz w:val="20"/>
                <w:szCs w:val="18"/>
              </w:rPr>
              <w:t>Biotechnologia</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6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1</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60</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60</w:t>
            </w:r>
          </w:p>
        </w:tc>
      </w:tr>
      <w:tr w:rsidR="00311C87" w:rsidTr="00311C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rPr>
                <w:sz w:val="20"/>
                <w:szCs w:val="18"/>
              </w:rPr>
            </w:pPr>
            <w:r>
              <w:rPr>
                <w:sz w:val="20"/>
                <w:szCs w:val="18"/>
              </w:rPr>
              <w:t>Ogrodnictwo</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1</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18</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6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1</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18</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36</w:t>
            </w:r>
          </w:p>
        </w:tc>
      </w:tr>
      <w:tr w:rsidR="00311C87" w:rsidTr="00311C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rPr>
                <w:sz w:val="20"/>
                <w:szCs w:val="18"/>
              </w:rPr>
            </w:pPr>
            <w:r>
              <w:rPr>
                <w:sz w:val="20"/>
                <w:szCs w:val="18"/>
              </w:rPr>
              <w:t>Sztuka Ogrodowa</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5</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384</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rPr>
                <w:highlight w:val="yellow"/>
              </w:rPr>
            </w:pPr>
            <w:r>
              <w:t>1</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rPr>
                <w:highlight w:val="yellow"/>
              </w:rPr>
            </w:pPr>
            <w:r>
              <w:t>45</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2</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32</w:t>
            </w:r>
          </w:p>
        </w:tc>
        <w:tc>
          <w:tcPr>
            <w:tcW w:w="6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2</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267</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rPr>
                <w:highlight w:val="yellow"/>
              </w:rPr>
            </w:pPr>
            <w:r>
              <w:t>722</w:t>
            </w:r>
          </w:p>
        </w:tc>
      </w:tr>
      <w:tr w:rsidR="00311C87" w:rsidTr="00311C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C87" w:rsidRDefault="00311C87">
            <w:pPr>
              <w:spacing w:after="0" w:line="240" w:lineRule="auto"/>
            </w:pP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rPr>
                <w:sz w:val="20"/>
                <w:szCs w:val="18"/>
              </w:rPr>
            </w:pPr>
            <w:r>
              <w:rPr>
                <w:sz w:val="20"/>
                <w:szCs w:val="18"/>
              </w:rPr>
              <w:t>Architektura Krajobrazu</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1</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30</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6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0</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C87" w:rsidRDefault="00311C87">
            <w:pPr>
              <w:spacing w:after="0" w:line="240" w:lineRule="auto"/>
              <w:jc w:val="center"/>
            </w:pPr>
            <w:r>
              <w:t>30</w:t>
            </w:r>
          </w:p>
        </w:tc>
      </w:tr>
      <w:tr w:rsidR="00311C87" w:rsidTr="00311C87">
        <w:trPr>
          <w:trHeight w:val="486"/>
          <w:jc w:val="center"/>
        </w:trPr>
        <w:tc>
          <w:tcPr>
            <w:tcW w:w="11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rPr>
                <w:lang w:eastAsia="pl-PL"/>
              </w:rPr>
            </w:pPr>
            <w:r>
              <w:rPr>
                <w:lang w:eastAsia="pl-PL"/>
              </w:rPr>
              <w:t xml:space="preserve">Dziekan </w:t>
            </w:r>
          </w:p>
          <w:p w:rsidR="00311C87" w:rsidRDefault="00311C87">
            <w:pPr>
              <w:spacing w:after="0" w:line="240" w:lineRule="auto"/>
              <w:rPr>
                <w:lang w:eastAsia="pl-PL"/>
              </w:rPr>
            </w:pPr>
            <w:r>
              <w:rPr>
                <w:lang w:eastAsia="pl-PL"/>
              </w:rPr>
              <w:t>WBiO</w:t>
            </w:r>
          </w:p>
        </w:tc>
        <w:tc>
          <w:tcPr>
            <w:tcW w:w="1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rPr>
                <w:sz w:val="20"/>
                <w:szCs w:val="18"/>
              </w:rPr>
            </w:pPr>
            <w:r>
              <w:rPr>
                <w:sz w:val="20"/>
                <w:szCs w:val="18"/>
              </w:rPr>
              <w:t>Biotechnologia</w:t>
            </w:r>
          </w:p>
        </w:tc>
        <w:tc>
          <w:tcPr>
            <w:tcW w:w="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3</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78</w:t>
            </w:r>
          </w:p>
        </w:tc>
        <w:tc>
          <w:tcPr>
            <w:tcW w:w="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6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78</w:t>
            </w:r>
          </w:p>
        </w:tc>
      </w:tr>
      <w:tr w:rsidR="00311C87" w:rsidTr="00311C87">
        <w:trPr>
          <w:trHeight w:val="486"/>
          <w:jc w:val="center"/>
        </w:trPr>
        <w:tc>
          <w:tcPr>
            <w:tcW w:w="11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rPr>
                <w:lang w:eastAsia="pl-PL"/>
              </w:rPr>
            </w:pPr>
            <w:r>
              <w:rPr>
                <w:lang w:eastAsia="pl-PL"/>
              </w:rPr>
              <w:t>Umowy CAWP</w:t>
            </w:r>
          </w:p>
        </w:tc>
        <w:tc>
          <w:tcPr>
            <w:tcW w:w="1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rPr>
                <w:sz w:val="20"/>
                <w:szCs w:val="18"/>
              </w:rPr>
            </w:pPr>
            <w:r>
              <w:rPr>
                <w:sz w:val="20"/>
                <w:szCs w:val="18"/>
              </w:rPr>
              <w:t>Winogrodnictwo i Enologia</w:t>
            </w:r>
          </w:p>
        </w:tc>
        <w:tc>
          <w:tcPr>
            <w:tcW w:w="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3</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120</w:t>
            </w:r>
          </w:p>
        </w:tc>
        <w:tc>
          <w:tcPr>
            <w:tcW w:w="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6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0</w:t>
            </w:r>
          </w:p>
        </w:tc>
        <w:tc>
          <w:tcPr>
            <w:tcW w:w="8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11C87" w:rsidRDefault="00311C87">
            <w:pPr>
              <w:spacing w:after="0" w:line="240" w:lineRule="auto"/>
              <w:jc w:val="center"/>
            </w:pPr>
            <w:r>
              <w:t>120</w:t>
            </w:r>
          </w:p>
        </w:tc>
      </w:tr>
      <w:tr w:rsidR="00311C87" w:rsidTr="00311C87">
        <w:trPr>
          <w:jc w:val="center"/>
        </w:trPr>
        <w:tc>
          <w:tcPr>
            <w:tcW w:w="3079"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rsidR="00311C87" w:rsidRDefault="00311C87">
            <w:pPr>
              <w:spacing w:after="0" w:line="240" w:lineRule="auto"/>
              <w:jc w:val="center"/>
              <w:rPr>
                <w:b/>
              </w:rPr>
            </w:pPr>
            <w:r>
              <w:rPr>
                <w:b/>
                <w:bCs/>
              </w:rPr>
              <w:t>Razem</w:t>
            </w:r>
          </w:p>
        </w:tc>
        <w:tc>
          <w:tcPr>
            <w:tcW w:w="637"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311C87" w:rsidRDefault="00311C87" w:rsidP="00311C87">
            <w:pPr>
              <w:spacing w:after="0"/>
              <w:jc w:val="center"/>
              <w:rPr>
                <w:rFonts w:asciiTheme="minorHAnsi" w:hAnsiTheme="minorHAnsi" w:cs="Arial"/>
                <w:b/>
                <w:color w:val="000000"/>
              </w:rPr>
            </w:pPr>
            <w:r>
              <w:rPr>
                <w:rFonts w:asciiTheme="minorHAnsi" w:hAnsiTheme="minorHAnsi" w:cs="Arial"/>
                <w:b/>
                <w:color w:val="000000"/>
              </w:rPr>
              <w:t>22</w:t>
            </w:r>
          </w:p>
        </w:tc>
        <w:tc>
          <w:tcPr>
            <w:tcW w:w="808"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311C87" w:rsidRDefault="00311C87" w:rsidP="00311C87">
            <w:pPr>
              <w:spacing w:after="0"/>
              <w:jc w:val="center"/>
              <w:rPr>
                <w:rFonts w:asciiTheme="minorHAnsi" w:hAnsiTheme="minorHAnsi" w:cs="Arial"/>
                <w:b/>
                <w:color w:val="000000"/>
              </w:rPr>
            </w:pPr>
            <w:r>
              <w:rPr>
                <w:rFonts w:asciiTheme="minorHAnsi" w:hAnsiTheme="minorHAnsi" w:cs="Arial"/>
                <w:b/>
                <w:color w:val="000000"/>
              </w:rPr>
              <w:t>896</w:t>
            </w:r>
          </w:p>
        </w:tc>
        <w:tc>
          <w:tcPr>
            <w:tcW w:w="643"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311C87" w:rsidRDefault="00311C87" w:rsidP="00311C87">
            <w:pPr>
              <w:spacing w:after="0"/>
              <w:jc w:val="center"/>
              <w:rPr>
                <w:rFonts w:asciiTheme="minorHAnsi" w:hAnsiTheme="minorHAnsi" w:cs="Arial"/>
                <w:b/>
                <w:color w:val="000000"/>
              </w:rPr>
            </w:pPr>
            <w:r>
              <w:rPr>
                <w:rFonts w:asciiTheme="minorHAnsi" w:hAnsiTheme="minorHAnsi" w:cs="Arial"/>
                <w:b/>
                <w:color w:val="000000"/>
              </w:rPr>
              <w:t>1</w:t>
            </w:r>
          </w:p>
        </w:tc>
        <w:tc>
          <w:tcPr>
            <w:tcW w:w="808"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311C87" w:rsidRDefault="00311C87" w:rsidP="00311C87">
            <w:pPr>
              <w:spacing w:after="0"/>
              <w:jc w:val="center"/>
              <w:rPr>
                <w:rFonts w:asciiTheme="minorHAnsi" w:hAnsiTheme="minorHAnsi" w:cs="Arial"/>
                <w:b/>
                <w:color w:val="000000"/>
              </w:rPr>
            </w:pPr>
            <w:r>
              <w:rPr>
                <w:rFonts w:asciiTheme="minorHAnsi" w:hAnsiTheme="minorHAnsi" w:cs="Arial"/>
                <w:b/>
                <w:color w:val="000000"/>
              </w:rPr>
              <w:t>45</w:t>
            </w:r>
          </w:p>
        </w:tc>
        <w:tc>
          <w:tcPr>
            <w:tcW w:w="640"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311C87" w:rsidRDefault="00311C87" w:rsidP="00311C87">
            <w:pPr>
              <w:spacing w:after="0"/>
              <w:jc w:val="center"/>
              <w:rPr>
                <w:rFonts w:asciiTheme="minorHAnsi" w:hAnsiTheme="minorHAnsi" w:cs="Arial"/>
                <w:b/>
                <w:color w:val="000000"/>
              </w:rPr>
            </w:pPr>
            <w:r>
              <w:rPr>
                <w:rFonts w:asciiTheme="minorHAnsi" w:hAnsiTheme="minorHAnsi" w:cs="Arial"/>
                <w:b/>
                <w:color w:val="000000"/>
              </w:rPr>
              <w:t>8</w:t>
            </w:r>
          </w:p>
        </w:tc>
        <w:tc>
          <w:tcPr>
            <w:tcW w:w="808"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311C87" w:rsidRDefault="00311C87" w:rsidP="00311C87">
            <w:pPr>
              <w:spacing w:after="0"/>
              <w:jc w:val="center"/>
              <w:rPr>
                <w:rFonts w:asciiTheme="minorHAnsi" w:hAnsiTheme="minorHAnsi" w:cs="Arial"/>
                <w:b/>
                <w:color w:val="000000"/>
              </w:rPr>
            </w:pPr>
            <w:r>
              <w:rPr>
                <w:rFonts w:asciiTheme="minorHAnsi" w:hAnsiTheme="minorHAnsi" w:cs="Arial"/>
                <w:b/>
                <w:color w:val="000000"/>
              </w:rPr>
              <w:t>239</w:t>
            </w:r>
          </w:p>
        </w:tc>
        <w:tc>
          <w:tcPr>
            <w:tcW w:w="642"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311C87" w:rsidRDefault="00311C87" w:rsidP="00311C87">
            <w:pPr>
              <w:spacing w:after="0"/>
              <w:jc w:val="center"/>
              <w:rPr>
                <w:rFonts w:asciiTheme="minorHAnsi" w:hAnsiTheme="minorHAnsi" w:cs="Arial"/>
                <w:b/>
                <w:color w:val="000000"/>
              </w:rPr>
            </w:pPr>
            <w:r>
              <w:rPr>
                <w:rFonts w:asciiTheme="minorHAnsi" w:hAnsiTheme="minorHAnsi" w:cs="Arial"/>
                <w:b/>
                <w:color w:val="000000"/>
              </w:rPr>
              <w:t>16</w:t>
            </w:r>
          </w:p>
        </w:tc>
        <w:tc>
          <w:tcPr>
            <w:tcW w:w="832"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311C87" w:rsidRDefault="00311C87" w:rsidP="00311C87">
            <w:pPr>
              <w:spacing w:after="0"/>
              <w:jc w:val="center"/>
              <w:rPr>
                <w:rFonts w:asciiTheme="minorHAnsi" w:hAnsiTheme="minorHAnsi" w:cs="Arial"/>
                <w:b/>
                <w:color w:val="000000"/>
              </w:rPr>
            </w:pPr>
            <w:r>
              <w:rPr>
                <w:rFonts w:asciiTheme="minorHAnsi" w:hAnsiTheme="minorHAnsi" w:cs="Arial"/>
                <w:b/>
                <w:color w:val="000000"/>
              </w:rPr>
              <w:t>767</w:t>
            </w:r>
          </w:p>
        </w:tc>
        <w:tc>
          <w:tcPr>
            <w:tcW w:w="826"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311C87" w:rsidRDefault="00311C87" w:rsidP="00311C87">
            <w:pPr>
              <w:spacing w:after="0"/>
              <w:jc w:val="center"/>
              <w:rPr>
                <w:rFonts w:asciiTheme="minorHAnsi" w:hAnsiTheme="minorHAnsi" w:cs="Arial"/>
                <w:b/>
                <w:color w:val="000000"/>
              </w:rPr>
            </w:pPr>
            <w:r>
              <w:rPr>
                <w:rFonts w:asciiTheme="minorHAnsi" w:hAnsiTheme="minorHAnsi" w:cs="Arial"/>
                <w:b/>
                <w:color w:val="000000"/>
              </w:rPr>
              <w:t>1941</w:t>
            </w:r>
          </w:p>
        </w:tc>
      </w:tr>
    </w:tbl>
    <w:p w:rsidR="00163271" w:rsidRPr="00743374" w:rsidRDefault="00311C87" w:rsidP="00743374">
      <w:r>
        <w:t>* n</w:t>
      </w:r>
      <w:r w:rsidR="00743374">
        <w:t>a podstawie dodatku zadaniowego</w:t>
      </w:r>
    </w:p>
    <w:p w:rsidR="00E21636" w:rsidRPr="00743374" w:rsidRDefault="00E21636" w:rsidP="00743374">
      <w:pPr>
        <w:spacing w:after="0"/>
        <w:jc w:val="both"/>
        <w:rPr>
          <w:bCs/>
        </w:rPr>
      </w:pPr>
      <w:r w:rsidRPr="00743374">
        <w:rPr>
          <w:bCs/>
        </w:rPr>
        <w:t xml:space="preserve">Ogółem wypracowano w roku akademickim </w:t>
      </w:r>
      <w:r w:rsidR="00E500C8" w:rsidRPr="00743374">
        <w:rPr>
          <w:bCs/>
        </w:rPr>
        <w:t xml:space="preserve">2020/2021 – 20 950 </w:t>
      </w:r>
      <w:r w:rsidR="00CD4E89">
        <w:rPr>
          <w:b/>
          <w:bCs/>
        </w:rPr>
        <w:t>g</w:t>
      </w:r>
      <w:r w:rsidR="00BA5703" w:rsidRPr="00743374">
        <w:rPr>
          <w:b/>
          <w:bCs/>
        </w:rPr>
        <w:t>odzin</w:t>
      </w:r>
      <w:r w:rsidR="00CD4E89">
        <w:rPr>
          <w:b/>
          <w:bCs/>
        </w:rPr>
        <w:t xml:space="preserve"> </w:t>
      </w:r>
      <w:r w:rsidRPr="00CD4E89">
        <w:rPr>
          <w:bCs/>
        </w:rPr>
        <w:t>(</w:t>
      </w:r>
      <w:r w:rsidR="00743374" w:rsidRPr="00743374">
        <w:rPr>
          <w:bCs/>
        </w:rPr>
        <w:t>58</w:t>
      </w:r>
      <w:r w:rsidR="00CD4E89">
        <w:rPr>
          <w:bCs/>
        </w:rPr>
        <w:t xml:space="preserve"> </w:t>
      </w:r>
      <w:r w:rsidRPr="00743374">
        <w:rPr>
          <w:bCs/>
        </w:rPr>
        <w:t xml:space="preserve">pracowników Wydziału, </w:t>
      </w:r>
      <w:r w:rsidR="00D12397" w:rsidRPr="00743374">
        <w:rPr>
          <w:bCs/>
        </w:rPr>
        <w:t>1</w:t>
      </w:r>
      <w:r w:rsidR="00743374" w:rsidRPr="00743374">
        <w:rPr>
          <w:bCs/>
        </w:rPr>
        <w:t>6</w:t>
      </w:r>
      <w:r w:rsidR="00CD4E89">
        <w:rPr>
          <w:bCs/>
        </w:rPr>
        <w:t xml:space="preserve"> </w:t>
      </w:r>
      <w:r w:rsidRPr="00743374">
        <w:rPr>
          <w:bCs/>
        </w:rPr>
        <w:t xml:space="preserve">doktorantów zaangażowanych w proces dydaktyczny, </w:t>
      </w:r>
      <w:r w:rsidR="00743374" w:rsidRPr="00743374">
        <w:rPr>
          <w:bCs/>
        </w:rPr>
        <w:t>1</w:t>
      </w:r>
      <w:r w:rsidRPr="00743374">
        <w:rPr>
          <w:bCs/>
        </w:rPr>
        <w:t xml:space="preserve"> pracownik emerytowan</w:t>
      </w:r>
      <w:r w:rsidR="00CD4E89">
        <w:rPr>
          <w:bCs/>
        </w:rPr>
        <w:t>y</w:t>
      </w:r>
      <w:r w:rsidRPr="00743374">
        <w:rPr>
          <w:bCs/>
        </w:rPr>
        <w:t xml:space="preserve">, </w:t>
      </w:r>
      <w:r w:rsidR="00743374" w:rsidRPr="00743374">
        <w:rPr>
          <w:bCs/>
        </w:rPr>
        <w:t>22</w:t>
      </w:r>
      <w:r w:rsidRPr="00743374">
        <w:rPr>
          <w:bCs/>
        </w:rPr>
        <w:t xml:space="preserve"> pracowników innych Uczelni</w:t>
      </w:r>
      <w:r w:rsidR="003F3944" w:rsidRPr="00743374">
        <w:rPr>
          <w:bCs/>
        </w:rPr>
        <w:t>/spoza Uczelni</w:t>
      </w:r>
      <w:r w:rsidRPr="00743374">
        <w:rPr>
          <w:bCs/>
        </w:rPr>
        <w:t xml:space="preserve">, </w:t>
      </w:r>
      <w:r w:rsidR="00743374" w:rsidRPr="00743374">
        <w:rPr>
          <w:bCs/>
        </w:rPr>
        <w:t>8</w:t>
      </w:r>
      <w:r w:rsidRPr="00743374">
        <w:rPr>
          <w:bCs/>
        </w:rPr>
        <w:t xml:space="preserve"> pracowników technicznych, razem = </w:t>
      </w:r>
      <w:r w:rsidR="003F3944" w:rsidRPr="00743374">
        <w:rPr>
          <w:b/>
          <w:bCs/>
        </w:rPr>
        <w:t>10</w:t>
      </w:r>
      <w:r w:rsidR="00BA5703" w:rsidRPr="00743374">
        <w:rPr>
          <w:b/>
          <w:bCs/>
        </w:rPr>
        <w:t>5</w:t>
      </w:r>
      <w:r w:rsidRPr="00743374">
        <w:rPr>
          <w:b/>
          <w:bCs/>
        </w:rPr>
        <w:t xml:space="preserve"> os</w:t>
      </w:r>
      <w:r w:rsidR="00BA5703" w:rsidRPr="00743374">
        <w:rPr>
          <w:b/>
          <w:bCs/>
        </w:rPr>
        <w:t>ó</w:t>
      </w:r>
      <w:r w:rsidRPr="00743374">
        <w:rPr>
          <w:b/>
          <w:bCs/>
        </w:rPr>
        <w:t>b</w:t>
      </w:r>
      <w:r w:rsidRPr="00743374">
        <w:rPr>
          <w:bCs/>
        </w:rPr>
        <w:t>). W stosunku do roku 201</w:t>
      </w:r>
      <w:r w:rsidR="00D12397" w:rsidRPr="00743374">
        <w:rPr>
          <w:bCs/>
        </w:rPr>
        <w:t>8/19</w:t>
      </w:r>
      <w:r w:rsidR="00CD4E89">
        <w:rPr>
          <w:bCs/>
        </w:rPr>
        <w:t xml:space="preserve"> </w:t>
      </w:r>
      <w:r w:rsidR="00FA3457" w:rsidRPr="00743374">
        <w:rPr>
          <w:bCs/>
        </w:rPr>
        <w:t>zmalała</w:t>
      </w:r>
      <w:r w:rsidR="003F3944" w:rsidRPr="00743374">
        <w:rPr>
          <w:bCs/>
        </w:rPr>
        <w:t xml:space="preserve"> liczba </w:t>
      </w:r>
      <w:r w:rsidRPr="00743374">
        <w:rPr>
          <w:bCs/>
        </w:rPr>
        <w:t>godzin</w:t>
      </w:r>
      <w:r w:rsidR="00FA3457" w:rsidRPr="00743374">
        <w:rPr>
          <w:bCs/>
        </w:rPr>
        <w:t xml:space="preserve"> o </w:t>
      </w:r>
      <w:r w:rsidR="00E951B2" w:rsidRPr="00743374">
        <w:rPr>
          <w:bCs/>
        </w:rPr>
        <w:t>1496,5</w:t>
      </w:r>
      <w:r w:rsidR="00FA3457" w:rsidRPr="00743374">
        <w:rPr>
          <w:bCs/>
        </w:rPr>
        <w:t xml:space="preserve"> (w roku </w:t>
      </w:r>
      <w:r w:rsidR="00E500C8" w:rsidRPr="00743374">
        <w:rPr>
          <w:bCs/>
        </w:rPr>
        <w:t xml:space="preserve">2019/20 – </w:t>
      </w:r>
      <w:r w:rsidR="00E500C8" w:rsidRPr="00743374">
        <w:rPr>
          <w:b/>
          <w:bCs/>
        </w:rPr>
        <w:t>19 333,5</w:t>
      </w:r>
      <w:r w:rsidR="00FA3457" w:rsidRPr="00743374">
        <w:rPr>
          <w:bCs/>
        </w:rPr>
        <w:t xml:space="preserve"> godzin dydaktycznych)</w:t>
      </w:r>
      <w:r w:rsidRPr="00743374">
        <w:rPr>
          <w:bCs/>
        </w:rPr>
        <w:t>.</w:t>
      </w:r>
    </w:p>
    <w:p w:rsidR="00416632" w:rsidRPr="0091107A" w:rsidRDefault="00416632" w:rsidP="00DC67F2">
      <w:pPr>
        <w:spacing w:after="0" w:line="240" w:lineRule="auto"/>
        <w:rPr>
          <w:b/>
          <w:color w:val="0070C0"/>
          <w:sz w:val="28"/>
        </w:rPr>
      </w:pPr>
    </w:p>
    <w:p w:rsidR="00416632" w:rsidRPr="006E7A21" w:rsidRDefault="00416632" w:rsidP="006E7A21">
      <w:pPr>
        <w:pStyle w:val="Nagwek2"/>
      </w:pPr>
      <w:r w:rsidRPr="006E7A21">
        <w:t>Obciążenie dydaktyczne samodzielnych pracowników naukowych WBi</w:t>
      </w:r>
      <w:r w:rsidR="008D341B" w:rsidRPr="006E7A21">
        <w:t xml:space="preserve">O </w:t>
      </w:r>
      <w:r w:rsidRPr="006E7A21">
        <w:t>w katedrach</w:t>
      </w:r>
    </w:p>
    <w:p w:rsidR="00FE641C" w:rsidRPr="00121AF8" w:rsidRDefault="00FE641C" w:rsidP="00FE641C">
      <w:pPr>
        <w:spacing w:after="0" w:line="240" w:lineRule="auto"/>
        <w:ind w:left="709"/>
        <w:jc w:val="both"/>
        <w:rPr>
          <w:color w:val="0070C0"/>
          <w:sz w:val="24"/>
          <w:szCs w:val="24"/>
        </w:rPr>
      </w:pPr>
      <w:r w:rsidRPr="003F3944">
        <w:rPr>
          <w:sz w:val="24"/>
          <w:szCs w:val="24"/>
        </w:rPr>
        <w:t>Biotechnologii i Ogrodnictwa w poszczególnych katedrach:</w:t>
      </w:r>
    </w:p>
    <w:p w:rsidR="00FE641C" w:rsidRDefault="00FE641C" w:rsidP="00FE641C">
      <w:pPr>
        <w:spacing w:after="0" w:line="240" w:lineRule="auto"/>
        <w:jc w:val="both"/>
        <w:rPr>
          <w:sz w:val="24"/>
          <w:szCs w:val="24"/>
        </w:rPr>
      </w:pPr>
    </w:p>
    <w:tbl>
      <w:tblPr>
        <w:tblW w:w="9371" w:type="dxa"/>
        <w:jc w:val="center"/>
        <w:tblCellMar>
          <w:left w:w="70" w:type="dxa"/>
          <w:right w:w="70" w:type="dxa"/>
        </w:tblCellMar>
        <w:tblLook w:val="04A0" w:firstRow="1" w:lastRow="0" w:firstColumn="1" w:lastColumn="0" w:noHBand="0" w:noVBand="1"/>
      </w:tblPr>
      <w:tblGrid>
        <w:gridCol w:w="1149"/>
        <w:gridCol w:w="1512"/>
        <w:gridCol w:w="1323"/>
        <w:gridCol w:w="1418"/>
        <w:gridCol w:w="1417"/>
        <w:gridCol w:w="1418"/>
        <w:gridCol w:w="1134"/>
      </w:tblGrid>
      <w:tr w:rsidR="00FE641C" w:rsidRPr="001D5FF5" w:rsidTr="00FE641C">
        <w:trPr>
          <w:trHeight w:val="112"/>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1C" w:rsidRPr="001D5FF5" w:rsidRDefault="00FE641C" w:rsidP="003C1629">
            <w:pPr>
              <w:spacing w:after="0" w:line="240" w:lineRule="auto"/>
              <w:jc w:val="center"/>
              <w:rPr>
                <w:rFonts w:cs="Times New Roman"/>
                <w:b/>
                <w:bCs/>
                <w:color w:val="000000"/>
                <w:lang w:eastAsia="pl-PL"/>
              </w:rPr>
            </w:pPr>
            <w:r w:rsidRPr="001D5FF5">
              <w:rPr>
                <w:rFonts w:cs="Times New Roman"/>
                <w:b/>
                <w:bCs/>
                <w:color w:val="000000"/>
                <w:lang w:eastAsia="pl-PL"/>
              </w:rPr>
              <w:t>Jednostka</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rsidR="00FE641C" w:rsidRPr="001D5FF5" w:rsidRDefault="00FE641C" w:rsidP="003C1629">
            <w:pPr>
              <w:spacing w:after="0" w:line="240" w:lineRule="auto"/>
              <w:jc w:val="center"/>
              <w:rPr>
                <w:rFonts w:cs="Times New Roman"/>
                <w:b/>
                <w:bCs/>
                <w:color w:val="000000"/>
                <w:lang w:eastAsia="pl-PL"/>
              </w:rPr>
            </w:pPr>
            <w:r w:rsidRPr="001D5FF5">
              <w:rPr>
                <w:rFonts w:cs="Times New Roman"/>
                <w:b/>
                <w:bCs/>
                <w:color w:val="000000"/>
                <w:lang w:eastAsia="pl-PL"/>
              </w:rPr>
              <w:t>Liczba pracowników samodzielnych</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rsidR="00FE641C" w:rsidRPr="001D5FF5" w:rsidRDefault="00FE641C" w:rsidP="003C1629">
            <w:pPr>
              <w:spacing w:after="0" w:line="240" w:lineRule="auto"/>
              <w:jc w:val="center"/>
              <w:rPr>
                <w:rFonts w:cs="Times New Roman"/>
                <w:b/>
                <w:bCs/>
                <w:color w:val="000000"/>
                <w:lang w:eastAsia="pl-PL"/>
              </w:rPr>
            </w:pPr>
            <w:r w:rsidRPr="001D5FF5">
              <w:rPr>
                <w:rFonts w:cs="Times New Roman"/>
                <w:b/>
                <w:bCs/>
                <w:color w:val="000000"/>
                <w:lang w:eastAsia="pl-PL"/>
              </w:rPr>
              <w:t>W.</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E641C" w:rsidRPr="001D5FF5" w:rsidRDefault="00FE641C" w:rsidP="003C1629">
            <w:pPr>
              <w:spacing w:after="0" w:line="240" w:lineRule="auto"/>
              <w:jc w:val="center"/>
              <w:rPr>
                <w:rFonts w:cs="Times New Roman"/>
                <w:b/>
                <w:bCs/>
                <w:color w:val="000000"/>
                <w:lang w:eastAsia="pl-PL"/>
              </w:rPr>
            </w:pPr>
            <w:r w:rsidRPr="001D5FF5">
              <w:rPr>
                <w:rFonts w:cs="Times New Roman"/>
                <w:b/>
                <w:bCs/>
                <w:color w:val="000000"/>
                <w:lang w:eastAsia="pl-PL"/>
              </w:rPr>
              <w:t>Ćw.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E641C" w:rsidRPr="001D5FF5" w:rsidRDefault="00FE641C" w:rsidP="003C1629">
            <w:pPr>
              <w:spacing w:after="0" w:line="240" w:lineRule="auto"/>
              <w:jc w:val="center"/>
              <w:rPr>
                <w:rFonts w:cs="Times New Roman"/>
                <w:b/>
                <w:bCs/>
                <w:color w:val="000000"/>
                <w:lang w:eastAsia="pl-PL"/>
              </w:rPr>
            </w:pPr>
            <w:r w:rsidRPr="001D5FF5">
              <w:rPr>
                <w:rFonts w:cs="Times New Roman"/>
                <w:b/>
                <w:bCs/>
                <w:color w:val="000000"/>
                <w:lang w:eastAsia="pl-PL"/>
              </w:rPr>
              <w:t>Seminaria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E641C" w:rsidRPr="001D5FF5" w:rsidRDefault="00FE641C" w:rsidP="003C1629">
            <w:pPr>
              <w:spacing w:after="0" w:line="240" w:lineRule="auto"/>
              <w:jc w:val="center"/>
              <w:rPr>
                <w:rFonts w:cs="Times New Roman"/>
                <w:b/>
                <w:bCs/>
                <w:color w:val="000000"/>
                <w:lang w:eastAsia="pl-PL"/>
              </w:rPr>
            </w:pPr>
            <w:r w:rsidRPr="001D5FF5">
              <w:rPr>
                <w:rFonts w:cs="Times New Roman"/>
                <w:b/>
                <w:bCs/>
                <w:color w:val="000000"/>
                <w:lang w:eastAsia="pl-PL"/>
              </w:rPr>
              <w:t>Prace inż./mgr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E641C" w:rsidRPr="001D5FF5" w:rsidRDefault="00FE641C" w:rsidP="003C1629">
            <w:pPr>
              <w:spacing w:after="0" w:line="240" w:lineRule="auto"/>
              <w:jc w:val="center"/>
              <w:rPr>
                <w:rFonts w:cs="Times New Roman"/>
                <w:b/>
                <w:bCs/>
                <w:color w:val="000000"/>
                <w:lang w:eastAsia="pl-PL"/>
              </w:rPr>
            </w:pPr>
            <w:r w:rsidRPr="001D5FF5">
              <w:rPr>
                <w:rFonts w:cs="Times New Roman"/>
                <w:b/>
                <w:bCs/>
                <w:color w:val="000000"/>
                <w:lang w:eastAsia="pl-PL"/>
              </w:rPr>
              <w:t>Ogółem</w:t>
            </w:r>
          </w:p>
        </w:tc>
      </w:tr>
      <w:tr w:rsidR="00FE641C" w:rsidRPr="001D5FF5" w:rsidTr="00FE641C">
        <w:trPr>
          <w:trHeight w:val="283"/>
          <w:jc w:val="center"/>
        </w:trPr>
        <w:tc>
          <w:tcPr>
            <w:tcW w:w="1149" w:type="dxa"/>
            <w:tcBorders>
              <w:top w:val="nil"/>
              <w:left w:val="single" w:sz="4" w:space="0" w:color="auto"/>
              <w:bottom w:val="single" w:sz="4" w:space="0" w:color="auto"/>
              <w:right w:val="single" w:sz="4" w:space="0" w:color="auto"/>
            </w:tcBorders>
            <w:shd w:val="clear" w:color="auto" w:fill="auto"/>
            <w:vAlign w:val="bottom"/>
            <w:hideMark/>
          </w:tcPr>
          <w:p w:rsidR="00FE641C" w:rsidRPr="00371C0C" w:rsidRDefault="00FE641C" w:rsidP="003C1629">
            <w:pPr>
              <w:spacing w:after="0" w:line="240" w:lineRule="auto"/>
              <w:rPr>
                <w:rFonts w:cs="Times New Roman"/>
                <w:color w:val="000000"/>
                <w:szCs w:val="20"/>
                <w:lang w:eastAsia="pl-PL"/>
              </w:rPr>
            </w:pPr>
            <w:r>
              <w:rPr>
                <w:rFonts w:cs="Times New Roman"/>
                <w:color w:val="000000"/>
                <w:szCs w:val="20"/>
                <w:lang w:eastAsia="pl-PL"/>
              </w:rPr>
              <w:t>KBRiB</w:t>
            </w:r>
          </w:p>
        </w:tc>
        <w:tc>
          <w:tcPr>
            <w:tcW w:w="1512" w:type="dxa"/>
            <w:tcBorders>
              <w:top w:val="nil"/>
              <w:left w:val="nil"/>
              <w:bottom w:val="single" w:sz="4" w:space="0" w:color="auto"/>
              <w:right w:val="single" w:sz="4" w:space="0" w:color="auto"/>
            </w:tcBorders>
            <w:shd w:val="clear" w:color="auto" w:fill="auto"/>
            <w:vAlign w:val="center"/>
          </w:tcPr>
          <w:p w:rsidR="00FE641C" w:rsidRPr="003F3944" w:rsidRDefault="00FE641C" w:rsidP="003C1629">
            <w:pPr>
              <w:spacing w:after="0" w:line="240" w:lineRule="auto"/>
              <w:jc w:val="center"/>
              <w:rPr>
                <w:rFonts w:cs="Times New Roman"/>
                <w:sz w:val="20"/>
                <w:lang w:eastAsia="pl-PL"/>
              </w:rPr>
            </w:pPr>
            <w:r>
              <w:rPr>
                <w:rFonts w:cs="Times New Roman"/>
                <w:sz w:val="20"/>
                <w:lang w:eastAsia="pl-PL"/>
              </w:rPr>
              <w:t>12</w:t>
            </w:r>
          </w:p>
        </w:tc>
        <w:tc>
          <w:tcPr>
            <w:tcW w:w="1323" w:type="dxa"/>
            <w:tcBorders>
              <w:top w:val="nil"/>
              <w:left w:val="nil"/>
              <w:bottom w:val="single" w:sz="4" w:space="0" w:color="auto"/>
              <w:right w:val="single" w:sz="4" w:space="0" w:color="auto"/>
            </w:tcBorders>
            <w:shd w:val="clear" w:color="auto" w:fill="auto"/>
            <w:vAlign w:val="center"/>
          </w:tcPr>
          <w:p w:rsidR="00FE641C" w:rsidRPr="0011285F" w:rsidRDefault="00FE641C" w:rsidP="003C1629">
            <w:pPr>
              <w:spacing w:after="0" w:line="240" w:lineRule="auto"/>
              <w:jc w:val="center"/>
              <w:rPr>
                <w:rFonts w:cs="Times New Roman"/>
                <w:sz w:val="20"/>
                <w:lang w:eastAsia="pl-PL"/>
              </w:rPr>
            </w:pPr>
            <w:r>
              <w:rPr>
                <w:rFonts w:cs="Times New Roman"/>
                <w:sz w:val="20"/>
                <w:lang w:eastAsia="pl-PL"/>
              </w:rPr>
              <w:t>1491</w:t>
            </w:r>
          </w:p>
        </w:tc>
        <w:tc>
          <w:tcPr>
            <w:tcW w:w="1418" w:type="dxa"/>
            <w:tcBorders>
              <w:top w:val="nil"/>
              <w:left w:val="nil"/>
              <w:bottom w:val="single" w:sz="4" w:space="0" w:color="auto"/>
              <w:right w:val="single" w:sz="4" w:space="0" w:color="auto"/>
            </w:tcBorders>
            <w:shd w:val="clear" w:color="auto" w:fill="auto"/>
            <w:vAlign w:val="center"/>
          </w:tcPr>
          <w:p w:rsidR="00FE641C" w:rsidRPr="0011285F" w:rsidRDefault="00FE641C" w:rsidP="003C1629">
            <w:pPr>
              <w:spacing w:after="0" w:line="240" w:lineRule="auto"/>
              <w:jc w:val="center"/>
              <w:rPr>
                <w:rFonts w:cs="Times New Roman"/>
                <w:sz w:val="20"/>
                <w:lang w:eastAsia="pl-PL"/>
              </w:rPr>
            </w:pPr>
            <w:r>
              <w:rPr>
                <w:rFonts w:cs="Times New Roman"/>
                <w:sz w:val="20"/>
                <w:lang w:eastAsia="pl-PL"/>
              </w:rPr>
              <w:t>1224</w:t>
            </w:r>
          </w:p>
        </w:tc>
        <w:tc>
          <w:tcPr>
            <w:tcW w:w="1417" w:type="dxa"/>
            <w:tcBorders>
              <w:top w:val="nil"/>
              <w:left w:val="nil"/>
              <w:bottom w:val="single" w:sz="4" w:space="0" w:color="auto"/>
              <w:right w:val="single" w:sz="4" w:space="0" w:color="auto"/>
            </w:tcBorders>
            <w:shd w:val="clear" w:color="auto" w:fill="auto"/>
            <w:vAlign w:val="center"/>
          </w:tcPr>
          <w:p w:rsidR="00FE641C" w:rsidRPr="0011285F" w:rsidRDefault="00FE641C" w:rsidP="003C1629">
            <w:pPr>
              <w:spacing w:after="0" w:line="240" w:lineRule="auto"/>
              <w:jc w:val="center"/>
              <w:rPr>
                <w:rFonts w:cs="Times New Roman"/>
                <w:sz w:val="20"/>
                <w:lang w:eastAsia="pl-PL"/>
              </w:rPr>
            </w:pPr>
            <w:r>
              <w:rPr>
                <w:rFonts w:cs="Times New Roman"/>
                <w:sz w:val="20"/>
                <w:lang w:eastAsia="pl-PL"/>
              </w:rPr>
              <w:t>172,5</w:t>
            </w:r>
          </w:p>
        </w:tc>
        <w:tc>
          <w:tcPr>
            <w:tcW w:w="1418" w:type="dxa"/>
            <w:tcBorders>
              <w:top w:val="nil"/>
              <w:left w:val="nil"/>
              <w:bottom w:val="single" w:sz="4" w:space="0" w:color="auto"/>
              <w:right w:val="single" w:sz="4" w:space="0" w:color="auto"/>
            </w:tcBorders>
            <w:shd w:val="clear" w:color="auto" w:fill="auto"/>
            <w:vAlign w:val="center"/>
          </w:tcPr>
          <w:p w:rsidR="00FE641C" w:rsidRPr="0011285F" w:rsidRDefault="00FE641C" w:rsidP="003C1629">
            <w:pPr>
              <w:spacing w:after="0" w:line="240" w:lineRule="auto"/>
              <w:jc w:val="center"/>
              <w:rPr>
                <w:rFonts w:cs="Times New Roman"/>
                <w:sz w:val="20"/>
                <w:highlight w:val="yellow"/>
                <w:lang w:eastAsia="pl-PL"/>
              </w:rPr>
            </w:pPr>
            <w:r>
              <w:rPr>
                <w:rFonts w:cs="Times New Roman"/>
                <w:sz w:val="20"/>
                <w:lang w:eastAsia="pl-PL"/>
              </w:rPr>
              <w:t>120</w:t>
            </w:r>
          </w:p>
        </w:tc>
        <w:tc>
          <w:tcPr>
            <w:tcW w:w="1134" w:type="dxa"/>
            <w:tcBorders>
              <w:top w:val="nil"/>
              <w:left w:val="nil"/>
              <w:bottom w:val="single" w:sz="4" w:space="0" w:color="auto"/>
              <w:right w:val="single" w:sz="4" w:space="0" w:color="auto"/>
            </w:tcBorders>
            <w:shd w:val="clear" w:color="auto" w:fill="auto"/>
            <w:vAlign w:val="center"/>
          </w:tcPr>
          <w:p w:rsidR="00FE641C" w:rsidRPr="0011285F" w:rsidRDefault="00FE641C" w:rsidP="003C1629">
            <w:pPr>
              <w:spacing w:after="0" w:line="240" w:lineRule="auto"/>
              <w:jc w:val="center"/>
              <w:rPr>
                <w:rFonts w:cs="Times New Roman"/>
                <w:sz w:val="20"/>
                <w:highlight w:val="yellow"/>
                <w:lang w:eastAsia="pl-PL"/>
              </w:rPr>
            </w:pPr>
            <w:r>
              <w:rPr>
                <w:rFonts w:cs="Times New Roman"/>
                <w:sz w:val="20"/>
                <w:lang w:eastAsia="pl-PL"/>
              </w:rPr>
              <w:t>3007,5</w:t>
            </w:r>
          </w:p>
        </w:tc>
      </w:tr>
      <w:tr w:rsidR="00FE641C" w:rsidRPr="001D5FF5" w:rsidTr="00FE641C">
        <w:trPr>
          <w:trHeight w:val="283"/>
          <w:jc w:val="center"/>
        </w:trPr>
        <w:tc>
          <w:tcPr>
            <w:tcW w:w="1149" w:type="dxa"/>
            <w:tcBorders>
              <w:top w:val="nil"/>
              <w:left w:val="single" w:sz="4" w:space="0" w:color="auto"/>
              <w:bottom w:val="single" w:sz="4" w:space="0" w:color="auto"/>
              <w:right w:val="single" w:sz="4" w:space="0" w:color="auto"/>
            </w:tcBorders>
            <w:shd w:val="clear" w:color="auto" w:fill="auto"/>
            <w:vAlign w:val="bottom"/>
            <w:hideMark/>
          </w:tcPr>
          <w:p w:rsidR="00FE641C" w:rsidRPr="00371C0C" w:rsidRDefault="00FE641C" w:rsidP="003C1629">
            <w:pPr>
              <w:spacing w:after="0" w:line="240" w:lineRule="auto"/>
              <w:rPr>
                <w:rFonts w:cs="Times New Roman"/>
                <w:color w:val="000000"/>
                <w:szCs w:val="20"/>
                <w:lang w:eastAsia="pl-PL"/>
              </w:rPr>
            </w:pPr>
            <w:r>
              <w:rPr>
                <w:rFonts w:cs="Times New Roman"/>
                <w:color w:val="000000"/>
                <w:szCs w:val="20"/>
                <w:lang w:eastAsia="pl-PL"/>
              </w:rPr>
              <w:t>KBFiOR</w:t>
            </w:r>
          </w:p>
        </w:tc>
        <w:tc>
          <w:tcPr>
            <w:tcW w:w="1512" w:type="dxa"/>
            <w:tcBorders>
              <w:top w:val="nil"/>
              <w:left w:val="nil"/>
              <w:bottom w:val="single" w:sz="4" w:space="0" w:color="auto"/>
              <w:right w:val="single" w:sz="4" w:space="0" w:color="auto"/>
            </w:tcBorders>
            <w:shd w:val="clear" w:color="auto" w:fill="auto"/>
            <w:vAlign w:val="center"/>
          </w:tcPr>
          <w:p w:rsidR="00FE641C" w:rsidRPr="00BD5FD6" w:rsidRDefault="00FE641C" w:rsidP="003C1629">
            <w:pPr>
              <w:spacing w:after="0" w:line="240" w:lineRule="auto"/>
              <w:jc w:val="center"/>
              <w:rPr>
                <w:rFonts w:cs="Times New Roman"/>
                <w:sz w:val="20"/>
                <w:lang w:eastAsia="pl-PL"/>
              </w:rPr>
            </w:pPr>
            <w:r w:rsidRPr="00BD5FD6">
              <w:rPr>
                <w:rFonts w:cs="Times New Roman"/>
                <w:sz w:val="20"/>
                <w:lang w:eastAsia="pl-PL"/>
              </w:rPr>
              <w:t>13</w:t>
            </w:r>
          </w:p>
        </w:tc>
        <w:tc>
          <w:tcPr>
            <w:tcW w:w="1323" w:type="dxa"/>
            <w:tcBorders>
              <w:top w:val="nil"/>
              <w:left w:val="nil"/>
              <w:bottom w:val="single" w:sz="4" w:space="0" w:color="auto"/>
              <w:right w:val="single" w:sz="4" w:space="0" w:color="auto"/>
            </w:tcBorders>
            <w:shd w:val="clear" w:color="auto" w:fill="auto"/>
            <w:vAlign w:val="center"/>
          </w:tcPr>
          <w:p w:rsidR="00FE641C" w:rsidRPr="00BD5FD6" w:rsidRDefault="00FE641C" w:rsidP="003C1629">
            <w:pPr>
              <w:spacing w:after="0" w:line="240" w:lineRule="auto"/>
              <w:jc w:val="center"/>
              <w:rPr>
                <w:rFonts w:cs="Times New Roman"/>
                <w:sz w:val="20"/>
                <w:lang w:eastAsia="pl-PL"/>
              </w:rPr>
            </w:pPr>
            <w:r w:rsidRPr="00BD5FD6">
              <w:rPr>
                <w:rFonts w:cs="Times New Roman"/>
                <w:sz w:val="20"/>
                <w:lang w:eastAsia="pl-PL"/>
              </w:rPr>
              <w:t>1211</w:t>
            </w:r>
          </w:p>
        </w:tc>
        <w:tc>
          <w:tcPr>
            <w:tcW w:w="1418" w:type="dxa"/>
            <w:tcBorders>
              <w:top w:val="nil"/>
              <w:left w:val="nil"/>
              <w:bottom w:val="single" w:sz="4" w:space="0" w:color="auto"/>
              <w:right w:val="single" w:sz="4" w:space="0" w:color="auto"/>
            </w:tcBorders>
            <w:shd w:val="clear" w:color="auto" w:fill="auto"/>
            <w:vAlign w:val="center"/>
          </w:tcPr>
          <w:p w:rsidR="00FE641C" w:rsidRPr="00BD5FD6" w:rsidRDefault="00FE641C" w:rsidP="003C1629">
            <w:pPr>
              <w:spacing w:after="0" w:line="240" w:lineRule="auto"/>
              <w:jc w:val="center"/>
              <w:rPr>
                <w:rFonts w:cs="Times New Roman"/>
                <w:sz w:val="20"/>
                <w:lang w:eastAsia="pl-PL"/>
              </w:rPr>
            </w:pPr>
            <w:r w:rsidRPr="00BD5FD6">
              <w:rPr>
                <w:rFonts w:cs="Times New Roman"/>
                <w:sz w:val="20"/>
                <w:lang w:eastAsia="pl-PL"/>
              </w:rPr>
              <w:t>2416,5</w:t>
            </w:r>
          </w:p>
        </w:tc>
        <w:tc>
          <w:tcPr>
            <w:tcW w:w="1417" w:type="dxa"/>
            <w:tcBorders>
              <w:top w:val="nil"/>
              <w:left w:val="nil"/>
              <w:bottom w:val="single" w:sz="4" w:space="0" w:color="auto"/>
              <w:right w:val="single" w:sz="4" w:space="0" w:color="auto"/>
            </w:tcBorders>
            <w:shd w:val="clear" w:color="auto" w:fill="auto"/>
            <w:vAlign w:val="center"/>
          </w:tcPr>
          <w:p w:rsidR="00FE641C" w:rsidRPr="00BD5FD6" w:rsidRDefault="00FE641C" w:rsidP="003C1629">
            <w:pPr>
              <w:spacing w:after="0" w:line="240" w:lineRule="auto"/>
              <w:jc w:val="center"/>
              <w:rPr>
                <w:rFonts w:cs="Times New Roman"/>
                <w:sz w:val="20"/>
                <w:lang w:eastAsia="pl-PL"/>
              </w:rPr>
            </w:pPr>
            <w:r w:rsidRPr="00BD5FD6">
              <w:rPr>
                <w:rFonts w:cs="Times New Roman"/>
                <w:sz w:val="20"/>
                <w:lang w:eastAsia="pl-PL"/>
              </w:rPr>
              <w:t>63</w:t>
            </w:r>
          </w:p>
        </w:tc>
        <w:tc>
          <w:tcPr>
            <w:tcW w:w="1418" w:type="dxa"/>
            <w:tcBorders>
              <w:top w:val="nil"/>
              <w:left w:val="nil"/>
              <w:bottom w:val="single" w:sz="4" w:space="0" w:color="auto"/>
              <w:right w:val="single" w:sz="4" w:space="0" w:color="auto"/>
            </w:tcBorders>
            <w:shd w:val="clear" w:color="auto" w:fill="auto"/>
            <w:vAlign w:val="center"/>
          </w:tcPr>
          <w:p w:rsidR="00FE641C" w:rsidRPr="00BD5FD6" w:rsidRDefault="00FE641C" w:rsidP="003C1629">
            <w:pPr>
              <w:spacing w:after="0" w:line="240" w:lineRule="auto"/>
              <w:jc w:val="center"/>
              <w:rPr>
                <w:rFonts w:cs="Times New Roman"/>
                <w:sz w:val="20"/>
                <w:lang w:eastAsia="pl-PL"/>
              </w:rPr>
            </w:pPr>
            <w:r w:rsidRPr="00BD5FD6">
              <w:rPr>
                <w:rFonts w:cs="Times New Roman"/>
                <w:sz w:val="20"/>
                <w:lang w:eastAsia="pl-PL"/>
              </w:rPr>
              <w:t>60</w:t>
            </w:r>
          </w:p>
        </w:tc>
        <w:tc>
          <w:tcPr>
            <w:tcW w:w="1134" w:type="dxa"/>
            <w:tcBorders>
              <w:top w:val="nil"/>
              <w:left w:val="nil"/>
              <w:bottom w:val="single" w:sz="4" w:space="0" w:color="auto"/>
              <w:right w:val="single" w:sz="4" w:space="0" w:color="auto"/>
            </w:tcBorders>
            <w:shd w:val="clear" w:color="auto" w:fill="auto"/>
            <w:vAlign w:val="center"/>
          </w:tcPr>
          <w:p w:rsidR="00FE641C" w:rsidRPr="00BD5FD6" w:rsidRDefault="00FE641C" w:rsidP="003C1629">
            <w:pPr>
              <w:spacing w:after="0" w:line="240" w:lineRule="auto"/>
              <w:jc w:val="center"/>
              <w:rPr>
                <w:rFonts w:cs="Times New Roman"/>
                <w:sz w:val="20"/>
                <w:lang w:eastAsia="pl-PL"/>
              </w:rPr>
            </w:pPr>
            <w:r w:rsidRPr="00BD5FD6">
              <w:rPr>
                <w:rFonts w:cs="Times New Roman"/>
                <w:sz w:val="20"/>
                <w:lang w:eastAsia="pl-PL"/>
              </w:rPr>
              <w:t>3750,5</w:t>
            </w:r>
          </w:p>
        </w:tc>
      </w:tr>
      <w:tr w:rsidR="00FE641C" w:rsidRPr="001D5FF5" w:rsidTr="00FE641C">
        <w:trPr>
          <w:trHeight w:val="283"/>
          <w:jc w:val="center"/>
        </w:trPr>
        <w:tc>
          <w:tcPr>
            <w:tcW w:w="1149" w:type="dxa"/>
            <w:tcBorders>
              <w:top w:val="nil"/>
              <w:left w:val="single" w:sz="4" w:space="0" w:color="auto"/>
              <w:bottom w:val="single" w:sz="4" w:space="0" w:color="auto"/>
              <w:right w:val="single" w:sz="4" w:space="0" w:color="auto"/>
            </w:tcBorders>
            <w:shd w:val="clear" w:color="auto" w:fill="auto"/>
            <w:vAlign w:val="bottom"/>
            <w:hideMark/>
          </w:tcPr>
          <w:p w:rsidR="00FE641C" w:rsidRPr="00371C0C" w:rsidRDefault="00FE641C" w:rsidP="003C1629">
            <w:pPr>
              <w:spacing w:after="0" w:line="240" w:lineRule="auto"/>
              <w:rPr>
                <w:rFonts w:cs="Times New Roman"/>
                <w:color w:val="000000"/>
                <w:szCs w:val="20"/>
                <w:lang w:eastAsia="pl-PL"/>
              </w:rPr>
            </w:pPr>
            <w:r>
              <w:rPr>
                <w:rFonts w:cs="Times New Roman"/>
                <w:color w:val="000000"/>
                <w:szCs w:val="20"/>
                <w:lang w:eastAsia="pl-PL"/>
              </w:rPr>
              <w:t>KO</w:t>
            </w:r>
          </w:p>
        </w:tc>
        <w:tc>
          <w:tcPr>
            <w:tcW w:w="1512" w:type="dxa"/>
            <w:tcBorders>
              <w:top w:val="nil"/>
              <w:left w:val="nil"/>
              <w:bottom w:val="single" w:sz="4" w:space="0" w:color="auto"/>
              <w:right w:val="single" w:sz="4" w:space="0" w:color="auto"/>
            </w:tcBorders>
            <w:shd w:val="clear" w:color="auto" w:fill="auto"/>
            <w:vAlign w:val="center"/>
          </w:tcPr>
          <w:p w:rsidR="00FE641C" w:rsidRPr="00F570B0" w:rsidRDefault="00FE641C" w:rsidP="003C1629">
            <w:pPr>
              <w:spacing w:after="0" w:line="240" w:lineRule="auto"/>
              <w:jc w:val="center"/>
              <w:rPr>
                <w:rFonts w:cs="Times New Roman"/>
                <w:sz w:val="20"/>
                <w:lang w:eastAsia="pl-PL"/>
              </w:rPr>
            </w:pPr>
            <w:r w:rsidRPr="00F570B0">
              <w:rPr>
                <w:rFonts w:cs="Times New Roman"/>
                <w:sz w:val="20"/>
                <w:lang w:eastAsia="pl-PL"/>
              </w:rPr>
              <w:t>9,5</w:t>
            </w:r>
          </w:p>
        </w:tc>
        <w:tc>
          <w:tcPr>
            <w:tcW w:w="1323" w:type="dxa"/>
            <w:tcBorders>
              <w:top w:val="nil"/>
              <w:left w:val="nil"/>
              <w:bottom w:val="single" w:sz="4" w:space="0" w:color="auto"/>
              <w:right w:val="single" w:sz="4" w:space="0" w:color="auto"/>
            </w:tcBorders>
            <w:shd w:val="clear" w:color="auto" w:fill="auto"/>
            <w:vAlign w:val="center"/>
          </w:tcPr>
          <w:p w:rsidR="00FE641C" w:rsidRPr="00F570B0" w:rsidRDefault="00FE641C" w:rsidP="003C1629">
            <w:pPr>
              <w:spacing w:after="0" w:line="240" w:lineRule="auto"/>
              <w:jc w:val="center"/>
              <w:rPr>
                <w:rFonts w:cs="Times New Roman"/>
                <w:sz w:val="20"/>
                <w:lang w:eastAsia="pl-PL"/>
              </w:rPr>
            </w:pPr>
            <w:r w:rsidRPr="00F570B0">
              <w:rPr>
                <w:rFonts w:cs="Times New Roman"/>
                <w:sz w:val="20"/>
                <w:lang w:eastAsia="pl-PL"/>
              </w:rPr>
              <w:t>1071</w:t>
            </w:r>
          </w:p>
        </w:tc>
        <w:tc>
          <w:tcPr>
            <w:tcW w:w="1418" w:type="dxa"/>
            <w:tcBorders>
              <w:top w:val="nil"/>
              <w:left w:val="nil"/>
              <w:bottom w:val="single" w:sz="4" w:space="0" w:color="auto"/>
              <w:right w:val="single" w:sz="4" w:space="0" w:color="auto"/>
            </w:tcBorders>
            <w:shd w:val="clear" w:color="auto" w:fill="auto"/>
            <w:vAlign w:val="center"/>
          </w:tcPr>
          <w:p w:rsidR="00FE641C" w:rsidRPr="00F570B0" w:rsidRDefault="00FE641C" w:rsidP="003C1629">
            <w:pPr>
              <w:spacing w:after="0" w:line="240" w:lineRule="auto"/>
              <w:jc w:val="center"/>
              <w:rPr>
                <w:rFonts w:cs="Times New Roman"/>
                <w:sz w:val="20"/>
                <w:lang w:eastAsia="pl-PL"/>
              </w:rPr>
            </w:pPr>
            <w:r w:rsidRPr="00F570B0">
              <w:rPr>
                <w:rFonts w:cs="Times New Roman"/>
                <w:sz w:val="20"/>
                <w:lang w:eastAsia="pl-PL"/>
              </w:rPr>
              <w:t>1338</w:t>
            </w:r>
          </w:p>
        </w:tc>
        <w:tc>
          <w:tcPr>
            <w:tcW w:w="1417" w:type="dxa"/>
            <w:tcBorders>
              <w:top w:val="nil"/>
              <w:left w:val="nil"/>
              <w:bottom w:val="single" w:sz="4" w:space="0" w:color="auto"/>
              <w:right w:val="single" w:sz="4" w:space="0" w:color="auto"/>
            </w:tcBorders>
            <w:shd w:val="clear" w:color="auto" w:fill="auto"/>
            <w:vAlign w:val="center"/>
          </w:tcPr>
          <w:p w:rsidR="00FE641C" w:rsidRPr="00F570B0" w:rsidRDefault="00FE641C" w:rsidP="003C1629">
            <w:pPr>
              <w:spacing w:after="0" w:line="240" w:lineRule="auto"/>
              <w:jc w:val="center"/>
              <w:rPr>
                <w:rFonts w:cs="Times New Roman"/>
                <w:sz w:val="20"/>
                <w:lang w:eastAsia="pl-PL"/>
              </w:rPr>
            </w:pPr>
            <w:r w:rsidRPr="00F570B0">
              <w:rPr>
                <w:rFonts w:cs="Times New Roman"/>
                <w:sz w:val="20"/>
                <w:lang w:eastAsia="pl-PL"/>
              </w:rPr>
              <w:t>333</w:t>
            </w:r>
          </w:p>
        </w:tc>
        <w:tc>
          <w:tcPr>
            <w:tcW w:w="1418" w:type="dxa"/>
            <w:tcBorders>
              <w:top w:val="nil"/>
              <w:left w:val="nil"/>
              <w:bottom w:val="single" w:sz="4" w:space="0" w:color="auto"/>
              <w:right w:val="single" w:sz="4" w:space="0" w:color="auto"/>
            </w:tcBorders>
            <w:shd w:val="clear" w:color="auto" w:fill="auto"/>
            <w:vAlign w:val="center"/>
          </w:tcPr>
          <w:p w:rsidR="00FE641C" w:rsidRPr="00F570B0" w:rsidRDefault="00FE641C" w:rsidP="003C1629">
            <w:pPr>
              <w:spacing w:after="0" w:line="240" w:lineRule="auto"/>
              <w:jc w:val="center"/>
              <w:rPr>
                <w:rFonts w:cs="Times New Roman"/>
                <w:sz w:val="20"/>
                <w:lang w:eastAsia="pl-PL"/>
              </w:rPr>
            </w:pPr>
            <w:r w:rsidRPr="00F570B0">
              <w:rPr>
                <w:rFonts w:cs="Times New Roman"/>
                <w:sz w:val="20"/>
                <w:lang w:eastAsia="pl-PL"/>
              </w:rPr>
              <w:t>159</w:t>
            </w:r>
          </w:p>
        </w:tc>
        <w:tc>
          <w:tcPr>
            <w:tcW w:w="1134" w:type="dxa"/>
            <w:tcBorders>
              <w:top w:val="nil"/>
              <w:left w:val="nil"/>
              <w:bottom w:val="single" w:sz="4" w:space="0" w:color="auto"/>
              <w:right w:val="single" w:sz="4" w:space="0" w:color="auto"/>
            </w:tcBorders>
            <w:shd w:val="clear" w:color="auto" w:fill="auto"/>
            <w:vAlign w:val="center"/>
          </w:tcPr>
          <w:p w:rsidR="00FE641C" w:rsidRPr="00F570B0" w:rsidRDefault="00FE641C" w:rsidP="003C1629">
            <w:pPr>
              <w:spacing w:after="0" w:line="240" w:lineRule="auto"/>
              <w:jc w:val="center"/>
              <w:rPr>
                <w:rFonts w:cs="Times New Roman"/>
                <w:sz w:val="20"/>
                <w:lang w:eastAsia="pl-PL"/>
              </w:rPr>
            </w:pPr>
            <w:r w:rsidRPr="00F570B0">
              <w:rPr>
                <w:rFonts w:cs="Times New Roman"/>
                <w:sz w:val="20"/>
                <w:lang w:eastAsia="pl-PL"/>
              </w:rPr>
              <w:t>2901</w:t>
            </w:r>
          </w:p>
        </w:tc>
      </w:tr>
      <w:tr w:rsidR="00FE641C" w:rsidRPr="001D5FF5" w:rsidTr="00FE641C">
        <w:trPr>
          <w:trHeight w:val="283"/>
          <w:jc w:val="center"/>
        </w:trPr>
        <w:tc>
          <w:tcPr>
            <w:tcW w:w="1149" w:type="dxa"/>
            <w:tcBorders>
              <w:top w:val="nil"/>
              <w:left w:val="single" w:sz="4" w:space="0" w:color="auto"/>
              <w:bottom w:val="single" w:sz="4" w:space="0" w:color="auto"/>
              <w:right w:val="single" w:sz="4" w:space="0" w:color="auto"/>
            </w:tcBorders>
            <w:shd w:val="clear" w:color="auto" w:fill="auto"/>
            <w:vAlign w:val="bottom"/>
            <w:hideMark/>
          </w:tcPr>
          <w:p w:rsidR="00FE641C" w:rsidRPr="00371C0C" w:rsidRDefault="00FE641C" w:rsidP="003C1629">
            <w:pPr>
              <w:spacing w:after="0" w:line="240" w:lineRule="auto"/>
              <w:rPr>
                <w:rFonts w:cs="Times New Roman"/>
                <w:color w:val="000000"/>
                <w:szCs w:val="20"/>
                <w:lang w:eastAsia="pl-PL"/>
              </w:rPr>
            </w:pPr>
            <w:r>
              <w:rPr>
                <w:rFonts w:cs="Times New Roman"/>
                <w:color w:val="000000"/>
                <w:szCs w:val="20"/>
                <w:lang w:eastAsia="pl-PL"/>
              </w:rPr>
              <w:t>KROiSzO</w:t>
            </w:r>
          </w:p>
        </w:tc>
        <w:tc>
          <w:tcPr>
            <w:tcW w:w="1512" w:type="dxa"/>
            <w:tcBorders>
              <w:top w:val="nil"/>
              <w:left w:val="nil"/>
              <w:bottom w:val="single" w:sz="4" w:space="0" w:color="auto"/>
              <w:right w:val="single" w:sz="4" w:space="0" w:color="auto"/>
            </w:tcBorders>
            <w:shd w:val="clear" w:color="auto" w:fill="auto"/>
            <w:vAlign w:val="center"/>
          </w:tcPr>
          <w:p w:rsidR="00FE641C" w:rsidRPr="005F71FD" w:rsidRDefault="00FE641C" w:rsidP="003C1629">
            <w:pPr>
              <w:spacing w:after="0" w:line="240" w:lineRule="auto"/>
              <w:jc w:val="center"/>
              <w:rPr>
                <w:rFonts w:cs="Times New Roman"/>
                <w:sz w:val="20"/>
                <w:highlight w:val="yellow"/>
                <w:lang w:eastAsia="pl-PL"/>
              </w:rPr>
            </w:pPr>
            <w:r w:rsidRPr="001736EC">
              <w:rPr>
                <w:rFonts w:cs="Times New Roman"/>
                <w:sz w:val="20"/>
                <w:lang w:eastAsia="pl-PL"/>
              </w:rPr>
              <w:t>4</w:t>
            </w:r>
          </w:p>
        </w:tc>
        <w:tc>
          <w:tcPr>
            <w:tcW w:w="1323" w:type="dxa"/>
            <w:tcBorders>
              <w:top w:val="nil"/>
              <w:left w:val="nil"/>
              <w:bottom w:val="single" w:sz="4" w:space="0" w:color="auto"/>
              <w:right w:val="single" w:sz="4" w:space="0" w:color="auto"/>
            </w:tcBorders>
            <w:shd w:val="clear" w:color="auto" w:fill="auto"/>
            <w:vAlign w:val="center"/>
          </w:tcPr>
          <w:p w:rsidR="00FE641C" w:rsidRPr="00B6588D" w:rsidRDefault="00FE641C" w:rsidP="003C1629">
            <w:pPr>
              <w:spacing w:after="0" w:line="240" w:lineRule="auto"/>
              <w:jc w:val="center"/>
              <w:rPr>
                <w:rFonts w:cs="Times New Roman"/>
                <w:sz w:val="20"/>
                <w:lang w:eastAsia="pl-PL"/>
              </w:rPr>
            </w:pPr>
            <w:r w:rsidRPr="00B6588D">
              <w:rPr>
                <w:rFonts w:cs="Times New Roman"/>
                <w:sz w:val="20"/>
                <w:lang w:eastAsia="pl-PL"/>
              </w:rPr>
              <w:t>745</w:t>
            </w:r>
          </w:p>
        </w:tc>
        <w:tc>
          <w:tcPr>
            <w:tcW w:w="1418" w:type="dxa"/>
            <w:tcBorders>
              <w:top w:val="nil"/>
              <w:left w:val="nil"/>
              <w:bottom w:val="single" w:sz="4" w:space="0" w:color="auto"/>
              <w:right w:val="single" w:sz="4" w:space="0" w:color="auto"/>
            </w:tcBorders>
            <w:shd w:val="clear" w:color="auto" w:fill="auto"/>
            <w:vAlign w:val="center"/>
          </w:tcPr>
          <w:p w:rsidR="00FE641C" w:rsidRPr="00B6588D" w:rsidRDefault="00FE641C" w:rsidP="003C1629">
            <w:pPr>
              <w:spacing w:after="0" w:line="240" w:lineRule="auto"/>
              <w:jc w:val="center"/>
              <w:rPr>
                <w:rFonts w:cs="Times New Roman"/>
                <w:sz w:val="20"/>
                <w:lang w:eastAsia="pl-PL"/>
              </w:rPr>
            </w:pPr>
            <w:r w:rsidRPr="00B6588D">
              <w:rPr>
                <w:rFonts w:cs="Times New Roman"/>
                <w:sz w:val="20"/>
                <w:lang w:eastAsia="pl-PL"/>
              </w:rPr>
              <w:t>284</w:t>
            </w:r>
          </w:p>
        </w:tc>
        <w:tc>
          <w:tcPr>
            <w:tcW w:w="1417" w:type="dxa"/>
            <w:tcBorders>
              <w:top w:val="nil"/>
              <w:left w:val="nil"/>
              <w:bottom w:val="single" w:sz="4" w:space="0" w:color="auto"/>
              <w:right w:val="single" w:sz="4" w:space="0" w:color="auto"/>
            </w:tcBorders>
            <w:shd w:val="clear" w:color="auto" w:fill="auto"/>
            <w:vAlign w:val="center"/>
          </w:tcPr>
          <w:p w:rsidR="00FE641C" w:rsidRPr="00B6588D" w:rsidRDefault="00FE641C" w:rsidP="003C1629">
            <w:pPr>
              <w:spacing w:after="0" w:line="240" w:lineRule="auto"/>
              <w:jc w:val="center"/>
              <w:rPr>
                <w:rFonts w:cs="Times New Roman"/>
                <w:sz w:val="20"/>
                <w:lang w:eastAsia="pl-PL"/>
              </w:rPr>
            </w:pPr>
            <w:r w:rsidRPr="00B6588D">
              <w:rPr>
                <w:rFonts w:cs="Times New Roman"/>
                <w:sz w:val="20"/>
                <w:lang w:eastAsia="pl-PL"/>
              </w:rPr>
              <w:t>201</w:t>
            </w:r>
          </w:p>
        </w:tc>
        <w:tc>
          <w:tcPr>
            <w:tcW w:w="1418" w:type="dxa"/>
            <w:tcBorders>
              <w:top w:val="nil"/>
              <w:left w:val="nil"/>
              <w:bottom w:val="single" w:sz="4" w:space="0" w:color="auto"/>
              <w:right w:val="single" w:sz="4" w:space="0" w:color="auto"/>
            </w:tcBorders>
            <w:shd w:val="clear" w:color="auto" w:fill="auto"/>
            <w:vAlign w:val="center"/>
          </w:tcPr>
          <w:p w:rsidR="00FE641C" w:rsidRPr="00B6588D" w:rsidRDefault="00FE641C" w:rsidP="003C1629">
            <w:pPr>
              <w:spacing w:after="0" w:line="240" w:lineRule="auto"/>
              <w:jc w:val="center"/>
              <w:rPr>
                <w:rFonts w:cs="Times New Roman"/>
                <w:sz w:val="20"/>
                <w:lang w:eastAsia="pl-PL"/>
              </w:rPr>
            </w:pPr>
            <w:r w:rsidRPr="00B6588D">
              <w:rPr>
                <w:rFonts w:cs="Times New Roman"/>
                <w:sz w:val="20"/>
                <w:lang w:eastAsia="pl-PL"/>
              </w:rPr>
              <w:t>96</w:t>
            </w:r>
          </w:p>
        </w:tc>
        <w:tc>
          <w:tcPr>
            <w:tcW w:w="1134" w:type="dxa"/>
            <w:tcBorders>
              <w:top w:val="nil"/>
              <w:left w:val="nil"/>
              <w:bottom w:val="single" w:sz="4" w:space="0" w:color="auto"/>
              <w:right w:val="single" w:sz="4" w:space="0" w:color="auto"/>
            </w:tcBorders>
            <w:shd w:val="clear" w:color="auto" w:fill="auto"/>
            <w:vAlign w:val="center"/>
          </w:tcPr>
          <w:p w:rsidR="00FE641C" w:rsidRPr="00B6588D" w:rsidRDefault="00FE641C" w:rsidP="003C1629">
            <w:pPr>
              <w:spacing w:after="0" w:line="240" w:lineRule="auto"/>
              <w:jc w:val="center"/>
              <w:rPr>
                <w:rFonts w:cs="Times New Roman"/>
                <w:sz w:val="20"/>
                <w:lang w:eastAsia="pl-PL"/>
              </w:rPr>
            </w:pPr>
            <w:r w:rsidRPr="00B6588D">
              <w:rPr>
                <w:rFonts w:cs="Times New Roman"/>
                <w:sz w:val="20"/>
                <w:lang w:eastAsia="pl-PL"/>
              </w:rPr>
              <w:t>1326</w:t>
            </w:r>
          </w:p>
        </w:tc>
      </w:tr>
      <w:tr w:rsidR="00FE641C" w:rsidRPr="001D5FF5" w:rsidTr="00FE641C">
        <w:trPr>
          <w:trHeight w:val="246"/>
          <w:jc w:val="center"/>
        </w:trPr>
        <w:tc>
          <w:tcPr>
            <w:tcW w:w="1149" w:type="dxa"/>
            <w:tcBorders>
              <w:top w:val="single" w:sz="4" w:space="0" w:color="auto"/>
              <w:left w:val="single" w:sz="4" w:space="0" w:color="auto"/>
              <w:bottom w:val="single" w:sz="4" w:space="0" w:color="auto"/>
              <w:right w:val="single" w:sz="4" w:space="0" w:color="auto"/>
            </w:tcBorders>
            <w:shd w:val="clear" w:color="000000" w:fill="E5B8B7"/>
            <w:vAlign w:val="center"/>
            <w:hideMark/>
          </w:tcPr>
          <w:p w:rsidR="00FE641C" w:rsidRPr="005D5A4B" w:rsidRDefault="00FE641C" w:rsidP="003C1629">
            <w:pPr>
              <w:spacing w:after="0" w:line="240" w:lineRule="auto"/>
              <w:jc w:val="center"/>
              <w:rPr>
                <w:rFonts w:cs="Times New Roman"/>
                <w:b/>
                <w:color w:val="000000"/>
                <w:lang w:eastAsia="pl-PL"/>
              </w:rPr>
            </w:pPr>
            <w:r w:rsidRPr="005D5A4B">
              <w:rPr>
                <w:rFonts w:cs="Times New Roman"/>
                <w:b/>
                <w:color w:val="000000"/>
                <w:lang w:eastAsia="pl-PL"/>
              </w:rPr>
              <w:t>Suma</w:t>
            </w:r>
          </w:p>
        </w:tc>
        <w:tc>
          <w:tcPr>
            <w:tcW w:w="1512" w:type="dxa"/>
            <w:tcBorders>
              <w:top w:val="single" w:sz="4" w:space="0" w:color="auto"/>
              <w:left w:val="nil"/>
              <w:bottom w:val="single" w:sz="4" w:space="0" w:color="auto"/>
              <w:right w:val="single" w:sz="4" w:space="0" w:color="auto"/>
            </w:tcBorders>
            <w:shd w:val="clear" w:color="000000" w:fill="E5B8B7"/>
            <w:vAlign w:val="center"/>
          </w:tcPr>
          <w:p w:rsidR="00FE641C" w:rsidRPr="005F71FD" w:rsidRDefault="00FE641C" w:rsidP="003C1629">
            <w:pPr>
              <w:spacing w:after="0" w:line="240" w:lineRule="auto"/>
              <w:jc w:val="center"/>
              <w:rPr>
                <w:rFonts w:cs="Times New Roman"/>
                <w:b/>
                <w:bCs/>
                <w:sz w:val="20"/>
                <w:highlight w:val="yellow"/>
                <w:lang w:eastAsia="pl-PL"/>
              </w:rPr>
            </w:pPr>
            <w:r w:rsidRPr="00B6588D">
              <w:rPr>
                <w:rFonts w:cs="Times New Roman"/>
                <w:b/>
                <w:bCs/>
                <w:sz w:val="20"/>
                <w:lang w:eastAsia="pl-PL"/>
              </w:rPr>
              <w:t>38,5</w:t>
            </w:r>
          </w:p>
        </w:tc>
        <w:tc>
          <w:tcPr>
            <w:tcW w:w="1323" w:type="dxa"/>
            <w:tcBorders>
              <w:top w:val="single" w:sz="4" w:space="0" w:color="auto"/>
              <w:left w:val="nil"/>
              <w:bottom w:val="single" w:sz="4" w:space="0" w:color="auto"/>
              <w:right w:val="single" w:sz="4" w:space="0" w:color="auto"/>
            </w:tcBorders>
            <w:shd w:val="clear" w:color="000000" w:fill="E5B8B7"/>
            <w:vAlign w:val="bottom"/>
          </w:tcPr>
          <w:p w:rsidR="00FE641C" w:rsidRPr="00B6588D" w:rsidRDefault="00FE641C" w:rsidP="003C1629">
            <w:pPr>
              <w:spacing w:after="0"/>
              <w:jc w:val="center"/>
              <w:rPr>
                <w:b/>
                <w:color w:val="000000"/>
                <w:sz w:val="20"/>
                <w:szCs w:val="20"/>
              </w:rPr>
            </w:pPr>
            <w:r w:rsidRPr="00B6588D">
              <w:rPr>
                <w:b/>
                <w:color w:val="000000"/>
                <w:sz w:val="20"/>
                <w:szCs w:val="20"/>
              </w:rPr>
              <w:t>4518</w:t>
            </w:r>
          </w:p>
        </w:tc>
        <w:tc>
          <w:tcPr>
            <w:tcW w:w="1418" w:type="dxa"/>
            <w:tcBorders>
              <w:top w:val="single" w:sz="4" w:space="0" w:color="auto"/>
              <w:left w:val="nil"/>
              <w:bottom w:val="single" w:sz="4" w:space="0" w:color="auto"/>
              <w:right w:val="single" w:sz="4" w:space="0" w:color="auto"/>
            </w:tcBorders>
            <w:shd w:val="clear" w:color="000000" w:fill="E5B8B7"/>
            <w:vAlign w:val="bottom"/>
          </w:tcPr>
          <w:p w:rsidR="00FE641C" w:rsidRPr="00B6588D" w:rsidRDefault="00FE641C" w:rsidP="003C1629">
            <w:pPr>
              <w:spacing w:after="0"/>
              <w:jc w:val="center"/>
              <w:rPr>
                <w:b/>
                <w:color w:val="000000"/>
                <w:sz w:val="20"/>
                <w:szCs w:val="20"/>
              </w:rPr>
            </w:pPr>
            <w:r w:rsidRPr="00B6588D">
              <w:rPr>
                <w:b/>
                <w:color w:val="000000"/>
                <w:sz w:val="20"/>
                <w:szCs w:val="20"/>
              </w:rPr>
              <w:t>5262,5</w:t>
            </w:r>
          </w:p>
        </w:tc>
        <w:tc>
          <w:tcPr>
            <w:tcW w:w="1417" w:type="dxa"/>
            <w:tcBorders>
              <w:top w:val="single" w:sz="4" w:space="0" w:color="auto"/>
              <w:left w:val="nil"/>
              <w:bottom w:val="single" w:sz="4" w:space="0" w:color="auto"/>
              <w:right w:val="single" w:sz="4" w:space="0" w:color="auto"/>
            </w:tcBorders>
            <w:shd w:val="clear" w:color="000000" w:fill="E5B8B7"/>
            <w:vAlign w:val="bottom"/>
          </w:tcPr>
          <w:p w:rsidR="00FE641C" w:rsidRPr="00B6588D" w:rsidRDefault="00FE641C" w:rsidP="003C1629">
            <w:pPr>
              <w:spacing w:after="0"/>
              <w:jc w:val="center"/>
              <w:rPr>
                <w:b/>
                <w:color w:val="000000"/>
                <w:sz w:val="20"/>
                <w:szCs w:val="20"/>
              </w:rPr>
            </w:pPr>
            <w:r w:rsidRPr="00B6588D">
              <w:rPr>
                <w:b/>
                <w:color w:val="000000"/>
                <w:sz w:val="20"/>
                <w:szCs w:val="20"/>
              </w:rPr>
              <w:t>769,5</w:t>
            </w:r>
          </w:p>
        </w:tc>
        <w:tc>
          <w:tcPr>
            <w:tcW w:w="1418" w:type="dxa"/>
            <w:tcBorders>
              <w:top w:val="single" w:sz="4" w:space="0" w:color="auto"/>
              <w:left w:val="nil"/>
              <w:bottom w:val="single" w:sz="4" w:space="0" w:color="auto"/>
              <w:right w:val="single" w:sz="4" w:space="0" w:color="auto"/>
            </w:tcBorders>
            <w:shd w:val="clear" w:color="000000" w:fill="E5B8B7"/>
            <w:vAlign w:val="bottom"/>
          </w:tcPr>
          <w:p w:rsidR="00FE641C" w:rsidRPr="00B6588D" w:rsidRDefault="00FE641C" w:rsidP="003C1629">
            <w:pPr>
              <w:spacing w:after="0"/>
              <w:jc w:val="center"/>
              <w:rPr>
                <w:b/>
                <w:color w:val="000000"/>
                <w:sz w:val="20"/>
                <w:szCs w:val="20"/>
              </w:rPr>
            </w:pPr>
            <w:r w:rsidRPr="00B6588D">
              <w:rPr>
                <w:b/>
                <w:color w:val="000000"/>
                <w:sz w:val="20"/>
                <w:szCs w:val="20"/>
              </w:rPr>
              <w:t>435</w:t>
            </w:r>
          </w:p>
        </w:tc>
        <w:tc>
          <w:tcPr>
            <w:tcW w:w="1134" w:type="dxa"/>
            <w:tcBorders>
              <w:top w:val="single" w:sz="4" w:space="0" w:color="auto"/>
              <w:left w:val="nil"/>
              <w:bottom w:val="single" w:sz="4" w:space="0" w:color="auto"/>
              <w:right w:val="single" w:sz="4" w:space="0" w:color="auto"/>
            </w:tcBorders>
            <w:shd w:val="clear" w:color="000000" w:fill="E5B8B7"/>
            <w:vAlign w:val="bottom"/>
          </w:tcPr>
          <w:p w:rsidR="00FE641C" w:rsidRPr="00B6588D" w:rsidRDefault="00FE641C" w:rsidP="003C1629">
            <w:pPr>
              <w:spacing w:after="0"/>
              <w:jc w:val="center"/>
              <w:rPr>
                <w:b/>
                <w:color w:val="000000"/>
                <w:sz w:val="20"/>
                <w:szCs w:val="20"/>
              </w:rPr>
            </w:pPr>
            <w:r w:rsidRPr="00B6588D">
              <w:rPr>
                <w:b/>
                <w:color w:val="000000"/>
                <w:sz w:val="20"/>
                <w:szCs w:val="20"/>
              </w:rPr>
              <w:t>10985</w:t>
            </w:r>
          </w:p>
        </w:tc>
      </w:tr>
    </w:tbl>
    <w:p w:rsidR="00FE641C" w:rsidRPr="00CC63B1" w:rsidRDefault="00FE641C" w:rsidP="00FE641C">
      <w:pPr>
        <w:spacing w:after="0" w:line="240" w:lineRule="auto"/>
        <w:jc w:val="both"/>
        <w:rPr>
          <w:szCs w:val="24"/>
        </w:rPr>
      </w:pPr>
    </w:p>
    <w:p w:rsidR="00FE641C" w:rsidRPr="00CC63B1" w:rsidRDefault="00FE641C" w:rsidP="00FE641C">
      <w:pPr>
        <w:spacing w:after="0" w:line="240" w:lineRule="auto"/>
        <w:jc w:val="both"/>
        <w:rPr>
          <w:bCs/>
          <w:sz w:val="20"/>
        </w:rPr>
      </w:pPr>
      <w:r w:rsidRPr="00CC63B1">
        <w:rPr>
          <w:bCs/>
          <w:sz w:val="20"/>
        </w:rPr>
        <w:t xml:space="preserve">Katedra </w:t>
      </w:r>
      <w:r>
        <w:rPr>
          <w:bCs/>
          <w:sz w:val="20"/>
        </w:rPr>
        <w:t>Biologii Roślin i Biotechnologii</w:t>
      </w:r>
      <w:r w:rsidRPr="00CC63B1">
        <w:rPr>
          <w:bCs/>
          <w:sz w:val="20"/>
        </w:rPr>
        <w:t xml:space="preserve"> – K</w:t>
      </w:r>
      <w:r>
        <w:rPr>
          <w:bCs/>
          <w:sz w:val="20"/>
        </w:rPr>
        <w:t>BRiB</w:t>
      </w:r>
      <w:r w:rsidRPr="00CC63B1">
        <w:rPr>
          <w:bCs/>
          <w:sz w:val="20"/>
        </w:rPr>
        <w:t xml:space="preserve">, Katedra </w:t>
      </w:r>
      <w:r>
        <w:rPr>
          <w:bCs/>
          <w:sz w:val="20"/>
        </w:rPr>
        <w:t xml:space="preserve">Botaniki, Fizjologii i </w:t>
      </w:r>
      <w:r w:rsidRPr="00CC63B1">
        <w:rPr>
          <w:bCs/>
          <w:sz w:val="20"/>
        </w:rPr>
        <w:t>Ochrony Roślin – K</w:t>
      </w:r>
      <w:r>
        <w:rPr>
          <w:bCs/>
          <w:sz w:val="20"/>
        </w:rPr>
        <w:t>BFi</w:t>
      </w:r>
      <w:r w:rsidRPr="00CC63B1">
        <w:rPr>
          <w:bCs/>
          <w:sz w:val="20"/>
        </w:rPr>
        <w:t xml:space="preserve">OR, Katedra </w:t>
      </w:r>
      <w:r>
        <w:rPr>
          <w:bCs/>
          <w:sz w:val="20"/>
        </w:rPr>
        <w:t>Ogrodnictwa</w:t>
      </w:r>
      <w:r w:rsidRPr="00CC63B1">
        <w:rPr>
          <w:bCs/>
          <w:sz w:val="20"/>
        </w:rPr>
        <w:t xml:space="preserve"> – KO, Katedra Roślin </w:t>
      </w:r>
      <w:r>
        <w:rPr>
          <w:bCs/>
          <w:sz w:val="20"/>
        </w:rPr>
        <w:t>Ozdobnych i Sztuki Ogrodowej</w:t>
      </w:r>
      <w:r w:rsidRPr="00CC63B1">
        <w:rPr>
          <w:bCs/>
          <w:sz w:val="20"/>
        </w:rPr>
        <w:t xml:space="preserve"> – KR</w:t>
      </w:r>
      <w:r>
        <w:rPr>
          <w:bCs/>
          <w:sz w:val="20"/>
        </w:rPr>
        <w:t>OiSzO</w:t>
      </w:r>
      <w:r w:rsidRPr="00CC63B1">
        <w:rPr>
          <w:bCs/>
          <w:sz w:val="20"/>
        </w:rPr>
        <w:t xml:space="preserve">, </w:t>
      </w:r>
    </w:p>
    <w:p w:rsidR="00FE641C" w:rsidRDefault="00FE641C" w:rsidP="00FE641C"/>
    <w:p w:rsidR="00FE641C" w:rsidRDefault="00FE641C" w:rsidP="00FE641C"/>
    <w:p w:rsidR="00FE641C" w:rsidRDefault="00FE641C">
      <w:pPr>
        <w:spacing w:after="0" w:line="240" w:lineRule="auto"/>
        <w:rPr>
          <w:b/>
          <w:sz w:val="24"/>
        </w:rPr>
      </w:pPr>
      <w:r>
        <w:rPr>
          <w:b/>
          <w:sz w:val="24"/>
        </w:rPr>
        <w:br w:type="page"/>
      </w:r>
    </w:p>
    <w:p w:rsidR="00FE641C" w:rsidRPr="00F25712" w:rsidRDefault="00FE641C" w:rsidP="00FE641C">
      <w:pPr>
        <w:jc w:val="center"/>
        <w:rPr>
          <w:b/>
          <w:sz w:val="24"/>
        </w:rPr>
      </w:pPr>
      <w:r w:rsidRPr="00F25712">
        <w:rPr>
          <w:b/>
          <w:sz w:val="24"/>
        </w:rPr>
        <w:lastRenderedPageBreak/>
        <w:t>Obciążenie dydaktyczne samodzielnych pracowników naukowych w jednostkach</w:t>
      </w:r>
    </w:p>
    <w:p w:rsidR="00FE641C" w:rsidRPr="00EF7CB9" w:rsidRDefault="00FE641C" w:rsidP="00FE641C">
      <w:pPr>
        <w:jc w:val="center"/>
        <w:rPr>
          <w:b/>
          <w:sz w:val="28"/>
        </w:rPr>
      </w:pPr>
      <w:r>
        <w:rPr>
          <w:noProof/>
          <w:lang w:eastAsia="pl-PL"/>
        </w:rPr>
        <w:drawing>
          <wp:inline distT="0" distB="0" distL="0" distR="0">
            <wp:extent cx="5716988" cy="3482671"/>
            <wp:effectExtent l="0" t="0" r="0" b="381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E641C" w:rsidRDefault="00FE641C" w:rsidP="00FE641C"/>
    <w:p w:rsidR="00FE641C" w:rsidRDefault="00FE641C" w:rsidP="00FE641C">
      <w:r w:rsidRPr="003F3944">
        <w:rPr>
          <w:b/>
          <w:bCs/>
          <w:sz w:val="24"/>
          <w:szCs w:val="24"/>
        </w:rPr>
        <w:t>Obciążenie godzinowe w przeliczeniu na jednego pracownika samodzielnego</w:t>
      </w:r>
    </w:p>
    <w:tbl>
      <w:tblPr>
        <w:tblW w:w="10317" w:type="dxa"/>
        <w:jc w:val="center"/>
        <w:tblCellMar>
          <w:left w:w="70" w:type="dxa"/>
          <w:right w:w="70" w:type="dxa"/>
        </w:tblCellMar>
        <w:tblLook w:val="04A0" w:firstRow="1" w:lastRow="0" w:firstColumn="1" w:lastColumn="0" w:noHBand="0" w:noVBand="1"/>
      </w:tblPr>
      <w:tblGrid>
        <w:gridCol w:w="1058"/>
        <w:gridCol w:w="1491"/>
        <w:gridCol w:w="916"/>
        <w:gridCol w:w="943"/>
        <w:gridCol w:w="850"/>
        <w:gridCol w:w="851"/>
        <w:gridCol w:w="1400"/>
        <w:gridCol w:w="868"/>
        <w:gridCol w:w="992"/>
        <w:gridCol w:w="948"/>
      </w:tblGrid>
      <w:tr w:rsidR="00FE641C" w:rsidRPr="00380777" w:rsidTr="00FE641C">
        <w:trPr>
          <w:cantSplit/>
          <w:trHeight w:val="1515"/>
          <w:jc w:val="center"/>
        </w:trPr>
        <w:tc>
          <w:tcPr>
            <w:tcW w:w="10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E641C" w:rsidRPr="00380777" w:rsidRDefault="00FE641C" w:rsidP="003C1629">
            <w:pPr>
              <w:spacing w:after="0" w:line="240" w:lineRule="auto"/>
              <w:jc w:val="center"/>
              <w:rPr>
                <w:rFonts w:cs="Arial"/>
                <w:b/>
                <w:bCs/>
                <w:color w:val="000000"/>
                <w:lang w:eastAsia="pl-PL"/>
              </w:rPr>
            </w:pPr>
            <w:r w:rsidRPr="00380777">
              <w:rPr>
                <w:rFonts w:cs="Times New Roman"/>
                <w:b/>
                <w:bCs/>
                <w:color w:val="000000"/>
                <w:lang w:eastAsia="pl-PL"/>
              </w:rPr>
              <w:t>Jednostka</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FE641C" w:rsidRPr="00380777" w:rsidRDefault="00FE641C" w:rsidP="003C1629">
            <w:pPr>
              <w:spacing w:after="0" w:line="240" w:lineRule="auto"/>
              <w:jc w:val="center"/>
              <w:rPr>
                <w:rFonts w:cs="Arial"/>
                <w:b/>
                <w:bCs/>
                <w:color w:val="000000"/>
                <w:lang w:eastAsia="pl-PL"/>
              </w:rPr>
            </w:pPr>
            <w:r w:rsidRPr="00380777">
              <w:rPr>
                <w:rFonts w:cs="Times New Roman"/>
                <w:b/>
                <w:bCs/>
                <w:color w:val="000000"/>
                <w:lang w:eastAsia="pl-PL"/>
              </w:rPr>
              <w:t>Liczba pracowników samodzielnych</w:t>
            </w:r>
          </w:p>
        </w:tc>
        <w:tc>
          <w:tcPr>
            <w:tcW w:w="916" w:type="dxa"/>
            <w:tcBorders>
              <w:top w:val="single" w:sz="8" w:space="0" w:color="auto"/>
              <w:left w:val="nil"/>
              <w:bottom w:val="single" w:sz="8" w:space="0" w:color="auto"/>
              <w:right w:val="single" w:sz="8" w:space="0" w:color="auto"/>
            </w:tcBorders>
            <w:shd w:val="clear" w:color="auto" w:fill="auto"/>
            <w:vAlign w:val="center"/>
            <w:hideMark/>
          </w:tcPr>
          <w:p w:rsidR="00FE641C" w:rsidRPr="00380777" w:rsidRDefault="00FE641C" w:rsidP="003C1629">
            <w:pPr>
              <w:spacing w:after="0" w:line="240" w:lineRule="auto"/>
              <w:jc w:val="center"/>
              <w:rPr>
                <w:rFonts w:cs="Arial"/>
                <w:b/>
                <w:bCs/>
                <w:color w:val="000000"/>
                <w:lang w:eastAsia="pl-PL"/>
              </w:rPr>
            </w:pPr>
            <w:r w:rsidRPr="00380777">
              <w:rPr>
                <w:rFonts w:cs="Times New Roman"/>
                <w:b/>
                <w:bCs/>
                <w:color w:val="000000"/>
                <w:lang w:eastAsia="pl-PL"/>
              </w:rPr>
              <w:t>W.</w:t>
            </w:r>
          </w:p>
        </w:tc>
        <w:tc>
          <w:tcPr>
            <w:tcW w:w="943" w:type="dxa"/>
            <w:tcBorders>
              <w:top w:val="single" w:sz="8" w:space="0" w:color="auto"/>
              <w:left w:val="nil"/>
              <w:bottom w:val="single" w:sz="8" w:space="0" w:color="auto"/>
              <w:right w:val="single" w:sz="8" w:space="0" w:color="auto"/>
            </w:tcBorders>
            <w:shd w:val="clear" w:color="auto" w:fill="auto"/>
            <w:textDirection w:val="btLr"/>
            <w:vAlign w:val="center"/>
            <w:hideMark/>
          </w:tcPr>
          <w:p w:rsidR="00FE641C" w:rsidRPr="00380777" w:rsidRDefault="00FE641C" w:rsidP="003C1629">
            <w:pPr>
              <w:spacing w:after="0" w:line="240" w:lineRule="auto"/>
              <w:ind w:left="113" w:right="113"/>
              <w:jc w:val="center"/>
              <w:rPr>
                <w:rFonts w:cs="Arial"/>
                <w:b/>
                <w:bCs/>
                <w:color w:val="000000"/>
                <w:lang w:eastAsia="pl-PL"/>
              </w:rPr>
            </w:pPr>
            <w:r w:rsidRPr="00380777">
              <w:rPr>
                <w:rFonts w:cs="Arial"/>
                <w:b/>
                <w:bCs/>
                <w:color w:val="000000"/>
                <w:lang w:eastAsia="pl-PL"/>
              </w:rPr>
              <w:t>Wykłady na 1 pracownika</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FE641C" w:rsidRPr="00380777" w:rsidRDefault="00FE641C" w:rsidP="003C1629">
            <w:pPr>
              <w:spacing w:after="0" w:line="240" w:lineRule="auto"/>
              <w:jc w:val="center"/>
              <w:rPr>
                <w:rFonts w:cs="Arial"/>
                <w:b/>
                <w:bCs/>
                <w:color w:val="000000"/>
                <w:lang w:eastAsia="pl-PL"/>
              </w:rPr>
            </w:pPr>
            <w:r w:rsidRPr="00380777">
              <w:rPr>
                <w:rFonts w:cs="Times New Roman"/>
                <w:b/>
                <w:bCs/>
                <w:color w:val="000000"/>
                <w:lang w:eastAsia="pl-PL"/>
              </w:rPr>
              <w:t>Ćw.</w:t>
            </w:r>
          </w:p>
        </w:tc>
        <w:tc>
          <w:tcPr>
            <w:tcW w:w="851" w:type="dxa"/>
            <w:tcBorders>
              <w:top w:val="single" w:sz="8" w:space="0" w:color="auto"/>
              <w:left w:val="nil"/>
              <w:bottom w:val="single" w:sz="8" w:space="0" w:color="auto"/>
              <w:right w:val="single" w:sz="8" w:space="0" w:color="auto"/>
            </w:tcBorders>
            <w:shd w:val="clear" w:color="auto" w:fill="auto"/>
            <w:textDirection w:val="btLr"/>
            <w:vAlign w:val="center"/>
            <w:hideMark/>
          </w:tcPr>
          <w:p w:rsidR="00FE641C" w:rsidRPr="00380777" w:rsidRDefault="00FE641C" w:rsidP="003C1629">
            <w:pPr>
              <w:spacing w:after="0" w:line="240" w:lineRule="auto"/>
              <w:ind w:left="113" w:right="113"/>
              <w:jc w:val="center"/>
              <w:rPr>
                <w:rFonts w:cs="Arial"/>
                <w:b/>
                <w:bCs/>
                <w:color w:val="000000"/>
                <w:lang w:eastAsia="pl-PL"/>
              </w:rPr>
            </w:pPr>
            <w:r w:rsidRPr="00380777">
              <w:rPr>
                <w:rFonts w:cs="Arial"/>
                <w:b/>
                <w:bCs/>
                <w:color w:val="000000"/>
                <w:lang w:eastAsia="pl-PL"/>
              </w:rPr>
              <w:t>Ćwiczenia na 1 pracownika</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rsidR="00FE641C" w:rsidRPr="00380777" w:rsidRDefault="00FE641C" w:rsidP="003C1629">
            <w:pPr>
              <w:spacing w:after="0" w:line="240" w:lineRule="auto"/>
              <w:jc w:val="center"/>
              <w:rPr>
                <w:rFonts w:cs="Arial"/>
                <w:b/>
                <w:bCs/>
                <w:color w:val="000000"/>
                <w:lang w:eastAsia="pl-PL"/>
              </w:rPr>
            </w:pPr>
            <w:r w:rsidRPr="00380777">
              <w:rPr>
                <w:rFonts w:cs="Times New Roman"/>
                <w:b/>
                <w:bCs/>
                <w:color w:val="000000"/>
                <w:lang w:eastAsia="pl-PL"/>
              </w:rPr>
              <w:t>Seminaria</w:t>
            </w:r>
          </w:p>
        </w:tc>
        <w:tc>
          <w:tcPr>
            <w:tcW w:w="868" w:type="dxa"/>
            <w:tcBorders>
              <w:top w:val="single" w:sz="8" w:space="0" w:color="auto"/>
              <w:left w:val="nil"/>
              <w:bottom w:val="single" w:sz="8" w:space="0" w:color="auto"/>
              <w:right w:val="single" w:sz="8" w:space="0" w:color="auto"/>
            </w:tcBorders>
            <w:shd w:val="clear" w:color="auto" w:fill="auto"/>
            <w:textDirection w:val="btLr"/>
            <w:vAlign w:val="center"/>
            <w:hideMark/>
          </w:tcPr>
          <w:p w:rsidR="00FE641C" w:rsidRPr="00380777" w:rsidRDefault="00F559A0" w:rsidP="003C1629">
            <w:pPr>
              <w:spacing w:after="0" w:line="240" w:lineRule="auto"/>
              <w:ind w:left="113" w:right="113"/>
              <w:jc w:val="center"/>
              <w:rPr>
                <w:rFonts w:cs="Arial"/>
                <w:b/>
                <w:bCs/>
                <w:color w:val="000000"/>
                <w:lang w:eastAsia="pl-PL"/>
              </w:rPr>
            </w:pPr>
            <w:r>
              <w:rPr>
                <w:rFonts w:cs="Arial"/>
                <w:b/>
                <w:bCs/>
                <w:color w:val="000000"/>
                <w:lang w:eastAsia="pl-PL"/>
              </w:rPr>
              <w:t>S</w:t>
            </w:r>
            <w:r w:rsidR="00FE641C" w:rsidRPr="00380777">
              <w:rPr>
                <w:rFonts w:cs="Arial"/>
                <w:b/>
                <w:bCs/>
                <w:color w:val="000000"/>
                <w:lang w:eastAsia="pl-PL"/>
              </w:rPr>
              <w:t>eminaria na 1 pracownika</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FE641C" w:rsidRPr="00380777" w:rsidRDefault="00FE641C" w:rsidP="003C1629">
            <w:pPr>
              <w:spacing w:after="0" w:line="240" w:lineRule="auto"/>
              <w:jc w:val="center"/>
              <w:rPr>
                <w:rFonts w:cs="Arial"/>
                <w:b/>
                <w:bCs/>
                <w:color w:val="000000"/>
                <w:lang w:eastAsia="pl-PL"/>
              </w:rPr>
            </w:pPr>
            <w:r w:rsidRPr="00380777">
              <w:rPr>
                <w:rFonts w:cs="Times New Roman"/>
                <w:b/>
                <w:bCs/>
                <w:color w:val="000000"/>
                <w:lang w:eastAsia="pl-PL"/>
              </w:rPr>
              <w:t>Prace inż./mgr</w:t>
            </w:r>
          </w:p>
        </w:tc>
        <w:tc>
          <w:tcPr>
            <w:tcW w:w="948" w:type="dxa"/>
            <w:tcBorders>
              <w:top w:val="single" w:sz="8" w:space="0" w:color="auto"/>
              <w:left w:val="nil"/>
              <w:bottom w:val="single" w:sz="8" w:space="0" w:color="auto"/>
              <w:right w:val="single" w:sz="8" w:space="0" w:color="auto"/>
            </w:tcBorders>
            <w:shd w:val="clear" w:color="auto" w:fill="auto"/>
            <w:textDirection w:val="btLr"/>
            <w:vAlign w:val="center"/>
            <w:hideMark/>
          </w:tcPr>
          <w:p w:rsidR="00FE641C" w:rsidRPr="00380777" w:rsidRDefault="00FE641C" w:rsidP="003C1629">
            <w:pPr>
              <w:spacing w:after="0" w:line="240" w:lineRule="auto"/>
              <w:ind w:left="113" w:right="113"/>
              <w:jc w:val="center"/>
              <w:rPr>
                <w:rFonts w:cs="Arial"/>
                <w:b/>
                <w:bCs/>
                <w:color w:val="000000"/>
                <w:lang w:eastAsia="pl-PL"/>
              </w:rPr>
            </w:pPr>
            <w:r w:rsidRPr="00380777">
              <w:rPr>
                <w:rFonts w:cs="Arial"/>
                <w:b/>
                <w:bCs/>
                <w:color w:val="000000"/>
                <w:lang w:eastAsia="pl-PL"/>
              </w:rPr>
              <w:t>Prace na 1 pracownika</w:t>
            </w:r>
          </w:p>
        </w:tc>
      </w:tr>
      <w:tr w:rsidR="00FE641C" w:rsidRPr="00380777" w:rsidTr="00FE641C">
        <w:trPr>
          <w:trHeight w:val="315"/>
          <w:jc w:val="center"/>
        </w:trPr>
        <w:tc>
          <w:tcPr>
            <w:tcW w:w="1058" w:type="dxa"/>
            <w:tcBorders>
              <w:top w:val="nil"/>
              <w:left w:val="single" w:sz="8" w:space="0" w:color="auto"/>
              <w:bottom w:val="single" w:sz="8" w:space="0" w:color="auto"/>
              <w:right w:val="single" w:sz="8" w:space="0" w:color="auto"/>
            </w:tcBorders>
            <w:shd w:val="clear" w:color="auto" w:fill="auto"/>
            <w:vAlign w:val="bottom"/>
            <w:hideMark/>
          </w:tcPr>
          <w:p w:rsidR="00FE641C" w:rsidRPr="00380777" w:rsidRDefault="00FE641C" w:rsidP="003C1629">
            <w:pPr>
              <w:spacing w:after="0" w:line="240" w:lineRule="auto"/>
              <w:rPr>
                <w:rFonts w:cs="Arial"/>
                <w:color w:val="000000"/>
                <w:lang w:eastAsia="pl-PL"/>
              </w:rPr>
            </w:pPr>
            <w:r w:rsidRPr="00380777">
              <w:rPr>
                <w:rFonts w:cs="Arial"/>
                <w:color w:val="000000"/>
                <w:lang w:eastAsia="pl-PL"/>
              </w:rPr>
              <w:t>KBRiB</w:t>
            </w:r>
          </w:p>
        </w:tc>
        <w:tc>
          <w:tcPr>
            <w:tcW w:w="1491" w:type="dxa"/>
            <w:tcBorders>
              <w:top w:val="nil"/>
              <w:left w:val="nil"/>
              <w:bottom w:val="single" w:sz="8" w:space="0" w:color="auto"/>
              <w:right w:val="single" w:sz="8" w:space="0" w:color="auto"/>
            </w:tcBorders>
            <w:shd w:val="clear" w:color="auto" w:fill="auto"/>
            <w:vAlign w:val="bottom"/>
            <w:hideMark/>
          </w:tcPr>
          <w:p w:rsidR="00FE641C" w:rsidRPr="00380777" w:rsidRDefault="00FE641C" w:rsidP="003C1629">
            <w:pPr>
              <w:spacing w:after="0" w:line="240" w:lineRule="auto"/>
              <w:jc w:val="center"/>
              <w:rPr>
                <w:rFonts w:cs="Arial"/>
                <w:color w:val="000000"/>
                <w:sz w:val="20"/>
                <w:szCs w:val="20"/>
                <w:lang w:eastAsia="pl-PL"/>
              </w:rPr>
            </w:pPr>
            <w:r w:rsidRPr="00380777">
              <w:rPr>
                <w:rFonts w:cs="Arial"/>
                <w:color w:val="000000"/>
                <w:sz w:val="20"/>
                <w:szCs w:val="20"/>
                <w:lang w:eastAsia="pl-PL"/>
              </w:rPr>
              <w:t>12</w:t>
            </w:r>
          </w:p>
        </w:tc>
        <w:tc>
          <w:tcPr>
            <w:tcW w:w="916"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1491</w:t>
            </w:r>
          </w:p>
        </w:tc>
        <w:tc>
          <w:tcPr>
            <w:tcW w:w="943"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jc w:val="center"/>
              <w:rPr>
                <w:color w:val="000000"/>
                <w:sz w:val="20"/>
                <w:szCs w:val="20"/>
              </w:rPr>
            </w:pPr>
            <w:r w:rsidRPr="00CE0BFA">
              <w:rPr>
                <w:color w:val="000000"/>
                <w:sz w:val="20"/>
                <w:szCs w:val="20"/>
              </w:rPr>
              <w:t>124,25</w:t>
            </w:r>
          </w:p>
        </w:tc>
        <w:tc>
          <w:tcPr>
            <w:tcW w:w="850"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1224</w:t>
            </w:r>
          </w:p>
        </w:tc>
        <w:tc>
          <w:tcPr>
            <w:tcW w:w="851"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jc w:val="center"/>
              <w:rPr>
                <w:color w:val="000000"/>
                <w:sz w:val="20"/>
                <w:szCs w:val="20"/>
              </w:rPr>
            </w:pPr>
            <w:r w:rsidRPr="00CE0BFA">
              <w:rPr>
                <w:color w:val="000000"/>
                <w:sz w:val="20"/>
                <w:szCs w:val="20"/>
              </w:rPr>
              <w:t>102,00</w:t>
            </w:r>
          </w:p>
        </w:tc>
        <w:tc>
          <w:tcPr>
            <w:tcW w:w="1400"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172,5</w:t>
            </w:r>
          </w:p>
        </w:tc>
        <w:tc>
          <w:tcPr>
            <w:tcW w:w="868"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jc w:val="center"/>
              <w:rPr>
                <w:color w:val="000000"/>
                <w:sz w:val="20"/>
                <w:szCs w:val="20"/>
              </w:rPr>
            </w:pPr>
            <w:r w:rsidRPr="00CE0BFA">
              <w:rPr>
                <w:color w:val="000000"/>
                <w:sz w:val="20"/>
                <w:szCs w:val="20"/>
              </w:rPr>
              <w:t>14,38</w:t>
            </w:r>
          </w:p>
        </w:tc>
        <w:tc>
          <w:tcPr>
            <w:tcW w:w="992"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120</w:t>
            </w:r>
          </w:p>
        </w:tc>
        <w:tc>
          <w:tcPr>
            <w:tcW w:w="948"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jc w:val="center"/>
              <w:rPr>
                <w:color w:val="000000"/>
                <w:sz w:val="20"/>
                <w:szCs w:val="20"/>
              </w:rPr>
            </w:pPr>
            <w:r w:rsidRPr="00CE0BFA">
              <w:rPr>
                <w:color w:val="000000"/>
                <w:sz w:val="20"/>
                <w:szCs w:val="20"/>
              </w:rPr>
              <w:t>10,00</w:t>
            </w:r>
          </w:p>
        </w:tc>
      </w:tr>
      <w:tr w:rsidR="00FE641C" w:rsidRPr="00380777" w:rsidTr="00FE641C">
        <w:trPr>
          <w:trHeight w:val="315"/>
          <w:jc w:val="center"/>
        </w:trPr>
        <w:tc>
          <w:tcPr>
            <w:tcW w:w="1058" w:type="dxa"/>
            <w:tcBorders>
              <w:top w:val="nil"/>
              <w:left w:val="single" w:sz="8" w:space="0" w:color="auto"/>
              <w:bottom w:val="single" w:sz="8" w:space="0" w:color="auto"/>
              <w:right w:val="single" w:sz="8" w:space="0" w:color="auto"/>
            </w:tcBorders>
            <w:shd w:val="clear" w:color="auto" w:fill="auto"/>
            <w:vAlign w:val="bottom"/>
            <w:hideMark/>
          </w:tcPr>
          <w:p w:rsidR="00FE641C" w:rsidRPr="00380777" w:rsidRDefault="00FE641C" w:rsidP="003C1629">
            <w:pPr>
              <w:spacing w:after="0" w:line="240" w:lineRule="auto"/>
              <w:rPr>
                <w:rFonts w:cs="Arial"/>
                <w:color w:val="000000"/>
                <w:lang w:eastAsia="pl-PL"/>
              </w:rPr>
            </w:pPr>
            <w:r w:rsidRPr="00380777">
              <w:rPr>
                <w:rFonts w:cs="Arial"/>
                <w:color w:val="000000"/>
                <w:lang w:eastAsia="pl-PL"/>
              </w:rPr>
              <w:t>KBFiOR</w:t>
            </w:r>
          </w:p>
        </w:tc>
        <w:tc>
          <w:tcPr>
            <w:tcW w:w="1491" w:type="dxa"/>
            <w:tcBorders>
              <w:top w:val="nil"/>
              <w:left w:val="nil"/>
              <w:bottom w:val="single" w:sz="8" w:space="0" w:color="auto"/>
              <w:right w:val="single" w:sz="8" w:space="0" w:color="auto"/>
            </w:tcBorders>
            <w:shd w:val="clear" w:color="auto" w:fill="auto"/>
            <w:vAlign w:val="bottom"/>
            <w:hideMark/>
          </w:tcPr>
          <w:p w:rsidR="00FE641C" w:rsidRPr="000E4014" w:rsidRDefault="00FE641C" w:rsidP="003C1629">
            <w:pPr>
              <w:spacing w:after="0" w:line="240" w:lineRule="auto"/>
              <w:jc w:val="center"/>
              <w:rPr>
                <w:rFonts w:cs="Arial"/>
                <w:color w:val="000000"/>
                <w:sz w:val="20"/>
                <w:szCs w:val="20"/>
                <w:lang w:eastAsia="pl-PL"/>
              </w:rPr>
            </w:pPr>
            <w:r w:rsidRPr="000E4014">
              <w:rPr>
                <w:rFonts w:cs="Arial"/>
                <w:color w:val="000000"/>
                <w:sz w:val="20"/>
                <w:szCs w:val="20"/>
                <w:lang w:eastAsia="pl-PL"/>
              </w:rPr>
              <w:t>13</w:t>
            </w:r>
          </w:p>
        </w:tc>
        <w:tc>
          <w:tcPr>
            <w:tcW w:w="916"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1211</w:t>
            </w:r>
          </w:p>
        </w:tc>
        <w:tc>
          <w:tcPr>
            <w:tcW w:w="943"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jc w:val="center"/>
              <w:rPr>
                <w:color w:val="000000"/>
                <w:sz w:val="20"/>
                <w:szCs w:val="20"/>
              </w:rPr>
            </w:pPr>
            <w:r w:rsidRPr="00CE0BFA">
              <w:rPr>
                <w:color w:val="000000"/>
                <w:sz w:val="20"/>
                <w:szCs w:val="20"/>
              </w:rPr>
              <w:t>93,15</w:t>
            </w:r>
          </w:p>
        </w:tc>
        <w:tc>
          <w:tcPr>
            <w:tcW w:w="850"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2416,5</w:t>
            </w:r>
          </w:p>
        </w:tc>
        <w:tc>
          <w:tcPr>
            <w:tcW w:w="851"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jc w:val="center"/>
              <w:rPr>
                <w:color w:val="000000"/>
                <w:sz w:val="20"/>
                <w:szCs w:val="20"/>
              </w:rPr>
            </w:pPr>
            <w:r w:rsidRPr="00CE0BFA">
              <w:rPr>
                <w:color w:val="000000"/>
                <w:sz w:val="20"/>
                <w:szCs w:val="20"/>
              </w:rPr>
              <w:t>185,88</w:t>
            </w:r>
          </w:p>
        </w:tc>
        <w:tc>
          <w:tcPr>
            <w:tcW w:w="1400"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63</w:t>
            </w:r>
          </w:p>
        </w:tc>
        <w:tc>
          <w:tcPr>
            <w:tcW w:w="868"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jc w:val="center"/>
              <w:rPr>
                <w:color w:val="000000"/>
                <w:sz w:val="20"/>
                <w:szCs w:val="20"/>
              </w:rPr>
            </w:pPr>
            <w:r w:rsidRPr="00CE0BFA">
              <w:rPr>
                <w:color w:val="000000"/>
                <w:sz w:val="20"/>
                <w:szCs w:val="20"/>
              </w:rPr>
              <w:t>4,85</w:t>
            </w:r>
          </w:p>
        </w:tc>
        <w:tc>
          <w:tcPr>
            <w:tcW w:w="992"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60</w:t>
            </w:r>
          </w:p>
        </w:tc>
        <w:tc>
          <w:tcPr>
            <w:tcW w:w="948"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jc w:val="center"/>
              <w:rPr>
                <w:color w:val="000000"/>
                <w:sz w:val="20"/>
                <w:szCs w:val="20"/>
              </w:rPr>
            </w:pPr>
            <w:r w:rsidRPr="00CE0BFA">
              <w:rPr>
                <w:color w:val="000000"/>
                <w:sz w:val="20"/>
                <w:szCs w:val="20"/>
              </w:rPr>
              <w:t>4,62</w:t>
            </w:r>
          </w:p>
        </w:tc>
      </w:tr>
      <w:tr w:rsidR="00FE641C" w:rsidRPr="00380777" w:rsidTr="00FE641C">
        <w:trPr>
          <w:trHeight w:val="315"/>
          <w:jc w:val="center"/>
        </w:trPr>
        <w:tc>
          <w:tcPr>
            <w:tcW w:w="1058" w:type="dxa"/>
            <w:tcBorders>
              <w:top w:val="nil"/>
              <w:left w:val="single" w:sz="8" w:space="0" w:color="auto"/>
              <w:bottom w:val="single" w:sz="8" w:space="0" w:color="auto"/>
              <w:right w:val="single" w:sz="8" w:space="0" w:color="auto"/>
            </w:tcBorders>
            <w:shd w:val="clear" w:color="auto" w:fill="auto"/>
            <w:vAlign w:val="bottom"/>
            <w:hideMark/>
          </w:tcPr>
          <w:p w:rsidR="00FE641C" w:rsidRPr="00380777" w:rsidRDefault="00FE641C" w:rsidP="003C1629">
            <w:pPr>
              <w:spacing w:after="0" w:line="240" w:lineRule="auto"/>
              <w:rPr>
                <w:rFonts w:cs="Arial"/>
                <w:color w:val="000000"/>
                <w:lang w:eastAsia="pl-PL"/>
              </w:rPr>
            </w:pPr>
            <w:r w:rsidRPr="00380777">
              <w:rPr>
                <w:rFonts w:cs="Arial"/>
                <w:color w:val="000000"/>
                <w:lang w:eastAsia="pl-PL"/>
              </w:rPr>
              <w:t>KO</w:t>
            </w:r>
          </w:p>
        </w:tc>
        <w:tc>
          <w:tcPr>
            <w:tcW w:w="1491" w:type="dxa"/>
            <w:tcBorders>
              <w:top w:val="nil"/>
              <w:left w:val="nil"/>
              <w:bottom w:val="single" w:sz="8" w:space="0" w:color="auto"/>
              <w:right w:val="single" w:sz="8" w:space="0" w:color="auto"/>
            </w:tcBorders>
            <w:shd w:val="clear" w:color="auto" w:fill="auto"/>
            <w:vAlign w:val="bottom"/>
            <w:hideMark/>
          </w:tcPr>
          <w:p w:rsidR="00FE641C" w:rsidRPr="00F570B0" w:rsidRDefault="00FE641C" w:rsidP="003C1629">
            <w:pPr>
              <w:spacing w:after="0" w:line="240" w:lineRule="auto"/>
              <w:jc w:val="center"/>
              <w:rPr>
                <w:rFonts w:cs="Arial"/>
                <w:color w:val="000000"/>
                <w:sz w:val="20"/>
                <w:szCs w:val="20"/>
                <w:lang w:eastAsia="pl-PL"/>
              </w:rPr>
            </w:pPr>
            <w:r w:rsidRPr="00F570B0">
              <w:rPr>
                <w:rFonts w:cs="Arial"/>
                <w:color w:val="000000"/>
                <w:sz w:val="20"/>
                <w:szCs w:val="20"/>
                <w:lang w:eastAsia="pl-PL"/>
              </w:rPr>
              <w:t>9,5</w:t>
            </w:r>
          </w:p>
        </w:tc>
        <w:tc>
          <w:tcPr>
            <w:tcW w:w="916"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1071</w:t>
            </w:r>
          </w:p>
        </w:tc>
        <w:tc>
          <w:tcPr>
            <w:tcW w:w="943"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jc w:val="center"/>
              <w:rPr>
                <w:color w:val="000000"/>
                <w:sz w:val="20"/>
                <w:szCs w:val="20"/>
              </w:rPr>
            </w:pPr>
            <w:r w:rsidRPr="00CE0BFA">
              <w:rPr>
                <w:color w:val="000000"/>
                <w:sz w:val="20"/>
                <w:szCs w:val="20"/>
              </w:rPr>
              <w:t>112,74</w:t>
            </w:r>
          </w:p>
        </w:tc>
        <w:tc>
          <w:tcPr>
            <w:tcW w:w="850"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1338</w:t>
            </w:r>
          </w:p>
        </w:tc>
        <w:tc>
          <w:tcPr>
            <w:tcW w:w="851"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jc w:val="center"/>
              <w:rPr>
                <w:color w:val="000000"/>
                <w:sz w:val="20"/>
                <w:szCs w:val="20"/>
              </w:rPr>
            </w:pPr>
            <w:r w:rsidRPr="00CE0BFA">
              <w:rPr>
                <w:color w:val="000000"/>
                <w:sz w:val="20"/>
                <w:szCs w:val="20"/>
              </w:rPr>
              <w:t>140,84</w:t>
            </w:r>
          </w:p>
        </w:tc>
        <w:tc>
          <w:tcPr>
            <w:tcW w:w="1400"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333</w:t>
            </w:r>
          </w:p>
        </w:tc>
        <w:tc>
          <w:tcPr>
            <w:tcW w:w="868"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jc w:val="center"/>
              <w:rPr>
                <w:color w:val="000000"/>
                <w:sz w:val="20"/>
                <w:szCs w:val="20"/>
              </w:rPr>
            </w:pPr>
            <w:r w:rsidRPr="00CE0BFA">
              <w:rPr>
                <w:color w:val="000000"/>
                <w:sz w:val="20"/>
                <w:szCs w:val="20"/>
              </w:rPr>
              <w:t>35,05</w:t>
            </w:r>
          </w:p>
        </w:tc>
        <w:tc>
          <w:tcPr>
            <w:tcW w:w="992"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159</w:t>
            </w:r>
          </w:p>
        </w:tc>
        <w:tc>
          <w:tcPr>
            <w:tcW w:w="948"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jc w:val="center"/>
              <w:rPr>
                <w:color w:val="000000"/>
                <w:sz w:val="20"/>
                <w:szCs w:val="20"/>
              </w:rPr>
            </w:pPr>
            <w:r w:rsidRPr="00CE0BFA">
              <w:rPr>
                <w:color w:val="000000"/>
                <w:sz w:val="20"/>
                <w:szCs w:val="20"/>
              </w:rPr>
              <w:t>16,74</w:t>
            </w:r>
          </w:p>
        </w:tc>
      </w:tr>
      <w:tr w:rsidR="00FE641C" w:rsidRPr="00380777" w:rsidTr="00FE641C">
        <w:trPr>
          <w:trHeight w:val="315"/>
          <w:jc w:val="center"/>
        </w:trPr>
        <w:tc>
          <w:tcPr>
            <w:tcW w:w="1058" w:type="dxa"/>
            <w:tcBorders>
              <w:top w:val="nil"/>
              <w:left w:val="single" w:sz="8" w:space="0" w:color="auto"/>
              <w:bottom w:val="single" w:sz="8" w:space="0" w:color="auto"/>
              <w:right w:val="single" w:sz="8" w:space="0" w:color="auto"/>
            </w:tcBorders>
            <w:shd w:val="clear" w:color="auto" w:fill="auto"/>
            <w:vAlign w:val="bottom"/>
            <w:hideMark/>
          </w:tcPr>
          <w:p w:rsidR="00FE641C" w:rsidRPr="00380777" w:rsidRDefault="00FE641C" w:rsidP="003C1629">
            <w:pPr>
              <w:spacing w:after="0" w:line="240" w:lineRule="auto"/>
              <w:rPr>
                <w:rFonts w:cs="Arial"/>
                <w:color w:val="000000"/>
                <w:lang w:eastAsia="pl-PL"/>
              </w:rPr>
            </w:pPr>
            <w:r w:rsidRPr="00380777">
              <w:rPr>
                <w:rFonts w:cs="Arial"/>
                <w:color w:val="000000"/>
                <w:lang w:eastAsia="pl-PL"/>
              </w:rPr>
              <w:t>KROiSzO</w:t>
            </w:r>
          </w:p>
        </w:tc>
        <w:tc>
          <w:tcPr>
            <w:tcW w:w="1491" w:type="dxa"/>
            <w:tcBorders>
              <w:top w:val="nil"/>
              <w:left w:val="nil"/>
              <w:bottom w:val="single" w:sz="8" w:space="0" w:color="auto"/>
              <w:right w:val="single" w:sz="8" w:space="0" w:color="auto"/>
            </w:tcBorders>
            <w:shd w:val="clear" w:color="auto" w:fill="auto"/>
            <w:vAlign w:val="bottom"/>
            <w:hideMark/>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4</w:t>
            </w:r>
          </w:p>
        </w:tc>
        <w:tc>
          <w:tcPr>
            <w:tcW w:w="916" w:type="dxa"/>
            <w:tcBorders>
              <w:top w:val="nil"/>
              <w:left w:val="nil"/>
              <w:bottom w:val="single" w:sz="8" w:space="0" w:color="auto"/>
              <w:right w:val="single" w:sz="8" w:space="0" w:color="auto"/>
            </w:tcBorders>
            <w:shd w:val="clear" w:color="auto" w:fill="auto"/>
            <w:vAlign w:val="center"/>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745</w:t>
            </w:r>
          </w:p>
        </w:tc>
        <w:tc>
          <w:tcPr>
            <w:tcW w:w="943" w:type="dxa"/>
            <w:tcBorders>
              <w:top w:val="nil"/>
              <w:left w:val="nil"/>
              <w:bottom w:val="single" w:sz="8" w:space="0" w:color="auto"/>
              <w:right w:val="single" w:sz="8" w:space="0" w:color="auto"/>
            </w:tcBorders>
            <w:shd w:val="clear" w:color="auto" w:fill="auto"/>
            <w:vAlign w:val="center"/>
          </w:tcPr>
          <w:p w:rsidR="00FE641C" w:rsidRPr="00CE0BFA" w:rsidRDefault="00FE641C" w:rsidP="003C1629">
            <w:pPr>
              <w:spacing w:after="0"/>
              <w:jc w:val="center"/>
              <w:rPr>
                <w:color w:val="000000"/>
                <w:sz w:val="20"/>
                <w:szCs w:val="20"/>
              </w:rPr>
            </w:pPr>
            <w:r w:rsidRPr="00CE0BFA">
              <w:rPr>
                <w:color w:val="000000"/>
                <w:sz w:val="20"/>
                <w:szCs w:val="20"/>
              </w:rPr>
              <w:t>186,25</w:t>
            </w:r>
          </w:p>
        </w:tc>
        <w:tc>
          <w:tcPr>
            <w:tcW w:w="850"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284</w:t>
            </w:r>
          </w:p>
        </w:tc>
        <w:tc>
          <w:tcPr>
            <w:tcW w:w="851"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jc w:val="center"/>
              <w:rPr>
                <w:color w:val="000000"/>
                <w:sz w:val="20"/>
                <w:szCs w:val="20"/>
              </w:rPr>
            </w:pPr>
            <w:r w:rsidRPr="00CE0BFA">
              <w:rPr>
                <w:color w:val="000000"/>
                <w:sz w:val="20"/>
                <w:szCs w:val="20"/>
              </w:rPr>
              <w:t>71,00</w:t>
            </w:r>
          </w:p>
        </w:tc>
        <w:tc>
          <w:tcPr>
            <w:tcW w:w="1400"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201</w:t>
            </w:r>
          </w:p>
        </w:tc>
        <w:tc>
          <w:tcPr>
            <w:tcW w:w="868"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jc w:val="center"/>
              <w:rPr>
                <w:color w:val="000000"/>
                <w:sz w:val="20"/>
                <w:szCs w:val="20"/>
              </w:rPr>
            </w:pPr>
            <w:r w:rsidRPr="00CE0BFA">
              <w:rPr>
                <w:color w:val="000000"/>
                <w:sz w:val="20"/>
                <w:szCs w:val="20"/>
              </w:rPr>
              <w:t>50,25</w:t>
            </w:r>
          </w:p>
        </w:tc>
        <w:tc>
          <w:tcPr>
            <w:tcW w:w="992"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line="240" w:lineRule="auto"/>
              <w:jc w:val="center"/>
              <w:rPr>
                <w:rFonts w:cs="Arial"/>
                <w:color w:val="000000"/>
                <w:sz w:val="20"/>
                <w:szCs w:val="20"/>
                <w:lang w:eastAsia="pl-PL"/>
              </w:rPr>
            </w:pPr>
            <w:r w:rsidRPr="00CE0BFA">
              <w:rPr>
                <w:rFonts w:cs="Arial"/>
                <w:color w:val="000000"/>
                <w:sz w:val="20"/>
                <w:szCs w:val="20"/>
                <w:lang w:eastAsia="pl-PL"/>
              </w:rPr>
              <w:t>96</w:t>
            </w:r>
          </w:p>
        </w:tc>
        <w:tc>
          <w:tcPr>
            <w:tcW w:w="948" w:type="dxa"/>
            <w:tcBorders>
              <w:top w:val="nil"/>
              <w:left w:val="nil"/>
              <w:bottom w:val="single" w:sz="8" w:space="0" w:color="auto"/>
              <w:right w:val="single" w:sz="8" w:space="0" w:color="auto"/>
            </w:tcBorders>
            <w:shd w:val="clear" w:color="auto" w:fill="auto"/>
            <w:vAlign w:val="center"/>
            <w:hideMark/>
          </w:tcPr>
          <w:p w:rsidR="00FE641C" w:rsidRPr="00CE0BFA" w:rsidRDefault="00FE641C" w:rsidP="003C1629">
            <w:pPr>
              <w:spacing w:after="0"/>
              <w:jc w:val="center"/>
              <w:rPr>
                <w:color w:val="000000"/>
                <w:sz w:val="20"/>
                <w:szCs w:val="20"/>
              </w:rPr>
            </w:pPr>
            <w:r w:rsidRPr="00CE0BFA">
              <w:rPr>
                <w:color w:val="000000"/>
                <w:sz w:val="20"/>
                <w:szCs w:val="20"/>
              </w:rPr>
              <w:t>24,00</w:t>
            </w:r>
          </w:p>
        </w:tc>
      </w:tr>
      <w:tr w:rsidR="00FE641C" w:rsidRPr="00380777" w:rsidTr="00FE641C">
        <w:trPr>
          <w:trHeight w:val="315"/>
          <w:jc w:val="center"/>
        </w:trPr>
        <w:tc>
          <w:tcPr>
            <w:tcW w:w="1058" w:type="dxa"/>
            <w:tcBorders>
              <w:top w:val="nil"/>
              <w:left w:val="single" w:sz="8" w:space="0" w:color="auto"/>
              <w:bottom w:val="single" w:sz="8" w:space="0" w:color="auto"/>
              <w:right w:val="single" w:sz="8" w:space="0" w:color="auto"/>
            </w:tcBorders>
            <w:shd w:val="clear" w:color="000000" w:fill="E5B8B7"/>
            <w:vAlign w:val="bottom"/>
            <w:hideMark/>
          </w:tcPr>
          <w:p w:rsidR="00FE641C" w:rsidRPr="00380777" w:rsidRDefault="00FE641C" w:rsidP="003C1629">
            <w:pPr>
              <w:spacing w:after="0" w:line="240" w:lineRule="auto"/>
              <w:jc w:val="center"/>
              <w:rPr>
                <w:rFonts w:cs="Arial"/>
                <w:b/>
                <w:bCs/>
                <w:color w:val="000000"/>
                <w:lang w:eastAsia="pl-PL"/>
              </w:rPr>
            </w:pPr>
            <w:r w:rsidRPr="00380777">
              <w:rPr>
                <w:rFonts w:cs="Times New Roman"/>
                <w:b/>
                <w:bCs/>
                <w:color w:val="000000"/>
                <w:lang w:eastAsia="pl-PL"/>
              </w:rPr>
              <w:t>Suma</w:t>
            </w:r>
          </w:p>
        </w:tc>
        <w:tc>
          <w:tcPr>
            <w:tcW w:w="1491" w:type="dxa"/>
            <w:tcBorders>
              <w:top w:val="nil"/>
              <w:left w:val="nil"/>
              <w:bottom w:val="single" w:sz="8" w:space="0" w:color="auto"/>
              <w:right w:val="single" w:sz="8" w:space="0" w:color="auto"/>
            </w:tcBorders>
            <w:shd w:val="clear" w:color="000000" w:fill="E5B8B7"/>
            <w:vAlign w:val="center"/>
            <w:hideMark/>
          </w:tcPr>
          <w:p w:rsidR="00FE641C" w:rsidRDefault="00FE641C" w:rsidP="003C1629">
            <w:pPr>
              <w:spacing w:after="0"/>
              <w:jc w:val="center"/>
              <w:rPr>
                <w:b/>
                <w:bCs/>
                <w:color w:val="000000"/>
                <w:sz w:val="20"/>
                <w:szCs w:val="20"/>
              </w:rPr>
            </w:pPr>
            <w:r>
              <w:rPr>
                <w:b/>
                <w:bCs/>
                <w:color w:val="000000"/>
                <w:sz w:val="20"/>
                <w:szCs w:val="20"/>
              </w:rPr>
              <w:t>38,5</w:t>
            </w:r>
          </w:p>
        </w:tc>
        <w:tc>
          <w:tcPr>
            <w:tcW w:w="916" w:type="dxa"/>
            <w:tcBorders>
              <w:top w:val="nil"/>
              <w:left w:val="nil"/>
              <w:bottom w:val="single" w:sz="8" w:space="0" w:color="auto"/>
              <w:right w:val="single" w:sz="8" w:space="0" w:color="auto"/>
            </w:tcBorders>
            <w:shd w:val="clear" w:color="000000" w:fill="E5B8B7"/>
            <w:vAlign w:val="center"/>
            <w:hideMark/>
          </w:tcPr>
          <w:p w:rsidR="00FE641C" w:rsidRDefault="00FE641C" w:rsidP="003C1629">
            <w:pPr>
              <w:spacing w:after="0"/>
              <w:jc w:val="center"/>
              <w:rPr>
                <w:b/>
                <w:bCs/>
                <w:color w:val="000000"/>
                <w:sz w:val="20"/>
                <w:szCs w:val="20"/>
              </w:rPr>
            </w:pPr>
            <w:r>
              <w:rPr>
                <w:b/>
                <w:bCs/>
                <w:color w:val="000000"/>
                <w:sz w:val="20"/>
                <w:szCs w:val="20"/>
              </w:rPr>
              <w:t>4518</w:t>
            </w:r>
          </w:p>
        </w:tc>
        <w:tc>
          <w:tcPr>
            <w:tcW w:w="943" w:type="dxa"/>
            <w:tcBorders>
              <w:top w:val="nil"/>
              <w:left w:val="nil"/>
              <w:bottom w:val="single" w:sz="8" w:space="0" w:color="auto"/>
              <w:right w:val="single" w:sz="8" w:space="0" w:color="auto"/>
            </w:tcBorders>
            <w:shd w:val="clear" w:color="000000" w:fill="E5B8B7"/>
            <w:vAlign w:val="center"/>
            <w:hideMark/>
          </w:tcPr>
          <w:p w:rsidR="00FE641C" w:rsidRDefault="00FE641C" w:rsidP="003C1629">
            <w:pPr>
              <w:spacing w:after="0"/>
              <w:jc w:val="center"/>
              <w:rPr>
                <w:b/>
                <w:bCs/>
                <w:color w:val="000000"/>
                <w:sz w:val="20"/>
                <w:szCs w:val="20"/>
              </w:rPr>
            </w:pPr>
            <w:r>
              <w:rPr>
                <w:b/>
                <w:bCs/>
                <w:color w:val="000000"/>
                <w:sz w:val="20"/>
                <w:szCs w:val="20"/>
              </w:rPr>
              <w:t> </w:t>
            </w:r>
          </w:p>
        </w:tc>
        <w:tc>
          <w:tcPr>
            <w:tcW w:w="850" w:type="dxa"/>
            <w:tcBorders>
              <w:top w:val="nil"/>
              <w:left w:val="nil"/>
              <w:bottom w:val="single" w:sz="8" w:space="0" w:color="auto"/>
              <w:right w:val="single" w:sz="8" w:space="0" w:color="auto"/>
            </w:tcBorders>
            <w:shd w:val="clear" w:color="000000" w:fill="E5B8B7"/>
            <w:vAlign w:val="center"/>
            <w:hideMark/>
          </w:tcPr>
          <w:p w:rsidR="00FE641C" w:rsidRDefault="00FE641C" w:rsidP="003C1629">
            <w:pPr>
              <w:spacing w:after="0"/>
              <w:jc w:val="center"/>
              <w:rPr>
                <w:b/>
                <w:bCs/>
                <w:color w:val="000000"/>
                <w:sz w:val="20"/>
                <w:szCs w:val="20"/>
              </w:rPr>
            </w:pPr>
            <w:r>
              <w:rPr>
                <w:b/>
                <w:bCs/>
                <w:color w:val="000000"/>
                <w:sz w:val="20"/>
                <w:szCs w:val="20"/>
              </w:rPr>
              <w:t>5262,5</w:t>
            </w:r>
          </w:p>
        </w:tc>
        <w:tc>
          <w:tcPr>
            <w:tcW w:w="851" w:type="dxa"/>
            <w:tcBorders>
              <w:top w:val="nil"/>
              <w:left w:val="nil"/>
              <w:bottom w:val="single" w:sz="8" w:space="0" w:color="auto"/>
              <w:right w:val="single" w:sz="8" w:space="0" w:color="auto"/>
            </w:tcBorders>
            <w:shd w:val="clear" w:color="000000" w:fill="E5B8B7"/>
            <w:vAlign w:val="center"/>
            <w:hideMark/>
          </w:tcPr>
          <w:p w:rsidR="00FE641C" w:rsidRDefault="00FE641C" w:rsidP="003C1629">
            <w:pPr>
              <w:spacing w:after="0"/>
              <w:jc w:val="center"/>
              <w:rPr>
                <w:b/>
                <w:bCs/>
                <w:color w:val="000000"/>
                <w:sz w:val="20"/>
                <w:szCs w:val="20"/>
              </w:rPr>
            </w:pPr>
            <w:r>
              <w:rPr>
                <w:b/>
                <w:bCs/>
                <w:color w:val="000000"/>
                <w:sz w:val="20"/>
                <w:szCs w:val="20"/>
              </w:rPr>
              <w:t> </w:t>
            </w:r>
          </w:p>
        </w:tc>
        <w:tc>
          <w:tcPr>
            <w:tcW w:w="1400" w:type="dxa"/>
            <w:tcBorders>
              <w:top w:val="nil"/>
              <w:left w:val="nil"/>
              <w:bottom w:val="single" w:sz="8" w:space="0" w:color="auto"/>
              <w:right w:val="single" w:sz="8" w:space="0" w:color="auto"/>
            </w:tcBorders>
            <w:shd w:val="clear" w:color="000000" w:fill="E5B8B7"/>
            <w:vAlign w:val="center"/>
            <w:hideMark/>
          </w:tcPr>
          <w:p w:rsidR="00FE641C" w:rsidRDefault="00FE641C" w:rsidP="003C1629">
            <w:pPr>
              <w:spacing w:after="0"/>
              <w:jc w:val="center"/>
              <w:rPr>
                <w:b/>
                <w:bCs/>
                <w:color w:val="000000"/>
                <w:sz w:val="20"/>
                <w:szCs w:val="20"/>
              </w:rPr>
            </w:pPr>
            <w:r>
              <w:rPr>
                <w:b/>
                <w:bCs/>
                <w:color w:val="000000"/>
                <w:sz w:val="20"/>
                <w:szCs w:val="20"/>
              </w:rPr>
              <w:t>769,5</w:t>
            </w:r>
          </w:p>
        </w:tc>
        <w:tc>
          <w:tcPr>
            <w:tcW w:w="868" w:type="dxa"/>
            <w:tcBorders>
              <w:top w:val="nil"/>
              <w:left w:val="nil"/>
              <w:bottom w:val="single" w:sz="8" w:space="0" w:color="auto"/>
              <w:right w:val="single" w:sz="8" w:space="0" w:color="auto"/>
            </w:tcBorders>
            <w:shd w:val="clear" w:color="000000" w:fill="E5B8B7"/>
            <w:vAlign w:val="center"/>
            <w:hideMark/>
          </w:tcPr>
          <w:p w:rsidR="00FE641C" w:rsidRDefault="00FE641C" w:rsidP="003C1629">
            <w:pPr>
              <w:spacing w:after="0"/>
              <w:jc w:val="center"/>
              <w:rPr>
                <w:b/>
                <w:bCs/>
                <w:color w:val="000000"/>
                <w:sz w:val="20"/>
                <w:szCs w:val="20"/>
              </w:rPr>
            </w:pPr>
            <w:r>
              <w:rPr>
                <w:b/>
                <w:bCs/>
                <w:color w:val="000000"/>
                <w:sz w:val="20"/>
                <w:szCs w:val="20"/>
              </w:rPr>
              <w:t> </w:t>
            </w:r>
          </w:p>
        </w:tc>
        <w:tc>
          <w:tcPr>
            <w:tcW w:w="992" w:type="dxa"/>
            <w:tcBorders>
              <w:top w:val="nil"/>
              <w:left w:val="nil"/>
              <w:bottom w:val="single" w:sz="8" w:space="0" w:color="auto"/>
              <w:right w:val="single" w:sz="8" w:space="0" w:color="auto"/>
            </w:tcBorders>
            <w:shd w:val="clear" w:color="000000" w:fill="E5B8B7"/>
            <w:vAlign w:val="center"/>
            <w:hideMark/>
          </w:tcPr>
          <w:p w:rsidR="00FE641C" w:rsidRDefault="00FE641C" w:rsidP="003C1629">
            <w:pPr>
              <w:spacing w:after="0"/>
              <w:jc w:val="center"/>
              <w:rPr>
                <w:b/>
                <w:bCs/>
                <w:color w:val="000000"/>
                <w:sz w:val="20"/>
                <w:szCs w:val="20"/>
              </w:rPr>
            </w:pPr>
            <w:r>
              <w:rPr>
                <w:b/>
                <w:bCs/>
                <w:color w:val="000000"/>
                <w:sz w:val="20"/>
                <w:szCs w:val="20"/>
              </w:rPr>
              <w:t>435</w:t>
            </w:r>
          </w:p>
        </w:tc>
        <w:tc>
          <w:tcPr>
            <w:tcW w:w="948" w:type="dxa"/>
            <w:tcBorders>
              <w:top w:val="nil"/>
              <w:left w:val="nil"/>
              <w:bottom w:val="single" w:sz="8" w:space="0" w:color="auto"/>
              <w:right w:val="single" w:sz="8" w:space="0" w:color="auto"/>
            </w:tcBorders>
            <w:shd w:val="clear" w:color="000000" w:fill="E5B8B7"/>
            <w:vAlign w:val="center"/>
            <w:hideMark/>
          </w:tcPr>
          <w:p w:rsidR="00FE641C" w:rsidRDefault="00FE641C" w:rsidP="003C1629">
            <w:pPr>
              <w:spacing w:after="0"/>
              <w:jc w:val="center"/>
              <w:rPr>
                <w:b/>
                <w:bCs/>
                <w:color w:val="000000"/>
                <w:sz w:val="20"/>
                <w:szCs w:val="20"/>
              </w:rPr>
            </w:pPr>
            <w:r>
              <w:rPr>
                <w:b/>
                <w:bCs/>
                <w:color w:val="000000"/>
                <w:sz w:val="20"/>
                <w:szCs w:val="20"/>
              </w:rPr>
              <w:t> </w:t>
            </w:r>
          </w:p>
        </w:tc>
      </w:tr>
    </w:tbl>
    <w:p w:rsidR="00FE641C" w:rsidRPr="00CC63B1" w:rsidRDefault="00FE641C" w:rsidP="00FE641C">
      <w:pPr>
        <w:spacing w:before="240" w:after="0" w:line="240" w:lineRule="auto"/>
        <w:jc w:val="both"/>
        <w:rPr>
          <w:bCs/>
          <w:sz w:val="20"/>
        </w:rPr>
      </w:pPr>
      <w:r w:rsidRPr="00CC63B1">
        <w:rPr>
          <w:bCs/>
          <w:sz w:val="20"/>
        </w:rPr>
        <w:t xml:space="preserve">Katedra </w:t>
      </w:r>
      <w:r>
        <w:rPr>
          <w:bCs/>
          <w:sz w:val="20"/>
        </w:rPr>
        <w:t>Biologii Roślin i Biotechnologii</w:t>
      </w:r>
      <w:r w:rsidRPr="00CC63B1">
        <w:rPr>
          <w:bCs/>
          <w:sz w:val="20"/>
        </w:rPr>
        <w:t xml:space="preserve"> – K</w:t>
      </w:r>
      <w:r>
        <w:rPr>
          <w:bCs/>
          <w:sz w:val="20"/>
        </w:rPr>
        <w:t>BRiB</w:t>
      </w:r>
      <w:r w:rsidRPr="00CC63B1">
        <w:rPr>
          <w:bCs/>
          <w:sz w:val="20"/>
        </w:rPr>
        <w:t xml:space="preserve">, Katedra </w:t>
      </w:r>
      <w:r>
        <w:rPr>
          <w:bCs/>
          <w:sz w:val="20"/>
        </w:rPr>
        <w:t xml:space="preserve">Botaniki, Fizjologii i </w:t>
      </w:r>
      <w:r w:rsidRPr="00CC63B1">
        <w:rPr>
          <w:bCs/>
          <w:sz w:val="20"/>
        </w:rPr>
        <w:t>Ochrony Roślin – K</w:t>
      </w:r>
      <w:r>
        <w:rPr>
          <w:bCs/>
          <w:sz w:val="20"/>
        </w:rPr>
        <w:t>BFi</w:t>
      </w:r>
      <w:r w:rsidRPr="00CC63B1">
        <w:rPr>
          <w:bCs/>
          <w:sz w:val="20"/>
        </w:rPr>
        <w:t xml:space="preserve">OR, Katedra </w:t>
      </w:r>
      <w:r>
        <w:rPr>
          <w:bCs/>
          <w:sz w:val="20"/>
        </w:rPr>
        <w:t>Ogrodnictwa</w:t>
      </w:r>
      <w:r w:rsidRPr="00CC63B1">
        <w:rPr>
          <w:bCs/>
          <w:sz w:val="20"/>
        </w:rPr>
        <w:t xml:space="preserve"> – KO, Katedra Roślin </w:t>
      </w:r>
      <w:r>
        <w:rPr>
          <w:bCs/>
          <w:sz w:val="20"/>
        </w:rPr>
        <w:t>Ozdobnych i Sztuki Ogrodowej</w:t>
      </w:r>
      <w:r w:rsidRPr="00CC63B1">
        <w:rPr>
          <w:bCs/>
          <w:sz w:val="20"/>
        </w:rPr>
        <w:t xml:space="preserve"> – KR</w:t>
      </w:r>
      <w:r>
        <w:rPr>
          <w:bCs/>
          <w:sz w:val="20"/>
        </w:rPr>
        <w:t>OiSzO</w:t>
      </w:r>
      <w:r w:rsidRPr="00CC63B1">
        <w:rPr>
          <w:bCs/>
          <w:sz w:val="20"/>
        </w:rPr>
        <w:t xml:space="preserve">, </w:t>
      </w:r>
    </w:p>
    <w:p w:rsidR="00FE641C" w:rsidRDefault="00FE641C" w:rsidP="00FE641C"/>
    <w:p w:rsidR="00FE641C" w:rsidRDefault="00FE641C" w:rsidP="00FE641C">
      <w:pPr>
        <w:pStyle w:val="Legenda"/>
        <w:keepNext/>
        <w:jc w:val="center"/>
        <w:rPr>
          <w:sz w:val="24"/>
          <w:szCs w:val="22"/>
        </w:rPr>
      </w:pPr>
      <w:r w:rsidRPr="00F25712">
        <w:rPr>
          <w:sz w:val="24"/>
          <w:szCs w:val="22"/>
        </w:rPr>
        <w:lastRenderedPageBreak/>
        <w:t>Obciążenie godzinowe w jednostkach w przeliczeniu na jednego pracownika samodzielnego</w:t>
      </w:r>
    </w:p>
    <w:p w:rsidR="00FE641C" w:rsidRPr="00324BA9" w:rsidRDefault="00FE641C" w:rsidP="00FE641C">
      <w:pPr>
        <w:jc w:val="center"/>
      </w:pPr>
      <w:r>
        <w:rPr>
          <w:noProof/>
          <w:lang w:eastAsia="pl-PL"/>
        </w:rPr>
        <w:drawing>
          <wp:inline distT="0" distB="0" distL="0" distR="0">
            <wp:extent cx="6050943" cy="3999507"/>
            <wp:effectExtent l="0" t="0" r="6985" b="127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641C" w:rsidRDefault="00FE641C" w:rsidP="00FE641C"/>
    <w:p w:rsidR="00FE641C" w:rsidRDefault="00FE641C" w:rsidP="00FE641C">
      <w:pPr>
        <w:pStyle w:val="Nagwek2"/>
        <w:rPr>
          <w:color w:val="0070C0"/>
        </w:rPr>
      </w:pPr>
      <w:r>
        <w:t xml:space="preserve">Obciążenie dydaktyczne niesamodzielnych pracowników naukowych Wydziału Biotechnologii </w:t>
      </w:r>
      <w:r w:rsidR="00CD4E89">
        <w:br/>
      </w:r>
      <w:r>
        <w:t>i Ogrodnictwa w poszczególnych katedrach</w:t>
      </w:r>
      <w:r w:rsidRPr="00CD4E89">
        <w:t>:</w:t>
      </w:r>
    </w:p>
    <w:p w:rsidR="00FE641C" w:rsidRDefault="00FE641C" w:rsidP="00FE641C">
      <w:pPr>
        <w:spacing w:after="0" w:line="240" w:lineRule="auto"/>
        <w:jc w:val="both"/>
        <w:rPr>
          <w:sz w:val="24"/>
          <w:szCs w:val="24"/>
        </w:rPr>
      </w:pPr>
    </w:p>
    <w:tbl>
      <w:tblPr>
        <w:tblW w:w="9419" w:type="dxa"/>
        <w:jc w:val="center"/>
        <w:tblCellMar>
          <w:left w:w="70" w:type="dxa"/>
          <w:right w:w="70" w:type="dxa"/>
        </w:tblCellMar>
        <w:tblLook w:val="04A0" w:firstRow="1" w:lastRow="0" w:firstColumn="1" w:lastColumn="0" w:noHBand="0" w:noVBand="1"/>
      </w:tblPr>
      <w:tblGrid>
        <w:gridCol w:w="1145"/>
        <w:gridCol w:w="1783"/>
        <w:gridCol w:w="1131"/>
        <w:gridCol w:w="1225"/>
        <w:gridCol w:w="1390"/>
        <w:gridCol w:w="1375"/>
        <w:gridCol w:w="1370"/>
      </w:tblGrid>
      <w:tr w:rsidR="00FE641C" w:rsidTr="00FE641C">
        <w:trPr>
          <w:trHeight w:val="952"/>
          <w:jc w:val="center"/>
        </w:trPr>
        <w:tc>
          <w:tcPr>
            <w:tcW w:w="1145" w:type="dxa"/>
            <w:tcBorders>
              <w:top w:val="single" w:sz="4" w:space="0" w:color="auto"/>
              <w:left w:val="single" w:sz="4" w:space="0" w:color="auto"/>
              <w:bottom w:val="single" w:sz="4" w:space="0" w:color="auto"/>
              <w:right w:val="single" w:sz="4" w:space="0" w:color="auto"/>
            </w:tcBorders>
            <w:vAlign w:val="center"/>
            <w:hideMark/>
          </w:tcPr>
          <w:p w:rsidR="00FE641C" w:rsidRDefault="00FE641C">
            <w:pPr>
              <w:spacing w:after="0" w:line="240" w:lineRule="auto"/>
              <w:jc w:val="center"/>
              <w:rPr>
                <w:rFonts w:cs="Times New Roman"/>
                <w:b/>
                <w:bCs/>
                <w:color w:val="000000"/>
                <w:lang w:eastAsia="pl-PL"/>
              </w:rPr>
            </w:pPr>
            <w:r>
              <w:rPr>
                <w:rFonts w:cs="Times New Roman"/>
                <w:b/>
                <w:bCs/>
                <w:color w:val="000000"/>
                <w:lang w:eastAsia="pl-PL"/>
              </w:rPr>
              <w:t>Jednostka</w:t>
            </w:r>
          </w:p>
        </w:tc>
        <w:tc>
          <w:tcPr>
            <w:tcW w:w="1783" w:type="dxa"/>
            <w:tcBorders>
              <w:top w:val="single" w:sz="4" w:space="0" w:color="auto"/>
              <w:left w:val="nil"/>
              <w:bottom w:val="single" w:sz="4" w:space="0" w:color="auto"/>
              <w:right w:val="single" w:sz="4" w:space="0" w:color="auto"/>
            </w:tcBorders>
            <w:vAlign w:val="center"/>
            <w:hideMark/>
          </w:tcPr>
          <w:p w:rsidR="00FE641C" w:rsidRDefault="00FE641C">
            <w:pPr>
              <w:spacing w:after="0" w:line="240" w:lineRule="auto"/>
              <w:jc w:val="center"/>
              <w:rPr>
                <w:rFonts w:cs="Times New Roman"/>
                <w:b/>
                <w:bCs/>
                <w:color w:val="000000"/>
                <w:lang w:eastAsia="pl-PL"/>
              </w:rPr>
            </w:pPr>
            <w:r>
              <w:rPr>
                <w:rFonts w:cs="Times New Roman"/>
                <w:b/>
                <w:bCs/>
                <w:color w:val="000000"/>
                <w:lang w:eastAsia="pl-PL"/>
              </w:rPr>
              <w:t>Liczba pracowników niesamodzielnych</w:t>
            </w:r>
          </w:p>
        </w:tc>
        <w:tc>
          <w:tcPr>
            <w:tcW w:w="1131" w:type="dxa"/>
            <w:tcBorders>
              <w:top w:val="single" w:sz="4" w:space="0" w:color="auto"/>
              <w:left w:val="nil"/>
              <w:bottom w:val="single" w:sz="4" w:space="0" w:color="auto"/>
              <w:right w:val="single" w:sz="4" w:space="0" w:color="auto"/>
            </w:tcBorders>
            <w:vAlign w:val="center"/>
            <w:hideMark/>
          </w:tcPr>
          <w:p w:rsidR="00FE641C" w:rsidRDefault="00FE641C">
            <w:pPr>
              <w:spacing w:after="0" w:line="240" w:lineRule="auto"/>
              <w:jc w:val="center"/>
              <w:rPr>
                <w:rFonts w:cs="Times New Roman"/>
                <w:b/>
                <w:bCs/>
                <w:color w:val="000000"/>
                <w:lang w:eastAsia="pl-PL"/>
              </w:rPr>
            </w:pPr>
            <w:r>
              <w:rPr>
                <w:rFonts w:cs="Times New Roman"/>
                <w:b/>
                <w:bCs/>
                <w:color w:val="000000"/>
                <w:lang w:eastAsia="pl-PL"/>
              </w:rPr>
              <w:t>W.</w:t>
            </w:r>
          </w:p>
        </w:tc>
        <w:tc>
          <w:tcPr>
            <w:tcW w:w="1225" w:type="dxa"/>
            <w:tcBorders>
              <w:top w:val="single" w:sz="4" w:space="0" w:color="auto"/>
              <w:left w:val="nil"/>
              <w:bottom w:val="single" w:sz="4" w:space="0" w:color="auto"/>
              <w:right w:val="single" w:sz="4" w:space="0" w:color="auto"/>
            </w:tcBorders>
            <w:vAlign w:val="center"/>
            <w:hideMark/>
          </w:tcPr>
          <w:p w:rsidR="00FE641C" w:rsidRDefault="00FE641C">
            <w:pPr>
              <w:spacing w:after="0" w:line="240" w:lineRule="auto"/>
              <w:jc w:val="center"/>
              <w:rPr>
                <w:rFonts w:cs="Times New Roman"/>
                <w:b/>
                <w:bCs/>
                <w:color w:val="000000"/>
                <w:lang w:eastAsia="pl-PL"/>
              </w:rPr>
            </w:pPr>
            <w:r>
              <w:rPr>
                <w:rFonts w:cs="Times New Roman"/>
                <w:b/>
                <w:bCs/>
                <w:color w:val="000000"/>
                <w:lang w:eastAsia="pl-PL"/>
              </w:rPr>
              <w:t>Ćw.</w:t>
            </w:r>
          </w:p>
        </w:tc>
        <w:tc>
          <w:tcPr>
            <w:tcW w:w="1390" w:type="dxa"/>
            <w:tcBorders>
              <w:top w:val="single" w:sz="4" w:space="0" w:color="auto"/>
              <w:left w:val="nil"/>
              <w:bottom w:val="single" w:sz="4" w:space="0" w:color="auto"/>
              <w:right w:val="single" w:sz="4" w:space="0" w:color="auto"/>
            </w:tcBorders>
            <w:vAlign w:val="center"/>
            <w:hideMark/>
          </w:tcPr>
          <w:p w:rsidR="00FE641C" w:rsidRDefault="00FE641C">
            <w:pPr>
              <w:spacing w:after="0" w:line="240" w:lineRule="auto"/>
              <w:jc w:val="center"/>
              <w:rPr>
                <w:rFonts w:cs="Times New Roman"/>
                <w:b/>
                <w:bCs/>
                <w:color w:val="000000"/>
                <w:lang w:eastAsia="pl-PL"/>
              </w:rPr>
            </w:pPr>
            <w:r>
              <w:rPr>
                <w:rFonts w:cs="Times New Roman"/>
                <w:b/>
                <w:bCs/>
                <w:color w:val="000000"/>
                <w:lang w:eastAsia="pl-PL"/>
              </w:rPr>
              <w:t>Seminaria</w:t>
            </w:r>
          </w:p>
        </w:tc>
        <w:tc>
          <w:tcPr>
            <w:tcW w:w="1375" w:type="dxa"/>
            <w:tcBorders>
              <w:top w:val="single" w:sz="4" w:space="0" w:color="auto"/>
              <w:left w:val="nil"/>
              <w:bottom w:val="single" w:sz="4" w:space="0" w:color="auto"/>
              <w:right w:val="single" w:sz="4" w:space="0" w:color="auto"/>
            </w:tcBorders>
            <w:vAlign w:val="center"/>
            <w:hideMark/>
          </w:tcPr>
          <w:p w:rsidR="00FE641C" w:rsidRDefault="00FE641C">
            <w:pPr>
              <w:spacing w:after="0" w:line="240" w:lineRule="auto"/>
              <w:jc w:val="center"/>
              <w:rPr>
                <w:rFonts w:cs="Times New Roman"/>
                <w:b/>
                <w:bCs/>
                <w:color w:val="000000"/>
                <w:lang w:eastAsia="pl-PL"/>
              </w:rPr>
            </w:pPr>
            <w:r>
              <w:rPr>
                <w:rFonts w:cs="Times New Roman"/>
                <w:b/>
                <w:bCs/>
                <w:color w:val="000000"/>
                <w:lang w:eastAsia="pl-PL"/>
              </w:rPr>
              <w:t>Prace inż./mgr</w:t>
            </w:r>
          </w:p>
        </w:tc>
        <w:tc>
          <w:tcPr>
            <w:tcW w:w="1370" w:type="dxa"/>
            <w:tcBorders>
              <w:top w:val="single" w:sz="4" w:space="0" w:color="auto"/>
              <w:left w:val="nil"/>
              <w:bottom w:val="single" w:sz="4" w:space="0" w:color="auto"/>
              <w:right w:val="single" w:sz="4" w:space="0" w:color="auto"/>
            </w:tcBorders>
            <w:vAlign w:val="center"/>
            <w:hideMark/>
          </w:tcPr>
          <w:p w:rsidR="00FE641C" w:rsidRDefault="00FE641C">
            <w:pPr>
              <w:spacing w:after="0" w:line="240" w:lineRule="auto"/>
              <w:jc w:val="center"/>
              <w:rPr>
                <w:rFonts w:cs="Times New Roman"/>
                <w:b/>
                <w:bCs/>
                <w:color w:val="000000"/>
                <w:lang w:eastAsia="pl-PL"/>
              </w:rPr>
            </w:pPr>
            <w:r>
              <w:rPr>
                <w:rFonts w:cs="Times New Roman"/>
                <w:b/>
                <w:bCs/>
                <w:color w:val="000000"/>
                <w:lang w:eastAsia="pl-PL"/>
              </w:rPr>
              <w:t>Ogółem</w:t>
            </w:r>
          </w:p>
        </w:tc>
      </w:tr>
      <w:tr w:rsidR="00FE641C" w:rsidTr="00FE641C">
        <w:trPr>
          <w:trHeight w:val="299"/>
          <w:jc w:val="center"/>
        </w:trPr>
        <w:tc>
          <w:tcPr>
            <w:tcW w:w="1145" w:type="dxa"/>
            <w:tcBorders>
              <w:top w:val="nil"/>
              <w:left w:val="single" w:sz="4" w:space="0" w:color="auto"/>
              <w:bottom w:val="single" w:sz="4" w:space="0" w:color="auto"/>
              <w:right w:val="single" w:sz="4" w:space="0" w:color="auto"/>
            </w:tcBorders>
            <w:vAlign w:val="bottom"/>
            <w:hideMark/>
          </w:tcPr>
          <w:p w:rsidR="00FE641C" w:rsidRDefault="00FE641C">
            <w:pPr>
              <w:spacing w:after="0" w:line="240" w:lineRule="auto"/>
              <w:rPr>
                <w:rFonts w:cs="Times New Roman"/>
                <w:color w:val="000000"/>
                <w:szCs w:val="20"/>
                <w:lang w:eastAsia="pl-PL"/>
              </w:rPr>
            </w:pPr>
            <w:r>
              <w:rPr>
                <w:rFonts w:cs="Times New Roman"/>
                <w:color w:val="000000"/>
                <w:szCs w:val="20"/>
                <w:lang w:eastAsia="pl-PL"/>
              </w:rPr>
              <w:t>KBRiB</w:t>
            </w:r>
          </w:p>
        </w:tc>
        <w:tc>
          <w:tcPr>
            <w:tcW w:w="1783"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4,5</w:t>
            </w:r>
          </w:p>
        </w:tc>
        <w:tc>
          <w:tcPr>
            <w:tcW w:w="1131"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178</w:t>
            </w:r>
          </w:p>
        </w:tc>
        <w:tc>
          <w:tcPr>
            <w:tcW w:w="1225"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1669</w:t>
            </w:r>
          </w:p>
        </w:tc>
        <w:tc>
          <w:tcPr>
            <w:tcW w:w="1390"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28,5</w:t>
            </w:r>
          </w:p>
        </w:tc>
        <w:tc>
          <w:tcPr>
            <w:tcW w:w="1375"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highlight w:val="yellow"/>
                <w:lang w:eastAsia="pl-PL"/>
              </w:rPr>
            </w:pPr>
            <w:r>
              <w:rPr>
                <w:rFonts w:cs="Times New Roman"/>
                <w:sz w:val="20"/>
                <w:lang w:eastAsia="pl-PL"/>
              </w:rPr>
              <w:t>39</w:t>
            </w:r>
          </w:p>
        </w:tc>
        <w:tc>
          <w:tcPr>
            <w:tcW w:w="1370"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1914,5</w:t>
            </w:r>
          </w:p>
        </w:tc>
      </w:tr>
      <w:tr w:rsidR="00FE641C" w:rsidTr="00FE641C">
        <w:trPr>
          <w:trHeight w:val="299"/>
          <w:jc w:val="center"/>
        </w:trPr>
        <w:tc>
          <w:tcPr>
            <w:tcW w:w="1145" w:type="dxa"/>
            <w:tcBorders>
              <w:top w:val="nil"/>
              <w:left w:val="single" w:sz="4" w:space="0" w:color="auto"/>
              <w:bottom w:val="single" w:sz="4" w:space="0" w:color="auto"/>
              <w:right w:val="single" w:sz="4" w:space="0" w:color="auto"/>
            </w:tcBorders>
            <w:vAlign w:val="bottom"/>
            <w:hideMark/>
          </w:tcPr>
          <w:p w:rsidR="00FE641C" w:rsidRDefault="00FE641C">
            <w:pPr>
              <w:spacing w:after="0" w:line="240" w:lineRule="auto"/>
              <w:rPr>
                <w:rFonts w:cs="Times New Roman"/>
                <w:color w:val="000000"/>
                <w:szCs w:val="20"/>
                <w:lang w:eastAsia="pl-PL"/>
              </w:rPr>
            </w:pPr>
            <w:r>
              <w:rPr>
                <w:rFonts w:cs="Times New Roman"/>
                <w:color w:val="000000"/>
                <w:szCs w:val="20"/>
                <w:lang w:eastAsia="pl-PL"/>
              </w:rPr>
              <w:t>KBFiOR</w:t>
            </w:r>
          </w:p>
        </w:tc>
        <w:tc>
          <w:tcPr>
            <w:tcW w:w="1783"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4</w:t>
            </w:r>
          </w:p>
        </w:tc>
        <w:tc>
          <w:tcPr>
            <w:tcW w:w="1131"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196</w:t>
            </w:r>
          </w:p>
        </w:tc>
        <w:tc>
          <w:tcPr>
            <w:tcW w:w="1225"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1026</w:t>
            </w:r>
          </w:p>
        </w:tc>
        <w:tc>
          <w:tcPr>
            <w:tcW w:w="1390"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0</w:t>
            </w:r>
          </w:p>
        </w:tc>
        <w:tc>
          <w:tcPr>
            <w:tcW w:w="1375"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60</w:t>
            </w:r>
          </w:p>
        </w:tc>
        <w:tc>
          <w:tcPr>
            <w:tcW w:w="1370"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1282</w:t>
            </w:r>
          </w:p>
        </w:tc>
      </w:tr>
      <w:tr w:rsidR="00FE641C" w:rsidTr="00FE641C">
        <w:trPr>
          <w:trHeight w:val="299"/>
          <w:jc w:val="center"/>
        </w:trPr>
        <w:tc>
          <w:tcPr>
            <w:tcW w:w="1145" w:type="dxa"/>
            <w:tcBorders>
              <w:top w:val="nil"/>
              <w:left w:val="single" w:sz="4" w:space="0" w:color="auto"/>
              <w:bottom w:val="single" w:sz="4" w:space="0" w:color="auto"/>
              <w:right w:val="single" w:sz="4" w:space="0" w:color="auto"/>
            </w:tcBorders>
            <w:vAlign w:val="bottom"/>
            <w:hideMark/>
          </w:tcPr>
          <w:p w:rsidR="00FE641C" w:rsidRDefault="00FE641C">
            <w:pPr>
              <w:spacing w:after="0" w:line="240" w:lineRule="auto"/>
              <w:rPr>
                <w:rFonts w:cs="Times New Roman"/>
                <w:color w:val="000000"/>
                <w:szCs w:val="20"/>
                <w:lang w:eastAsia="pl-PL"/>
              </w:rPr>
            </w:pPr>
            <w:r>
              <w:rPr>
                <w:rFonts w:cs="Times New Roman"/>
                <w:color w:val="000000"/>
                <w:szCs w:val="20"/>
                <w:lang w:eastAsia="pl-PL"/>
              </w:rPr>
              <w:t>KO</w:t>
            </w:r>
          </w:p>
        </w:tc>
        <w:tc>
          <w:tcPr>
            <w:tcW w:w="1783"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1</w:t>
            </w:r>
          </w:p>
        </w:tc>
        <w:tc>
          <w:tcPr>
            <w:tcW w:w="1131"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66</w:t>
            </w:r>
          </w:p>
        </w:tc>
        <w:tc>
          <w:tcPr>
            <w:tcW w:w="1225"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217</w:t>
            </w:r>
          </w:p>
        </w:tc>
        <w:tc>
          <w:tcPr>
            <w:tcW w:w="1390"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0</w:t>
            </w:r>
          </w:p>
        </w:tc>
        <w:tc>
          <w:tcPr>
            <w:tcW w:w="1375"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9</w:t>
            </w:r>
          </w:p>
        </w:tc>
        <w:tc>
          <w:tcPr>
            <w:tcW w:w="1370"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292</w:t>
            </w:r>
          </w:p>
        </w:tc>
      </w:tr>
      <w:tr w:rsidR="00FE641C" w:rsidTr="00FE641C">
        <w:trPr>
          <w:trHeight w:val="299"/>
          <w:jc w:val="center"/>
        </w:trPr>
        <w:tc>
          <w:tcPr>
            <w:tcW w:w="1145" w:type="dxa"/>
            <w:tcBorders>
              <w:top w:val="nil"/>
              <w:left w:val="single" w:sz="4" w:space="0" w:color="auto"/>
              <w:bottom w:val="single" w:sz="4" w:space="0" w:color="auto"/>
              <w:right w:val="single" w:sz="4" w:space="0" w:color="auto"/>
            </w:tcBorders>
            <w:vAlign w:val="bottom"/>
            <w:hideMark/>
          </w:tcPr>
          <w:p w:rsidR="00FE641C" w:rsidRDefault="00FE641C">
            <w:pPr>
              <w:spacing w:after="0" w:line="240" w:lineRule="auto"/>
              <w:rPr>
                <w:rFonts w:cs="Times New Roman"/>
                <w:color w:val="000000"/>
                <w:szCs w:val="20"/>
                <w:lang w:eastAsia="pl-PL"/>
              </w:rPr>
            </w:pPr>
            <w:r>
              <w:rPr>
                <w:rFonts w:cs="Times New Roman"/>
                <w:color w:val="000000"/>
                <w:szCs w:val="20"/>
                <w:lang w:eastAsia="pl-PL"/>
              </w:rPr>
              <w:t>KROiSzO</w:t>
            </w:r>
          </w:p>
        </w:tc>
        <w:tc>
          <w:tcPr>
            <w:tcW w:w="1783"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10</w:t>
            </w:r>
          </w:p>
        </w:tc>
        <w:tc>
          <w:tcPr>
            <w:tcW w:w="1131"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885,5</w:t>
            </w:r>
          </w:p>
        </w:tc>
        <w:tc>
          <w:tcPr>
            <w:tcW w:w="1225"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2781</w:t>
            </w:r>
          </w:p>
        </w:tc>
        <w:tc>
          <w:tcPr>
            <w:tcW w:w="1390"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45</w:t>
            </w:r>
          </w:p>
        </w:tc>
        <w:tc>
          <w:tcPr>
            <w:tcW w:w="1375"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192</w:t>
            </w:r>
          </w:p>
        </w:tc>
        <w:tc>
          <w:tcPr>
            <w:tcW w:w="1370" w:type="dxa"/>
            <w:tcBorders>
              <w:top w:val="nil"/>
              <w:left w:val="nil"/>
              <w:bottom w:val="single" w:sz="4" w:space="0" w:color="auto"/>
              <w:right w:val="single" w:sz="4" w:space="0" w:color="auto"/>
            </w:tcBorders>
            <w:vAlign w:val="center"/>
            <w:hideMark/>
          </w:tcPr>
          <w:p w:rsidR="00FE641C" w:rsidRDefault="00FE641C">
            <w:pPr>
              <w:spacing w:after="0" w:line="240" w:lineRule="auto"/>
              <w:jc w:val="center"/>
              <w:rPr>
                <w:rFonts w:cs="Times New Roman"/>
                <w:sz w:val="20"/>
                <w:lang w:eastAsia="pl-PL"/>
              </w:rPr>
            </w:pPr>
            <w:r>
              <w:rPr>
                <w:rFonts w:cs="Times New Roman"/>
                <w:sz w:val="20"/>
                <w:lang w:eastAsia="pl-PL"/>
              </w:rPr>
              <w:t>3903,5</w:t>
            </w:r>
          </w:p>
        </w:tc>
      </w:tr>
      <w:tr w:rsidR="00FE641C" w:rsidTr="00FE641C">
        <w:trPr>
          <w:trHeight w:val="298"/>
          <w:jc w:val="center"/>
        </w:trPr>
        <w:tc>
          <w:tcPr>
            <w:tcW w:w="1145" w:type="dxa"/>
            <w:tcBorders>
              <w:top w:val="single" w:sz="4" w:space="0" w:color="auto"/>
              <w:left w:val="single" w:sz="4" w:space="0" w:color="auto"/>
              <w:bottom w:val="single" w:sz="4" w:space="0" w:color="auto"/>
              <w:right w:val="single" w:sz="4" w:space="0" w:color="auto"/>
            </w:tcBorders>
            <w:shd w:val="clear" w:color="auto" w:fill="E5B8B7"/>
            <w:vAlign w:val="center"/>
            <w:hideMark/>
          </w:tcPr>
          <w:p w:rsidR="00FE641C" w:rsidRDefault="00FE641C">
            <w:pPr>
              <w:spacing w:after="0" w:line="240" w:lineRule="auto"/>
              <w:jc w:val="center"/>
              <w:rPr>
                <w:rFonts w:cs="Times New Roman"/>
                <w:b/>
                <w:color w:val="000000"/>
                <w:lang w:eastAsia="pl-PL"/>
              </w:rPr>
            </w:pPr>
            <w:r>
              <w:rPr>
                <w:rFonts w:cs="Times New Roman"/>
                <w:b/>
                <w:color w:val="000000"/>
                <w:lang w:eastAsia="pl-PL"/>
              </w:rPr>
              <w:t>Suma</w:t>
            </w:r>
          </w:p>
        </w:tc>
        <w:tc>
          <w:tcPr>
            <w:tcW w:w="1783" w:type="dxa"/>
            <w:tcBorders>
              <w:top w:val="single" w:sz="4" w:space="0" w:color="auto"/>
              <w:left w:val="nil"/>
              <w:bottom w:val="single" w:sz="4" w:space="0" w:color="auto"/>
              <w:right w:val="single" w:sz="4" w:space="0" w:color="auto"/>
            </w:tcBorders>
            <w:shd w:val="clear" w:color="auto" w:fill="E5B8B7"/>
            <w:vAlign w:val="center"/>
            <w:hideMark/>
          </w:tcPr>
          <w:p w:rsidR="00FE641C" w:rsidRDefault="00FE641C">
            <w:pPr>
              <w:spacing w:after="0" w:line="240" w:lineRule="auto"/>
              <w:jc w:val="center"/>
              <w:rPr>
                <w:rFonts w:cs="Times New Roman"/>
                <w:b/>
                <w:bCs/>
                <w:sz w:val="20"/>
                <w:highlight w:val="yellow"/>
                <w:lang w:eastAsia="pl-PL"/>
              </w:rPr>
            </w:pPr>
            <w:r>
              <w:rPr>
                <w:rFonts w:cs="Times New Roman"/>
                <w:b/>
                <w:bCs/>
                <w:sz w:val="20"/>
                <w:lang w:eastAsia="pl-PL"/>
              </w:rPr>
              <w:t>19,5</w:t>
            </w:r>
          </w:p>
        </w:tc>
        <w:tc>
          <w:tcPr>
            <w:tcW w:w="1131" w:type="dxa"/>
            <w:tcBorders>
              <w:top w:val="single" w:sz="4" w:space="0" w:color="auto"/>
              <w:left w:val="nil"/>
              <w:bottom w:val="single" w:sz="4" w:space="0" w:color="auto"/>
              <w:right w:val="single" w:sz="4" w:space="0" w:color="auto"/>
            </w:tcBorders>
            <w:shd w:val="clear" w:color="auto" w:fill="E5B8B7"/>
            <w:vAlign w:val="bottom"/>
            <w:hideMark/>
          </w:tcPr>
          <w:p w:rsidR="00FE641C" w:rsidRDefault="00FE641C">
            <w:pPr>
              <w:spacing w:after="0"/>
              <w:jc w:val="center"/>
              <w:rPr>
                <w:rFonts w:asciiTheme="minorHAnsi" w:hAnsiTheme="minorHAnsi"/>
                <w:b/>
                <w:color w:val="000000"/>
                <w:sz w:val="20"/>
                <w:szCs w:val="20"/>
              </w:rPr>
            </w:pPr>
            <w:r>
              <w:rPr>
                <w:rFonts w:asciiTheme="minorHAnsi" w:hAnsiTheme="minorHAnsi"/>
                <w:b/>
                <w:color w:val="000000"/>
                <w:sz w:val="20"/>
                <w:szCs w:val="20"/>
              </w:rPr>
              <w:t>1325,5</w:t>
            </w:r>
          </w:p>
        </w:tc>
        <w:tc>
          <w:tcPr>
            <w:tcW w:w="1225" w:type="dxa"/>
            <w:tcBorders>
              <w:top w:val="single" w:sz="4" w:space="0" w:color="auto"/>
              <w:left w:val="nil"/>
              <w:bottom w:val="single" w:sz="4" w:space="0" w:color="auto"/>
              <w:right w:val="single" w:sz="4" w:space="0" w:color="auto"/>
            </w:tcBorders>
            <w:shd w:val="clear" w:color="auto" w:fill="E5B8B7"/>
            <w:vAlign w:val="bottom"/>
            <w:hideMark/>
          </w:tcPr>
          <w:p w:rsidR="00FE641C" w:rsidRDefault="00FE641C">
            <w:pPr>
              <w:spacing w:after="0"/>
              <w:jc w:val="center"/>
              <w:rPr>
                <w:rFonts w:asciiTheme="minorHAnsi" w:hAnsiTheme="minorHAnsi"/>
                <w:b/>
                <w:color w:val="000000"/>
                <w:sz w:val="20"/>
                <w:szCs w:val="20"/>
              </w:rPr>
            </w:pPr>
            <w:r>
              <w:rPr>
                <w:rFonts w:asciiTheme="minorHAnsi" w:hAnsiTheme="minorHAnsi"/>
                <w:b/>
                <w:color w:val="000000"/>
                <w:sz w:val="20"/>
                <w:szCs w:val="20"/>
              </w:rPr>
              <w:t>5693</w:t>
            </w:r>
          </w:p>
        </w:tc>
        <w:tc>
          <w:tcPr>
            <w:tcW w:w="1390" w:type="dxa"/>
            <w:tcBorders>
              <w:top w:val="single" w:sz="4" w:space="0" w:color="auto"/>
              <w:left w:val="nil"/>
              <w:bottom w:val="single" w:sz="4" w:space="0" w:color="auto"/>
              <w:right w:val="single" w:sz="4" w:space="0" w:color="auto"/>
            </w:tcBorders>
            <w:shd w:val="clear" w:color="auto" w:fill="E5B8B7"/>
            <w:vAlign w:val="bottom"/>
            <w:hideMark/>
          </w:tcPr>
          <w:p w:rsidR="00FE641C" w:rsidRDefault="00FE641C">
            <w:pPr>
              <w:spacing w:after="0"/>
              <w:jc w:val="center"/>
              <w:rPr>
                <w:rFonts w:asciiTheme="minorHAnsi" w:hAnsiTheme="minorHAnsi"/>
                <w:b/>
                <w:color w:val="000000"/>
                <w:sz w:val="20"/>
                <w:szCs w:val="20"/>
              </w:rPr>
            </w:pPr>
            <w:r>
              <w:rPr>
                <w:rFonts w:asciiTheme="minorHAnsi" w:hAnsiTheme="minorHAnsi"/>
                <w:b/>
                <w:color w:val="000000"/>
                <w:sz w:val="20"/>
                <w:szCs w:val="20"/>
              </w:rPr>
              <w:t>73,5</w:t>
            </w:r>
          </w:p>
        </w:tc>
        <w:tc>
          <w:tcPr>
            <w:tcW w:w="1375" w:type="dxa"/>
            <w:tcBorders>
              <w:top w:val="single" w:sz="4" w:space="0" w:color="auto"/>
              <w:left w:val="nil"/>
              <w:bottom w:val="single" w:sz="4" w:space="0" w:color="auto"/>
              <w:right w:val="single" w:sz="4" w:space="0" w:color="auto"/>
            </w:tcBorders>
            <w:shd w:val="clear" w:color="auto" w:fill="E5B8B7"/>
            <w:vAlign w:val="bottom"/>
            <w:hideMark/>
          </w:tcPr>
          <w:p w:rsidR="00FE641C" w:rsidRDefault="00FE641C">
            <w:pPr>
              <w:spacing w:after="0"/>
              <w:jc w:val="center"/>
              <w:rPr>
                <w:rFonts w:asciiTheme="minorHAnsi" w:hAnsiTheme="minorHAnsi"/>
                <w:b/>
                <w:color w:val="000000"/>
                <w:sz w:val="20"/>
                <w:szCs w:val="20"/>
              </w:rPr>
            </w:pPr>
            <w:r>
              <w:rPr>
                <w:rFonts w:asciiTheme="minorHAnsi" w:hAnsiTheme="minorHAnsi"/>
                <w:b/>
                <w:color w:val="000000"/>
                <w:sz w:val="20"/>
                <w:szCs w:val="20"/>
              </w:rPr>
              <w:t>300</w:t>
            </w:r>
          </w:p>
        </w:tc>
        <w:tc>
          <w:tcPr>
            <w:tcW w:w="1370" w:type="dxa"/>
            <w:tcBorders>
              <w:top w:val="single" w:sz="4" w:space="0" w:color="auto"/>
              <w:left w:val="nil"/>
              <w:bottom w:val="single" w:sz="4" w:space="0" w:color="auto"/>
              <w:right w:val="single" w:sz="4" w:space="0" w:color="auto"/>
            </w:tcBorders>
            <w:shd w:val="clear" w:color="auto" w:fill="E5B8B7"/>
            <w:vAlign w:val="bottom"/>
            <w:hideMark/>
          </w:tcPr>
          <w:p w:rsidR="00FE641C" w:rsidRDefault="00FE641C">
            <w:pPr>
              <w:spacing w:after="0"/>
              <w:jc w:val="center"/>
              <w:rPr>
                <w:rFonts w:asciiTheme="minorHAnsi" w:hAnsiTheme="minorHAnsi"/>
                <w:b/>
                <w:color w:val="000000"/>
                <w:sz w:val="20"/>
                <w:szCs w:val="20"/>
              </w:rPr>
            </w:pPr>
            <w:r>
              <w:rPr>
                <w:rFonts w:asciiTheme="minorHAnsi" w:hAnsiTheme="minorHAnsi"/>
                <w:b/>
                <w:color w:val="000000"/>
                <w:sz w:val="20"/>
                <w:szCs w:val="20"/>
              </w:rPr>
              <w:t>7392</w:t>
            </w:r>
          </w:p>
        </w:tc>
      </w:tr>
    </w:tbl>
    <w:p w:rsidR="00FE641C" w:rsidRDefault="00FE641C" w:rsidP="00FE641C">
      <w:pPr>
        <w:spacing w:after="0" w:line="240" w:lineRule="auto"/>
        <w:jc w:val="both"/>
        <w:rPr>
          <w:szCs w:val="24"/>
        </w:rPr>
      </w:pPr>
    </w:p>
    <w:p w:rsidR="00FE641C" w:rsidRDefault="00FE641C" w:rsidP="00FE641C">
      <w:pPr>
        <w:spacing w:after="0" w:line="240" w:lineRule="auto"/>
        <w:jc w:val="both"/>
        <w:rPr>
          <w:bCs/>
          <w:sz w:val="20"/>
        </w:rPr>
      </w:pPr>
      <w:r>
        <w:rPr>
          <w:bCs/>
          <w:sz w:val="20"/>
        </w:rPr>
        <w:t xml:space="preserve">Katedra Biologii Roślin i Biotechnologii – KBRiB, Katedra Botaniki, Fizjologii i Ochrony Roślin – KBFiOR, Katedra Ogrodnictwa – KO, Katedra Roślin Ozdobnych i Sztuki Ogrodowej – KROiSzO, </w:t>
      </w:r>
    </w:p>
    <w:p w:rsidR="00FE641C" w:rsidRDefault="00FE641C" w:rsidP="00FE641C">
      <w:pPr>
        <w:pStyle w:val="Akapitzlist"/>
        <w:spacing w:after="0" w:line="240" w:lineRule="auto"/>
        <w:jc w:val="both"/>
        <w:rPr>
          <w:bCs/>
          <w:sz w:val="20"/>
        </w:rPr>
      </w:pPr>
    </w:p>
    <w:p w:rsidR="00FE641C" w:rsidRDefault="00FE641C" w:rsidP="00FE641C">
      <w:pPr>
        <w:pStyle w:val="Akapitzlist"/>
        <w:spacing w:after="0" w:line="240" w:lineRule="auto"/>
        <w:ind w:left="0"/>
        <w:jc w:val="both"/>
        <w:rPr>
          <w:bCs/>
          <w:sz w:val="20"/>
        </w:rPr>
      </w:pPr>
      <w:r>
        <w:rPr>
          <w:b/>
          <w:bCs/>
          <w:sz w:val="20"/>
        </w:rPr>
        <w:t xml:space="preserve">Dodatkowo KBRiB – 13 h oraz KBFiOR – 44 h za opiekę nad praktykami studenckimi </w:t>
      </w:r>
      <w:r>
        <w:rPr>
          <w:bCs/>
          <w:sz w:val="20"/>
        </w:rPr>
        <w:t xml:space="preserve">– łącznie dla grupy pracowników niesamodzielnych </w:t>
      </w:r>
      <w:r>
        <w:rPr>
          <w:b/>
          <w:bCs/>
          <w:color w:val="00B0F0"/>
          <w:u w:val="single"/>
        </w:rPr>
        <w:t>7449 h</w:t>
      </w:r>
    </w:p>
    <w:p w:rsidR="00FE641C" w:rsidRDefault="00FE641C" w:rsidP="00FE641C"/>
    <w:p w:rsidR="00FE641C" w:rsidRDefault="00FE641C" w:rsidP="00FE641C"/>
    <w:p w:rsidR="00FE641C" w:rsidRDefault="00FE641C">
      <w:pPr>
        <w:spacing w:after="0" w:line="240" w:lineRule="auto"/>
        <w:rPr>
          <w:b/>
          <w:sz w:val="24"/>
        </w:rPr>
      </w:pPr>
      <w:r>
        <w:rPr>
          <w:b/>
          <w:sz w:val="24"/>
        </w:rPr>
        <w:br w:type="page"/>
      </w:r>
    </w:p>
    <w:p w:rsidR="00FE641C" w:rsidRDefault="00FE641C" w:rsidP="00FE641C">
      <w:pPr>
        <w:jc w:val="center"/>
        <w:rPr>
          <w:b/>
          <w:sz w:val="24"/>
        </w:rPr>
      </w:pPr>
      <w:r>
        <w:rPr>
          <w:b/>
          <w:sz w:val="24"/>
        </w:rPr>
        <w:lastRenderedPageBreak/>
        <w:t>Obciążenie dydaktyczne niesamodzielnych pracowników naukowych w jednostkach</w:t>
      </w:r>
    </w:p>
    <w:p w:rsidR="00FE641C" w:rsidRDefault="00FE641C" w:rsidP="00FE641C">
      <w:pPr>
        <w:jc w:val="center"/>
      </w:pPr>
      <w:r>
        <w:rPr>
          <w:noProof/>
          <w:lang w:eastAsia="pl-PL"/>
        </w:rPr>
        <w:drawing>
          <wp:inline distT="0" distB="0" distL="0" distR="0">
            <wp:extent cx="5822950" cy="3907790"/>
            <wp:effectExtent l="0" t="0" r="25400" b="16510"/>
            <wp:docPr id="400" name="Wykres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E641C" w:rsidRDefault="00FE641C" w:rsidP="00FE641C">
      <w:pPr>
        <w:spacing w:line="240" w:lineRule="auto"/>
        <w:jc w:val="center"/>
        <w:rPr>
          <w:b/>
          <w:bCs/>
          <w:sz w:val="24"/>
          <w:szCs w:val="24"/>
        </w:rPr>
      </w:pPr>
    </w:p>
    <w:p w:rsidR="00FE641C" w:rsidRDefault="00FE641C" w:rsidP="00FE641C">
      <w:pPr>
        <w:spacing w:line="240" w:lineRule="auto"/>
        <w:jc w:val="center"/>
        <w:rPr>
          <w:b/>
          <w:bCs/>
          <w:sz w:val="24"/>
          <w:szCs w:val="24"/>
        </w:rPr>
      </w:pPr>
    </w:p>
    <w:p w:rsidR="00FE641C" w:rsidRDefault="00FE641C" w:rsidP="00FE641C">
      <w:pPr>
        <w:spacing w:line="240" w:lineRule="auto"/>
        <w:jc w:val="center"/>
        <w:rPr>
          <w:b/>
          <w:bCs/>
          <w:sz w:val="24"/>
          <w:szCs w:val="24"/>
        </w:rPr>
      </w:pPr>
      <w:r>
        <w:rPr>
          <w:b/>
          <w:bCs/>
          <w:sz w:val="24"/>
          <w:szCs w:val="24"/>
        </w:rPr>
        <w:t>Obciążenie godzinowe w przeliczeniu na jednego pracownika niesamodzielnego</w:t>
      </w:r>
    </w:p>
    <w:tbl>
      <w:tblPr>
        <w:tblW w:w="10287" w:type="dxa"/>
        <w:jc w:val="center"/>
        <w:tblCellMar>
          <w:left w:w="70" w:type="dxa"/>
          <w:right w:w="70" w:type="dxa"/>
        </w:tblCellMar>
        <w:tblLook w:val="04A0" w:firstRow="1" w:lastRow="0" w:firstColumn="1" w:lastColumn="0" w:noHBand="0" w:noVBand="1"/>
      </w:tblPr>
      <w:tblGrid>
        <w:gridCol w:w="1058"/>
        <w:gridCol w:w="1774"/>
        <w:gridCol w:w="699"/>
        <w:gridCol w:w="820"/>
        <w:gridCol w:w="921"/>
        <w:gridCol w:w="941"/>
        <w:gridCol w:w="1122"/>
        <w:gridCol w:w="912"/>
        <w:gridCol w:w="1099"/>
        <w:gridCol w:w="941"/>
      </w:tblGrid>
      <w:tr w:rsidR="00FE641C" w:rsidTr="00FE641C">
        <w:trPr>
          <w:cantSplit/>
          <w:trHeight w:val="1515"/>
          <w:jc w:val="center"/>
        </w:trPr>
        <w:tc>
          <w:tcPr>
            <w:tcW w:w="1057" w:type="dxa"/>
            <w:tcBorders>
              <w:top w:val="single" w:sz="8" w:space="0" w:color="auto"/>
              <w:left w:val="single" w:sz="8" w:space="0" w:color="auto"/>
              <w:bottom w:val="single" w:sz="8" w:space="0" w:color="auto"/>
              <w:right w:val="single" w:sz="8" w:space="0" w:color="auto"/>
            </w:tcBorders>
            <w:vAlign w:val="center"/>
            <w:hideMark/>
          </w:tcPr>
          <w:p w:rsidR="00FE641C" w:rsidRDefault="00FE641C">
            <w:pPr>
              <w:spacing w:after="0" w:line="240" w:lineRule="auto"/>
              <w:jc w:val="center"/>
              <w:rPr>
                <w:rFonts w:cs="Arial"/>
                <w:b/>
                <w:bCs/>
                <w:color w:val="000000"/>
                <w:lang w:eastAsia="pl-PL"/>
              </w:rPr>
            </w:pPr>
            <w:r>
              <w:rPr>
                <w:rFonts w:cs="Times New Roman"/>
                <w:b/>
                <w:bCs/>
                <w:color w:val="000000"/>
                <w:lang w:eastAsia="pl-PL"/>
              </w:rPr>
              <w:t>Jednostka</w:t>
            </w:r>
          </w:p>
        </w:tc>
        <w:tc>
          <w:tcPr>
            <w:tcW w:w="1491" w:type="dxa"/>
            <w:tcBorders>
              <w:top w:val="single" w:sz="8" w:space="0" w:color="auto"/>
              <w:left w:val="nil"/>
              <w:bottom w:val="single" w:sz="8" w:space="0" w:color="auto"/>
              <w:right w:val="single" w:sz="8" w:space="0" w:color="auto"/>
            </w:tcBorders>
            <w:vAlign w:val="center"/>
            <w:hideMark/>
          </w:tcPr>
          <w:p w:rsidR="00FE641C" w:rsidRDefault="00FE641C">
            <w:pPr>
              <w:spacing w:after="0" w:line="240" w:lineRule="auto"/>
              <w:jc w:val="center"/>
              <w:rPr>
                <w:rFonts w:cs="Arial"/>
                <w:b/>
                <w:bCs/>
                <w:color w:val="000000"/>
                <w:lang w:eastAsia="pl-PL"/>
              </w:rPr>
            </w:pPr>
            <w:r>
              <w:rPr>
                <w:rFonts w:cs="Times New Roman"/>
                <w:b/>
                <w:bCs/>
                <w:color w:val="000000"/>
                <w:lang w:eastAsia="pl-PL"/>
              </w:rPr>
              <w:t xml:space="preserve">Liczba pracowników </w:t>
            </w:r>
            <w:r w:rsidR="00CD4E89">
              <w:rPr>
                <w:rFonts w:cs="Times New Roman"/>
                <w:b/>
                <w:bCs/>
                <w:color w:val="000000"/>
                <w:lang w:eastAsia="pl-PL"/>
              </w:rPr>
              <w:t>nie</w:t>
            </w:r>
            <w:r>
              <w:rPr>
                <w:rFonts w:cs="Times New Roman"/>
                <w:b/>
                <w:bCs/>
                <w:color w:val="000000"/>
                <w:lang w:eastAsia="pl-PL"/>
              </w:rPr>
              <w:t>samodzielnych</w:t>
            </w:r>
          </w:p>
        </w:tc>
        <w:tc>
          <w:tcPr>
            <w:tcW w:w="699" w:type="dxa"/>
            <w:tcBorders>
              <w:top w:val="single" w:sz="8" w:space="0" w:color="auto"/>
              <w:left w:val="nil"/>
              <w:bottom w:val="single" w:sz="8" w:space="0" w:color="auto"/>
              <w:right w:val="single" w:sz="8" w:space="0" w:color="auto"/>
            </w:tcBorders>
            <w:vAlign w:val="center"/>
            <w:hideMark/>
          </w:tcPr>
          <w:p w:rsidR="00FE641C" w:rsidRDefault="00FE641C">
            <w:pPr>
              <w:spacing w:after="0" w:line="240" w:lineRule="auto"/>
              <w:jc w:val="center"/>
              <w:rPr>
                <w:rFonts w:cs="Arial"/>
                <w:b/>
                <w:bCs/>
                <w:color w:val="000000"/>
                <w:lang w:eastAsia="pl-PL"/>
              </w:rPr>
            </w:pPr>
            <w:r>
              <w:rPr>
                <w:rFonts w:cs="Times New Roman"/>
                <w:b/>
                <w:bCs/>
                <w:color w:val="000000"/>
                <w:lang w:eastAsia="pl-PL"/>
              </w:rPr>
              <w:t>W.</w:t>
            </w:r>
          </w:p>
        </w:tc>
        <w:tc>
          <w:tcPr>
            <w:tcW w:w="841" w:type="dxa"/>
            <w:tcBorders>
              <w:top w:val="single" w:sz="8" w:space="0" w:color="auto"/>
              <w:left w:val="nil"/>
              <w:bottom w:val="single" w:sz="8" w:space="0" w:color="auto"/>
              <w:right w:val="single" w:sz="8" w:space="0" w:color="auto"/>
            </w:tcBorders>
            <w:textDirection w:val="btLr"/>
            <w:vAlign w:val="center"/>
            <w:hideMark/>
          </w:tcPr>
          <w:p w:rsidR="00FE641C" w:rsidRDefault="00FE641C">
            <w:pPr>
              <w:spacing w:after="0" w:line="240" w:lineRule="auto"/>
              <w:ind w:left="113" w:right="113"/>
              <w:jc w:val="center"/>
              <w:rPr>
                <w:rFonts w:cs="Arial"/>
                <w:b/>
                <w:bCs/>
                <w:color w:val="000000"/>
                <w:lang w:eastAsia="pl-PL"/>
              </w:rPr>
            </w:pPr>
            <w:r>
              <w:rPr>
                <w:rFonts w:cs="Arial"/>
                <w:b/>
                <w:bCs/>
                <w:color w:val="000000"/>
                <w:lang w:eastAsia="pl-PL"/>
              </w:rPr>
              <w:t xml:space="preserve">Wykłady na </w:t>
            </w:r>
            <w:r w:rsidR="00C35A00">
              <w:rPr>
                <w:rFonts w:cs="Arial"/>
                <w:b/>
                <w:bCs/>
                <w:color w:val="000000"/>
                <w:lang w:eastAsia="pl-PL"/>
              </w:rPr>
              <w:br/>
            </w:r>
            <w:r>
              <w:rPr>
                <w:rFonts w:cs="Arial"/>
                <w:b/>
                <w:bCs/>
                <w:color w:val="000000"/>
                <w:lang w:eastAsia="pl-PL"/>
              </w:rPr>
              <w:t>1 pracownika</w:t>
            </w:r>
          </w:p>
        </w:tc>
        <w:tc>
          <w:tcPr>
            <w:tcW w:w="985" w:type="dxa"/>
            <w:tcBorders>
              <w:top w:val="single" w:sz="8" w:space="0" w:color="auto"/>
              <w:left w:val="nil"/>
              <w:bottom w:val="single" w:sz="8" w:space="0" w:color="auto"/>
              <w:right w:val="single" w:sz="8" w:space="0" w:color="auto"/>
            </w:tcBorders>
            <w:vAlign w:val="center"/>
            <w:hideMark/>
          </w:tcPr>
          <w:p w:rsidR="00FE641C" w:rsidRDefault="00FE641C">
            <w:pPr>
              <w:spacing w:after="0" w:line="240" w:lineRule="auto"/>
              <w:jc w:val="center"/>
              <w:rPr>
                <w:rFonts w:cs="Arial"/>
                <w:b/>
                <w:bCs/>
                <w:color w:val="000000"/>
                <w:lang w:eastAsia="pl-PL"/>
              </w:rPr>
            </w:pPr>
            <w:r>
              <w:rPr>
                <w:rFonts w:cs="Times New Roman"/>
                <w:b/>
                <w:bCs/>
                <w:color w:val="000000"/>
                <w:lang w:eastAsia="pl-PL"/>
              </w:rPr>
              <w:t>Ćw.</w:t>
            </w:r>
          </w:p>
        </w:tc>
        <w:tc>
          <w:tcPr>
            <w:tcW w:w="983" w:type="dxa"/>
            <w:tcBorders>
              <w:top w:val="single" w:sz="8" w:space="0" w:color="auto"/>
              <w:left w:val="nil"/>
              <w:bottom w:val="single" w:sz="8" w:space="0" w:color="auto"/>
              <w:right w:val="single" w:sz="8" w:space="0" w:color="auto"/>
            </w:tcBorders>
            <w:textDirection w:val="btLr"/>
            <w:vAlign w:val="center"/>
            <w:hideMark/>
          </w:tcPr>
          <w:p w:rsidR="00FE641C" w:rsidRDefault="00FE641C">
            <w:pPr>
              <w:spacing w:after="0" w:line="240" w:lineRule="auto"/>
              <w:ind w:left="113" w:right="113"/>
              <w:jc w:val="center"/>
              <w:rPr>
                <w:rFonts w:cs="Arial"/>
                <w:b/>
                <w:bCs/>
                <w:color w:val="000000"/>
                <w:lang w:eastAsia="pl-PL"/>
              </w:rPr>
            </w:pPr>
            <w:r>
              <w:rPr>
                <w:rFonts w:cs="Arial"/>
                <w:b/>
                <w:bCs/>
                <w:color w:val="000000"/>
                <w:lang w:eastAsia="pl-PL"/>
              </w:rPr>
              <w:t>Ćwiczenia na 1 pracownika</w:t>
            </w:r>
          </w:p>
        </w:tc>
        <w:tc>
          <w:tcPr>
            <w:tcW w:w="1133" w:type="dxa"/>
            <w:tcBorders>
              <w:top w:val="single" w:sz="8" w:space="0" w:color="auto"/>
              <w:left w:val="nil"/>
              <w:bottom w:val="single" w:sz="8" w:space="0" w:color="auto"/>
              <w:right w:val="single" w:sz="8" w:space="0" w:color="auto"/>
            </w:tcBorders>
            <w:vAlign w:val="center"/>
            <w:hideMark/>
          </w:tcPr>
          <w:p w:rsidR="00FE641C" w:rsidRDefault="00FE641C">
            <w:pPr>
              <w:spacing w:after="0" w:line="240" w:lineRule="auto"/>
              <w:jc w:val="center"/>
              <w:rPr>
                <w:rFonts w:cs="Arial"/>
                <w:b/>
                <w:bCs/>
                <w:color w:val="000000"/>
                <w:lang w:eastAsia="pl-PL"/>
              </w:rPr>
            </w:pPr>
            <w:r>
              <w:rPr>
                <w:rFonts w:cs="Times New Roman"/>
                <w:b/>
                <w:bCs/>
                <w:color w:val="000000"/>
                <w:lang w:eastAsia="pl-PL"/>
              </w:rPr>
              <w:t>Seminaria</w:t>
            </w:r>
          </w:p>
        </w:tc>
        <w:tc>
          <w:tcPr>
            <w:tcW w:w="984" w:type="dxa"/>
            <w:tcBorders>
              <w:top w:val="single" w:sz="8" w:space="0" w:color="auto"/>
              <w:left w:val="nil"/>
              <w:bottom w:val="single" w:sz="8" w:space="0" w:color="auto"/>
              <w:right w:val="single" w:sz="8" w:space="0" w:color="auto"/>
            </w:tcBorders>
            <w:textDirection w:val="btLr"/>
            <w:vAlign w:val="center"/>
            <w:hideMark/>
          </w:tcPr>
          <w:p w:rsidR="00FE641C" w:rsidRDefault="00FE641C">
            <w:pPr>
              <w:spacing w:after="0" w:line="240" w:lineRule="auto"/>
              <w:ind w:left="113" w:right="113"/>
              <w:jc w:val="center"/>
              <w:rPr>
                <w:rFonts w:cs="Arial"/>
                <w:b/>
                <w:bCs/>
                <w:color w:val="000000"/>
                <w:lang w:eastAsia="pl-PL"/>
              </w:rPr>
            </w:pPr>
            <w:r>
              <w:rPr>
                <w:rFonts w:cs="Arial"/>
                <w:b/>
                <w:bCs/>
                <w:color w:val="000000"/>
                <w:lang w:eastAsia="pl-PL"/>
              </w:rPr>
              <w:t>Seminaria na 1 pracownika</w:t>
            </w:r>
          </w:p>
        </w:tc>
        <w:tc>
          <w:tcPr>
            <w:tcW w:w="1131" w:type="dxa"/>
            <w:tcBorders>
              <w:top w:val="single" w:sz="8" w:space="0" w:color="auto"/>
              <w:left w:val="nil"/>
              <w:bottom w:val="single" w:sz="8" w:space="0" w:color="auto"/>
              <w:right w:val="single" w:sz="8" w:space="0" w:color="auto"/>
            </w:tcBorders>
            <w:vAlign w:val="center"/>
            <w:hideMark/>
          </w:tcPr>
          <w:p w:rsidR="00FE641C" w:rsidRDefault="00FE641C">
            <w:pPr>
              <w:spacing w:after="0" w:line="240" w:lineRule="auto"/>
              <w:jc w:val="center"/>
              <w:rPr>
                <w:rFonts w:cs="Arial"/>
                <w:b/>
                <w:bCs/>
                <w:color w:val="000000"/>
                <w:lang w:eastAsia="pl-PL"/>
              </w:rPr>
            </w:pPr>
            <w:r>
              <w:rPr>
                <w:rFonts w:cs="Times New Roman"/>
                <w:b/>
                <w:bCs/>
                <w:color w:val="000000"/>
                <w:lang w:eastAsia="pl-PL"/>
              </w:rPr>
              <w:t>Prace inż./mgr</w:t>
            </w:r>
          </w:p>
        </w:tc>
        <w:tc>
          <w:tcPr>
            <w:tcW w:w="983" w:type="dxa"/>
            <w:tcBorders>
              <w:top w:val="single" w:sz="8" w:space="0" w:color="auto"/>
              <w:left w:val="nil"/>
              <w:bottom w:val="single" w:sz="8" w:space="0" w:color="auto"/>
              <w:right w:val="single" w:sz="8" w:space="0" w:color="auto"/>
            </w:tcBorders>
            <w:textDirection w:val="btLr"/>
            <w:vAlign w:val="center"/>
            <w:hideMark/>
          </w:tcPr>
          <w:p w:rsidR="00FE641C" w:rsidRDefault="00FE641C">
            <w:pPr>
              <w:spacing w:after="0" w:line="240" w:lineRule="auto"/>
              <w:ind w:left="113" w:right="113"/>
              <w:jc w:val="center"/>
              <w:rPr>
                <w:rFonts w:cs="Arial"/>
                <w:b/>
                <w:bCs/>
                <w:color w:val="000000"/>
                <w:lang w:eastAsia="pl-PL"/>
              </w:rPr>
            </w:pPr>
            <w:r>
              <w:rPr>
                <w:rFonts w:cs="Arial"/>
                <w:b/>
                <w:bCs/>
                <w:color w:val="000000"/>
                <w:lang w:eastAsia="pl-PL"/>
              </w:rPr>
              <w:t xml:space="preserve">Prace na </w:t>
            </w:r>
            <w:r w:rsidR="00C35A00">
              <w:rPr>
                <w:rFonts w:cs="Arial"/>
                <w:b/>
                <w:bCs/>
                <w:color w:val="000000"/>
                <w:lang w:eastAsia="pl-PL"/>
              </w:rPr>
              <w:br/>
            </w:r>
            <w:r>
              <w:rPr>
                <w:rFonts w:cs="Arial"/>
                <w:b/>
                <w:bCs/>
                <w:color w:val="000000"/>
                <w:lang w:eastAsia="pl-PL"/>
              </w:rPr>
              <w:t>1 pracownika</w:t>
            </w:r>
          </w:p>
        </w:tc>
      </w:tr>
      <w:tr w:rsidR="00FE641C" w:rsidTr="00FE641C">
        <w:trPr>
          <w:trHeight w:val="500"/>
          <w:jc w:val="center"/>
        </w:trPr>
        <w:tc>
          <w:tcPr>
            <w:tcW w:w="1057" w:type="dxa"/>
            <w:tcBorders>
              <w:top w:val="nil"/>
              <w:left w:val="single" w:sz="8" w:space="0" w:color="auto"/>
              <w:bottom w:val="single" w:sz="8" w:space="0" w:color="auto"/>
              <w:right w:val="single" w:sz="8" w:space="0" w:color="auto"/>
            </w:tcBorders>
            <w:vAlign w:val="bottom"/>
            <w:hideMark/>
          </w:tcPr>
          <w:p w:rsidR="00FE641C" w:rsidRDefault="00FE641C">
            <w:pPr>
              <w:spacing w:after="0" w:line="240" w:lineRule="auto"/>
              <w:rPr>
                <w:rFonts w:cs="Arial"/>
                <w:color w:val="000000"/>
                <w:lang w:eastAsia="pl-PL"/>
              </w:rPr>
            </w:pPr>
            <w:r>
              <w:rPr>
                <w:rFonts w:cs="Arial"/>
                <w:color w:val="000000"/>
                <w:lang w:eastAsia="pl-PL"/>
              </w:rPr>
              <w:t>KBRiB</w:t>
            </w:r>
          </w:p>
        </w:tc>
        <w:tc>
          <w:tcPr>
            <w:tcW w:w="1491"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4,5</w:t>
            </w:r>
          </w:p>
        </w:tc>
        <w:tc>
          <w:tcPr>
            <w:tcW w:w="699"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178</w:t>
            </w:r>
          </w:p>
        </w:tc>
        <w:tc>
          <w:tcPr>
            <w:tcW w:w="841" w:type="dxa"/>
            <w:tcBorders>
              <w:top w:val="nil"/>
              <w:left w:val="nil"/>
              <w:bottom w:val="single" w:sz="8" w:space="0" w:color="auto"/>
              <w:right w:val="single" w:sz="8" w:space="0" w:color="auto"/>
            </w:tcBorders>
            <w:vAlign w:val="center"/>
            <w:hideMark/>
          </w:tcPr>
          <w:p w:rsidR="00FE641C" w:rsidRDefault="00FE641C">
            <w:pPr>
              <w:spacing w:after="0"/>
              <w:jc w:val="center"/>
              <w:rPr>
                <w:color w:val="000000"/>
                <w:sz w:val="20"/>
                <w:szCs w:val="20"/>
              </w:rPr>
            </w:pPr>
            <w:r>
              <w:rPr>
                <w:color w:val="000000"/>
                <w:sz w:val="20"/>
                <w:szCs w:val="20"/>
              </w:rPr>
              <w:t>39,56</w:t>
            </w:r>
          </w:p>
        </w:tc>
        <w:tc>
          <w:tcPr>
            <w:tcW w:w="985"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1669</w:t>
            </w:r>
          </w:p>
        </w:tc>
        <w:tc>
          <w:tcPr>
            <w:tcW w:w="983" w:type="dxa"/>
            <w:tcBorders>
              <w:top w:val="nil"/>
              <w:left w:val="nil"/>
              <w:bottom w:val="single" w:sz="8" w:space="0" w:color="auto"/>
              <w:right w:val="single" w:sz="8" w:space="0" w:color="auto"/>
            </w:tcBorders>
            <w:vAlign w:val="center"/>
            <w:hideMark/>
          </w:tcPr>
          <w:p w:rsidR="00FE641C" w:rsidRDefault="00FE641C">
            <w:pPr>
              <w:spacing w:after="0"/>
              <w:jc w:val="center"/>
              <w:rPr>
                <w:color w:val="000000"/>
                <w:sz w:val="20"/>
                <w:szCs w:val="20"/>
              </w:rPr>
            </w:pPr>
            <w:r>
              <w:rPr>
                <w:color w:val="000000"/>
                <w:sz w:val="20"/>
                <w:szCs w:val="20"/>
              </w:rPr>
              <w:t>370,89</w:t>
            </w:r>
          </w:p>
        </w:tc>
        <w:tc>
          <w:tcPr>
            <w:tcW w:w="1133"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28,5</w:t>
            </w:r>
          </w:p>
        </w:tc>
        <w:tc>
          <w:tcPr>
            <w:tcW w:w="984" w:type="dxa"/>
            <w:tcBorders>
              <w:top w:val="nil"/>
              <w:left w:val="nil"/>
              <w:bottom w:val="single" w:sz="8" w:space="0" w:color="auto"/>
              <w:right w:val="single" w:sz="8" w:space="0" w:color="auto"/>
            </w:tcBorders>
            <w:vAlign w:val="center"/>
            <w:hideMark/>
          </w:tcPr>
          <w:p w:rsidR="00FE641C" w:rsidRDefault="00FE641C">
            <w:pPr>
              <w:spacing w:after="0"/>
              <w:jc w:val="center"/>
              <w:rPr>
                <w:color w:val="000000"/>
                <w:sz w:val="20"/>
                <w:szCs w:val="20"/>
              </w:rPr>
            </w:pPr>
            <w:r>
              <w:rPr>
                <w:color w:val="000000"/>
                <w:sz w:val="20"/>
                <w:szCs w:val="20"/>
              </w:rPr>
              <w:t>6,33</w:t>
            </w:r>
          </w:p>
        </w:tc>
        <w:tc>
          <w:tcPr>
            <w:tcW w:w="1131"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39</w:t>
            </w:r>
          </w:p>
        </w:tc>
        <w:tc>
          <w:tcPr>
            <w:tcW w:w="983" w:type="dxa"/>
            <w:tcBorders>
              <w:top w:val="nil"/>
              <w:left w:val="nil"/>
              <w:bottom w:val="single" w:sz="8" w:space="0" w:color="auto"/>
              <w:right w:val="single" w:sz="8" w:space="0" w:color="auto"/>
            </w:tcBorders>
            <w:vAlign w:val="center"/>
            <w:hideMark/>
          </w:tcPr>
          <w:p w:rsidR="00FE641C" w:rsidRDefault="00FE641C">
            <w:pPr>
              <w:spacing w:after="0"/>
              <w:jc w:val="center"/>
              <w:rPr>
                <w:color w:val="000000"/>
                <w:sz w:val="20"/>
                <w:szCs w:val="20"/>
              </w:rPr>
            </w:pPr>
            <w:r>
              <w:rPr>
                <w:color w:val="000000"/>
                <w:sz w:val="20"/>
                <w:szCs w:val="20"/>
              </w:rPr>
              <w:t>8,67</w:t>
            </w:r>
          </w:p>
        </w:tc>
      </w:tr>
      <w:tr w:rsidR="00FE641C" w:rsidTr="00FE641C">
        <w:trPr>
          <w:trHeight w:val="408"/>
          <w:jc w:val="center"/>
        </w:trPr>
        <w:tc>
          <w:tcPr>
            <w:tcW w:w="1057" w:type="dxa"/>
            <w:tcBorders>
              <w:top w:val="nil"/>
              <w:left w:val="single" w:sz="8" w:space="0" w:color="auto"/>
              <w:bottom w:val="single" w:sz="8" w:space="0" w:color="auto"/>
              <w:right w:val="single" w:sz="8" w:space="0" w:color="auto"/>
            </w:tcBorders>
            <w:vAlign w:val="bottom"/>
            <w:hideMark/>
          </w:tcPr>
          <w:p w:rsidR="00FE641C" w:rsidRDefault="00FE641C">
            <w:pPr>
              <w:spacing w:after="0" w:line="240" w:lineRule="auto"/>
              <w:rPr>
                <w:rFonts w:cs="Arial"/>
                <w:color w:val="000000"/>
                <w:lang w:eastAsia="pl-PL"/>
              </w:rPr>
            </w:pPr>
            <w:r>
              <w:rPr>
                <w:rFonts w:cs="Arial"/>
                <w:color w:val="000000"/>
                <w:lang w:eastAsia="pl-PL"/>
              </w:rPr>
              <w:t>KBFiOR</w:t>
            </w:r>
          </w:p>
        </w:tc>
        <w:tc>
          <w:tcPr>
            <w:tcW w:w="1491"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4</w:t>
            </w:r>
          </w:p>
        </w:tc>
        <w:tc>
          <w:tcPr>
            <w:tcW w:w="699"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196</w:t>
            </w:r>
          </w:p>
        </w:tc>
        <w:tc>
          <w:tcPr>
            <w:tcW w:w="841" w:type="dxa"/>
            <w:tcBorders>
              <w:top w:val="nil"/>
              <w:left w:val="nil"/>
              <w:bottom w:val="single" w:sz="8" w:space="0" w:color="auto"/>
              <w:right w:val="single" w:sz="8" w:space="0" w:color="auto"/>
            </w:tcBorders>
            <w:vAlign w:val="center"/>
            <w:hideMark/>
          </w:tcPr>
          <w:p w:rsidR="00FE641C" w:rsidRDefault="00FE641C">
            <w:pPr>
              <w:spacing w:after="0"/>
              <w:jc w:val="center"/>
              <w:rPr>
                <w:color w:val="000000"/>
                <w:sz w:val="20"/>
                <w:szCs w:val="20"/>
              </w:rPr>
            </w:pPr>
            <w:r>
              <w:rPr>
                <w:color w:val="000000"/>
                <w:sz w:val="20"/>
                <w:szCs w:val="20"/>
              </w:rPr>
              <w:t>49,00</w:t>
            </w:r>
          </w:p>
        </w:tc>
        <w:tc>
          <w:tcPr>
            <w:tcW w:w="985"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1026</w:t>
            </w:r>
          </w:p>
        </w:tc>
        <w:tc>
          <w:tcPr>
            <w:tcW w:w="983" w:type="dxa"/>
            <w:tcBorders>
              <w:top w:val="nil"/>
              <w:left w:val="nil"/>
              <w:bottom w:val="single" w:sz="8" w:space="0" w:color="auto"/>
              <w:right w:val="single" w:sz="8" w:space="0" w:color="auto"/>
            </w:tcBorders>
            <w:vAlign w:val="center"/>
            <w:hideMark/>
          </w:tcPr>
          <w:p w:rsidR="00FE641C" w:rsidRDefault="00FE641C">
            <w:pPr>
              <w:spacing w:after="0"/>
              <w:jc w:val="center"/>
              <w:rPr>
                <w:color w:val="000000"/>
                <w:sz w:val="20"/>
                <w:szCs w:val="20"/>
              </w:rPr>
            </w:pPr>
            <w:r>
              <w:rPr>
                <w:color w:val="000000"/>
                <w:sz w:val="20"/>
                <w:szCs w:val="20"/>
              </w:rPr>
              <w:t>256,50</w:t>
            </w:r>
          </w:p>
        </w:tc>
        <w:tc>
          <w:tcPr>
            <w:tcW w:w="1133"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0</w:t>
            </w:r>
          </w:p>
        </w:tc>
        <w:tc>
          <w:tcPr>
            <w:tcW w:w="984" w:type="dxa"/>
            <w:tcBorders>
              <w:top w:val="nil"/>
              <w:left w:val="nil"/>
              <w:bottom w:val="single" w:sz="8" w:space="0" w:color="auto"/>
              <w:right w:val="single" w:sz="8" w:space="0" w:color="auto"/>
            </w:tcBorders>
            <w:vAlign w:val="center"/>
            <w:hideMark/>
          </w:tcPr>
          <w:p w:rsidR="00FE641C" w:rsidRDefault="00FE641C">
            <w:pPr>
              <w:spacing w:after="0"/>
              <w:jc w:val="center"/>
              <w:rPr>
                <w:color w:val="000000"/>
                <w:sz w:val="20"/>
                <w:szCs w:val="20"/>
              </w:rPr>
            </w:pPr>
            <w:r>
              <w:rPr>
                <w:rFonts w:cs="Arial"/>
                <w:color w:val="000000"/>
                <w:sz w:val="20"/>
                <w:szCs w:val="20"/>
              </w:rPr>
              <w:t>0,00</w:t>
            </w:r>
          </w:p>
        </w:tc>
        <w:tc>
          <w:tcPr>
            <w:tcW w:w="1131"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60</w:t>
            </w:r>
          </w:p>
        </w:tc>
        <w:tc>
          <w:tcPr>
            <w:tcW w:w="983" w:type="dxa"/>
            <w:tcBorders>
              <w:top w:val="nil"/>
              <w:left w:val="nil"/>
              <w:bottom w:val="single" w:sz="8" w:space="0" w:color="auto"/>
              <w:right w:val="single" w:sz="8" w:space="0" w:color="auto"/>
            </w:tcBorders>
            <w:vAlign w:val="center"/>
            <w:hideMark/>
          </w:tcPr>
          <w:p w:rsidR="00FE641C" w:rsidRDefault="00FE641C">
            <w:pPr>
              <w:spacing w:after="0"/>
              <w:jc w:val="center"/>
              <w:rPr>
                <w:color w:val="000000"/>
                <w:sz w:val="20"/>
                <w:szCs w:val="20"/>
              </w:rPr>
            </w:pPr>
            <w:r>
              <w:rPr>
                <w:color w:val="000000"/>
                <w:sz w:val="20"/>
                <w:szCs w:val="20"/>
              </w:rPr>
              <w:t>15,00</w:t>
            </w:r>
          </w:p>
        </w:tc>
      </w:tr>
      <w:tr w:rsidR="00FE641C" w:rsidTr="00FE641C">
        <w:trPr>
          <w:trHeight w:val="400"/>
          <w:jc w:val="center"/>
        </w:trPr>
        <w:tc>
          <w:tcPr>
            <w:tcW w:w="1057" w:type="dxa"/>
            <w:tcBorders>
              <w:top w:val="nil"/>
              <w:left w:val="single" w:sz="8" w:space="0" w:color="auto"/>
              <w:bottom w:val="single" w:sz="8" w:space="0" w:color="auto"/>
              <w:right w:val="single" w:sz="8" w:space="0" w:color="auto"/>
            </w:tcBorders>
            <w:vAlign w:val="bottom"/>
            <w:hideMark/>
          </w:tcPr>
          <w:p w:rsidR="00FE641C" w:rsidRDefault="00FE641C">
            <w:pPr>
              <w:spacing w:after="0" w:line="240" w:lineRule="auto"/>
              <w:rPr>
                <w:rFonts w:cs="Arial"/>
                <w:color w:val="000000"/>
                <w:lang w:eastAsia="pl-PL"/>
              </w:rPr>
            </w:pPr>
            <w:r>
              <w:rPr>
                <w:rFonts w:cs="Arial"/>
                <w:color w:val="000000"/>
                <w:lang w:eastAsia="pl-PL"/>
              </w:rPr>
              <w:t>KO</w:t>
            </w:r>
          </w:p>
        </w:tc>
        <w:tc>
          <w:tcPr>
            <w:tcW w:w="1491"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1</w:t>
            </w:r>
          </w:p>
        </w:tc>
        <w:tc>
          <w:tcPr>
            <w:tcW w:w="699"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66</w:t>
            </w:r>
          </w:p>
        </w:tc>
        <w:tc>
          <w:tcPr>
            <w:tcW w:w="841" w:type="dxa"/>
            <w:tcBorders>
              <w:top w:val="nil"/>
              <w:left w:val="nil"/>
              <w:bottom w:val="single" w:sz="8" w:space="0" w:color="auto"/>
              <w:right w:val="single" w:sz="8" w:space="0" w:color="auto"/>
            </w:tcBorders>
            <w:vAlign w:val="center"/>
            <w:hideMark/>
          </w:tcPr>
          <w:p w:rsidR="00FE641C" w:rsidRDefault="00FE641C">
            <w:pPr>
              <w:spacing w:after="0"/>
              <w:jc w:val="center"/>
              <w:rPr>
                <w:color w:val="000000"/>
                <w:sz w:val="20"/>
                <w:szCs w:val="20"/>
              </w:rPr>
            </w:pPr>
            <w:r>
              <w:rPr>
                <w:color w:val="000000"/>
                <w:sz w:val="20"/>
                <w:szCs w:val="20"/>
              </w:rPr>
              <w:t>66,00</w:t>
            </w:r>
          </w:p>
        </w:tc>
        <w:tc>
          <w:tcPr>
            <w:tcW w:w="985"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217</w:t>
            </w:r>
          </w:p>
        </w:tc>
        <w:tc>
          <w:tcPr>
            <w:tcW w:w="983" w:type="dxa"/>
            <w:tcBorders>
              <w:top w:val="nil"/>
              <w:left w:val="nil"/>
              <w:bottom w:val="single" w:sz="8" w:space="0" w:color="auto"/>
              <w:right w:val="single" w:sz="8" w:space="0" w:color="auto"/>
            </w:tcBorders>
            <w:vAlign w:val="center"/>
            <w:hideMark/>
          </w:tcPr>
          <w:p w:rsidR="00FE641C" w:rsidRDefault="00FE641C">
            <w:pPr>
              <w:spacing w:after="0"/>
              <w:jc w:val="center"/>
              <w:rPr>
                <w:color w:val="000000"/>
                <w:sz w:val="20"/>
                <w:szCs w:val="20"/>
              </w:rPr>
            </w:pPr>
            <w:r>
              <w:rPr>
                <w:color w:val="000000"/>
                <w:sz w:val="20"/>
                <w:szCs w:val="20"/>
              </w:rPr>
              <w:t>295,00</w:t>
            </w:r>
          </w:p>
        </w:tc>
        <w:tc>
          <w:tcPr>
            <w:tcW w:w="1133"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0</w:t>
            </w:r>
          </w:p>
        </w:tc>
        <w:tc>
          <w:tcPr>
            <w:tcW w:w="984" w:type="dxa"/>
            <w:tcBorders>
              <w:top w:val="nil"/>
              <w:left w:val="nil"/>
              <w:bottom w:val="single" w:sz="8" w:space="0" w:color="auto"/>
              <w:right w:val="single" w:sz="8" w:space="0" w:color="auto"/>
            </w:tcBorders>
            <w:vAlign w:val="center"/>
            <w:hideMark/>
          </w:tcPr>
          <w:p w:rsidR="00FE641C" w:rsidRDefault="00FE641C">
            <w:pPr>
              <w:spacing w:after="0"/>
              <w:jc w:val="center"/>
              <w:rPr>
                <w:color w:val="000000"/>
                <w:sz w:val="20"/>
                <w:szCs w:val="20"/>
              </w:rPr>
            </w:pPr>
            <w:r>
              <w:rPr>
                <w:rFonts w:cs="Arial"/>
                <w:color w:val="000000"/>
                <w:sz w:val="20"/>
                <w:szCs w:val="20"/>
              </w:rPr>
              <w:t>0,00</w:t>
            </w:r>
          </w:p>
        </w:tc>
        <w:tc>
          <w:tcPr>
            <w:tcW w:w="1131"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9</w:t>
            </w:r>
          </w:p>
        </w:tc>
        <w:tc>
          <w:tcPr>
            <w:tcW w:w="983" w:type="dxa"/>
            <w:tcBorders>
              <w:top w:val="nil"/>
              <w:left w:val="nil"/>
              <w:bottom w:val="single" w:sz="8" w:space="0" w:color="auto"/>
              <w:right w:val="single" w:sz="8" w:space="0" w:color="auto"/>
            </w:tcBorders>
            <w:vAlign w:val="center"/>
            <w:hideMark/>
          </w:tcPr>
          <w:p w:rsidR="00FE641C" w:rsidRDefault="00FE641C">
            <w:pPr>
              <w:spacing w:after="0"/>
              <w:jc w:val="center"/>
              <w:rPr>
                <w:color w:val="000000"/>
                <w:sz w:val="20"/>
                <w:szCs w:val="20"/>
              </w:rPr>
            </w:pPr>
            <w:r>
              <w:rPr>
                <w:color w:val="000000"/>
                <w:sz w:val="20"/>
                <w:szCs w:val="20"/>
              </w:rPr>
              <w:t>9,00</w:t>
            </w:r>
          </w:p>
        </w:tc>
      </w:tr>
      <w:tr w:rsidR="00FE641C" w:rsidTr="00FE641C">
        <w:trPr>
          <w:trHeight w:val="420"/>
          <w:jc w:val="center"/>
        </w:trPr>
        <w:tc>
          <w:tcPr>
            <w:tcW w:w="1057" w:type="dxa"/>
            <w:tcBorders>
              <w:top w:val="nil"/>
              <w:left w:val="single" w:sz="8" w:space="0" w:color="auto"/>
              <w:bottom w:val="single" w:sz="8" w:space="0" w:color="auto"/>
              <w:right w:val="single" w:sz="8" w:space="0" w:color="auto"/>
            </w:tcBorders>
            <w:vAlign w:val="bottom"/>
            <w:hideMark/>
          </w:tcPr>
          <w:p w:rsidR="00FE641C" w:rsidRDefault="00FE641C">
            <w:pPr>
              <w:spacing w:after="0" w:line="240" w:lineRule="auto"/>
              <w:rPr>
                <w:rFonts w:cs="Arial"/>
                <w:color w:val="000000"/>
                <w:lang w:eastAsia="pl-PL"/>
              </w:rPr>
            </w:pPr>
            <w:r>
              <w:rPr>
                <w:rFonts w:cs="Arial"/>
                <w:color w:val="000000"/>
                <w:lang w:eastAsia="pl-PL"/>
              </w:rPr>
              <w:t>KROiSzO</w:t>
            </w:r>
          </w:p>
        </w:tc>
        <w:tc>
          <w:tcPr>
            <w:tcW w:w="1491"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10</w:t>
            </w:r>
          </w:p>
        </w:tc>
        <w:tc>
          <w:tcPr>
            <w:tcW w:w="699"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885,5</w:t>
            </w:r>
          </w:p>
        </w:tc>
        <w:tc>
          <w:tcPr>
            <w:tcW w:w="841" w:type="dxa"/>
            <w:tcBorders>
              <w:top w:val="nil"/>
              <w:left w:val="nil"/>
              <w:bottom w:val="single" w:sz="8" w:space="0" w:color="auto"/>
              <w:right w:val="single" w:sz="8" w:space="0" w:color="auto"/>
            </w:tcBorders>
            <w:vAlign w:val="center"/>
            <w:hideMark/>
          </w:tcPr>
          <w:p w:rsidR="00FE641C" w:rsidRDefault="00FE641C">
            <w:pPr>
              <w:spacing w:after="0"/>
              <w:jc w:val="center"/>
              <w:rPr>
                <w:color w:val="000000"/>
                <w:sz w:val="20"/>
                <w:szCs w:val="20"/>
              </w:rPr>
            </w:pPr>
            <w:r>
              <w:rPr>
                <w:color w:val="000000"/>
                <w:sz w:val="20"/>
                <w:szCs w:val="20"/>
              </w:rPr>
              <w:t>88,55</w:t>
            </w:r>
          </w:p>
        </w:tc>
        <w:tc>
          <w:tcPr>
            <w:tcW w:w="985"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2781</w:t>
            </w:r>
          </w:p>
        </w:tc>
        <w:tc>
          <w:tcPr>
            <w:tcW w:w="983" w:type="dxa"/>
            <w:tcBorders>
              <w:top w:val="nil"/>
              <w:left w:val="nil"/>
              <w:bottom w:val="single" w:sz="8" w:space="0" w:color="auto"/>
              <w:right w:val="single" w:sz="8" w:space="0" w:color="auto"/>
            </w:tcBorders>
            <w:vAlign w:val="center"/>
            <w:hideMark/>
          </w:tcPr>
          <w:p w:rsidR="00FE641C" w:rsidRDefault="00FE641C">
            <w:pPr>
              <w:spacing w:after="0"/>
              <w:jc w:val="center"/>
              <w:rPr>
                <w:color w:val="000000"/>
                <w:sz w:val="20"/>
                <w:szCs w:val="20"/>
              </w:rPr>
            </w:pPr>
            <w:r>
              <w:rPr>
                <w:color w:val="000000"/>
                <w:sz w:val="20"/>
                <w:szCs w:val="20"/>
              </w:rPr>
              <w:t>278,10</w:t>
            </w:r>
          </w:p>
        </w:tc>
        <w:tc>
          <w:tcPr>
            <w:tcW w:w="1133"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45</w:t>
            </w:r>
          </w:p>
        </w:tc>
        <w:tc>
          <w:tcPr>
            <w:tcW w:w="984" w:type="dxa"/>
            <w:tcBorders>
              <w:top w:val="nil"/>
              <w:left w:val="nil"/>
              <w:bottom w:val="single" w:sz="8" w:space="0" w:color="auto"/>
              <w:right w:val="single" w:sz="8" w:space="0" w:color="auto"/>
            </w:tcBorders>
            <w:vAlign w:val="center"/>
            <w:hideMark/>
          </w:tcPr>
          <w:p w:rsidR="00FE641C" w:rsidRDefault="00FE641C">
            <w:pPr>
              <w:spacing w:after="0"/>
              <w:jc w:val="center"/>
              <w:rPr>
                <w:color w:val="000000"/>
                <w:sz w:val="20"/>
                <w:szCs w:val="20"/>
              </w:rPr>
            </w:pPr>
            <w:r>
              <w:rPr>
                <w:color w:val="000000"/>
                <w:sz w:val="20"/>
                <w:szCs w:val="20"/>
              </w:rPr>
              <w:t>4,50</w:t>
            </w:r>
          </w:p>
        </w:tc>
        <w:tc>
          <w:tcPr>
            <w:tcW w:w="1131" w:type="dxa"/>
            <w:tcBorders>
              <w:top w:val="nil"/>
              <w:left w:val="nil"/>
              <w:bottom w:val="single" w:sz="8" w:space="0" w:color="auto"/>
              <w:right w:val="single" w:sz="8" w:space="0" w:color="auto"/>
            </w:tcBorders>
            <w:vAlign w:val="center"/>
            <w:hideMark/>
          </w:tcPr>
          <w:p w:rsidR="00FE641C" w:rsidRDefault="00FE641C">
            <w:pPr>
              <w:spacing w:after="0" w:line="240" w:lineRule="auto"/>
              <w:jc w:val="center"/>
              <w:rPr>
                <w:rFonts w:cs="Arial"/>
                <w:color w:val="000000"/>
                <w:sz w:val="20"/>
                <w:szCs w:val="20"/>
                <w:lang w:eastAsia="pl-PL"/>
              </w:rPr>
            </w:pPr>
            <w:r>
              <w:rPr>
                <w:rFonts w:cs="Arial"/>
                <w:color w:val="000000"/>
                <w:sz w:val="20"/>
                <w:szCs w:val="20"/>
                <w:lang w:eastAsia="pl-PL"/>
              </w:rPr>
              <w:t>192</w:t>
            </w:r>
          </w:p>
        </w:tc>
        <w:tc>
          <w:tcPr>
            <w:tcW w:w="983" w:type="dxa"/>
            <w:tcBorders>
              <w:top w:val="nil"/>
              <w:left w:val="nil"/>
              <w:bottom w:val="single" w:sz="8" w:space="0" w:color="auto"/>
              <w:right w:val="single" w:sz="8" w:space="0" w:color="auto"/>
            </w:tcBorders>
            <w:vAlign w:val="center"/>
            <w:hideMark/>
          </w:tcPr>
          <w:p w:rsidR="00FE641C" w:rsidRDefault="00FE641C">
            <w:pPr>
              <w:spacing w:after="0"/>
              <w:jc w:val="center"/>
              <w:rPr>
                <w:color w:val="000000"/>
                <w:sz w:val="20"/>
                <w:szCs w:val="20"/>
              </w:rPr>
            </w:pPr>
            <w:r>
              <w:rPr>
                <w:color w:val="000000"/>
                <w:sz w:val="20"/>
                <w:szCs w:val="20"/>
              </w:rPr>
              <w:t>19,20</w:t>
            </w:r>
          </w:p>
        </w:tc>
      </w:tr>
      <w:tr w:rsidR="00FE641C" w:rsidTr="00FE641C">
        <w:trPr>
          <w:trHeight w:val="315"/>
          <w:jc w:val="center"/>
        </w:trPr>
        <w:tc>
          <w:tcPr>
            <w:tcW w:w="1057" w:type="dxa"/>
            <w:tcBorders>
              <w:top w:val="nil"/>
              <w:left w:val="single" w:sz="8" w:space="0" w:color="auto"/>
              <w:bottom w:val="single" w:sz="8" w:space="0" w:color="auto"/>
              <w:right w:val="single" w:sz="8" w:space="0" w:color="auto"/>
            </w:tcBorders>
            <w:shd w:val="clear" w:color="auto" w:fill="E5B8B7"/>
            <w:vAlign w:val="bottom"/>
            <w:hideMark/>
          </w:tcPr>
          <w:p w:rsidR="00FE641C" w:rsidRDefault="00FE641C">
            <w:pPr>
              <w:spacing w:after="0" w:line="240" w:lineRule="auto"/>
              <w:jc w:val="center"/>
              <w:rPr>
                <w:rFonts w:cs="Arial"/>
                <w:b/>
                <w:bCs/>
                <w:color w:val="000000"/>
                <w:lang w:eastAsia="pl-PL"/>
              </w:rPr>
            </w:pPr>
            <w:r>
              <w:rPr>
                <w:rFonts w:cs="Times New Roman"/>
                <w:b/>
                <w:bCs/>
                <w:color w:val="000000"/>
                <w:lang w:eastAsia="pl-PL"/>
              </w:rPr>
              <w:t>Suma</w:t>
            </w:r>
          </w:p>
        </w:tc>
        <w:tc>
          <w:tcPr>
            <w:tcW w:w="1491" w:type="dxa"/>
            <w:tcBorders>
              <w:top w:val="nil"/>
              <w:left w:val="nil"/>
              <w:bottom w:val="single" w:sz="8" w:space="0" w:color="auto"/>
              <w:right w:val="single" w:sz="8" w:space="0" w:color="auto"/>
            </w:tcBorders>
            <w:shd w:val="clear" w:color="auto" w:fill="E5B8B7"/>
            <w:vAlign w:val="center"/>
            <w:hideMark/>
          </w:tcPr>
          <w:p w:rsidR="00FE641C" w:rsidRDefault="00FE641C">
            <w:pPr>
              <w:spacing w:after="0" w:line="240" w:lineRule="auto"/>
              <w:jc w:val="center"/>
              <w:rPr>
                <w:rFonts w:cs="Arial"/>
                <w:b/>
                <w:bCs/>
                <w:color w:val="000000"/>
                <w:sz w:val="20"/>
                <w:szCs w:val="20"/>
                <w:highlight w:val="yellow"/>
                <w:lang w:eastAsia="pl-PL"/>
              </w:rPr>
            </w:pPr>
            <w:r>
              <w:rPr>
                <w:rFonts w:cs="Arial"/>
                <w:b/>
                <w:bCs/>
                <w:color w:val="000000"/>
                <w:sz w:val="20"/>
                <w:szCs w:val="20"/>
                <w:lang w:eastAsia="pl-PL"/>
              </w:rPr>
              <w:t>19,5</w:t>
            </w:r>
          </w:p>
        </w:tc>
        <w:tc>
          <w:tcPr>
            <w:tcW w:w="699" w:type="dxa"/>
            <w:tcBorders>
              <w:top w:val="nil"/>
              <w:left w:val="nil"/>
              <w:bottom w:val="single" w:sz="8" w:space="0" w:color="auto"/>
              <w:right w:val="single" w:sz="8" w:space="0" w:color="auto"/>
            </w:tcBorders>
            <w:shd w:val="clear" w:color="auto" w:fill="E5B8B7"/>
            <w:vAlign w:val="center"/>
            <w:hideMark/>
          </w:tcPr>
          <w:p w:rsidR="00FE641C" w:rsidRDefault="00FE641C">
            <w:pPr>
              <w:spacing w:after="0"/>
              <w:jc w:val="center"/>
              <w:rPr>
                <w:rFonts w:asciiTheme="minorHAnsi" w:hAnsiTheme="minorHAnsi"/>
                <w:b/>
                <w:color w:val="000000"/>
                <w:sz w:val="20"/>
                <w:szCs w:val="20"/>
              </w:rPr>
            </w:pPr>
            <w:r>
              <w:rPr>
                <w:rFonts w:asciiTheme="minorHAnsi" w:hAnsiTheme="minorHAnsi"/>
                <w:b/>
                <w:color w:val="000000"/>
                <w:sz w:val="20"/>
                <w:szCs w:val="20"/>
              </w:rPr>
              <w:t>1325,5</w:t>
            </w:r>
          </w:p>
        </w:tc>
        <w:tc>
          <w:tcPr>
            <w:tcW w:w="841" w:type="dxa"/>
            <w:tcBorders>
              <w:top w:val="nil"/>
              <w:left w:val="nil"/>
              <w:bottom w:val="single" w:sz="8" w:space="0" w:color="auto"/>
              <w:right w:val="single" w:sz="8" w:space="0" w:color="auto"/>
            </w:tcBorders>
            <w:shd w:val="clear" w:color="auto" w:fill="E5B8B7"/>
            <w:vAlign w:val="center"/>
            <w:hideMark/>
          </w:tcPr>
          <w:p w:rsidR="00FE641C" w:rsidRDefault="00FE641C">
            <w:pPr>
              <w:spacing w:after="0"/>
              <w:rPr>
                <w:rFonts w:asciiTheme="minorHAnsi" w:eastAsiaTheme="minorHAnsi" w:hAnsiTheme="minorHAnsi" w:cstheme="minorBidi"/>
              </w:rPr>
            </w:pPr>
          </w:p>
        </w:tc>
        <w:tc>
          <w:tcPr>
            <w:tcW w:w="985" w:type="dxa"/>
            <w:tcBorders>
              <w:top w:val="nil"/>
              <w:left w:val="nil"/>
              <w:bottom w:val="single" w:sz="8" w:space="0" w:color="auto"/>
              <w:right w:val="single" w:sz="8" w:space="0" w:color="auto"/>
            </w:tcBorders>
            <w:shd w:val="clear" w:color="auto" w:fill="E5B8B7"/>
            <w:vAlign w:val="center"/>
            <w:hideMark/>
          </w:tcPr>
          <w:p w:rsidR="00FE641C" w:rsidRDefault="00FE641C">
            <w:pPr>
              <w:spacing w:after="0"/>
              <w:jc w:val="center"/>
              <w:rPr>
                <w:rFonts w:asciiTheme="minorHAnsi" w:hAnsiTheme="minorHAnsi"/>
                <w:b/>
                <w:color w:val="000000"/>
                <w:sz w:val="20"/>
                <w:szCs w:val="20"/>
              </w:rPr>
            </w:pPr>
            <w:r>
              <w:rPr>
                <w:rFonts w:asciiTheme="minorHAnsi" w:hAnsiTheme="minorHAnsi"/>
                <w:b/>
                <w:color w:val="000000"/>
                <w:sz w:val="20"/>
                <w:szCs w:val="20"/>
              </w:rPr>
              <w:t>5693</w:t>
            </w:r>
          </w:p>
        </w:tc>
        <w:tc>
          <w:tcPr>
            <w:tcW w:w="983" w:type="dxa"/>
            <w:tcBorders>
              <w:top w:val="nil"/>
              <w:left w:val="nil"/>
              <w:bottom w:val="single" w:sz="8" w:space="0" w:color="auto"/>
              <w:right w:val="single" w:sz="8" w:space="0" w:color="auto"/>
            </w:tcBorders>
            <w:shd w:val="clear" w:color="auto" w:fill="E5B8B7"/>
            <w:vAlign w:val="center"/>
            <w:hideMark/>
          </w:tcPr>
          <w:p w:rsidR="00FE641C" w:rsidRDefault="00FE641C">
            <w:pPr>
              <w:spacing w:after="0"/>
              <w:rPr>
                <w:rFonts w:asciiTheme="minorHAnsi" w:eastAsiaTheme="minorHAnsi" w:hAnsiTheme="minorHAnsi" w:cstheme="minorBidi"/>
              </w:rPr>
            </w:pPr>
          </w:p>
        </w:tc>
        <w:tc>
          <w:tcPr>
            <w:tcW w:w="1133" w:type="dxa"/>
            <w:tcBorders>
              <w:top w:val="nil"/>
              <w:left w:val="nil"/>
              <w:bottom w:val="single" w:sz="8" w:space="0" w:color="auto"/>
              <w:right w:val="single" w:sz="8" w:space="0" w:color="auto"/>
            </w:tcBorders>
            <w:shd w:val="clear" w:color="auto" w:fill="E5B8B7"/>
            <w:vAlign w:val="center"/>
            <w:hideMark/>
          </w:tcPr>
          <w:p w:rsidR="00FE641C" w:rsidRDefault="00FE641C">
            <w:pPr>
              <w:spacing w:after="0"/>
              <w:jc w:val="center"/>
              <w:rPr>
                <w:rFonts w:asciiTheme="minorHAnsi" w:hAnsiTheme="minorHAnsi"/>
                <w:b/>
                <w:color w:val="000000"/>
                <w:sz w:val="20"/>
                <w:szCs w:val="20"/>
              </w:rPr>
            </w:pPr>
            <w:r>
              <w:rPr>
                <w:rFonts w:asciiTheme="minorHAnsi" w:hAnsiTheme="minorHAnsi"/>
                <w:b/>
                <w:color w:val="000000"/>
                <w:sz w:val="20"/>
                <w:szCs w:val="20"/>
              </w:rPr>
              <w:t>73,5</w:t>
            </w:r>
          </w:p>
        </w:tc>
        <w:tc>
          <w:tcPr>
            <w:tcW w:w="984" w:type="dxa"/>
            <w:tcBorders>
              <w:top w:val="nil"/>
              <w:left w:val="nil"/>
              <w:bottom w:val="single" w:sz="8" w:space="0" w:color="auto"/>
              <w:right w:val="single" w:sz="8" w:space="0" w:color="auto"/>
            </w:tcBorders>
            <w:shd w:val="clear" w:color="auto" w:fill="E5B8B7"/>
            <w:vAlign w:val="center"/>
            <w:hideMark/>
          </w:tcPr>
          <w:p w:rsidR="00FE641C" w:rsidRDefault="00FE641C">
            <w:pPr>
              <w:spacing w:after="0"/>
              <w:rPr>
                <w:rFonts w:asciiTheme="minorHAnsi" w:eastAsiaTheme="minorHAnsi" w:hAnsiTheme="minorHAnsi" w:cstheme="minorBidi"/>
              </w:rPr>
            </w:pPr>
          </w:p>
        </w:tc>
        <w:tc>
          <w:tcPr>
            <w:tcW w:w="1131" w:type="dxa"/>
            <w:tcBorders>
              <w:top w:val="nil"/>
              <w:left w:val="nil"/>
              <w:bottom w:val="single" w:sz="8" w:space="0" w:color="auto"/>
              <w:right w:val="single" w:sz="8" w:space="0" w:color="auto"/>
            </w:tcBorders>
            <w:shd w:val="clear" w:color="auto" w:fill="E5B8B7"/>
            <w:vAlign w:val="center"/>
            <w:hideMark/>
          </w:tcPr>
          <w:p w:rsidR="00FE641C" w:rsidRDefault="00FE641C">
            <w:pPr>
              <w:spacing w:after="0"/>
              <w:jc w:val="center"/>
              <w:rPr>
                <w:rFonts w:asciiTheme="minorHAnsi" w:hAnsiTheme="minorHAnsi"/>
                <w:b/>
                <w:color w:val="000000"/>
                <w:sz w:val="20"/>
                <w:szCs w:val="20"/>
              </w:rPr>
            </w:pPr>
            <w:r>
              <w:rPr>
                <w:rFonts w:asciiTheme="minorHAnsi" w:hAnsiTheme="minorHAnsi"/>
                <w:b/>
                <w:color w:val="000000"/>
                <w:sz w:val="20"/>
                <w:szCs w:val="20"/>
              </w:rPr>
              <w:t>300</w:t>
            </w:r>
          </w:p>
        </w:tc>
        <w:tc>
          <w:tcPr>
            <w:tcW w:w="983" w:type="dxa"/>
            <w:tcBorders>
              <w:top w:val="nil"/>
              <w:left w:val="nil"/>
              <w:bottom w:val="single" w:sz="8" w:space="0" w:color="auto"/>
              <w:right w:val="single" w:sz="8" w:space="0" w:color="auto"/>
            </w:tcBorders>
            <w:shd w:val="clear" w:color="auto" w:fill="E5B8B7"/>
            <w:vAlign w:val="center"/>
            <w:hideMark/>
          </w:tcPr>
          <w:p w:rsidR="00FE641C" w:rsidRDefault="00FE641C">
            <w:pPr>
              <w:spacing w:after="0"/>
              <w:rPr>
                <w:rFonts w:asciiTheme="minorHAnsi" w:eastAsiaTheme="minorHAnsi" w:hAnsiTheme="minorHAnsi" w:cstheme="minorBidi"/>
              </w:rPr>
            </w:pPr>
          </w:p>
        </w:tc>
      </w:tr>
    </w:tbl>
    <w:p w:rsidR="00FE641C" w:rsidRDefault="00FE641C" w:rsidP="00FE641C"/>
    <w:p w:rsidR="00FE641C" w:rsidRDefault="00FE641C">
      <w:pPr>
        <w:spacing w:after="0" w:line="240" w:lineRule="auto"/>
        <w:rPr>
          <w:b/>
          <w:bCs/>
          <w:sz w:val="24"/>
          <w:szCs w:val="28"/>
        </w:rPr>
      </w:pPr>
      <w:r>
        <w:rPr>
          <w:b/>
          <w:bCs/>
          <w:sz w:val="24"/>
          <w:szCs w:val="28"/>
        </w:rPr>
        <w:br w:type="page"/>
      </w:r>
    </w:p>
    <w:p w:rsidR="00FE641C" w:rsidRDefault="00FE641C" w:rsidP="00FE641C">
      <w:pPr>
        <w:spacing w:after="0"/>
        <w:jc w:val="center"/>
        <w:rPr>
          <w:b/>
          <w:bCs/>
          <w:sz w:val="24"/>
          <w:szCs w:val="28"/>
        </w:rPr>
      </w:pPr>
      <w:r>
        <w:rPr>
          <w:b/>
          <w:bCs/>
          <w:sz w:val="24"/>
          <w:szCs w:val="28"/>
        </w:rPr>
        <w:lastRenderedPageBreak/>
        <w:t>Obciążenie godzinowe w jednostkach w przeliczeniu na jednego pracownika niesamodzielnego</w:t>
      </w:r>
    </w:p>
    <w:p w:rsidR="00FE641C" w:rsidRDefault="00FE641C" w:rsidP="00FE641C">
      <w:pPr>
        <w:spacing w:after="0"/>
        <w:jc w:val="center"/>
        <w:rPr>
          <w:b/>
          <w:bCs/>
          <w:sz w:val="28"/>
          <w:szCs w:val="28"/>
        </w:rPr>
      </w:pPr>
    </w:p>
    <w:p w:rsidR="00FE641C" w:rsidRDefault="00FE641C" w:rsidP="00FE641C">
      <w:pPr>
        <w:jc w:val="center"/>
      </w:pPr>
      <w:r>
        <w:rPr>
          <w:noProof/>
          <w:lang w:eastAsia="pl-PL"/>
        </w:rPr>
        <w:drawing>
          <wp:inline distT="0" distB="0" distL="0" distR="0">
            <wp:extent cx="5770880" cy="4270375"/>
            <wp:effectExtent l="0" t="0" r="20320" b="15875"/>
            <wp:docPr id="387" name="Wykres 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16632" w:rsidRPr="0091107A" w:rsidRDefault="00416632" w:rsidP="00416632">
      <w:pPr>
        <w:rPr>
          <w:color w:val="0070C0"/>
        </w:rPr>
      </w:pPr>
    </w:p>
    <w:p w:rsidR="00416632" w:rsidRPr="0091107A" w:rsidRDefault="00416632" w:rsidP="00416632">
      <w:pPr>
        <w:rPr>
          <w:color w:val="0070C0"/>
        </w:rPr>
      </w:pPr>
    </w:p>
    <w:p w:rsidR="00416632" w:rsidRPr="0091107A" w:rsidRDefault="00416632">
      <w:pPr>
        <w:spacing w:after="0" w:line="240" w:lineRule="auto"/>
        <w:rPr>
          <w:b/>
          <w:color w:val="0070C0"/>
          <w:sz w:val="24"/>
        </w:rPr>
      </w:pPr>
      <w:r w:rsidRPr="0091107A">
        <w:rPr>
          <w:b/>
          <w:color w:val="0070C0"/>
          <w:sz w:val="24"/>
        </w:rPr>
        <w:br w:type="page"/>
      </w:r>
    </w:p>
    <w:p w:rsidR="00C32516" w:rsidRPr="006E7A21" w:rsidRDefault="0022383B" w:rsidP="006E7A21">
      <w:pPr>
        <w:pStyle w:val="Nagwek2"/>
      </w:pPr>
      <w:r w:rsidRPr="006E7A21">
        <w:lastRenderedPageBreak/>
        <w:t>Podnoszenie kwalifikacji</w:t>
      </w:r>
    </w:p>
    <w:p w:rsidR="00C32516" w:rsidRPr="00E352BA" w:rsidRDefault="00C32516" w:rsidP="001B65AC">
      <w:pPr>
        <w:spacing w:after="0" w:line="240" w:lineRule="auto"/>
        <w:jc w:val="both"/>
        <w:rPr>
          <w:sz w:val="24"/>
        </w:rPr>
      </w:pPr>
    </w:p>
    <w:p w:rsidR="00E352BA" w:rsidRPr="00E352BA" w:rsidRDefault="00E352BA" w:rsidP="00E352BA">
      <w:pPr>
        <w:spacing w:after="0" w:line="240" w:lineRule="auto"/>
        <w:jc w:val="both"/>
      </w:pPr>
      <w:r w:rsidRPr="00C35A00">
        <w:t>Nauczyciele akademiccy WBiO uczestniczyli/uczestniczą w warszt</w:t>
      </w:r>
      <w:r w:rsidR="00814131">
        <w:t>atach, szkoleniach, webinariach</w:t>
      </w:r>
      <w:r w:rsidRPr="00C35A00">
        <w:t xml:space="preserve"> </w:t>
      </w:r>
      <w:r w:rsidR="0044738E" w:rsidRPr="00C35A00">
        <w:t>i</w:t>
      </w:r>
      <w:r w:rsidR="00814131">
        <w:t xml:space="preserve"> </w:t>
      </w:r>
      <w:r w:rsidR="0044738E" w:rsidRPr="00C35A00">
        <w:t>in.</w:t>
      </w:r>
    </w:p>
    <w:p w:rsidR="00E352BA" w:rsidRDefault="0044738E" w:rsidP="00E352BA">
      <w:pPr>
        <w:spacing w:after="0" w:line="240" w:lineRule="auto"/>
        <w:jc w:val="both"/>
      </w:pPr>
      <w:r>
        <w:t xml:space="preserve">KROiSO – 21 </w:t>
      </w:r>
    </w:p>
    <w:p w:rsidR="0044738E" w:rsidRDefault="0044738E" w:rsidP="00E352BA">
      <w:pPr>
        <w:spacing w:after="0" w:line="240" w:lineRule="auto"/>
        <w:jc w:val="both"/>
      </w:pPr>
      <w:r>
        <w:t>KBRiB –</w:t>
      </w:r>
      <w:r w:rsidR="00165EB3">
        <w:t xml:space="preserve"> 10</w:t>
      </w:r>
    </w:p>
    <w:p w:rsidR="0044738E" w:rsidRDefault="0044738E" w:rsidP="00E352BA">
      <w:pPr>
        <w:spacing w:after="0" w:line="240" w:lineRule="auto"/>
        <w:jc w:val="both"/>
      </w:pPr>
      <w:r>
        <w:t>KO -</w:t>
      </w:r>
      <w:r w:rsidR="0007728E">
        <w:t xml:space="preserve"> 3</w:t>
      </w:r>
    </w:p>
    <w:p w:rsidR="0044738E" w:rsidRPr="00E352BA" w:rsidRDefault="0044738E" w:rsidP="00E352BA">
      <w:pPr>
        <w:spacing w:after="0" w:line="240" w:lineRule="auto"/>
        <w:jc w:val="both"/>
      </w:pPr>
      <w:r w:rsidRPr="00B66B5A">
        <w:t>KFBiOR -</w:t>
      </w:r>
      <w:r w:rsidR="00B66B5A" w:rsidRPr="00B66B5A">
        <w:t>4</w:t>
      </w:r>
    </w:p>
    <w:p w:rsidR="00FC7D15" w:rsidRPr="0091107A" w:rsidRDefault="00FC7D15" w:rsidP="00FC7D15">
      <w:pPr>
        <w:spacing w:after="0" w:line="240" w:lineRule="auto"/>
        <w:ind w:left="142" w:hanging="142"/>
        <w:rPr>
          <w:color w:val="0070C0"/>
        </w:rPr>
      </w:pPr>
    </w:p>
    <w:p w:rsidR="0022383B" w:rsidRPr="006E7A21" w:rsidRDefault="00F64EC3" w:rsidP="006E7A21">
      <w:pPr>
        <w:pStyle w:val="Nagwek2"/>
      </w:pPr>
      <w:r w:rsidRPr="006E7A21">
        <w:t>N</w:t>
      </w:r>
      <w:r w:rsidR="003C3780" w:rsidRPr="006E7A21">
        <w:t xml:space="preserve">agrody i wyróżnienia </w:t>
      </w:r>
      <w:r w:rsidR="00316EA5" w:rsidRPr="006E7A21">
        <w:t xml:space="preserve">dla </w:t>
      </w:r>
      <w:r w:rsidR="003C3780" w:rsidRPr="006E7A21">
        <w:t>nauczycieli akademickich za działalność dydaktyczną</w:t>
      </w:r>
    </w:p>
    <w:p w:rsidR="0053653A" w:rsidRPr="000D7DF6" w:rsidRDefault="0053653A" w:rsidP="0022383B">
      <w:pPr>
        <w:spacing w:after="0" w:line="240" w:lineRule="auto"/>
        <w:rPr>
          <w:b/>
        </w:rPr>
      </w:pPr>
    </w:p>
    <w:p w:rsidR="00C00C57" w:rsidRPr="000D7DF6" w:rsidRDefault="00C00C57" w:rsidP="0022383B">
      <w:pPr>
        <w:spacing w:after="0" w:line="240" w:lineRule="auto"/>
      </w:pPr>
      <w:r w:rsidRPr="000D7DF6">
        <w:t>Medale za wieloletnią nienaganną pracę i zaangażowanie wykraczające poza obowiązki służbowe otrzymali:</w:t>
      </w:r>
    </w:p>
    <w:p w:rsidR="00C00C57" w:rsidRPr="000D7DF6" w:rsidRDefault="000D7DF6" w:rsidP="00B65B6B">
      <w:pPr>
        <w:pStyle w:val="Akapitzlist"/>
        <w:numPr>
          <w:ilvl w:val="0"/>
          <w:numId w:val="15"/>
        </w:numPr>
        <w:spacing w:after="0" w:line="240" w:lineRule="auto"/>
      </w:pPr>
      <w:r>
        <w:t>dr hab. inż. Iwona Kowalska, prof. URK</w:t>
      </w:r>
      <w:r w:rsidR="00C00C57" w:rsidRPr="000D7DF6">
        <w:t>– Złoty Medal za Długoletnią Służbę</w:t>
      </w:r>
    </w:p>
    <w:p w:rsidR="000D7DF6" w:rsidRDefault="000D7DF6" w:rsidP="008A7776">
      <w:pPr>
        <w:spacing w:after="0" w:line="240" w:lineRule="auto"/>
        <w:jc w:val="both"/>
      </w:pPr>
    </w:p>
    <w:p w:rsidR="008A7776" w:rsidRDefault="000D7DF6" w:rsidP="008A7776">
      <w:pPr>
        <w:spacing w:after="0" w:line="240" w:lineRule="auto"/>
        <w:jc w:val="both"/>
      </w:pPr>
      <w:r>
        <w:t>Medale Komisji Edukacji Narodowej otrzymali:</w:t>
      </w:r>
    </w:p>
    <w:p w:rsidR="000D7DF6" w:rsidRDefault="000D7DF6" w:rsidP="00B65B6B">
      <w:pPr>
        <w:pStyle w:val="Akapitzlist"/>
        <w:numPr>
          <w:ilvl w:val="0"/>
          <w:numId w:val="25"/>
        </w:numPr>
        <w:spacing w:after="0" w:line="240" w:lineRule="auto"/>
        <w:jc w:val="both"/>
      </w:pPr>
      <w:r>
        <w:t>dr hab. Paweł Kaszycki, prof. URK</w:t>
      </w:r>
    </w:p>
    <w:p w:rsidR="000D7DF6" w:rsidRDefault="000D7DF6" w:rsidP="00B65B6B">
      <w:pPr>
        <w:pStyle w:val="Akapitzlist"/>
        <w:numPr>
          <w:ilvl w:val="0"/>
          <w:numId w:val="25"/>
        </w:numPr>
        <w:spacing w:after="0" w:line="240" w:lineRule="auto"/>
        <w:jc w:val="both"/>
      </w:pPr>
      <w:r>
        <w:t>dr hab. inż. Ewa Dziedzic</w:t>
      </w:r>
    </w:p>
    <w:p w:rsidR="00CD4E89" w:rsidRPr="000D7DF6" w:rsidRDefault="00CD4E89" w:rsidP="00CD4E89">
      <w:pPr>
        <w:spacing w:after="0" w:line="240" w:lineRule="auto"/>
        <w:ind w:left="360"/>
        <w:jc w:val="both"/>
      </w:pPr>
    </w:p>
    <w:p w:rsidR="008A7776" w:rsidRPr="00750A7C" w:rsidRDefault="008A7776" w:rsidP="008A7776">
      <w:pPr>
        <w:spacing w:after="0" w:line="240" w:lineRule="auto"/>
        <w:jc w:val="both"/>
      </w:pPr>
      <w:r w:rsidRPr="00750A7C">
        <w:t>Nagrody Rektora UR w Krakowie za działalność naukową otrzymali:</w:t>
      </w:r>
    </w:p>
    <w:p w:rsidR="00C702BA" w:rsidRPr="00750A7C" w:rsidRDefault="00C702BA" w:rsidP="00B65B6B">
      <w:pPr>
        <w:pStyle w:val="Akapitzlist"/>
        <w:numPr>
          <w:ilvl w:val="0"/>
          <w:numId w:val="14"/>
        </w:numPr>
        <w:spacing w:after="0" w:line="240" w:lineRule="auto"/>
        <w:jc w:val="both"/>
      </w:pPr>
      <w:r w:rsidRPr="00750A7C">
        <w:t>dr hab. Agnieszka Sękara</w:t>
      </w:r>
      <w:r>
        <w:t xml:space="preserve">, prof. URK - </w:t>
      </w:r>
      <w:r w:rsidRPr="00750A7C">
        <w:t>indywidualna I</w:t>
      </w:r>
      <w:r w:rsidRPr="00750A7C">
        <w:rPr>
          <w:vertAlign w:val="superscript"/>
        </w:rPr>
        <w:t>o</w:t>
      </w:r>
    </w:p>
    <w:p w:rsidR="00750A7C" w:rsidRPr="00750A7C" w:rsidRDefault="00750A7C" w:rsidP="00B65B6B">
      <w:pPr>
        <w:pStyle w:val="Akapitzlist"/>
        <w:numPr>
          <w:ilvl w:val="0"/>
          <w:numId w:val="14"/>
        </w:numPr>
        <w:spacing w:after="0" w:line="240" w:lineRule="auto"/>
        <w:jc w:val="both"/>
      </w:pPr>
      <w:r w:rsidRPr="00750A7C">
        <w:t>dr inż. Krzysztof Tokarz, prof. URK</w:t>
      </w:r>
      <w:r w:rsidR="00D90D88">
        <w:t xml:space="preserve"> - </w:t>
      </w:r>
      <w:r w:rsidR="00D90D88" w:rsidRPr="00750A7C">
        <w:t>indywidualna II</w:t>
      </w:r>
      <w:r w:rsidR="00D90D88" w:rsidRPr="00750A7C">
        <w:rPr>
          <w:vertAlign w:val="superscript"/>
        </w:rPr>
        <w:t>o</w:t>
      </w:r>
    </w:p>
    <w:p w:rsidR="00D90D88" w:rsidRPr="00750A7C" w:rsidRDefault="00D90D88" w:rsidP="00B65B6B">
      <w:pPr>
        <w:pStyle w:val="Akapitzlist"/>
        <w:numPr>
          <w:ilvl w:val="0"/>
          <w:numId w:val="14"/>
        </w:numPr>
        <w:spacing w:after="0" w:line="240" w:lineRule="auto"/>
        <w:jc w:val="both"/>
      </w:pPr>
      <w:r w:rsidRPr="00750A7C">
        <w:t xml:space="preserve">dr inż. </w:t>
      </w:r>
      <w:r w:rsidR="00C702BA">
        <w:t>Barbara</w:t>
      </w:r>
      <w:r w:rsidRPr="00750A7C">
        <w:t xml:space="preserve"> Tokarz, prof. URK</w:t>
      </w:r>
      <w:r>
        <w:t xml:space="preserve"> - </w:t>
      </w:r>
      <w:r w:rsidRPr="00750A7C">
        <w:t>indywidualna II</w:t>
      </w:r>
      <w:r w:rsidRPr="00750A7C">
        <w:rPr>
          <w:vertAlign w:val="superscript"/>
        </w:rPr>
        <w:t>o</w:t>
      </w:r>
    </w:p>
    <w:p w:rsidR="00750A7C" w:rsidRPr="0090532A" w:rsidRDefault="00750A7C" w:rsidP="00B65B6B">
      <w:pPr>
        <w:pStyle w:val="Akapitzlist"/>
        <w:numPr>
          <w:ilvl w:val="0"/>
          <w:numId w:val="23"/>
        </w:numPr>
        <w:spacing w:after="0" w:line="240" w:lineRule="auto"/>
        <w:jc w:val="both"/>
      </w:pPr>
      <w:r w:rsidRPr="0090532A">
        <w:t>prof. dr hab. inż. Sylwester Smoleń</w:t>
      </w:r>
      <w:r w:rsidR="00C702BA" w:rsidRPr="0090532A">
        <w:t xml:space="preserve"> - </w:t>
      </w:r>
      <w:r w:rsidR="00C702BA" w:rsidRPr="00750A7C">
        <w:t xml:space="preserve">indywidualna </w:t>
      </w:r>
      <w:r w:rsidR="00C702BA">
        <w:t>I</w:t>
      </w:r>
      <w:r w:rsidR="00C702BA" w:rsidRPr="00750A7C">
        <w:t>II</w:t>
      </w:r>
      <w:r w:rsidR="00C702BA" w:rsidRPr="00750A7C">
        <w:rPr>
          <w:vertAlign w:val="superscript"/>
        </w:rPr>
        <w:t>o</w:t>
      </w:r>
    </w:p>
    <w:p w:rsidR="00C702BA" w:rsidRDefault="00C702BA" w:rsidP="00B65B6B">
      <w:pPr>
        <w:pStyle w:val="Akapitzlist"/>
        <w:numPr>
          <w:ilvl w:val="0"/>
          <w:numId w:val="23"/>
        </w:numPr>
        <w:spacing w:after="0" w:line="240" w:lineRule="auto"/>
        <w:jc w:val="both"/>
      </w:pPr>
      <w:r>
        <w:t xml:space="preserve">prof. dr hab. inż. Andrzej Kalisz - </w:t>
      </w:r>
      <w:r w:rsidRPr="00750A7C">
        <w:t>indywidualna I</w:t>
      </w:r>
      <w:r>
        <w:t>I</w:t>
      </w:r>
      <w:r w:rsidRPr="00750A7C">
        <w:t>I</w:t>
      </w:r>
      <w:r w:rsidRPr="00750A7C">
        <w:rPr>
          <w:vertAlign w:val="superscript"/>
        </w:rPr>
        <w:t>o</w:t>
      </w:r>
    </w:p>
    <w:p w:rsidR="00750A7C" w:rsidRPr="00750A7C" w:rsidRDefault="00750A7C" w:rsidP="00B65B6B">
      <w:pPr>
        <w:pStyle w:val="Akapitzlist"/>
        <w:numPr>
          <w:ilvl w:val="0"/>
          <w:numId w:val="23"/>
        </w:numPr>
        <w:spacing w:after="0" w:line="240" w:lineRule="auto"/>
        <w:jc w:val="both"/>
      </w:pPr>
      <w:r w:rsidRPr="00750A7C">
        <w:t xml:space="preserve">dr hab. </w:t>
      </w:r>
      <w:r w:rsidR="00C702BA">
        <w:t>i</w:t>
      </w:r>
      <w:r w:rsidRPr="00750A7C">
        <w:t>nż Ewa Grzebelus, prof. URK</w:t>
      </w:r>
      <w:r w:rsidR="00C702BA">
        <w:t xml:space="preserve"> - </w:t>
      </w:r>
      <w:r w:rsidR="00C702BA" w:rsidRPr="00750A7C">
        <w:t xml:space="preserve">indywidualna </w:t>
      </w:r>
      <w:r w:rsidR="00C702BA">
        <w:t>I</w:t>
      </w:r>
      <w:r w:rsidR="00C702BA" w:rsidRPr="00750A7C">
        <w:t>II</w:t>
      </w:r>
      <w:r w:rsidR="00C702BA" w:rsidRPr="00750A7C">
        <w:rPr>
          <w:vertAlign w:val="superscript"/>
        </w:rPr>
        <w:t>o</w:t>
      </w:r>
    </w:p>
    <w:p w:rsidR="00C702BA" w:rsidRDefault="00C702BA" w:rsidP="00B65B6B">
      <w:pPr>
        <w:pStyle w:val="Akapitzlist"/>
        <w:numPr>
          <w:ilvl w:val="0"/>
          <w:numId w:val="23"/>
        </w:numPr>
        <w:spacing w:after="0" w:line="240" w:lineRule="auto"/>
        <w:jc w:val="both"/>
      </w:pPr>
      <w:r w:rsidRPr="00750A7C">
        <w:t xml:space="preserve">dr hab. </w:t>
      </w:r>
      <w:r>
        <w:t>i</w:t>
      </w:r>
      <w:r w:rsidRPr="00750A7C">
        <w:t xml:space="preserve">nż </w:t>
      </w:r>
      <w:r>
        <w:t>Barbara Jagosz</w:t>
      </w:r>
      <w:r w:rsidRPr="00750A7C">
        <w:t>, prof. URK</w:t>
      </w:r>
      <w:r>
        <w:t xml:space="preserve"> - </w:t>
      </w:r>
      <w:r w:rsidRPr="00750A7C">
        <w:t xml:space="preserve">indywidualna </w:t>
      </w:r>
      <w:r>
        <w:t>I</w:t>
      </w:r>
      <w:r w:rsidRPr="00750A7C">
        <w:t>II</w:t>
      </w:r>
      <w:r w:rsidRPr="00750A7C">
        <w:rPr>
          <w:vertAlign w:val="superscript"/>
        </w:rPr>
        <w:t>o</w:t>
      </w:r>
    </w:p>
    <w:p w:rsidR="00C00C57" w:rsidRPr="00750A7C" w:rsidRDefault="00C00C57" w:rsidP="00C00C57">
      <w:pPr>
        <w:pStyle w:val="Akapitzlist"/>
        <w:spacing w:after="0" w:line="240" w:lineRule="auto"/>
        <w:rPr>
          <w:color w:val="0070C0"/>
        </w:rPr>
      </w:pPr>
    </w:p>
    <w:p w:rsidR="00C00C57" w:rsidRPr="008A7776" w:rsidRDefault="003E0940" w:rsidP="003E0940">
      <w:pPr>
        <w:spacing w:after="0" w:line="240" w:lineRule="auto"/>
        <w:jc w:val="both"/>
      </w:pPr>
      <w:r w:rsidRPr="008A7776">
        <w:t>Nagrody Rektora UR w Krakowie za działalność dydaktyczną</w:t>
      </w:r>
      <w:r w:rsidR="00CD4E89">
        <w:t xml:space="preserve"> </w:t>
      </w:r>
      <w:r w:rsidR="00C00C57" w:rsidRPr="008A7776">
        <w:t>otrzymali:</w:t>
      </w:r>
    </w:p>
    <w:p w:rsidR="003E0940" w:rsidRPr="008A7776" w:rsidRDefault="008A7776" w:rsidP="00B65B6B">
      <w:pPr>
        <w:pStyle w:val="Akapitzlist"/>
        <w:numPr>
          <w:ilvl w:val="0"/>
          <w:numId w:val="22"/>
        </w:numPr>
        <w:spacing w:after="0" w:line="240" w:lineRule="auto"/>
        <w:ind w:left="709" w:hanging="283"/>
        <w:jc w:val="both"/>
      </w:pPr>
      <w:r w:rsidRPr="008A7776">
        <w:t>dr hab. Maciej Gąstoł, prof. URK</w:t>
      </w:r>
    </w:p>
    <w:p w:rsidR="00C702BA" w:rsidRDefault="00C702BA" w:rsidP="00C702BA">
      <w:pPr>
        <w:spacing w:after="0" w:line="240" w:lineRule="auto"/>
        <w:jc w:val="both"/>
      </w:pPr>
    </w:p>
    <w:p w:rsidR="00C702BA" w:rsidRPr="008A7776" w:rsidRDefault="00C702BA" w:rsidP="00C702BA">
      <w:pPr>
        <w:spacing w:after="0" w:line="240" w:lineRule="auto"/>
        <w:jc w:val="both"/>
      </w:pPr>
      <w:r w:rsidRPr="008A7776">
        <w:t xml:space="preserve">Nagrody Rektora UR w Krakowie za </w:t>
      </w:r>
      <w:r>
        <w:t>całokształt dorobku</w:t>
      </w:r>
      <w:r w:rsidRPr="008A7776">
        <w:t xml:space="preserve"> otrzymali:</w:t>
      </w:r>
    </w:p>
    <w:p w:rsidR="008A7776" w:rsidRPr="008A7776" w:rsidRDefault="008A7776" w:rsidP="00B65B6B">
      <w:pPr>
        <w:pStyle w:val="Akapitzlist"/>
        <w:numPr>
          <w:ilvl w:val="0"/>
          <w:numId w:val="24"/>
        </w:numPr>
        <w:spacing w:after="0" w:line="240" w:lineRule="auto"/>
        <w:jc w:val="both"/>
      </w:pPr>
      <w:r w:rsidRPr="008A7776">
        <w:t>dr hab. inż. Piotr Muras</w:t>
      </w:r>
    </w:p>
    <w:p w:rsidR="008A7776" w:rsidRPr="008A7776" w:rsidRDefault="008A7776" w:rsidP="00B65B6B">
      <w:pPr>
        <w:pStyle w:val="Akapitzlist"/>
        <w:numPr>
          <w:ilvl w:val="0"/>
          <w:numId w:val="22"/>
        </w:numPr>
        <w:spacing w:after="0" w:line="240" w:lineRule="auto"/>
        <w:ind w:left="720"/>
        <w:jc w:val="both"/>
      </w:pPr>
      <w:r w:rsidRPr="008A7776">
        <w:t xml:space="preserve">dr hab. Ewa Dziedzic </w:t>
      </w:r>
    </w:p>
    <w:p w:rsidR="008A7776" w:rsidRDefault="008A7776" w:rsidP="00C702BA">
      <w:pPr>
        <w:spacing w:after="0" w:line="240" w:lineRule="auto"/>
        <w:ind w:left="720" w:hanging="360"/>
        <w:jc w:val="both"/>
        <w:rPr>
          <w:color w:val="0070C0"/>
        </w:rPr>
      </w:pPr>
    </w:p>
    <w:p w:rsidR="00B44D25" w:rsidRPr="00750A7C" w:rsidRDefault="003E0940" w:rsidP="00A16E68">
      <w:pPr>
        <w:spacing w:after="0" w:line="240" w:lineRule="auto"/>
        <w:jc w:val="both"/>
      </w:pPr>
      <w:r w:rsidRPr="00750A7C">
        <w:t>Nagrody Rektora UR w Krakowie za działalność organizacyjną otrzymali:</w:t>
      </w:r>
    </w:p>
    <w:p w:rsidR="003E0940" w:rsidRPr="00750A7C" w:rsidRDefault="00750A7C" w:rsidP="00B65B6B">
      <w:pPr>
        <w:pStyle w:val="Akapitzlist"/>
        <w:numPr>
          <w:ilvl w:val="0"/>
          <w:numId w:val="14"/>
        </w:numPr>
        <w:spacing w:after="0" w:line="240" w:lineRule="auto"/>
        <w:jc w:val="both"/>
      </w:pPr>
      <w:r w:rsidRPr="00750A7C">
        <w:t xml:space="preserve">prof. dr hab. inż. Andrzej Kalisz </w:t>
      </w:r>
      <w:r w:rsidR="00C00C57" w:rsidRPr="00750A7C">
        <w:t>– indywidualna II</w:t>
      </w:r>
      <w:r w:rsidR="00C00C57" w:rsidRPr="00750A7C">
        <w:rPr>
          <w:vertAlign w:val="superscript"/>
        </w:rPr>
        <w:t>o</w:t>
      </w:r>
    </w:p>
    <w:p w:rsidR="00750A7C" w:rsidRDefault="00750A7C" w:rsidP="00B65B6B">
      <w:pPr>
        <w:pStyle w:val="Akapitzlist"/>
        <w:numPr>
          <w:ilvl w:val="0"/>
          <w:numId w:val="14"/>
        </w:numPr>
        <w:spacing w:after="0" w:line="240" w:lineRule="auto"/>
        <w:jc w:val="both"/>
      </w:pPr>
      <w:r w:rsidRPr="00750A7C">
        <w:t>prof. dr hab. inż.</w:t>
      </w:r>
      <w:r>
        <w:t xml:space="preserve"> Stanisław Mazur </w:t>
      </w:r>
      <w:r w:rsidR="00CD4E89">
        <w:t>-</w:t>
      </w:r>
      <w:r>
        <w:t xml:space="preserve"> zespołowa </w:t>
      </w:r>
      <w:r w:rsidRPr="00750A7C">
        <w:t>I</w:t>
      </w:r>
      <w:r w:rsidRPr="00750A7C">
        <w:rPr>
          <w:vertAlign w:val="superscript"/>
        </w:rPr>
        <w:t>o</w:t>
      </w:r>
    </w:p>
    <w:p w:rsidR="003C3780" w:rsidRPr="0091107A" w:rsidRDefault="003C3780" w:rsidP="0022383B">
      <w:pPr>
        <w:spacing w:after="0" w:line="240" w:lineRule="auto"/>
        <w:rPr>
          <w:color w:val="0070C0"/>
        </w:rPr>
      </w:pPr>
    </w:p>
    <w:p w:rsidR="00AA6711" w:rsidRPr="0091107A" w:rsidRDefault="00AA6711" w:rsidP="00AA6711">
      <w:pPr>
        <w:spacing w:after="0" w:line="240" w:lineRule="auto"/>
        <w:rPr>
          <w:bCs/>
          <w:color w:val="0070C0"/>
          <w:sz w:val="24"/>
          <w:szCs w:val="24"/>
        </w:rPr>
      </w:pPr>
    </w:p>
    <w:p w:rsidR="00216917" w:rsidRPr="00AA6711" w:rsidRDefault="00216917" w:rsidP="00216917">
      <w:pPr>
        <w:spacing w:after="0" w:line="240" w:lineRule="auto"/>
        <w:rPr>
          <w:b/>
          <w:bCs/>
          <w:sz w:val="24"/>
        </w:rPr>
      </w:pPr>
      <w:r w:rsidRPr="00AA6711">
        <w:rPr>
          <w:b/>
          <w:bCs/>
          <w:sz w:val="24"/>
        </w:rPr>
        <w:t>h. Wymiana nauczycieli akademickich</w:t>
      </w:r>
    </w:p>
    <w:p w:rsidR="00216917" w:rsidRPr="00881DE5" w:rsidRDefault="00216917" w:rsidP="00216917">
      <w:pPr>
        <w:spacing w:after="0" w:line="240" w:lineRule="auto"/>
        <w:rPr>
          <w:b/>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7513"/>
        <w:gridCol w:w="1559"/>
      </w:tblGrid>
      <w:tr w:rsidR="00216917" w:rsidRPr="00881DE5" w:rsidTr="00917923">
        <w:trPr>
          <w:jc w:val="center"/>
        </w:trPr>
        <w:tc>
          <w:tcPr>
            <w:tcW w:w="7513" w:type="dxa"/>
          </w:tcPr>
          <w:p w:rsidR="00216917" w:rsidRPr="00881DE5" w:rsidRDefault="00216917" w:rsidP="00917923">
            <w:pPr>
              <w:spacing w:after="0" w:line="240" w:lineRule="auto"/>
              <w:rPr>
                <w:sz w:val="20"/>
              </w:rPr>
            </w:pPr>
            <w:r w:rsidRPr="00881DE5">
              <w:rPr>
                <w:sz w:val="20"/>
              </w:rPr>
              <w:t>Liczba umów międzynarodowych w danym roku 86 (URK, WBiO) + 20 Erasmus+</w:t>
            </w:r>
          </w:p>
        </w:tc>
        <w:tc>
          <w:tcPr>
            <w:tcW w:w="1559" w:type="dxa"/>
          </w:tcPr>
          <w:p w:rsidR="00216917" w:rsidRPr="00881DE5" w:rsidRDefault="00216917" w:rsidP="00917923">
            <w:pPr>
              <w:spacing w:after="0" w:line="240" w:lineRule="auto"/>
              <w:jc w:val="center"/>
              <w:rPr>
                <w:rFonts w:cs="Times New Roman"/>
                <w:b/>
                <w:sz w:val="20"/>
              </w:rPr>
            </w:pPr>
          </w:p>
        </w:tc>
      </w:tr>
      <w:tr w:rsidR="00216917" w:rsidRPr="0030145D" w:rsidTr="00917923">
        <w:trPr>
          <w:jc w:val="center"/>
        </w:trPr>
        <w:tc>
          <w:tcPr>
            <w:tcW w:w="7513" w:type="dxa"/>
          </w:tcPr>
          <w:p w:rsidR="00216917" w:rsidRPr="00AA6711" w:rsidRDefault="00216917" w:rsidP="00917923">
            <w:pPr>
              <w:spacing w:after="0" w:line="240" w:lineRule="auto"/>
              <w:rPr>
                <w:color w:val="000000"/>
                <w:sz w:val="20"/>
              </w:rPr>
            </w:pPr>
            <w:r w:rsidRPr="00AA6711">
              <w:rPr>
                <w:color w:val="000000"/>
                <w:sz w:val="20"/>
              </w:rPr>
              <w:t>Liczba nauczycieli prowadzących zajęcia za granicą, nazwa programu:</w:t>
            </w:r>
          </w:p>
        </w:tc>
        <w:tc>
          <w:tcPr>
            <w:tcW w:w="1559" w:type="dxa"/>
          </w:tcPr>
          <w:p w:rsidR="00216917" w:rsidRPr="00AA6711" w:rsidRDefault="00216917" w:rsidP="00917923">
            <w:pPr>
              <w:spacing w:after="0" w:line="240" w:lineRule="auto"/>
              <w:jc w:val="center"/>
              <w:rPr>
                <w:color w:val="000000"/>
                <w:sz w:val="20"/>
              </w:rPr>
            </w:pPr>
          </w:p>
        </w:tc>
      </w:tr>
      <w:tr w:rsidR="00216917" w:rsidRPr="0030145D" w:rsidTr="00917923">
        <w:trPr>
          <w:jc w:val="center"/>
        </w:trPr>
        <w:tc>
          <w:tcPr>
            <w:tcW w:w="7513" w:type="dxa"/>
          </w:tcPr>
          <w:p w:rsidR="00216917" w:rsidRPr="00AA6711" w:rsidRDefault="00216917" w:rsidP="00917923">
            <w:pPr>
              <w:spacing w:after="0" w:line="240" w:lineRule="auto"/>
              <w:rPr>
                <w:color w:val="000000"/>
                <w:sz w:val="20"/>
                <w:lang w:val="en-US"/>
              </w:rPr>
            </w:pPr>
            <w:r w:rsidRPr="00AA6711">
              <w:rPr>
                <w:color w:val="000000"/>
                <w:sz w:val="20"/>
                <w:lang w:val="en-US"/>
              </w:rPr>
              <w:t>ERASMUS</w:t>
            </w:r>
          </w:p>
        </w:tc>
        <w:tc>
          <w:tcPr>
            <w:tcW w:w="1559" w:type="dxa"/>
          </w:tcPr>
          <w:p w:rsidR="00216917" w:rsidRPr="00AA6711" w:rsidRDefault="00216917" w:rsidP="00917923">
            <w:pPr>
              <w:spacing w:after="0" w:line="240" w:lineRule="auto"/>
              <w:jc w:val="center"/>
              <w:rPr>
                <w:color w:val="000000"/>
                <w:sz w:val="20"/>
                <w:lang w:val="en-US"/>
              </w:rPr>
            </w:pPr>
            <w:r>
              <w:rPr>
                <w:color w:val="000000"/>
                <w:sz w:val="20"/>
                <w:lang w:val="en-US"/>
              </w:rPr>
              <w:t>3</w:t>
            </w:r>
          </w:p>
        </w:tc>
      </w:tr>
      <w:tr w:rsidR="00216917" w:rsidRPr="0030145D" w:rsidTr="00917923">
        <w:trPr>
          <w:jc w:val="center"/>
        </w:trPr>
        <w:tc>
          <w:tcPr>
            <w:tcW w:w="7513" w:type="dxa"/>
          </w:tcPr>
          <w:p w:rsidR="00216917" w:rsidRPr="00AA6711" w:rsidRDefault="00216917" w:rsidP="00917923">
            <w:pPr>
              <w:spacing w:after="0" w:line="240" w:lineRule="auto"/>
              <w:rPr>
                <w:color w:val="000000"/>
                <w:sz w:val="20"/>
                <w:lang w:val="en-US"/>
              </w:rPr>
            </w:pPr>
            <w:r w:rsidRPr="004E3954">
              <w:rPr>
                <w:sz w:val="20"/>
                <w:lang w:val="en-US"/>
              </w:rPr>
              <w:t>CEEPUS</w:t>
            </w:r>
          </w:p>
        </w:tc>
        <w:tc>
          <w:tcPr>
            <w:tcW w:w="1559" w:type="dxa"/>
          </w:tcPr>
          <w:p w:rsidR="00216917" w:rsidRPr="00AA6711" w:rsidRDefault="00216917" w:rsidP="00917923">
            <w:pPr>
              <w:spacing w:after="0" w:line="240" w:lineRule="auto"/>
              <w:jc w:val="center"/>
              <w:rPr>
                <w:color w:val="000000"/>
                <w:sz w:val="20"/>
                <w:lang w:val="en-US"/>
              </w:rPr>
            </w:pPr>
            <w:r>
              <w:rPr>
                <w:color w:val="000000"/>
                <w:sz w:val="20"/>
                <w:lang w:val="en-US"/>
              </w:rPr>
              <w:t>0</w:t>
            </w:r>
          </w:p>
        </w:tc>
      </w:tr>
      <w:tr w:rsidR="00216917" w:rsidRPr="0030145D" w:rsidTr="00917923">
        <w:trPr>
          <w:jc w:val="center"/>
        </w:trPr>
        <w:tc>
          <w:tcPr>
            <w:tcW w:w="7513" w:type="dxa"/>
          </w:tcPr>
          <w:p w:rsidR="00216917" w:rsidRPr="00AA6711" w:rsidRDefault="00216917" w:rsidP="00917923">
            <w:pPr>
              <w:spacing w:after="0" w:line="240" w:lineRule="auto"/>
              <w:rPr>
                <w:color w:val="000000"/>
                <w:sz w:val="20"/>
                <w:lang w:val="en-US"/>
              </w:rPr>
            </w:pPr>
            <w:r w:rsidRPr="00AA6711">
              <w:rPr>
                <w:color w:val="000000"/>
                <w:sz w:val="20"/>
                <w:lang w:val="en-US"/>
              </w:rPr>
              <w:t>MostAR</w:t>
            </w:r>
          </w:p>
        </w:tc>
        <w:tc>
          <w:tcPr>
            <w:tcW w:w="1559" w:type="dxa"/>
          </w:tcPr>
          <w:p w:rsidR="00216917" w:rsidRPr="00AA6711" w:rsidRDefault="00216917" w:rsidP="00917923">
            <w:pPr>
              <w:spacing w:after="0" w:line="240" w:lineRule="auto"/>
              <w:jc w:val="center"/>
              <w:rPr>
                <w:color w:val="000000"/>
                <w:sz w:val="20"/>
              </w:rPr>
            </w:pPr>
          </w:p>
        </w:tc>
      </w:tr>
      <w:tr w:rsidR="00216917" w:rsidRPr="0030145D" w:rsidTr="00917923">
        <w:trPr>
          <w:jc w:val="center"/>
        </w:trPr>
        <w:tc>
          <w:tcPr>
            <w:tcW w:w="7513" w:type="dxa"/>
            <w:tcBorders>
              <w:bottom w:val="single" w:sz="4" w:space="0" w:color="auto"/>
            </w:tcBorders>
          </w:tcPr>
          <w:p w:rsidR="00216917" w:rsidRPr="00AA6711" w:rsidRDefault="00216917" w:rsidP="00917923">
            <w:pPr>
              <w:spacing w:after="0" w:line="240" w:lineRule="auto"/>
              <w:rPr>
                <w:color w:val="000000"/>
                <w:sz w:val="20"/>
              </w:rPr>
            </w:pPr>
            <w:r w:rsidRPr="00AA6711">
              <w:rPr>
                <w:color w:val="000000"/>
                <w:sz w:val="20"/>
              </w:rPr>
              <w:t>Inne</w:t>
            </w:r>
          </w:p>
        </w:tc>
        <w:tc>
          <w:tcPr>
            <w:tcW w:w="1559" w:type="dxa"/>
            <w:tcBorders>
              <w:bottom w:val="single" w:sz="4" w:space="0" w:color="auto"/>
            </w:tcBorders>
          </w:tcPr>
          <w:p w:rsidR="00216917" w:rsidRPr="00AA6711" w:rsidRDefault="00216917" w:rsidP="00917923">
            <w:pPr>
              <w:spacing w:after="0" w:line="240" w:lineRule="auto"/>
              <w:jc w:val="center"/>
              <w:rPr>
                <w:color w:val="000000"/>
                <w:sz w:val="20"/>
              </w:rPr>
            </w:pPr>
          </w:p>
        </w:tc>
      </w:tr>
      <w:tr w:rsidR="00216917" w:rsidRPr="0030145D" w:rsidTr="00917923">
        <w:trPr>
          <w:jc w:val="center"/>
        </w:trPr>
        <w:tc>
          <w:tcPr>
            <w:tcW w:w="7513" w:type="dxa"/>
            <w:shd w:val="clear" w:color="auto" w:fill="DBE5F1"/>
          </w:tcPr>
          <w:p w:rsidR="00216917" w:rsidRPr="00AA6711" w:rsidRDefault="00216917" w:rsidP="00917923">
            <w:pPr>
              <w:spacing w:after="0" w:line="240" w:lineRule="auto"/>
              <w:rPr>
                <w:color w:val="000000"/>
                <w:sz w:val="20"/>
              </w:rPr>
            </w:pPr>
            <w:r w:rsidRPr="00AA6711">
              <w:rPr>
                <w:color w:val="000000"/>
                <w:sz w:val="20"/>
              </w:rPr>
              <w:t>Liczba nauczycieli z zagranicy prowadzących zajęcia na kierunku, nazwa programu:</w:t>
            </w:r>
          </w:p>
        </w:tc>
        <w:tc>
          <w:tcPr>
            <w:tcW w:w="1559" w:type="dxa"/>
            <w:shd w:val="clear" w:color="auto" w:fill="DBE5F1"/>
          </w:tcPr>
          <w:p w:rsidR="00216917" w:rsidRPr="00AA6711" w:rsidRDefault="00216917" w:rsidP="00917923">
            <w:pPr>
              <w:spacing w:after="0" w:line="240" w:lineRule="auto"/>
              <w:jc w:val="center"/>
              <w:rPr>
                <w:color w:val="000000"/>
                <w:sz w:val="20"/>
              </w:rPr>
            </w:pPr>
          </w:p>
        </w:tc>
      </w:tr>
      <w:tr w:rsidR="00216917" w:rsidRPr="0030145D" w:rsidTr="00917923">
        <w:trPr>
          <w:jc w:val="center"/>
        </w:trPr>
        <w:tc>
          <w:tcPr>
            <w:tcW w:w="7513" w:type="dxa"/>
            <w:shd w:val="clear" w:color="auto" w:fill="DBE5F1"/>
          </w:tcPr>
          <w:p w:rsidR="00216917" w:rsidRPr="00AA6711" w:rsidRDefault="00216917" w:rsidP="00917923">
            <w:pPr>
              <w:spacing w:after="0" w:line="240" w:lineRule="auto"/>
              <w:rPr>
                <w:color w:val="000000"/>
                <w:sz w:val="20"/>
                <w:lang w:val="en-US"/>
              </w:rPr>
            </w:pPr>
            <w:r w:rsidRPr="00AA6711">
              <w:rPr>
                <w:color w:val="000000"/>
                <w:sz w:val="20"/>
                <w:lang w:val="en-US"/>
              </w:rPr>
              <w:t>ERASMUS</w:t>
            </w:r>
          </w:p>
        </w:tc>
        <w:tc>
          <w:tcPr>
            <w:tcW w:w="1559" w:type="dxa"/>
            <w:shd w:val="clear" w:color="auto" w:fill="DBE5F1"/>
          </w:tcPr>
          <w:p w:rsidR="00216917" w:rsidRPr="00AA6711" w:rsidRDefault="00216917" w:rsidP="00917923">
            <w:pPr>
              <w:spacing w:after="0" w:line="240" w:lineRule="auto"/>
              <w:jc w:val="center"/>
              <w:rPr>
                <w:color w:val="000000"/>
                <w:sz w:val="20"/>
                <w:lang w:val="en-US"/>
              </w:rPr>
            </w:pPr>
            <w:r>
              <w:rPr>
                <w:color w:val="000000"/>
                <w:sz w:val="20"/>
                <w:lang w:val="en-US"/>
              </w:rPr>
              <w:t>0</w:t>
            </w:r>
          </w:p>
        </w:tc>
      </w:tr>
      <w:tr w:rsidR="00216917" w:rsidRPr="0030145D" w:rsidTr="00917923">
        <w:trPr>
          <w:jc w:val="center"/>
        </w:trPr>
        <w:tc>
          <w:tcPr>
            <w:tcW w:w="7513" w:type="dxa"/>
            <w:shd w:val="clear" w:color="auto" w:fill="DBE5F1"/>
          </w:tcPr>
          <w:p w:rsidR="00216917" w:rsidRPr="00AA6711" w:rsidRDefault="00216917" w:rsidP="00917923">
            <w:pPr>
              <w:spacing w:after="0" w:line="240" w:lineRule="auto"/>
              <w:rPr>
                <w:color w:val="000000"/>
                <w:sz w:val="20"/>
                <w:lang w:val="en-US"/>
              </w:rPr>
            </w:pPr>
            <w:r w:rsidRPr="004E3954">
              <w:rPr>
                <w:sz w:val="20"/>
                <w:lang w:val="en-US"/>
              </w:rPr>
              <w:t>CEEPUS</w:t>
            </w:r>
          </w:p>
        </w:tc>
        <w:tc>
          <w:tcPr>
            <w:tcW w:w="1559" w:type="dxa"/>
            <w:shd w:val="clear" w:color="auto" w:fill="DBE5F1"/>
          </w:tcPr>
          <w:p w:rsidR="00216917" w:rsidRPr="00AA6711" w:rsidRDefault="00216917" w:rsidP="00917923">
            <w:pPr>
              <w:spacing w:after="0" w:line="240" w:lineRule="auto"/>
              <w:jc w:val="center"/>
              <w:rPr>
                <w:color w:val="000000"/>
                <w:sz w:val="20"/>
                <w:lang w:val="en-US"/>
              </w:rPr>
            </w:pPr>
            <w:r>
              <w:rPr>
                <w:color w:val="000000"/>
                <w:sz w:val="20"/>
                <w:lang w:val="en-US"/>
              </w:rPr>
              <w:t>0</w:t>
            </w:r>
          </w:p>
        </w:tc>
      </w:tr>
      <w:tr w:rsidR="00216917" w:rsidRPr="0030145D" w:rsidTr="00917923">
        <w:trPr>
          <w:jc w:val="center"/>
        </w:trPr>
        <w:tc>
          <w:tcPr>
            <w:tcW w:w="7513" w:type="dxa"/>
            <w:shd w:val="clear" w:color="auto" w:fill="DBE5F1"/>
          </w:tcPr>
          <w:p w:rsidR="00216917" w:rsidRPr="00AA6711" w:rsidRDefault="00216917" w:rsidP="00917923">
            <w:pPr>
              <w:spacing w:after="0" w:line="240" w:lineRule="auto"/>
              <w:rPr>
                <w:color w:val="000000"/>
                <w:sz w:val="20"/>
                <w:lang w:val="en-US"/>
              </w:rPr>
            </w:pPr>
            <w:r w:rsidRPr="00AA6711">
              <w:rPr>
                <w:color w:val="000000"/>
                <w:sz w:val="20"/>
                <w:lang w:val="en-US"/>
              </w:rPr>
              <w:t>MostAR</w:t>
            </w:r>
          </w:p>
        </w:tc>
        <w:tc>
          <w:tcPr>
            <w:tcW w:w="1559" w:type="dxa"/>
            <w:shd w:val="clear" w:color="auto" w:fill="DBE5F1"/>
          </w:tcPr>
          <w:p w:rsidR="00216917" w:rsidRPr="00AA6711" w:rsidRDefault="00216917" w:rsidP="00917923">
            <w:pPr>
              <w:spacing w:after="0" w:line="240" w:lineRule="auto"/>
              <w:jc w:val="center"/>
              <w:rPr>
                <w:color w:val="000000"/>
                <w:sz w:val="20"/>
              </w:rPr>
            </w:pPr>
          </w:p>
        </w:tc>
      </w:tr>
      <w:tr w:rsidR="00216917" w:rsidRPr="0030145D" w:rsidTr="00917923">
        <w:trPr>
          <w:jc w:val="center"/>
        </w:trPr>
        <w:tc>
          <w:tcPr>
            <w:tcW w:w="7513" w:type="dxa"/>
            <w:shd w:val="clear" w:color="auto" w:fill="DBE5F1"/>
          </w:tcPr>
          <w:p w:rsidR="00216917" w:rsidRPr="00AA6711" w:rsidRDefault="00216917" w:rsidP="00917923">
            <w:pPr>
              <w:spacing w:after="0" w:line="240" w:lineRule="auto"/>
              <w:rPr>
                <w:color w:val="000000"/>
                <w:sz w:val="20"/>
              </w:rPr>
            </w:pPr>
            <w:r w:rsidRPr="00AA6711">
              <w:rPr>
                <w:color w:val="000000"/>
                <w:sz w:val="20"/>
              </w:rPr>
              <w:t>Inne</w:t>
            </w:r>
          </w:p>
        </w:tc>
        <w:tc>
          <w:tcPr>
            <w:tcW w:w="1559" w:type="dxa"/>
            <w:shd w:val="clear" w:color="auto" w:fill="DBE5F1"/>
          </w:tcPr>
          <w:p w:rsidR="00216917" w:rsidRPr="00AA6711" w:rsidRDefault="00216917" w:rsidP="00917923">
            <w:pPr>
              <w:spacing w:after="0" w:line="240" w:lineRule="auto"/>
              <w:jc w:val="center"/>
              <w:rPr>
                <w:color w:val="000000"/>
                <w:sz w:val="20"/>
              </w:rPr>
            </w:pPr>
          </w:p>
        </w:tc>
      </w:tr>
      <w:tr w:rsidR="00216917" w:rsidRPr="0030145D" w:rsidTr="00917923">
        <w:trPr>
          <w:jc w:val="center"/>
        </w:trPr>
        <w:tc>
          <w:tcPr>
            <w:tcW w:w="7513" w:type="dxa"/>
          </w:tcPr>
          <w:p w:rsidR="00216917" w:rsidRPr="00AA6711" w:rsidRDefault="00216917" w:rsidP="00917923">
            <w:pPr>
              <w:spacing w:after="0" w:line="240" w:lineRule="auto"/>
              <w:rPr>
                <w:color w:val="000000"/>
                <w:sz w:val="20"/>
              </w:rPr>
            </w:pPr>
            <w:r w:rsidRPr="00AA6711">
              <w:rPr>
                <w:color w:val="000000"/>
                <w:sz w:val="20"/>
              </w:rPr>
              <w:t>Liczba spotkań na których uczestnicy wymiany przekazali doświadczenia i obserwacje</w:t>
            </w:r>
          </w:p>
        </w:tc>
        <w:tc>
          <w:tcPr>
            <w:tcW w:w="1559" w:type="dxa"/>
          </w:tcPr>
          <w:p w:rsidR="00216917" w:rsidRPr="00AA6711" w:rsidRDefault="00216917" w:rsidP="00917923">
            <w:pPr>
              <w:spacing w:after="0" w:line="240" w:lineRule="auto"/>
              <w:jc w:val="center"/>
              <w:rPr>
                <w:color w:val="000000"/>
                <w:sz w:val="20"/>
              </w:rPr>
            </w:pPr>
          </w:p>
        </w:tc>
      </w:tr>
    </w:tbl>
    <w:p w:rsidR="00216917" w:rsidRPr="00AA6711" w:rsidRDefault="00216917" w:rsidP="00216917">
      <w:pPr>
        <w:spacing w:after="0" w:line="240" w:lineRule="auto"/>
        <w:jc w:val="center"/>
        <w:rPr>
          <w:b/>
          <w:bCs/>
          <w:color w:val="000000"/>
          <w:sz w:val="20"/>
        </w:rPr>
      </w:pPr>
    </w:p>
    <w:p w:rsidR="0096194C" w:rsidRPr="0096194C" w:rsidRDefault="0096194C" w:rsidP="00B65B6B">
      <w:pPr>
        <w:pStyle w:val="v1msonormal"/>
        <w:numPr>
          <w:ilvl w:val="1"/>
          <w:numId w:val="59"/>
        </w:numPr>
        <w:spacing w:after="0"/>
        <w:ind w:left="284" w:hanging="284"/>
        <w:rPr>
          <w:rFonts w:asciiTheme="minorHAnsi" w:hAnsiTheme="minorHAnsi" w:cstheme="minorHAnsi"/>
          <w:bCs/>
          <w:color w:val="000000"/>
          <w:sz w:val="22"/>
          <w:szCs w:val="22"/>
        </w:rPr>
      </w:pPr>
      <w:r>
        <w:rPr>
          <w:rFonts w:asciiTheme="minorHAnsi" w:hAnsiTheme="minorHAnsi" w:cstheme="minorHAnsi"/>
          <w:bCs/>
          <w:color w:val="000000"/>
          <w:sz w:val="22"/>
          <w:szCs w:val="22"/>
        </w:rPr>
        <w:lastRenderedPageBreak/>
        <w:t xml:space="preserve">Prof. dr hab. Andrzej Kalisz - </w:t>
      </w:r>
      <w:r w:rsidRPr="0096194C">
        <w:rPr>
          <w:rFonts w:asciiTheme="minorHAnsi" w:hAnsiTheme="minorHAnsi" w:cstheme="minorHAnsi"/>
          <w:bCs/>
          <w:color w:val="000000"/>
          <w:sz w:val="22"/>
          <w:szCs w:val="22"/>
        </w:rPr>
        <w:t xml:space="preserve">staż </w:t>
      </w:r>
      <w:r>
        <w:rPr>
          <w:rFonts w:asciiTheme="minorHAnsi" w:hAnsiTheme="minorHAnsi" w:cstheme="minorHAnsi"/>
          <w:bCs/>
          <w:color w:val="000000"/>
          <w:sz w:val="22"/>
          <w:szCs w:val="22"/>
        </w:rPr>
        <w:t xml:space="preserve">(3 miesiące) w </w:t>
      </w:r>
      <w:r w:rsidRPr="0096194C">
        <w:rPr>
          <w:rFonts w:asciiTheme="minorHAnsi" w:hAnsiTheme="minorHAnsi" w:cstheme="minorHAnsi"/>
          <w:bCs/>
          <w:color w:val="000000"/>
          <w:sz w:val="22"/>
          <w:szCs w:val="22"/>
        </w:rPr>
        <w:t>Mendel University in Brno, Faculty of Horticulture in Lednice, Czechy, 2020, oraz w ramach wymiany bilateralnej (Mendel University in Brno, Faculty of Horticulture in Lednice, Faculty of AgriSciences in Brno, Czechy)</w:t>
      </w:r>
      <w:r>
        <w:rPr>
          <w:rFonts w:asciiTheme="minorHAnsi" w:hAnsiTheme="minorHAnsi" w:cstheme="minorHAnsi"/>
          <w:bCs/>
          <w:color w:val="000000"/>
          <w:sz w:val="22"/>
          <w:szCs w:val="22"/>
        </w:rPr>
        <w:t>.U</w:t>
      </w:r>
      <w:r w:rsidRPr="0096194C">
        <w:rPr>
          <w:rFonts w:asciiTheme="minorHAnsi" w:hAnsiTheme="minorHAnsi" w:cstheme="minorHAnsi"/>
          <w:bCs/>
          <w:color w:val="000000"/>
          <w:sz w:val="22"/>
          <w:szCs w:val="22"/>
        </w:rPr>
        <w:t>czestnic</w:t>
      </w:r>
      <w:r>
        <w:rPr>
          <w:rFonts w:asciiTheme="minorHAnsi" w:hAnsiTheme="minorHAnsi" w:cstheme="minorHAnsi"/>
          <w:bCs/>
          <w:color w:val="000000"/>
          <w:sz w:val="22"/>
          <w:szCs w:val="22"/>
        </w:rPr>
        <w:t>two</w:t>
      </w:r>
      <w:r w:rsidRPr="0096194C">
        <w:rPr>
          <w:rFonts w:asciiTheme="minorHAnsi" w:hAnsiTheme="minorHAnsi" w:cstheme="minorHAnsi"/>
          <w:bCs/>
          <w:color w:val="000000"/>
          <w:sz w:val="22"/>
          <w:szCs w:val="22"/>
        </w:rPr>
        <w:t xml:space="preserve"> wraz z doktorantami w szkoleniach z zakresu analityki laboratoryjnej i obsługi sprzętu laboratoryjnego, w tym mikroskopów konfokalnego i SEM.</w:t>
      </w:r>
    </w:p>
    <w:p w:rsidR="00216917" w:rsidRDefault="00216917" w:rsidP="00216917">
      <w:pPr>
        <w:spacing w:after="0" w:line="240" w:lineRule="auto"/>
        <w:jc w:val="center"/>
        <w:rPr>
          <w:b/>
          <w:color w:val="000000"/>
        </w:rPr>
      </w:pPr>
      <w:r w:rsidRPr="00B52FF1">
        <w:rPr>
          <w:b/>
          <w:bCs/>
          <w:color w:val="000000"/>
        </w:rPr>
        <w:t xml:space="preserve">Wyjazdy nauczycieli </w:t>
      </w:r>
      <w:r w:rsidRPr="00B52FF1">
        <w:rPr>
          <w:b/>
          <w:color w:val="000000"/>
        </w:rPr>
        <w:t>w ramach wymiany międzyn</w:t>
      </w:r>
      <w:r>
        <w:rPr>
          <w:b/>
          <w:color w:val="000000"/>
        </w:rPr>
        <w:t>arodowej w roku akademickim 2020/2021</w:t>
      </w:r>
      <w:r w:rsidRPr="00B52FF1">
        <w:rPr>
          <w:b/>
          <w:color w:val="000000"/>
        </w:rPr>
        <w:t xml:space="preserve"> Erasmus Plus</w:t>
      </w:r>
    </w:p>
    <w:p w:rsidR="00216917" w:rsidRPr="00B52FF1" w:rsidRDefault="00216917" w:rsidP="00216917">
      <w:pPr>
        <w:spacing w:after="0" w:line="240" w:lineRule="auto"/>
        <w:jc w:val="center"/>
        <w:rPr>
          <w:b/>
          <w:color w:val="000000"/>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56"/>
        <w:gridCol w:w="2091"/>
        <w:gridCol w:w="1701"/>
        <w:gridCol w:w="1984"/>
        <w:gridCol w:w="1441"/>
        <w:gridCol w:w="1824"/>
      </w:tblGrid>
      <w:tr w:rsidR="00216917" w:rsidRPr="00157061" w:rsidTr="00917923">
        <w:trPr>
          <w:jc w:val="center"/>
        </w:trPr>
        <w:tc>
          <w:tcPr>
            <w:tcW w:w="456" w:type="dxa"/>
            <w:shd w:val="clear" w:color="auto" w:fill="DBE5F1"/>
            <w:vAlign w:val="center"/>
          </w:tcPr>
          <w:p w:rsidR="00216917" w:rsidRPr="00157061" w:rsidRDefault="00216917" w:rsidP="00917923">
            <w:pPr>
              <w:pStyle w:val="Akapitzlist"/>
              <w:spacing w:after="0" w:line="240" w:lineRule="auto"/>
              <w:ind w:left="0"/>
              <w:jc w:val="center"/>
              <w:rPr>
                <w:sz w:val="20"/>
                <w:szCs w:val="20"/>
              </w:rPr>
            </w:pPr>
            <w:r>
              <w:rPr>
                <w:sz w:val="20"/>
                <w:szCs w:val="20"/>
              </w:rPr>
              <w:t>L</w:t>
            </w:r>
            <w:r w:rsidRPr="00157061">
              <w:rPr>
                <w:sz w:val="20"/>
                <w:szCs w:val="20"/>
              </w:rPr>
              <w:t>p.</w:t>
            </w:r>
          </w:p>
        </w:tc>
        <w:tc>
          <w:tcPr>
            <w:tcW w:w="2091" w:type="dxa"/>
            <w:shd w:val="clear" w:color="auto" w:fill="DBE5F1"/>
            <w:vAlign w:val="center"/>
          </w:tcPr>
          <w:p w:rsidR="00216917" w:rsidRPr="00157061" w:rsidRDefault="00216917" w:rsidP="00917923">
            <w:pPr>
              <w:pStyle w:val="Akapitzlist"/>
              <w:spacing w:after="0" w:line="240" w:lineRule="auto"/>
              <w:ind w:left="0"/>
              <w:jc w:val="center"/>
              <w:rPr>
                <w:sz w:val="20"/>
                <w:szCs w:val="20"/>
              </w:rPr>
            </w:pPr>
            <w:r w:rsidRPr="00157061">
              <w:rPr>
                <w:sz w:val="20"/>
                <w:szCs w:val="20"/>
              </w:rPr>
              <w:t>Imię i nazwisko</w:t>
            </w:r>
          </w:p>
        </w:tc>
        <w:tc>
          <w:tcPr>
            <w:tcW w:w="1701" w:type="dxa"/>
            <w:shd w:val="clear" w:color="auto" w:fill="DBE5F1"/>
            <w:vAlign w:val="center"/>
          </w:tcPr>
          <w:p w:rsidR="00216917" w:rsidRPr="00157061" w:rsidRDefault="00216917" w:rsidP="00917923">
            <w:pPr>
              <w:pStyle w:val="Akapitzlist"/>
              <w:spacing w:after="0" w:line="240" w:lineRule="auto"/>
              <w:ind w:left="0"/>
              <w:jc w:val="center"/>
              <w:rPr>
                <w:sz w:val="20"/>
                <w:szCs w:val="20"/>
              </w:rPr>
            </w:pPr>
            <w:r w:rsidRPr="00157061">
              <w:rPr>
                <w:sz w:val="20"/>
                <w:szCs w:val="20"/>
              </w:rPr>
              <w:t>Termin pobytu</w:t>
            </w:r>
          </w:p>
        </w:tc>
        <w:tc>
          <w:tcPr>
            <w:tcW w:w="1984" w:type="dxa"/>
            <w:shd w:val="clear" w:color="auto" w:fill="DBE5F1"/>
            <w:vAlign w:val="center"/>
          </w:tcPr>
          <w:p w:rsidR="00216917" w:rsidRPr="00157061" w:rsidRDefault="00216917" w:rsidP="00917923">
            <w:pPr>
              <w:pStyle w:val="Akapitzlist"/>
              <w:spacing w:after="0" w:line="240" w:lineRule="auto"/>
              <w:ind w:left="0"/>
              <w:jc w:val="center"/>
              <w:rPr>
                <w:sz w:val="20"/>
                <w:szCs w:val="20"/>
              </w:rPr>
            </w:pPr>
            <w:r w:rsidRPr="00157061">
              <w:rPr>
                <w:sz w:val="20"/>
                <w:szCs w:val="20"/>
              </w:rPr>
              <w:t>Miejsce pobytu</w:t>
            </w:r>
          </w:p>
        </w:tc>
        <w:tc>
          <w:tcPr>
            <w:tcW w:w="1441" w:type="dxa"/>
            <w:shd w:val="clear" w:color="auto" w:fill="DBE5F1"/>
            <w:vAlign w:val="center"/>
          </w:tcPr>
          <w:p w:rsidR="00216917" w:rsidRPr="00157061" w:rsidRDefault="00216917" w:rsidP="00917923">
            <w:pPr>
              <w:pStyle w:val="Akapitzlist"/>
              <w:spacing w:after="0" w:line="240" w:lineRule="auto"/>
              <w:ind w:left="0"/>
              <w:jc w:val="center"/>
              <w:rPr>
                <w:sz w:val="20"/>
                <w:szCs w:val="20"/>
              </w:rPr>
            </w:pPr>
            <w:r w:rsidRPr="00157061">
              <w:rPr>
                <w:sz w:val="20"/>
                <w:szCs w:val="20"/>
              </w:rPr>
              <w:t>Cel wyjazdu</w:t>
            </w:r>
          </w:p>
        </w:tc>
        <w:tc>
          <w:tcPr>
            <w:tcW w:w="1824" w:type="dxa"/>
            <w:shd w:val="clear" w:color="auto" w:fill="DBE5F1"/>
            <w:vAlign w:val="center"/>
          </w:tcPr>
          <w:p w:rsidR="00216917" w:rsidRPr="00157061" w:rsidRDefault="00216917" w:rsidP="00917923">
            <w:pPr>
              <w:pStyle w:val="Akapitzlist"/>
              <w:spacing w:after="0" w:line="240" w:lineRule="auto"/>
              <w:ind w:left="0"/>
              <w:jc w:val="center"/>
              <w:rPr>
                <w:sz w:val="20"/>
                <w:szCs w:val="20"/>
              </w:rPr>
            </w:pPr>
            <w:r w:rsidRPr="00157061">
              <w:rPr>
                <w:sz w:val="20"/>
                <w:szCs w:val="20"/>
              </w:rPr>
              <w:t>Źródło finansowania</w:t>
            </w:r>
          </w:p>
        </w:tc>
      </w:tr>
      <w:tr w:rsidR="00216917" w:rsidRPr="00331081" w:rsidTr="00917923">
        <w:trPr>
          <w:jc w:val="center"/>
        </w:trPr>
        <w:tc>
          <w:tcPr>
            <w:tcW w:w="456" w:type="dxa"/>
            <w:shd w:val="clear" w:color="auto" w:fill="auto"/>
            <w:vAlign w:val="center"/>
          </w:tcPr>
          <w:p w:rsidR="00216917" w:rsidRPr="00157061" w:rsidRDefault="00216917" w:rsidP="00917923">
            <w:pPr>
              <w:pStyle w:val="Akapitzlist"/>
              <w:spacing w:after="0" w:line="240" w:lineRule="auto"/>
              <w:ind w:left="0"/>
              <w:jc w:val="center"/>
              <w:rPr>
                <w:sz w:val="20"/>
                <w:szCs w:val="20"/>
              </w:rPr>
            </w:pPr>
            <w:r w:rsidRPr="00157061">
              <w:rPr>
                <w:sz w:val="20"/>
                <w:szCs w:val="20"/>
              </w:rPr>
              <w:t>1.</w:t>
            </w:r>
          </w:p>
        </w:tc>
        <w:tc>
          <w:tcPr>
            <w:tcW w:w="2091" w:type="dxa"/>
            <w:shd w:val="clear" w:color="auto" w:fill="auto"/>
            <w:vAlign w:val="center"/>
          </w:tcPr>
          <w:p w:rsidR="00216917" w:rsidRPr="00157061" w:rsidRDefault="00216917" w:rsidP="00917923">
            <w:pPr>
              <w:pStyle w:val="Akapitzlist"/>
              <w:spacing w:after="0" w:line="240" w:lineRule="auto"/>
              <w:ind w:left="0"/>
              <w:rPr>
                <w:sz w:val="20"/>
                <w:szCs w:val="20"/>
              </w:rPr>
            </w:pPr>
            <w:r>
              <w:rPr>
                <w:sz w:val="20"/>
                <w:szCs w:val="20"/>
              </w:rPr>
              <w:t>Aleksandra Koźmińska</w:t>
            </w:r>
          </w:p>
        </w:tc>
        <w:tc>
          <w:tcPr>
            <w:tcW w:w="1701" w:type="dxa"/>
            <w:shd w:val="clear" w:color="auto" w:fill="auto"/>
            <w:vAlign w:val="center"/>
          </w:tcPr>
          <w:p w:rsidR="00216917" w:rsidRPr="001C16DF" w:rsidRDefault="00216917" w:rsidP="00917923">
            <w:pPr>
              <w:pStyle w:val="Akapitzlist"/>
              <w:spacing w:after="0" w:line="240" w:lineRule="auto"/>
              <w:ind w:left="0"/>
              <w:jc w:val="center"/>
              <w:rPr>
                <w:sz w:val="20"/>
                <w:szCs w:val="20"/>
                <w:lang w:val="en-US"/>
              </w:rPr>
            </w:pPr>
            <w:r>
              <w:rPr>
                <w:sz w:val="20"/>
                <w:szCs w:val="20"/>
                <w:lang w:val="en-US"/>
              </w:rPr>
              <w:t>03.06.-13.06.2021</w:t>
            </w:r>
          </w:p>
        </w:tc>
        <w:tc>
          <w:tcPr>
            <w:tcW w:w="1984" w:type="dxa"/>
            <w:shd w:val="clear" w:color="auto" w:fill="auto"/>
            <w:vAlign w:val="center"/>
          </w:tcPr>
          <w:p w:rsidR="00216917" w:rsidRPr="00043DCA" w:rsidRDefault="00216917" w:rsidP="00917923">
            <w:pPr>
              <w:pStyle w:val="Akapitzlist"/>
              <w:spacing w:after="0" w:line="240" w:lineRule="auto"/>
              <w:ind w:left="0"/>
              <w:jc w:val="center"/>
              <w:rPr>
                <w:sz w:val="20"/>
                <w:szCs w:val="20"/>
                <w:lang w:val="en-US"/>
              </w:rPr>
            </w:pPr>
            <w:r>
              <w:rPr>
                <w:sz w:val="20"/>
                <w:szCs w:val="20"/>
                <w:lang w:val="en-US"/>
              </w:rPr>
              <w:t>Universidad Politecnica de Valencia, Hiszpania</w:t>
            </w:r>
          </w:p>
        </w:tc>
        <w:tc>
          <w:tcPr>
            <w:tcW w:w="1441" w:type="dxa"/>
            <w:shd w:val="clear" w:color="auto" w:fill="auto"/>
            <w:vAlign w:val="center"/>
          </w:tcPr>
          <w:p w:rsidR="00216917" w:rsidRPr="00331081" w:rsidRDefault="00150180" w:rsidP="00917923">
            <w:pPr>
              <w:pStyle w:val="Akapitzlist"/>
              <w:spacing w:after="0" w:line="240" w:lineRule="auto"/>
              <w:ind w:left="0"/>
              <w:jc w:val="center"/>
              <w:rPr>
                <w:sz w:val="20"/>
                <w:szCs w:val="20"/>
                <w:lang w:val="en-US"/>
              </w:rPr>
            </w:pPr>
            <w:r>
              <w:rPr>
                <w:sz w:val="20"/>
                <w:szCs w:val="20"/>
                <w:lang w:val="en-US"/>
              </w:rPr>
              <w:t>staż</w:t>
            </w:r>
          </w:p>
        </w:tc>
        <w:tc>
          <w:tcPr>
            <w:tcW w:w="1824" w:type="dxa"/>
            <w:shd w:val="clear" w:color="auto" w:fill="auto"/>
            <w:vAlign w:val="center"/>
          </w:tcPr>
          <w:p w:rsidR="00216917" w:rsidRPr="00331081" w:rsidRDefault="00216917" w:rsidP="00917923">
            <w:pPr>
              <w:pStyle w:val="Akapitzlist"/>
              <w:spacing w:after="0" w:line="240" w:lineRule="auto"/>
              <w:ind w:left="0"/>
              <w:jc w:val="center"/>
              <w:rPr>
                <w:sz w:val="20"/>
                <w:szCs w:val="20"/>
                <w:lang w:val="en-US"/>
              </w:rPr>
            </w:pPr>
            <w:r>
              <w:rPr>
                <w:sz w:val="20"/>
                <w:szCs w:val="20"/>
                <w:lang w:val="en-US"/>
              </w:rPr>
              <w:t>2019-1-PL01-KA103-063551</w:t>
            </w:r>
          </w:p>
        </w:tc>
      </w:tr>
      <w:tr w:rsidR="00216917" w:rsidRPr="00157061" w:rsidTr="00917923">
        <w:trPr>
          <w:jc w:val="center"/>
        </w:trPr>
        <w:tc>
          <w:tcPr>
            <w:tcW w:w="456" w:type="dxa"/>
            <w:shd w:val="clear" w:color="auto" w:fill="auto"/>
            <w:vAlign w:val="center"/>
          </w:tcPr>
          <w:p w:rsidR="00216917" w:rsidRPr="00331081" w:rsidRDefault="00216917" w:rsidP="00917923">
            <w:pPr>
              <w:pStyle w:val="Akapitzlist"/>
              <w:spacing w:after="0" w:line="240" w:lineRule="auto"/>
              <w:ind w:left="0"/>
              <w:jc w:val="center"/>
              <w:rPr>
                <w:sz w:val="20"/>
                <w:szCs w:val="20"/>
                <w:lang w:val="en-US"/>
              </w:rPr>
            </w:pPr>
            <w:r w:rsidRPr="00331081">
              <w:rPr>
                <w:sz w:val="20"/>
                <w:szCs w:val="20"/>
                <w:lang w:val="en-US"/>
              </w:rPr>
              <w:t>2.</w:t>
            </w:r>
          </w:p>
        </w:tc>
        <w:tc>
          <w:tcPr>
            <w:tcW w:w="2091" w:type="dxa"/>
            <w:shd w:val="clear" w:color="auto" w:fill="auto"/>
            <w:vAlign w:val="center"/>
          </w:tcPr>
          <w:p w:rsidR="00216917" w:rsidRPr="00331081" w:rsidRDefault="00216917" w:rsidP="00917923">
            <w:pPr>
              <w:pStyle w:val="Akapitzlist"/>
              <w:spacing w:after="0" w:line="240" w:lineRule="auto"/>
              <w:ind w:left="0"/>
              <w:rPr>
                <w:sz w:val="20"/>
                <w:szCs w:val="20"/>
                <w:lang w:val="en-US"/>
              </w:rPr>
            </w:pPr>
            <w:r>
              <w:rPr>
                <w:sz w:val="20"/>
                <w:szCs w:val="20"/>
                <w:lang w:val="en-US"/>
              </w:rPr>
              <w:t>Piotr Siwek</w:t>
            </w:r>
          </w:p>
        </w:tc>
        <w:tc>
          <w:tcPr>
            <w:tcW w:w="1701" w:type="dxa"/>
            <w:shd w:val="clear" w:color="auto" w:fill="auto"/>
            <w:vAlign w:val="center"/>
          </w:tcPr>
          <w:p w:rsidR="00216917" w:rsidRPr="001C16DF" w:rsidRDefault="00216917" w:rsidP="00917923">
            <w:pPr>
              <w:pStyle w:val="Akapitzlist"/>
              <w:spacing w:after="0" w:line="240" w:lineRule="auto"/>
              <w:ind w:left="0"/>
              <w:jc w:val="center"/>
              <w:rPr>
                <w:sz w:val="20"/>
                <w:szCs w:val="20"/>
                <w:lang w:val="en-US"/>
              </w:rPr>
            </w:pPr>
            <w:r>
              <w:rPr>
                <w:sz w:val="20"/>
                <w:szCs w:val="20"/>
                <w:lang w:val="en-US"/>
              </w:rPr>
              <w:t>23.08.-05.09.2021</w:t>
            </w:r>
          </w:p>
        </w:tc>
        <w:tc>
          <w:tcPr>
            <w:tcW w:w="1984" w:type="dxa"/>
            <w:shd w:val="clear" w:color="auto" w:fill="auto"/>
            <w:vAlign w:val="center"/>
          </w:tcPr>
          <w:p w:rsidR="00216917" w:rsidRPr="00043DCA" w:rsidRDefault="00216917" w:rsidP="00917923">
            <w:pPr>
              <w:pStyle w:val="Akapitzlist"/>
              <w:spacing w:after="0" w:line="240" w:lineRule="auto"/>
              <w:ind w:left="0"/>
              <w:jc w:val="center"/>
              <w:rPr>
                <w:sz w:val="20"/>
                <w:szCs w:val="20"/>
                <w:lang w:val="en-US"/>
              </w:rPr>
            </w:pPr>
            <w:r>
              <w:rPr>
                <w:sz w:val="20"/>
                <w:szCs w:val="20"/>
                <w:lang w:val="en-US"/>
              </w:rPr>
              <w:t>Agricultural University, Plovdiv, Bułgaria</w:t>
            </w:r>
          </w:p>
        </w:tc>
        <w:tc>
          <w:tcPr>
            <w:tcW w:w="1441" w:type="dxa"/>
            <w:shd w:val="clear" w:color="auto" w:fill="auto"/>
            <w:vAlign w:val="center"/>
          </w:tcPr>
          <w:p w:rsidR="00216917" w:rsidRPr="00331081" w:rsidRDefault="00150180" w:rsidP="00917923">
            <w:pPr>
              <w:pStyle w:val="Akapitzlist"/>
              <w:spacing w:after="0" w:line="240" w:lineRule="auto"/>
              <w:ind w:left="0"/>
              <w:jc w:val="center"/>
              <w:rPr>
                <w:sz w:val="20"/>
                <w:szCs w:val="20"/>
                <w:lang w:val="en-US"/>
              </w:rPr>
            </w:pPr>
            <w:r>
              <w:rPr>
                <w:sz w:val="20"/>
                <w:szCs w:val="20"/>
                <w:lang w:val="en-US"/>
              </w:rPr>
              <w:t>staż</w:t>
            </w:r>
          </w:p>
        </w:tc>
        <w:tc>
          <w:tcPr>
            <w:tcW w:w="1824" w:type="dxa"/>
            <w:shd w:val="clear" w:color="auto" w:fill="auto"/>
            <w:vAlign w:val="center"/>
          </w:tcPr>
          <w:p w:rsidR="00216917" w:rsidRPr="00331081" w:rsidRDefault="00216917" w:rsidP="00917923">
            <w:pPr>
              <w:pStyle w:val="Akapitzlist"/>
              <w:spacing w:after="0" w:line="240" w:lineRule="auto"/>
              <w:ind w:left="0"/>
              <w:jc w:val="center"/>
              <w:rPr>
                <w:sz w:val="20"/>
                <w:szCs w:val="20"/>
                <w:lang w:val="en-US"/>
              </w:rPr>
            </w:pPr>
            <w:r>
              <w:rPr>
                <w:sz w:val="20"/>
                <w:szCs w:val="20"/>
                <w:lang w:val="en-US"/>
              </w:rPr>
              <w:t>2019-1-PL01-KA103-063551</w:t>
            </w:r>
          </w:p>
        </w:tc>
      </w:tr>
      <w:tr w:rsidR="00216917" w:rsidRPr="00157061" w:rsidTr="00917923">
        <w:trPr>
          <w:jc w:val="center"/>
        </w:trPr>
        <w:tc>
          <w:tcPr>
            <w:tcW w:w="456" w:type="dxa"/>
            <w:shd w:val="clear" w:color="auto" w:fill="auto"/>
            <w:vAlign w:val="center"/>
          </w:tcPr>
          <w:p w:rsidR="00216917" w:rsidRPr="00157061" w:rsidRDefault="00216917" w:rsidP="00917923">
            <w:pPr>
              <w:pStyle w:val="Akapitzlist"/>
              <w:spacing w:after="0" w:line="240" w:lineRule="auto"/>
              <w:ind w:left="0"/>
              <w:jc w:val="center"/>
              <w:rPr>
                <w:sz w:val="20"/>
                <w:szCs w:val="20"/>
              </w:rPr>
            </w:pPr>
            <w:r w:rsidRPr="00157061">
              <w:rPr>
                <w:sz w:val="20"/>
                <w:szCs w:val="20"/>
              </w:rPr>
              <w:t>3.</w:t>
            </w:r>
          </w:p>
        </w:tc>
        <w:tc>
          <w:tcPr>
            <w:tcW w:w="2091" w:type="dxa"/>
            <w:shd w:val="clear" w:color="auto" w:fill="auto"/>
            <w:vAlign w:val="center"/>
          </w:tcPr>
          <w:p w:rsidR="00216917" w:rsidRPr="00157061" w:rsidRDefault="00216917" w:rsidP="00917923">
            <w:pPr>
              <w:pStyle w:val="Akapitzlist"/>
              <w:spacing w:after="0" w:line="240" w:lineRule="auto"/>
              <w:ind w:left="0"/>
              <w:rPr>
                <w:sz w:val="20"/>
                <w:szCs w:val="20"/>
              </w:rPr>
            </w:pPr>
            <w:r>
              <w:rPr>
                <w:sz w:val="20"/>
                <w:szCs w:val="20"/>
              </w:rPr>
              <w:t>Aleksandra Koźmińska</w:t>
            </w:r>
          </w:p>
        </w:tc>
        <w:tc>
          <w:tcPr>
            <w:tcW w:w="1701" w:type="dxa"/>
            <w:shd w:val="clear" w:color="auto" w:fill="auto"/>
            <w:vAlign w:val="center"/>
          </w:tcPr>
          <w:p w:rsidR="00216917" w:rsidRPr="00AA6711" w:rsidRDefault="00216917" w:rsidP="00917923">
            <w:pPr>
              <w:pStyle w:val="Akapitzlist"/>
              <w:spacing w:after="0" w:line="240" w:lineRule="auto"/>
              <w:ind w:left="0"/>
              <w:jc w:val="center"/>
              <w:rPr>
                <w:color w:val="000000"/>
                <w:sz w:val="20"/>
                <w:szCs w:val="20"/>
              </w:rPr>
            </w:pPr>
            <w:r>
              <w:rPr>
                <w:color w:val="000000"/>
                <w:sz w:val="20"/>
                <w:szCs w:val="20"/>
              </w:rPr>
              <w:t>19.09.-26.09.2021</w:t>
            </w:r>
          </w:p>
        </w:tc>
        <w:tc>
          <w:tcPr>
            <w:tcW w:w="1984" w:type="dxa"/>
            <w:shd w:val="clear" w:color="auto" w:fill="auto"/>
            <w:vAlign w:val="center"/>
          </w:tcPr>
          <w:p w:rsidR="00216917" w:rsidRPr="006A01F9" w:rsidRDefault="00216917" w:rsidP="00917923">
            <w:pPr>
              <w:pStyle w:val="Akapitzlist"/>
              <w:spacing w:after="0" w:line="240" w:lineRule="auto"/>
              <w:ind w:left="0"/>
              <w:jc w:val="center"/>
              <w:rPr>
                <w:sz w:val="20"/>
                <w:szCs w:val="20"/>
                <w:lang w:val="en-US"/>
              </w:rPr>
            </w:pPr>
            <w:r>
              <w:rPr>
                <w:sz w:val="20"/>
                <w:szCs w:val="20"/>
                <w:lang w:val="en-US"/>
              </w:rPr>
              <w:t>Universidad Politecnica de Valencia, Hiszpania</w:t>
            </w:r>
          </w:p>
        </w:tc>
        <w:tc>
          <w:tcPr>
            <w:tcW w:w="1441" w:type="dxa"/>
            <w:shd w:val="clear" w:color="auto" w:fill="auto"/>
            <w:vAlign w:val="center"/>
          </w:tcPr>
          <w:p w:rsidR="00216917" w:rsidRPr="00331081" w:rsidRDefault="00150180" w:rsidP="00917923">
            <w:pPr>
              <w:pStyle w:val="Akapitzlist"/>
              <w:spacing w:after="0" w:line="240" w:lineRule="auto"/>
              <w:ind w:left="0"/>
              <w:jc w:val="center"/>
              <w:rPr>
                <w:sz w:val="20"/>
                <w:szCs w:val="20"/>
                <w:lang w:val="en-US"/>
              </w:rPr>
            </w:pPr>
            <w:r>
              <w:rPr>
                <w:sz w:val="20"/>
                <w:szCs w:val="20"/>
                <w:lang w:val="en-US"/>
              </w:rPr>
              <w:t>staż</w:t>
            </w:r>
          </w:p>
        </w:tc>
        <w:tc>
          <w:tcPr>
            <w:tcW w:w="1824" w:type="dxa"/>
            <w:shd w:val="clear" w:color="auto" w:fill="auto"/>
            <w:vAlign w:val="center"/>
          </w:tcPr>
          <w:p w:rsidR="00216917" w:rsidRPr="00331081" w:rsidRDefault="00216917" w:rsidP="00917923">
            <w:pPr>
              <w:pStyle w:val="Akapitzlist"/>
              <w:spacing w:after="0" w:line="240" w:lineRule="auto"/>
              <w:ind w:left="0"/>
              <w:jc w:val="center"/>
              <w:rPr>
                <w:sz w:val="20"/>
                <w:szCs w:val="20"/>
                <w:lang w:val="en-US"/>
              </w:rPr>
            </w:pPr>
            <w:r>
              <w:rPr>
                <w:sz w:val="20"/>
                <w:szCs w:val="20"/>
                <w:lang w:val="en-US"/>
              </w:rPr>
              <w:t>2019-1-PL01-KA103-063551</w:t>
            </w:r>
          </w:p>
        </w:tc>
      </w:tr>
    </w:tbl>
    <w:p w:rsidR="00216917" w:rsidRDefault="00216917" w:rsidP="00216917">
      <w:pPr>
        <w:spacing w:after="0"/>
        <w:rPr>
          <w:lang w:val="en-US"/>
        </w:rPr>
      </w:pPr>
    </w:p>
    <w:p w:rsidR="00216917" w:rsidRPr="00AA6711" w:rsidRDefault="00216917" w:rsidP="00216917">
      <w:pPr>
        <w:spacing w:after="0" w:line="240" w:lineRule="auto"/>
        <w:rPr>
          <w:b/>
          <w:color w:val="000000"/>
          <w:sz w:val="20"/>
        </w:rPr>
      </w:pPr>
      <w:r w:rsidRPr="00F20A3C">
        <w:rPr>
          <w:b/>
          <w:color w:val="000000"/>
        </w:rPr>
        <w:t xml:space="preserve">Wykładowcy </w:t>
      </w:r>
      <w:r>
        <w:rPr>
          <w:b/>
          <w:color w:val="000000"/>
        </w:rPr>
        <w:t>zagraniczni wizytujący w ramach programu Erasmus+</w:t>
      </w:r>
    </w:p>
    <w:p w:rsidR="00216917" w:rsidRPr="00AA6711" w:rsidRDefault="00216917" w:rsidP="00216917">
      <w:pPr>
        <w:spacing w:after="0" w:line="240" w:lineRule="auto"/>
        <w:ind w:left="426"/>
        <w:jc w:val="center"/>
        <w:rPr>
          <w:b/>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78"/>
        <w:gridCol w:w="2092"/>
      </w:tblGrid>
      <w:tr w:rsidR="00216917" w:rsidRPr="00692105" w:rsidTr="00917923">
        <w:trPr>
          <w:jc w:val="center"/>
        </w:trPr>
        <w:tc>
          <w:tcPr>
            <w:tcW w:w="2518" w:type="dxa"/>
            <w:shd w:val="clear" w:color="auto" w:fill="DBE5F1"/>
          </w:tcPr>
          <w:p w:rsidR="00216917" w:rsidRPr="00692105" w:rsidRDefault="00216917" w:rsidP="00917923">
            <w:pPr>
              <w:spacing w:after="0" w:line="240" w:lineRule="auto"/>
              <w:jc w:val="center"/>
              <w:rPr>
                <w:rFonts w:cs="Times New Roman"/>
                <w:bCs/>
                <w:sz w:val="20"/>
                <w:szCs w:val="20"/>
              </w:rPr>
            </w:pPr>
            <w:r w:rsidRPr="00692105">
              <w:rPr>
                <w:sz w:val="20"/>
                <w:szCs w:val="20"/>
              </w:rPr>
              <w:t>Imię i Nazwisko</w:t>
            </w:r>
          </w:p>
        </w:tc>
        <w:tc>
          <w:tcPr>
            <w:tcW w:w="4678" w:type="dxa"/>
            <w:shd w:val="clear" w:color="auto" w:fill="DBE5F1"/>
          </w:tcPr>
          <w:p w:rsidR="00216917" w:rsidRPr="00692105" w:rsidRDefault="00216917" w:rsidP="00917923">
            <w:pPr>
              <w:spacing w:after="0" w:line="240" w:lineRule="auto"/>
              <w:jc w:val="center"/>
              <w:rPr>
                <w:rFonts w:cs="Times New Roman"/>
                <w:bCs/>
                <w:sz w:val="20"/>
                <w:szCs w:val="20"/>
              </w:rPr>
            </w:pPr>
            <w:r w:rsidRPr="00692105">
              <w:rPr>
                <w:i/>
                <w:sz w:val="20"/>
                <w:szCs w:val="20"/>
              </w:rPr>
              <w:t>Uczelnia macierzysta</w:t>
            </w:r>
          </w:p>
        </w:tc>
        <w:tc>
          <w:tcPr>
            <w:tcW w:w="2092" w:type="dxa"/>
            <w:shd w:val="clear" w:color="auto" w:fill="DBE5F1"/>
          </w:tcPr>
          <w:p w:rsidR="00216917" w:rsidRPr="00692105" w:rsidRDefault="00216917" w:rsidP="00917923">
            <w:pPr>
              <w:spacing w:after="0" w:line="240" w:lineRule="auto"/>
              <w:jc w:val="center"/>
              <w:rPr>
                <w:rFonts w:cs="Times New Roman"/>
                <w:bCs/>
                <w:sz w:val="20"/>
                <w:szCs w:val="20"/>
              </w:rPr>
            </w:pPr>
            <w:r w:rsidRPr="00692105">
              <w:rPr>
                <w:rFonts w:cs="Times New Roman"/>
                <w:bCs/>
                <w:sz w:val="20"/>
                <w:szCs w:val="20"/>
              </w:rPr>
              <w:t>Data pobytu</w:t>
            </w:r>
          </w:p>
        </w:tc>
      </w:tr>
      <w:tr w:rsidR="00216917" w:rsidRPr="00692105" w:rsidTr="00917923">
        <w:trPr>
          <w:jc w:val="center"/>
        </w:trPr>
        <w:tc>
          <w:tcPr>
            <w:tcW w:w="2518" w:type="dxa"/>
            <w:vAlign w:val="center"/>
          </w:tcPr>
          <w:p w:rsidR="00216917" w:rsidRPr="0095736E" w:rsidRDefault="00216917" w:rsidP="00917923">
            <w:pPr>
              <w:spacing w:after="0"/>
              <w:jc w:val="center"/>
              <w:rPr>
                <w:bCs/>
                <w:sz w:val="20"/>
                <w:szCs w:val="20"/>
                <w:lang w:val="en-US"/>
              </w:rPr>
            </w:pPr>
            <w:r>
              <w:rPr>
                <w:bCs/>
                <w:sz w:val="20"/>
                <w:szCs w:val="20"/>
                <w:lang w:val="en-US"/>
              </w:rPr>
              <w:t>------------------</w:t>
            </w:r>
          </w:p>
        </w:tc>
        <w:tc>
          <w:tcPr>
            <w:tcW w:w="4678" w:type="dxa"/>
            <w:vAlign w:val="center"/>
          </w:tcPr>
          <w:p w:rsidR="00216917" w:rsidRPr="007048F1" w:rsidRDefault="00216917" w:rsidP="00917923">
            <w:pPr>
              <w:spacing w:after="0" w:line="240" w:lineRule="auto"/>
              <w:jc w:val="center"/>
              <w:rPr>
                <w:rFonts w:cs="Times New Roman"/>
                <w:bCs/>
                <w:sz w:val="20"/>
                <w:szCs w:val="20"/>
              </w:rPr>
            </w:pPr>
            <w:r>
              <w:rPr>
                <w:bCs/>
                <w:sz w:val="20"/>
                <w:szCs w:val="20"/>
                <w:lang w:val="en-US"/>
              </w:rPr>
              <w:t>------------------</w:t>
            </w:r>
          </w:p>
        </w:tc>
        <w:tc>
          <w:tcPr>
            <w:tcW w:w="2092" w:type="dxa"/>
            <w:vAlign w:val="center"/>
          </w:tcPr>
          <w:p w:rsidR="00216917" w:rsidRPr="00692105" w:rsidRDefault="00216917" w:rsidP="00917923">
            <w:pPr>
              <w:spacing w:after="0" w:line="240" w:lineRule="auto"/>
              <w:jc w:val="center"/>
              <w:rPr>
                <w:rFonts w:cs="Times New Roman"/>
                <w:bCs/>
                <w:sz w:val="20"/>
                <w:szCs w:val="20"/>
              </w:rPr>
            </w:pPr>
            <w:r>
              <w:rPr>
                <w:bCs/>
                <w:sz w:val="20"/>
                <w:szCs w:val="20"/>
                <w:lang w:val="en-US"/>
              </w:rPr>
              <w:t>------------------</w:t>
            </w:r>
          </w:p>
        </w:tc>
      </w:tr>
    </w:tbl>
    <w:p w:rsidR="00216917" w:rsidRDefault="00216917" w:rsidP="00216917">
      <w:pPr>
        <w:spacing w:after="0" w:line="240" w:lineRule="auto"/>
        <w:jc w:val="both"/>
      </w:pPr>
    </w:p>
    <w:p w:rsidR="00216917" w:rsidRDefault="00216917" w:rsidP="00216917">
      <w:pPr>
        <w:spacing w:after="0" w:line="240" w:lineRule="auto"/>
        <w:rPr>
          <w:b/>
          <w:color w:val="000000"/>
        </w:rPr>
      </w:pPr>
      <w:r w:rsidRPr="00F20A3C">
        <w:rPr>
          <w:b/>
          <w:color w:val="000000"/>
        </w:rPr>
        <w:t xml:space="preserve">Wykładowcy </w:t>
      </w:r>
      <w:r>
        <w:rPr>
          <w:b/>
          <w:color w:val="000000"/>
        </w:rPr>
        <w:t>zagraniczni wizytujący w ramach programu CEEPUS</w:t>
      </w:r>
    </w:p>
    <w:p w:rsidR="00216917" w:rsidRPr="00AA6711" w:rsidRDefault="00216917" w:rsidP="00216917">
      <w:pPr>
        <w:spacing w:after="0" w:line="240" w:lineRule="auto"/>
        <w:rPr>
          <w:b/>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78"/>
        <w:gridCol w:w="2092"/>
      </w:tblGrid>
      <w:tr w:rsidR="00216917" w:rsidRPr="00692105" w:rsidTr="00917923">
        <w:trPr>
          <w:jc w:val="center"/>
        </w:trPr>
        <w:tc>
          <w:tcPr>
            <w:tcW w:w="2518" w:type="dxa"/>
            <w:shd w:val="clear" w:color="auto" w:fill="DBE5F1"/>
          </w:tcPr>
          <w:p w:rsidR="00216917" w:rsidRPr="00692105" w:rsidRDefault="00216917" w:rsidP="00917923">
            <w:pPr>
              <w:spacing w:after="0" w:line="240" w:lineRule="auto"/>
              <w:jc w:val="center"/>
              <w:rPr>
                <w:rFonts w:cs="Times New Roman"/>
                <w:bCs/>
                <w:sz w:val="20"/>
                <w:szCs w:val="20"/>
              </w:rPr>
            </w:pPr>
            <w:r w:rsidRPr="00692105">
              <w:rPr>
                <w:sz w:val="20"/>
                <w:szCs w:val="20"/>
              </w:rPr>
              <w:t>Imię i Nazwisko</w:t>
            </w:r>
          </w:p>
        </w:tc>
        <w:tc>
          <w:tcPr>
            <w:tcW w:w="4678" w:type="dxa"/>
            <w:shd w:val="clear" w:color="auto" w:fill="DBE5F1"/>
          </w:tcPr>
          <w:p w:rsidR="00216917" w:rsidRPr="00692105" w:rsidRDefault="00216917" w:rsidP="00917923">
            <w:pPr>
              <w:spacing w:after="0" w:line="240" w:lineRule="auto"/>
              <w:jc w:val="center"/>
              <w:rPr>
                <w:rFonts w:cs="Times New Roman"/>
                <w:bCs/>
                <w:sz w:val="20"/>
                <w:szCs w:val="20"/>
              </w:rPr>
            </w:pPr>
            <w:r w:rsidRPr="00692105">
              <w:rPr>
                <w:i/>
                <w:sz w:val="20"/>
                <w:szCs w:val="20"/>
              </w:rPr>
              <w:t>Uczelnia macierzysta</w:t>
            </w:r>
          </w:p>
        </w:tc>
        <w:tc>
          <w:tcPr>
            <w:tcW w:w="2092" w:type="dxa"/>
            <w:shd w:val="clear" w:color="auto" w:fill="DBE5F1"/>
          </w:tcPr>
          <w:p w:rsidR="00216917" w:rsidRPr="00692105" w:rsidRDefault="00216917" w:rsidP="00917923">
            <w:pPr>
              <w:spacing w:after="0" w:line="240" w:lineRule="auto"/>
              <w:jc w:val="center"/>
              <w:rPr>
                <w:rFonts w:cs="Times New Roman"/>
                <w:bCs/>
                <w:sz w:val="20"/>
                <w:szCs w:val="20"/>
              </w:rPr>
            </w:pPr>
            <w:r w:rsidRPr="00692105">
              <w:rPr>
                <w:rFonts w:cs="Times New Roman"/>
                <w:bCs/>
                <w:sz w:val="20"/>
                <w:szCs w:val="20"/>
              </w:rPr>
              <w:t>Data pobytu</w:t>
            </w:r>
          </w:p>
        </w:tc>
      </w:tr>
      <w:tr w:rsidR="00216917" w:rsidRPr="00692105" w:rsidTr="00917923">
        <w:trPr>
          <w:jc w:val="center"/>
        </w:trPr>
        <w:tc>
          <w:tcPr>
            <w:tcW w:w="2518" w:type="dxa"/>
            <w:vAlign w:val="center"/>
          </w:tcPr>
          <w:p w:rsidR="00216917" w:rsidRPr="0095736E" w:rsidRDefault="00216917" w:rsidP="00917923">
            <w:pPr>
              <w:spacing w:after="0"/>
              <w:jc w:val="center"/>
              <w:rPr>
                <w:bCs/>
                <w:sz w:val="20"/>
                <w:szCs w:val="20"/>
                <w:lang w:val="en-US"/>
              </w:rPr>
            </w:pPr>
            <w:r>
              <w:rPr>
                <w:bCs/>
                <w:sz w:val="20"/>
                <w:szCs w:val="20"/>
                <w:lang w:val="en-US"/>
              </w:rPr>
              <w:t>------------------</w:t>
            </w:r>
          </w:p>
        </w:tc>
        <w:tc>
          <w:tcPr>
            <w:tcW w:w="4678" w:type="dxa"/>
            <w:vAlign w:val="center"/>
          </w:tcPr>
          <w:p w:rsidR="00216917" w:rsidRPr="007048F1" w:rsidRDefault="00216917" w:rsidP="00917923">
            <w:pPr>
              <w:spacing w:after="0" w:line="240" w:lineRule="auto"/>
              <w:jc w:val="center"/>
              <w:rPr>
                <w:rFonts w:cs="Times New Roman"/>
                <w:bCs/>
                <w:sz w:val="20"/>
                <w:szCs w:val="20"/>
              </w:rPr>
            </w:pPr>
            <w:r>
              <w:rPr>
                <w:bCs/>
                <w:sz w:val="20"/>
                <w:szCs w:val="20"/>
                <w:lang w:val="en-US"/>
              </w:rPr>
              <w:t>------------------</w:t>
            </w:r>
          </w:p>
        </w:tc>
        <w:tc>
          <w:tcPr>
            <w:tcW w:w="2092" w:type="dxa"/>
            <w:vAlign w:val="center"/>
          </w:tcPr>
          <w:p w:rsidR="00216917" w:rsidRPr="00692105" w:rsidRDefault="00216917" w:rsidP="00917923">
            <w:pPr>
              <w:spacing w:after="0" w:line="240" w:lineRule="auto"/>
              <w:jc w:val="center"/>
              <w:rPr>
                <w:rFonts w:cs="Times New Roman"/>
                <w:bCs/>
                <w:sz w:val="20"/>
                <w:szCs w:val="20"/>
              </w:rPr>
            </w:pPr>
            <w:r>
              <w:rPr>
                <w:bCs/>
                <w:sz w:val="20"/>
                <w:szCs w:val="20"/>
                <w:lang w:val="en-US"/>
              </w:rPr>
              <w:t>------------------</w:t>
            </w:r>
          </w:p>
        </w:tc>
      </w:tr>
    </w:tbl>
    <w:p w:rsidR="00216917" w:rsidRPr="0098000B" w:rsidRDefault="00216917" w:rsidP="00216917">
      <w:pPr>
        <w:spacing w:after="0" w:line="240" w:lineRule="auto"/>
        <w:rPr>
          <w:b/>
          <w:bCs/>
          <w:color w:val="0070C0"/>
          <w:sz w:val="24"/>
          <w:szCs w:val="24"/>
        </w:rPr>
      </w:pPr>
    </w:p>
    <w:p w:rsidR="00216917" w:rsidRDefault="00216917" w:rsidP="00216917">
      <w:pPr>
        <w:spacing w:after="0" w:line="240" w:lineRule="auto"/>
        <w:jc w:val="both"/>
        <w:rPr>
          <w:b/>
        </w:rPr>
      </w:pPr>
      <w:r w:rsidRPr="00A61246">
        <w:rPr>
          <w:b/>
        </w:rPr>
        <w:t xml:space="preserve">Wykłady i zajęcia dla studentów przyjeżdżających w ramach programu Erasmus+ </w:t>
      </w:r>
    </w:p>
    <w:p w:rsidR="00216917" w:rsidRDefault="00216917" w:rsidP="00216917">
      <w:pPr>
        <w:spacing w:after="0" w:line="240" w:lineRule="auto"/>
        <w:jc w:val="both"/>
        <w:rPr>
          <w:b/>
        </w:rPr>
      </w:pPr>
    </w:p>
    <w:tbl>
      <w:tblPr>
        <w:tblW w:w="9840" w:type="dxa"/>
        <w:tblInd w:w="58"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97"/>
        <w:gridCol w:w="2551"/>
        <w:gridCol w:w="2127"/>
        <w:gridCol w:w="1055"/>
        <w:gridCol w:w="1055"/>
        <w:gridCol w:w="1055"/>
      </w:tblGrid>
      <w:tr w:rsidR="00917923" w:rsidRPr="00A61246" w:rsidTr="00763FA6">
        <w:trPr>
          <w:trHeight w:val="780"/>
        </w:trPr>
        <w:tc>
          <w:tcPr>
            <w:tcW w:w="1997" w:type="dxa"/>
            <w:shd w:val="clear" w:color="auto" w:fill="DBE5F1" w:themeFill="accent1" w:themeFillTint="33"/>
            <w:vAlign w:val="center"/>
            <w:hideMark/>
          </w:tcPr>
          <w:p w:rsidR="00216917" w:rsidRPr="00A61246" w:rsidRDefault="00216917" w:rsidP="00917923">
            <w:pPr>
              <w:spacing w:after="0" w:line="240" w:lineRule="auto"/>
              <w:rPr>
                <w:rFonts w:cs="Arial"/>
                <w:color w:val="000000"/>
                <w:sz w:val="20"/>
                <w:szCs w:val="20"/>
                <w:lang w:eastAsia="pl-PL"/>
              </w:rPr>
            </w:pPr>
            <w:r w:rsidRPr="00A61246">
              <w:rPr>
                <w:rFonts w:cs="Arial"/>
                <w:color w:val="000000"/>
                <w:sz w:val="20"/>
                <w:szCs w:val="20"/>
                <w:lang w:eastAsia="pl-PL"/>
              </w:rPr>
              <w:t>kod przedmiotu</w:t>
            </w:r>
          </w:p>
        </w:tc>
        <w:tc>
          <w:tcPr>
            <w:tcW w:w="2551" w:type="dxa"/>
            <w:shd w:val="clear" w:color="auto" w:fill="DBE5F1" w:themeFill="accent1" w:themeFillTint="33"/>
            <w:vAlign w:val="center"/>
            <w:hideMark/>
          </w:tcPr>
          <w:p w:rsidR="00216917" w:rsidRPr="00A61246" w:rsidRDefault="00216917" w:rsidP="00917923">
            <w:pPr>
              <w:spacing w:after="0" w:line="240" w:lineRule="auto"/>
              <w:rPr>
                <w:rFonts w:cs="Arial"/>
                <w:color w:val="000000"/>
                <w:sz w:val="20"/>
                <w:szCs w:val="20"/>
                <w:lang w:eastAsia="pl-PL"/>
              </w:rPr>
            </w:pPr>
            <w:r w:rsidRPr="00A61246">
              <w:rPr>
                <w:rFonts w:cs="Arial"/>
                <w:color w:val="000000"/>
                <w:sz w:val="20"/>
                <w:szCs w:val="20"/>
                <w:lang w:eastAsia="pl-PL"/>
              </w:rPr>
              <w:t>tytuł</w:t>
            </w:r>
          </w:p>
        </w:tc>
        <w:tc>
          <w:tcPr>
            <w:tcW w:w="2127" w:type="dxa"/>
            <w:shd w:val="clear" w:color="auto" w:fill="DBE5F1" w:themeFill="accent1" w:themeFillTint="33"/>
            <w:vAlign w:val="center"/>
            <w:hideMark/>
          </w:tcPr>
          <w:p w:rsidR="00216917" w:rsidRPr="00A61246" w:rsidRDefault="00216917" w:rsidP="00917923">
            <w:pPr>
              <w:spacing w:after="0" w:line="240" w:lineRule="auto"/>
              <w:rPr>
                <w:rFonts w:cs="Arial"/>
                <w:color w:val="000000"/>
                <w:sz w:val="20"/>
                <w:szCs w:val="20"/>
                <w:lang w:eastAsia="pl-PL"/>
              </w:rPr>
            </w:pPr>
            <w:r w:rsidRPr="00A61246">
              <w:rPr>
                <w:rFonts w:cs="Arial"/>
                <w:color w:val="000000"/>
                <w:sz w:val="20"/>
                <w:szCs w:val="20"/>
                <w:lang w:eastAsia="pl-PL"/>
              </w:rPr>
              <w:t>Koordynator</w:t>
            </w:r>
          </w:p>
        </w:tc>
        <w:tc>
          <w:tcPr>
            <w:tcW w:w="1055" w:type="dxa"/>
            <w:shd w:val="clear" w:color="auto" w:fill="DBE5F1" w:themeFill="accent1" w:themeFillTint="33"/>
            <w:vAlign w:val="center"/>
            <w:hideMark/>
          </w:tcPr>
          <w:p w:rsidR="00216917" w:rsidRPr="00A61246" w:rsidRDefault="00216917" w:rsidP="00917923">
            <w:pPr>
              <w:spacing w:after="0" w:line="240" w:lineRule="auto"/>
              <w:rPr>
                <w:rFonts w:cs="Arial"/>
                <w:color w:val="000000"/>
                <w:sz w:val="20"/>
                <w:szCs w:val="20"/>
                <w:lang w:eastAsia="pl-PL"/>
              </w:rPr>
            </w:pPr>
            <w:r w:rsidRPr="00A61246">
              <w:rPr>
                <w:rFonts w:cs="Arial"/>
                <w:color w:val="000000"/>
                <w:sz w:val="20"/>
                <w:szCs w:val="20"/>
                <w:lang w:eastAsia="pl-PL"/>
              </w:rPr>
              <w:t>l</w:t>
            </w:r>
            <w:r>
              <w:rPr>
                <w:rFonts w:cs="Arial"/>
                <w:color w:val="000000"/>
                <w:sz w:val="20"/>
                <w:szCs w:val="20"/>
                <w:lang w:eastAsia="pl-PL"/>
              </w:rPr>
              <w:t>.</w:t>
            </w:r>
            <w:r w:rsidRPr="00A61246">
              <w:rPr>
                <w:rFonts w:cs="Arial"/>
                <w:color w:val="000000"/>
                <w:sz w:val="20"/>
                <w:szCs w:val="20"/>
                <w:lang w:eastAsia="pl-PL"/>
              </w:rPr>
              <w:t xml:space="preserve"> godzin - ćwiczenia</w:t>
            </w:r>
          </w:p>
        </w:tc>
        <w:tc>
          <w:tcPr>
            <w:tcW w:w="1055" w:type="dxa"/>
            <w:shd w:val="clear" w:color="auto" w:fill="DBE5F1" w:themeFill="accent1" w:themeFillTint="33"/>
            <w:vAlign w:val="center"/>
            <w:hideMark/>
          </w:tcPr>
          <w:p w:rsidR="00216917" w:rsidRPr="00A61246" w:rsidRDefault="00216917" w:rsidP="00917923">
            <w:pPr>
              <w:spacing w:after="0" w:line="240" w:lineRule="auto"/>
              <w:rPr>
                <w:rFonts w:cs="Arial"/>
                <w:color w:val="000000"/>
                <w:sz w:val="20"/>
                <w:szCs w:val="20"/>
                <w:lang w:eastAsia="pl-PL"/>
              </w:rPr>
            </w:pPr>
            <w:r w:rsidRPr="00A61246">
              <w:rPr>
                <w:rFonts w:cs="Arial"/>
                <w:color w:val="000000"/>
                <w:sz w:val="20"/>
                <w:szCs w:val="20"/>
                <w:lang w:eastAsia="pl-PL"/>
              </w:rPr>
              <w:t>l</w:t>
            </w:r>
            <w:r>
              <w:rPr>
                <w:rFonts w:cs="Arial"/>
                <w:color w:val="000000"/>
                <w:sz w:val="20"/>
                <w:szCs w:val="20"/>
                <w:lang w:eastAsia="pl-PL"/>
              </w:rPr>
              <w:t>.</w:t>
            </w:r>
            <w:r w:rsidRPr="00A61246">
              <w:rPr>
                <w:rFonts w:cs="Arial"/>
                <w:color w:val="000000"/>
                <w:sz w:val="20"/>
                <w:szCs w:val="20"/>
                <w:lang w:eastAsia="pl-PL"/>
              </w:rPr>
              <w:t xml:space="preserve"> godzin - wykład</w:t>
            </w:r>
          </w:p>
        </w:tc>
        <w:tc>
          <w:tcPr>
            <w:tcW w:w="1055" w:type="dxa"/>
            <w:shd w:val="clear" w:color="auto" w:fill="DBE5F1" w:themeFill="accent1" w:themeFillTint="33"/>
            <w:vAlign w:val="center"/>
            <w:hideMark/>
          </w:tcPr>
          <w:p w:rsidR="00216917" w:rsidRPr="00A61246" w:rsidRDefault="0007603D" w:rsidP="00917923">
            <w:pPr>
              <w:spacing w:after="0" w:line="240" w:lineRule="auto"/>
              <w:rPr>
                <w:rFonts w:cs="Arial"/>
                <w:color w:val="000000"/>
                <w:sz w:val="20"/>
                <w:szCs w:val="20"/>
                <w:lang w:eastAsia="pl-PL"/>
              </w:rPr>
            </w:pPr>
            <w:r>
              <w:rPr>
                <w:rFonts w:cs="Arial"/>
                <w:color w:val="000000"/>
                <w:sz w:val="20"/>
                <w:szCs w:val="20"/>
                <w:lang w:eastAsia="pl-PL"/>
              </w:rPr>
              <w:t>l. godzin – seminar.</w:t>
            </w:r>
          </w:p>
        </w:tc>
      </w:tr>
      <w:tr w:rsidR="00216917" w:rsidRPr="00A61246" w:rsidTr="003531D7">
        <w:trPr>
          <w:trHeight w:val="285"/>
        </w:trPr>
        <w:tc>
          <w:tcPr>
            <w:tcW w:w="9840" w:type="dxa"/>
            <w:gridSpan w:val="6"/>
            <w:shd w:val="clear" w:color="auto" w:fill="F2F2F2"/>
            <w:vAlign w:val="bottom"/>
            <w:hideMark/>
          </w:tcPr>
          <w:p w:rsidR="00216917" w:rsidRPr="00917923" w:rsidRDefault="00216917" w:rsidP="00917923">
            <w:pPr>
              <w:spacing w:after="0" w:line="240" w:lineRule="auto"/>
              <w:jc w:val="center"/>
              <w:rPr>
                <w:rFonts w:cs="Arial"/>
                <w:b/>
                <w:color w:val="000000"/>
                <w:sz w:val="20"/>
                <w:szCs w:val="20"/>
                <w:lang w:eastAsia="pl-PL"/>
              </w:rPr>
            </w:pPr>
            <w:r w:rsidRPr="00917923">
              <w:rPr>
                <w:rFonts w:cs="Arial"/>
                <w:b/>
                <w:color w:val="000000"/>
                <w:sz w:val="20"/>
                <w:szCs w:val="20"/>
                <w:lang w:eastAsia="pl-PL"/>
              </w:rPr>
              <w:t>semestr zimowy</w:t>
            </w:r>
          </w:p>
        </w:tc>
      </w:tr>
      <w:tr w:rsidR="00917923" w:rsidRPr="00A61246" w:rsidTr="003531D7">
        <w:trPr>
          <w:trHeight w:val="20"/>
        </w:trPr>
        <w:tc>
          <w:tcPr>
            <w:tcW w:w="1997" w:type="dxa"/>
            <w:shd w:val="clear" w:color="auto" w:fill="auto"/>
            <w:vAlign w:val="center"/>
          </w:tcPr>
          <w:p w:rsidR="00B875BE" w:rsidRPr="00917923" w:rsidRDefault="00B875BE" w:rsidP="00917923">
            <w:pPr>
              <w:spacing w:after="0" w:line="240" w:lineRule="auto"/>
              <w:rPr>
                <w:color w:val="000000"/>
                <w:sz w:val="20"/>
              </w:rPr>
            </w:pPr>
            <w:r w:rsidRPr="00917923">
              <w:rPr>
                <w:color w:val="000000"/>
                <w:sz w:val="20"/>
              </w:rPr>
              <w:t>E.1z.EBB.SC.ECTIE.O</w:t>
            </w:r>
          </w:p>
        </w:tc>
        <w:tc>
          <w:tcPr>
            <w:tcW w:w="2551"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Environmental biotechnology and bioremediation</w:t>
            </w:r>
          </w:p>
        </w:tc>
        <w:tc>
          <w:tcPr>
            <w:tcW w:w="2127" w:type="dxa"/>
            <w:shd w:val="clear" w:color="auto" w:fill="auto"/>
            <w:vAlign w:val="center"/>
          </w:tcPr>
          <w:p w:rsidR="00B875BE" w:rsidRPr="003531D7" w:rsidRDefault="00917923" w:rsidP="00917923">
            <w:pPr>
              <w:spacing w:after="0" w:line="240" w:lineRule="auto"/>
              <w:rPr>
                <w:color w:val="000000"/>
                <w:sz w:val="20"/>
              </w:rPr>
            </w:pPr>
            <w:r w:rsidRPr="003531D7">
              <w:rPr>
                <w:color w:val="000000"/>
                <w:sz w:val="20"/>
              </w:rPr>
              <w:t xml:space="preserve">dr hab. </w:t>
            </w:r>
            <w:r w:rsidR="00B875BE" w:rsidRPr="003531D7">
              <w:rPr>
                <w:color w:val="000000"/>
                <w:sz w:val="20"/>
              </w:rPr>
              <w:t>Kaszycki P</w:t>
            </w:r>
            <w:r w:rsidRPr="003531D7">
              <w:rPr>
                <w:color w:val="000000"/>
                <w:sz w:val="20"/>
              </w:rPr>
              <w:t>., prof. URK</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15</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30</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 </w:t>
            </w:r>
          </w:p>
        </w:tc>
      </w:tr>
      <w:tr w:rsidR="00917923" w:rsidRPr="00A61246" w:rsidTr="003531D7">
        <w:trPr>
          <w:trHeight w:val="20"/>
        </w:trPr>
        <w:tc>
          <w:tcPr>
            <w:tcW w:w="1997" w:type="dxa"/>
            <w:shd w:val="clear" w:color="auto" w:fill="auto"/>
            <w:vAlign w:val="center"/>
          </w:tcPr>
          <w:p w:rsidR="00B875BE" w:rsidRPr="00917923" w:rsidRDefault="00B875BE" w:rsidP="00917923">
            <w:pPr>
              <w:spacing w:after="0" w:line="240" w:lineRule="auto"/>
              <w:rPr>
                <w:color w:val="000000"/>
                <w:sz w:val="20"/>
              </w:rPr>
            </w:pPr>
            <w:r w:rsidRPr="00917923">
              <w:rPr>
                <w:color w:val="000000"/>
                <w:sz w:val="20"/>
              </w:rPr>
              <w:t>E.1z.GEG.SC.ECTIE.O</w:t>
            </w:r>
          </w:p>
        </w:tc>
        <w:tc>
          <w:tcPr>
            <w:tcW w:w="2551"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Genetic Engineering</w:t>
            </w:r>
          </w:p>
        </w:tc>
        <w:tc>
          <w:tcPr>
            <w:tcW w:w="2127" w:type="dxa"/>
            <w:shd w:val="clear" w:color="auto" w:fill="auto"/>
            <w:vAlign w:val="center"/>
          </w:tcPr>
          <w:p w:rsidR="00B875BE" w:rsidRPr="003531D7" w:rsidRDefault="00917923" w:rsidP="00917923">
            <w:pPr>
              <w:spacing w:after="0" w:line="240" w:lineRule="auto"/>
              <w:rPr>
                <w:color w:val="000000"/>
                <w:sz w:val="20"/>
              </w:rPr>
            </w:pPr>
            <w:r w:rsidRPr="003531D7">
              <w:rPr>
                <w:color w:val="000000"/>
                <w:sz w:val="20"/>
              </w:rPr>
              <w:t xml:space="preserve">dr hab. </w:t>
            </w:r>
            <w:r w:rsidR="00B875BE" w:rsidRPr="003531D7">
              <w:rPr>
                <w:color w:val="000000"/>
                <w:sz w:val="20"/>
              </w:rPr>
              <w:t>Szklarczyk M</w:t>
            </w:r>
            <w:r w:rsidRPr="003531D7">
              <w:rPr>
                <w:color w:val="000000"/>
                <w:sz w:val="20"/>
              </w:rPr>
              <w:t>.</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30</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30</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 </w:t>
            </w:r>
          </w:p>
        </w:tc>
      </w:tr>
      <w:tr w:rsidR="00917923" w:rsidRPr="00A61246" w:rsidTr="003531D7">
        <w:trPr>
          <w:trHeight w:val="20"/>
        </w:trPr>
        <w:tc>
          <w:tcPr>
            <w:tcW w:w="1997" w:type="dxa"/>
            <w:shd w:val="clear" w:color="auto" w:fill="auto"/>
            <w:vAlign w:val="center"/>
          </w:tcPr>
          <w:p w:rsidR="00B875BE" w:rsidRPr="00917923" w:rsidRDefault="00B875BE" w:rsidP="00917923">
            <w:pPr>
              <w:spacing w:after="0" w:line="240" w:lineRule="auto"/>
              <w:rPr>
                <w:color w:val="000000"/>
                <w:sz w:val="20"/>
              </w:rPr>
            </w:pPr>
            <w:r w:rsidRPr="00917923">
              <w:rPr>
                <w:color w:val="000000"/>
                <w:sz w:val="20"/>
              </w:rPr>
              <w:t>E.1z.INT.SC.ECTIE.O</w:t>
            </w:r>
          </w:p>
        </w:tc>
        <w:tc>
          <w:tcPr>
            <w:tcW w:w="2551"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Integrated Plant Protection</w:t>
            </w:r>
          </w:p>
        </w:tc>
        <w:tc>
          <w:tcPr>
            <w:tcW w:w="2127" w:type="dxa"/>
            <w:shd w:val="clear" w:color="auto" w:fill="auto"/>
            <w:vAlign w:val="center"/>
          </w:tcPr>
          <w:p w:rsidR="00917923" w:rsidRPr="003531D7" w:rsidRDefault="00917923" w:rsidP="00917923">
            <w:pPr>
              <w:spacing w:after="0" w:line="240" w:lineRule="auto"/>
              <w:rPr>
                <w:color w:val="000000"/>
                <w:sz w:val="20"/>
              </w:rPr>
            </w:pPr>
            <w:r w:rsidRPr="003531D7">
              <w:rPr>
                <w:color w:val="000000"/>
                <w:sz w:val="20"/>
              </w:rPr>
              <w:t xml:space="preserve">dr hab. </w:t>
            </w:r>
            <w:r w:rsidR="00B875BE" w:rsidRPr="003531D7">
              <w:rPr>
                <w:color w:val="000000"/>
                <w:sz w:val="20"/>
              </w:rPr>
              <w:t>Nawrocki J</w:t>
            </w:r>
            <w:r w:rsidR="003531D7" w:rsidRPr="003531D7">
              <w:rPr>
                <w:color w:val="000000"/>
                <w:sz w:val="20"/>
              </w:rPr>
              <w:t>.</w:t>
            </w:r>
            <w:r w:rsidR="00B875BE" w:rsidRPr="003531D7">
              <w:rPr>
                <w:color w:val="000000"/>
                <w:sz w:val="20"/>
              </w:rPr>
              <w:t xml:space="preserve">, </w:t>
            </w:r>
          </w:p>
          <w:p w:rsidR="00B875BE" w:rsidRPr="003531D7" w:rsidRDefault="00917923" w:rsidP="00917923">
            <w:pPr>
              <w:spacing w:after="0" w:line="240" w:lineRule="auto"/>
              <w:rPr>
                <w:color w:val="000000"/>
                <w:sz w:val="20"/>
              </w:rPr>
            </w:pPr>
            <w:r w:rsidRPr="003531D7">
              <w:rPr>
                <w:color w:val="000000"/>
                <w:sz w:val="20"/>
              </w:rPr>
              <w:t xml:space="preserve">dr hab. </w:t>
            </w:r>
            <w:r w:rsidR="00B875BE" w:rsidRPr="003531D7">
              <w:rPr>
                <w:color w:val="000000"/>
                <w:sz w:val="20"/>
              </w:rPr>
              <w:t>Pobożniak Maria</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24</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6</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15</w:t>
            </w:r>
          </w:p>
        </w:tc>
      </w:tr>
      <w:tr w:rsidR="00917923" w:rsidRPr="00A61246" w:rsidTr="003531D7">
        <w:trPr>
          <w:trHeight w:val="20"/>
        </w:trPr>
        <w:tc>
          <w:tcPr>
            <w:tcW w:w="1997" w:type="dxa"/>
            <w:shd w:val="clear" w:color="auto" w:fill="auto"/>
            <w:vAlign w:val="center"/>
          </w:tcPr>
          <w:p w:rsidR="00B875BE" w:rsidRPr="00917923" w:rsidRDefault="00B875BE" w:rsidP="00917923">
            <w:pPr>
              <w:spacing w:after="0" w:line="240" w:lineRule="auto"/>
              <w:rPr>
                <w:color w:val="000000"/>
                <w:sz w:val="20"/>
              </w:rPr>
            </w:pPr>
            <w:r w:rsidRPr="00917923">
              <w:rPr>
                <w:color w:val="000000"/>
                <w:sz w:val="20"/>
              </w:rPr>
              <w:t>E.1z.MBM.SC.ECTIE.O</w:t>
            </w:r>
          </w:p>
        </w:tc>
        <w:tc>
          <w:tcPr>
            <w:tcW w:w="2551"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Molecular Biology</w:t>
            </w:r>
          </w:p>
        </w:tc>
        <w:tc>
          <w:tcPr>
            <w:tcW w:w="2127" w:type="dxa"/>
            <w:shd w:val="clear" w:color="auto" w:fill="auto"/>
            <w:vAlign w:val="center"/>
          </w:tcPr>
          <w:p w:rsidR="00B875BE" w:rsidRPr="003531D7" w:rsidRDefault="00917923" w:rsidP="003531D7">
            <w:pPr>
              <w:spacing w:after="0" w:line="240" w:lineRule="auto"/>
              <w:rPr>
                <w:color w:val="000000"/>
                <w:sz w:val="20"/>
              </w:rPr>
            </w:pPr>
            <w:r w:rsidRPr="003531D7">
              <w:rPr>
                <w:color w:val="000000"/>
                <w:sz w:val="20"/>
              </w:rPr>
              <w:t xml:space="preserve">dr hab. </w:t>
            </w:r>
            <w:r w:rsidR="00B875BE" w:rsidRPr="003531D7">
              <w:rPr>
                <w:color w:val="000000"/>
                <w:sz w:val="20"/>
              </w:rPr>
              <w:t>Szklarczyk M</w:t>
            </w:r>
            <w:r w:rsidR="003531D7">
              <w:rPr>
                <w:color w:val="000000"/>
                <w:sz w:val="20"/>
              </w:rPr>
              <w:t>.</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25</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20</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 </w:t>
            </w:r>
          </w:p>
        </w:tc>
      </w:tr>
      <w:tr w:rsidR="00917923" w:rsidRPr="00A61246" w:rsidTr="003531D7">
        <w:trPr>
          <w:trHeight w:val="20"/>
        </w:trPr>
        <w:tc>
          <w:tcPr>
            <w:tcW w:w="1997" w:type="dxa"/>
            <w:shd w:val="clear" w:color="auto" w:fill="auto"/>
            <w:vAlign w:val="center"/>
          </w:tcPr>
          <w:p w:rsidR="00B875BE" w:rsidRPr="00917923" w:rsidRDefault="00B875BE" w:rsidP="00917923">
            <w:pPr>
              <w:spacing w:after="0" w:line="240" w:lineRule="auto"/>
              <w:rPr>
                <w:color w:val="000000"/>
                <w:sz w:val="20"/>
              </w:rPr>
            </w:pPr>
            <w:r w:rsidRPr="00917923">
              <w:rPr>
                <w:color w:val="000000"/>
                <w:sz w:val="20"/>
              </w:rPr>
              <w:t>E.1z.PGX.SC.ECTIE.O</w:t>
            </w:r>
          </w:p>
        </w:tc>
        <w:tc>
          <w:tcPr>
            <w:tcW w:w="2551"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Plant Genomics</w:t>
            </w:r>
          </w:p>
        </w:tc>
        <w:tc>
          <w:tcPr>
            <w:tcW w:w="2127" w:type="dxa"/>
            <w:shd w:val="clear" w:color="auto" w:fill="auto"/>
            <w:vAlign w:val="center"/>
          </w:tcPr>
          <w:p w:rsidR="00B875BE" w:rsidRPr="003531D7" w:rsidRDefault="00917923" w:rsidP="003531D7">
            <w:pPr>
              <w:spacing w:after="0" w:line="240" w:lineRule="auto"/>
              <w:rPr>
                <w:color w:val="000000"/>
                <w:sz w:val="20"/>
              </w:rPr>
            </w:pPr>
            <w:r w:rsidRPr="003531D7">
              <w:rPr>
                <w:color w:val="000000"/>
                <w:sz w:val="20"/>
              </w:rPr>
              <w:t xml:space="preserve">prof. </w:t>
            </w:r>
            <w:r w:rsidR="00B875BE" w:rsidRPr="003531D7">
              <w:rPr>
                <w:color w:val="000000"/>
                <w:sz w:val="20"/>
              </w:rPr>
              <w:t>Grzebelus D</w:t>
            </w:r>
            <w:r w:rsidR="003531D7">
              <w:rPr>
                <w:color w:val="000000"/>
                <w:sz w:val="20"/>
              </w:rPr>
              <w:t>.</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15</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15</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 </w:t>
            </w:r>
          </w:p>
        </w:tc>
      </w:tr>
      <w:tr w:rsidR="00917923" w:rsidRPr="00A61246" w:rsidTr="003531D7">
        <w:trPr>
          <w:trHeight w:val="20"/>
        </w:trPr>
        <w:tc>
          <w:tcPr>
            <w:tcW w:w="1997" w:type="dxa"/>
            <w:shd w:val="clear" w:color="auto" w:fill="auto"/>
            <w:vAlign w:val="center"/>
          </w:tcPr>
          <w:p w:rsidR="00B875BE" w:rsidRPr="00917923" w:rsidRDefault="00B875BE" w:rsidP="00917923">
            <w:pPr>
              <w:spacing w:after="0" w:line="240" w:lineRule="auto"/>
              <w:rPr>
                <w:color w:val="000000"/>
                <w:sz w:val="20"/>
              </w:rPr>
            </w:pPr>
            <w:r w:rsidRPr="00917923">
              <w:rPr>
                <w:color w:val="000000"/>
                <w:sz w:val="20"/>
              </w:rPr>
              <w:t>E.1z.PTF.SC.ECTIE.O</w:t>
            </w:r>
          </w:p>
        </w:tc>
        <w:tc>
          <w:tcPr>
            <w:tcW w:w="2551" w:type="dxa"/>
            <w:shd w:val="clear" w:color="auto" w:fill="auto"/>
            <w:vAlign w:val="center"/>
          </w:tcPr>
          <w:p w:rsidR="00B875BE" w:rsidRPr="00A03D5D" w:rsidRDefault="00B875BE" w:rsidP="00917923">
            <w:pPr>
              <w:spacing w:after="0" w:line="240" w:lineRule="auto"/>
              <w:rPr>
                <w:color w:val="000000"/>
                <w:sz w:val="20"/>
                <w:lang w:val="en-US"/>
              </w:rPr>
            </w:pPr>
            <w:r w:rsidRPr="00A03D5D">
              <w:rPr>
                <w:color w:val="000000"/>
                <w:sz w:val="20"/>
                <w:lang w:val="en-US"/>
              </w:rPr>
              <w:t>Postharvest Technology of Fruit Crops</w:t>
            </w:r>
          </w:p>
        </w:tc>
        <w:tc>
          <w:tcPr>
            <w:tcW w:w="2127" w:type="dxa"/>
            <w:shd w:val="clear" w:color="auto" w:fill="auto"/>
            <w:vAlign w:val="center"/>
          </w:tcPr>
          <w:p w:rsidR="00B875BE" w:rsidRPr="003531D7" w:rsidRDefault="00917923" w:rsidP="003531D7">
            <w:pPr>
              <w:spacing w:after="0" w:line="240" w:lineRule="auto"/>
              <w:rPr>
                <w:color w:val="000000"/>
                <w:sz w:val="20"/>
              </w:rPr>
            </w:pPr>
            <w:r w:rsidRPr="003531D7">
              <w:rPr>
                <w:color w:val="000000"/>
                <w:sz w:val="20"/>
              </w:rPr>
              <w:t xml:space="preserve">dr hab. </w:t>
            </w:r>
            <w:r w:rsidR="00B875BE" w:rsidRPr="003531D7">
              <w:rPr>
                <w:color w:val="000000"/>
                <w:sz w:val="20"/>
              </w:rPr>
              <w:t>Dziedzic E</w:t>
            </w:r>
            <w:r w:rsidR="003531D7">
              <w:rPr>
                <w:color w:val="000000"/>
                <w:sz w:val="20"/>
              </w:rPr>
              <w:t>.</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10</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20</w:t>
            </w:r>
          </w:p>
        </w:tc>
        <w:tc>
          <w:tcPr>
            <w:tcW w:w="1055" w:type="dxa"/>
            <w:shd w:val="clear" w:color="auto" w:fill="auto"/>
            <w:vAlign w:val="center"/>
          </w:tcPr>
          <w:p w:rsidR="00B875BE" w:rsidRPr="003531D7" w:rsidRDefault="00B875BE" w:rsidP="00917923">
            <w:pPr>
              <w:spacing w:after="0" w:line="240" w:lineRule="auto"/>
              <w:rPr>
                <w:color w:val="000000"/>
                <w:sz w:val="20"/>
              </w:rPr>
            </w:pPr>
            <w:r w:rsidRPr="003531D7">
              <w:rPr>
                <w:color w:val="000000"/>
                <w:sz w:val="20"/>
              </w:rPr>
              <w:t> </w:t>
            </w:r>
          </w:p>
        </w:tc>
      </w:tr>
      <w:tr w:rsidR="00216917" w:rsidRPr="00A61246" w:rsidTr="003531D7">
        <w:trPr>
          <w:trHeight w:val="20"/>
        </w:trPr>
        <w:tc>
          <w:tcPr>
            <w:tcW w:w="9840" w:type="dxa"/>
            <w:gridSpan w:val="6"/>
            <w:shd w:val="clear" w:color="auto" w:fill="F2F2F2"/>
            <w:vAlign w:val="center"/>
            <w:hideMark/>
          </w:tcPr>
          <w:p w:rsidR="00216917" w:rsidRPr="00917923" w:rsidRDefault="00216917" w:rsidP="00917923">
            <w:pPr>
              <w:spacing w:after="0" w:line="240" w:lineRule="auto"/>
              <w:jc w:val="center"/>
              <w:rPr>
                <w:rFonts w:cs="Arial"/>
                <w:b/>
                <w:color w:val="000000"/>
                <w:sz w:val="20"/>
                <w:szCs w:val="20"/>
                <w:lang w:eastAsia="pl-PL"/>
              </w:rPr>
            </w:pPr>
            <w:r w:rsidRPr="00917923">
              <w:rPr>
                <w:rFonts w:cs="Arial"/>
                <w:b/>
                <w:color w:val="000000"/>
                <w:sz w:val="20"/>
                <w:szCs w:val="20"/>
                <w:lang w:eastAsia="pl-PL"/>
              </w:rPr>
              <w:t>semestr letni</w:t>
            </w:r>
          </w:p>
        </w:tc>
      </w:tr>
      <w:tr w:rsidR="00917923" w:rsidRPr="003531D7" w:rsidTr="003531D7">
        <w:trPr>
          <w:trHeight w:val="20"/>
        </w:trPr>
        <w:tc>
          <w:tcPr>
            <w:tcW w:w="1997" w:type="dxa"/>
            <w:shd w:val="clear" w:color="auto" w:fill="auto"/>
            <w:vAlign w:val="center"/>
          </w:tcPr>
          <w:p w:rsidR="00B875BE" w:rsidRPr="00917923" w:rsidRDefault="00B875BE" w:rsidP="00917923">
            <w:pPr>
              <w:spacing w:after="0" w:line="240" w:lineRule="auto"/>
              <w:rPr>
                <w:color w:val="000000"/>
                <w:sz w:val="20"/>
              </w:rPr>
            </w:pPr>
            <w:r w:rsidRPr="00917923">
              <w:rPr>
                <w:color w:val="000000"/>
                <w:sz w:val="20"/>
              </w:rPr>
              <w:t>E.1l.BCH.SC.ECTIE.O</w:t>
            </w:r>
          </w:p>
        </w:tc>
        <w:tc>
          <w:tcPr>
            <w:tcW w:w="2551" w:type="dxa"/>
            <w:shd w:val="clear" w:color="auto" w:fill="auto"/>
            <w:vAlign w:val="center"/>
          </w:tcPr>
          <w:p w:rsidR="00B875BE" w:rsidRDefault="00B875BE" w:rsidP="00917923">
            <w:pPr>
              <w:spacing w:after="0" w:line="240" w:lineRule="auto"/>
              <w:rPr>
                <w:color w:val="000000"/>
              </w:rPr>
            </w:pPr>
            <w:r>
              <w:rPr>
                <w:color w:val="000000"/>
              </w:rPr>
              <w:t>Biochemistry</w:t>
            </w:r>
          </w:p>
        </w:tc>
        <w:tc>
          <w:tcPr>
            <w:tcW w:w="2127" w:type="dxa"/>
            <w:shd w:val="clear" w:color="auto" w:fill="auto"/>
            <w:vAlign w:val="center"/>
          </w:tcPr>
          <w:p w:rsidR="00B875BE" w:rsidRPr="00A03D5D" w:rsidRDefault="00917923" w:rsidP="003531D7">
            <w:pPr>
              <w:spacing w:after="0" w:line="240" w:lineRule="auto"/>
              <w:rPr>
                <w:color w:val="000000"/>
              </w:rPr>
            </w:pPr>
            <w:r w:rsidRPr="00A03D5D">
              <w:rPr>
                <w:color w:val="000000"/>
              </w:rPr>
              <w:t xml:space="preserve">dr hab. </w:t>
            </w:r>
            <w:r w:rsidR="003531D7" w:rsidRPr="00A03D5D">
              <w:rPr>
                <w:color w:val="000000"/>
              </w:rPr>
              <w:t xml:space="preserve">Kaszycki P., </w:t>
            </w:r>
            <w:r w:rsidR="003531D7" w:rsidRPr="003531D7">
              <w:rPr>
                <w:color w:val="000000"/>
                <w:sz w:val="20"/>
              </w:rPr>
              <w:t>prof. URK</w:t>
            </w:r>
          </w:p>
        </w:tc>
        <w:tc>
          <w:tcPr>
            <w:tcW w:w="1055" w:type="dxa"/>
            <w:shd w:val="clear" w:color="auto" w:fill="auto"/>
            <w:vAlign w:val="center"/>
          </w:tcPr>
          <w:p w:rsidR="00B875BE" w:rsidRPr="003531D7" w:rsidRDefault="00B875BE" w:rsidP="00917923">
            <w:pPr>
              <w:spacing w:after="0" w:line="240" w:lineRule="auto"/>
              <w:rPr>
                <w:color w:val="000000"/>
                <w:lang w:val="en-US"/>
              </w:rPr>
            </w:pPr>
            <w:r w:rsidRPr="003531D7">
              <w:rPr>
                <w:color w:val="000000"/>
                <w:lang w:val="en-US"/>
              </w:rPr>
              <w:t>30</w:t>
            </w:r>
          </w:p>
        </w:tc>
        <w:tc>
          <w:tcPr>
            <w:tcW w:w="1055" w:type="dxa"/>
            <w:shd w:val="clear" w:color="auto" w:fill="auto"/>
            <w:vAlign w:val="center"/>
          </w:tcPr>
          <w:p w:rsidR="00B875BE" w:rsidRPr="003531D7" w:rsidRDefault="00B875BE" w:rsidP="00917923">
            <w:pPr>
              <w:spacing w:after="0" w:line="240" w:lineRule="auto"/>
              <w:rPr>
                <w:color w:val="000000"/>
                <w:lang w:val="en-US"/>
              </w:rPr>
            </w:pPr>
            <w:r w:rsidRPr="003531D7">
              <w:rPr>
                <w:color w:val="000000"/>
                <w:lang w:val="en-US"/>
              </w:rPr>
              <w:t>30</w:t>
            </w:r>
          </w:p>
        </w:tc>
        <w:tc>
          <w:tcPr>
            <w:tcW w:w="1055" w:type="dxa"/>
            <w:shd w:val="clear" w:color="auto" w:fill="auto"/>
            <w:vAlign w:val="center"/>
          </w:tcPr>
          <w:p w:rsidR="00B875BE" w:rsidRPr="003531D7" w:rsidRDefault="00B875BE" w:rsidP="00917923">
            <w:pPr>
              <w:spacing w:after="0" w:line="240" w:lineRule="auto"/>
              <w:rPr>
                <w:color w:val="000000"/>
                <w:lang w:val="en-US"/>
              </w:rPr>
            </w:pPr>
            <w:r w:rsidRPr="003531D7">
              <w:rPr>
                <w:color w:val="000000"/>
                <w:lang w:val="en-US"/>
              </w:rPr>
              <w:t> </w:t>
            </w:r>
          </w:p>
        </w:tc>
      </w:tr>
      <w:tr w:rsidR="00917923" w:rsidRPr="00B875BE" w:rsidTr="003531D7">
        <w:trPr>
          <w:trHeight w:val="20"/>
        </w:trPr>
        <w:tc>
          <w:tcPr>
            <w:tcW w:w="1997" w:type="dxa"/>
            <w:shd w:val="clear" w:color="auto" w:fill="auto"/>
            <w:vAlign w:val="center"/>
          </w:tcPr>
          <w:p w:rsidR="00B875BE" w:rsidRPr="00A03D5D" w:rsidRDefault="00B875BE" w:rsidP="00917923">
            <w:pPr>
              <w:spacing w:after="0" w:line="240" w:lineRule="auto"/>
              <w:rPr>
                <w:color w:val="000000"/>
                <w:sz w:val="20"/>
              </w:rPr>
            </w:pPr>
            <w:r w:rsidRPr="00A03D5D">
              <w:rPr>
                <w:color w:val="000000"/>
                <w:sz w:val="20"/>
              </w:rPr>
              <w:t>E.1l.BIO.SC.ECTIE.O</w:t>
            </w:r>
          </w:p>
        </w:tc>
        <w:tc>
          <w:tcPr>
            <w:tcW w:w="2551" w:type="dxa"/>
            <w:shd w:val="clear" w:color="auto" w:fill="auto"/>
            <w:vAlign w:val="center"/>
          </w:tcPr>
          <w:p w:rsidR="00B875BE" w:rsidRPr="00B875BE" w:rsidRDefault="00B875BE" w:rsidP="00917923">
            <w:pPr>
              <w:spacing w:after="0" w:line="240" w:lineRule="auto"/>
              <w:rPr>
                <w:color w:val="000000"/>
                <w:lang w:val="en-US"/>
              </w:rPr>
            </w:pPr>
            <w:r w:rsidRPr="00B875BE">
              <w:rPr>
                <w:color w:val="000000"/>
                <w:lang w:val="en-US"/>
              </w:rPr>
              <w:t>Biological and biotechnical methods of plant protection</w:t>
            </w:r>
          </w:p>
        </w:tc>
        <w:tc>
          <w:tcPr>
            <w:tcW w:w="2127" w:type="dxa"/>
            <w:shd w:val="clear" w:color="auto" w:fill="auto"/>
            <w:vAlign w:val="center"/>
          </w:tcPr>
          <w:p w:rsidR="00917923" w:rsidRPr="00A03D5D" w:rsidRDefault="00917923" w:rsidP="00917923">
            <w:pPr>
              <w:spacing w:after="0" w:line="240" w:lineRule="auto"/>
              <w:rPr>
                <w:color w:val="000000"/>
              </w:rPr>
            </w:pPr>
            <w:r w:rsidRPr="00A03D5D">
              <w:rPr>
                <w:color w:val="000000"/>
              </w:rPr>
              <w:t xml:space="preserve">dr hab. </w:t>
            </w:r>
            <w:r w:rsidR="00B875BE" w:rsidRPr="00A03D5D">
              <w:rPr>
                <w:color w:val="000000"/>
              </w:rPr>
              <w:t>Pobożniak M</w:t>
            </w:r>
            <w:r w:rsidR="003531D7" w:rsidRPr="00A03D5D">
              <w:rPr>
                <w:color w:val="000000"/>
              </w:rPr>
              <w:t>.</w:t>
            </w:r>
            <w:r w:rsidR="00B875BE" w:rsidRPr="00A03D5D">
              <w:rPr>
                <w:color w:val="000000"/>
              </w:rPr>
              <w:t xml:space="preserve">, </w:t>
            </w:r>
          </w:p>
          <w:p w:rsidR="00B875BE" w:rsidRDefault="00917923" w:rsidP="003531D7">
            <w:pPr>
              <w:spacing w:after="0" w:line="240" w:lineRule="auto"/>
              <w:rPr>
                <w:color w:val="000000"/>
              </w:rPr>
            </w:pPr>
            <w:r w:rsidRPr="00A03D5D">
              <w:rPr>
                <w:color w:val="000000"/>
              </w:rPr>
              <w:t xml:space="preserve">dr hab. </w:t>
            </w:r>
            <w:r w:rsidR="00B875BE" w:rsidRPr="003531D7">
              <w:rPr>
                <w:color w:val="000000"/>
                <w:lang w:val="en-US"/>
              </w:rPr>
              <w:t>Nawrock</w:t>
            </w:r>
            <w:r w:rsidR="00B875BE">
              <w:rPr>
                <w:color w:val="000000"/>
              </w:rPr>
              <w:t>i J</w:t>
            </w:r>
            <w:r w:rsidR="003531D7">
              <w:rPr>
                <w:color w:val="000000"/>
              </w:rPr>
              <w:t>.</w:t>
            </w:r>
          </w:p>
        </w:tc>
        <w:tc>
          <w:tcPr>
            <w:tcW w:w="1055" w:type="dxa"/>
            <w:shd w:val="clear" w:color="auto" w:fill="auto"/>
            <w:vAlign w:val="center"/>
          </w:tcPr>
          <w:p w:rsidR="00B875BE" w:rsidRDefault="00B875BE" w:rsidP="00917923">
            <w:pPr>
              <w:spacing w:after="0" w:line="240" w:lineRule="auto"/>
              <w:rPr>
                <w:color w:val="000000"/>
              </w:rPr>
            </w:pPr>
            <w:r>
              <w:rPr>
                <w:color w:val="000000"/>
              </w:rPr>
              <w:t>15</w:t>
            </w:r>
          </w:p>
        </w:tc>
        <w:tc>
          <w:tcPr>
            <w:tcW w:w="1055" w:type="dxa"/>
            <w:shd w:val="clear" w:color="auto" w:fill="auto"/>
            <w:vAlign w:val="center"/>
          </w:tcPr>
          <w:p w:rsidR="00B875BE" w:rsidRDefault="00B875BE" w:rsidP="00917923">
            <w:pPr>
              <w:spacing w:after="0" w:line="240" w:lineRule="auto"/>
              <w:rPr>
                <w:color w:val="000000"/>
              </w:rPr>
            </w:pPr>
            <w:r>
              <w:rPr>
                <w:color w:val="000000"/>
              </w:rPr>
              <w:t>6</w:t>
            </w:r>
          </w:p>
        </w:tc>
        <w:tc>
          <w:tcPr>
            <w:tcW w:w="1055" w:type="dxa"/>
            <w:shd w:val="clear" w:color="auto" w:fill="auto"/>
            <w:vAlign w:val="center"/>
          </w:tcPr>
          <w:p w:rsidR="00B875BE" w:rsidRDefault="00B875BE" w:rsidP="00917923">
            <w:pPr>
              <w:spacing w:after="0" w:line="240" w:lineRule="auto"/>
              <w:rPr>
                <w:color w:val="000000"/>
              </w:rPr>
            </w:pPr>
            <w:r>
              <w:rPr>
                <w:color w:val="000000"/>
              </w:rPr>
              <w:t>24</w:t>
            </w:r>
          </w:p>
        </w:tc>
      </w:tr>
      <w:tr w:rsidR="00917923" w:rsidRPr="00A61246" w:rsidTr="003531D7">
        <w:trPr>
          <w:trHeight w:val="20"/>
        </w:trPr>
        <w:tc>
          <w:tcPr>
            <w:tcW w:w="1997" w:type="dxa"/>
            <w:shd w:val="clear" w:color="auto" w:fill="auto"/>
            <w:vAlign w:val="center"/>
          </w:tcPr>
          <w:p w:rsidR="00B875BE" w:rsidRPr="00A03D5D" w:rsidRDefault="00B875BE" w:rsidP="00917923">
            <w:pPr>
              <w:spacing w:after="0" w:line="240" w:lineRule="auto"/>
              <w:rPr>
                <w:color w:val="000000"/>
                <w:sz w:val="20"/>
              </w:rPr>
            </w:pPr>
            <w:r w:rsidRPr="00A03D5D">
              <w:rPr>
                <w:color w:val="000000"/>
                <w:sz w:val="20"/>
              </w:rPr>
              <w:t>E.1l.BSR.SC.ECTIE.O</w:t>
            </w:r>
          </w:p>
        </w:tc>
        <w:tc>
          <w:tcPr>
            <w:tcW w:w="2551" w:type="dxa"/>
            <w:shd w:val="clear" w:color="auto" w:fill="auto"/>
            <w:vAlign w:val="center"/>
          </w:tcPr>
          <w:p w:rsidR="00B875BE" w:rsidRDefault="00B875BE" w:rsidP="00917923">
            <w:pPr>
              <w:spacing w:after="0" w:line="240" w:lineRule="auto"/>
              <w:rPr>
                <w:color w:val="000000"/>
              </w:rPr>
            </w:pPr>
            <w:r>
              <w:rPr>
                <w:color w:val="000000"/>
              </w:rPr>
              <w:t>Bioremediation and soil reclamation</w:t>
            </w:r>
          </w:p>
        </w:tc>
        <w:tc>
          <w:tcPr>
            <w:tcW w:w="2127" w:type="dxa"/>
            <w:shd w:val="clear" w:color="auto" w:fill="auto"/>
            <w:vAlign w:val="center"/>
          </w:tcPr>
          <w:p w:rsidR="00B875BE" w:rsidRPr="003531D7" w:rsidRDefault="00917923" w:rsidP="003531D7">
            <w:pPr>
              <w:spacing w:after="0" w:line="240" w:lineRule="auto"/>
              <w:rPr>
                <w:color w:val="000000"/>
                <w:lang w:val="en-US"/>
              </w:rPr>
            </w:pPr>
            <w:r w:rsidRPr="003531D7">
              <w:rPr>
                <w:color w:val="000000"/>
                <w:lang w:val="en-US"/>
              </w:rPr>
              <w:t xml:space="preserve">dr hab. </w:t>
            </w:r>
            <w:r w:rsidR="00B875BE" w:rsidRPr="003531D7">
              <w:rPr>
                <w:color w:val="000000"/>
                <w:lang w:val="en-US"/>
              </w:rPr>
              <w:t>Augustynowicz J</w:t>
            </w:r>
            <w:r w:rsidR="003531D7" w:rsidRPr="003531D7">
              <w:rPr>
                <w:color w:val="000000"/>
                <w:lang w:val="en-US"/>
              </w:rPr>
              <w:t xml:space="preserve">., </w:t>
            </w:r>
            <w:r w:rsidR="003531D7" w:rsidRPr="003531D7">
              <w:rPr>
                <w:color w:val="000000"/>
                <w:sz w:val="20"/>
                <w:lang w:val="en-US"/>
              </w:rPr>
              <w:t>prof. URK</w:t>
            </w:r>
          </w:p>
        </w:tc>
        <w:tc>
          <w:tcPr>
            <w:tcW w:w="1055" w:type="dxa"/>
            <w:shd w:val="clear" w:color="auto" w:fill="auto"/>
            <w:vAlign w:val="center"/>
          </w:tcPr>
          <w:p w:rsidR="00B875BE" w:rsidRDefault="00B875BE" w:rsidP="00917923">
            <w:pPr>
              <w:spacing w:after="0" w:line="240" w:lineRule="auto"/>
              <w:rPr>
                <w:color w:val="000000"/>
              </w:rPr>
            </w:pPr>
            <w:r>
              <w:rPr>
                <w:color w:val="000000"/>
              </w:rPr>
              <w:t>5</w:t>
            </w:r>
          </w:p>
        </w:tc>
        <w:tc>
          <w:tcPr>
            <w:tcW w:w="1055" w:type="dxa"/>
            <w:shd w:val="clear" w:color="auto" w:fill="auto"/>
            <w:vAlign w:val="center"/>
          </w:tcPr>
          <w:p w:rsidR="00B875BE" w:rsidRDefault="00B875BE" w:rsidP="00917923">
            <w:pPr>
              <w:spacing w:after="0" w:line="240" w:lineRule="auto"/>
              <w:rPr>
                <w:color w:val="000000"/>
              </w:rPr>
            </w:pPr>
            <w:r>
              <w:rPr>
                <w:color w:val="000000"/>
              </w:rPr>
              <w:t>25</w:t>
            </w:r>
          </w:p>
        </w:tc>
        <w:tc>
          <w:tcPr>
            <w:tcW w:w="1055" w:type="dxa"/>
            <w:shd w:val="clear" w:color="auto" w:fill="auto"/>
            <w:vAlign w:val="center"/>
          </w:tcPr>
          <w:p w:rsidR="00B875BE" w:rsidRDefault="00B875BE" w:rsidP="00917923">
            <w:pPr>
              <w:spacing w:after="0" w:line="240" w:lineRule="auto"/>
              <w:rPr>
                <w:color w:val="000000"/>
              </w:rPr>
            </w:pPr>
            <w:r>
              <w:rPr>
                <w:color w:val="000000"/>
              </w:rPr>
              <w:t>30</w:t>
            </w:r>
          </w:p>
        </w:tc>
      </w:tr>
      <w:tr w:rsidR="00917923" w:rsidRPr="00A61246" w:rsidTr="003531D7">
        <w:trPr>
          <w:trHeight w:val="20"/>
        </w:trPr>
        <w:tc>
          <w:tcPr>
            <w:tcW w:w="1997" w:type="dxa"/>
            <w:shd w:val="clear" w:color="auto" w:fill="auto"/>
            <w:vAlign w:val="center"/>
          </w:tcPr>
          <w:p w:rsidR="00B875BE" w:rsidRPr="00917923" w:rsidRDefault="00B875BE" w:rsidP="00917923">
            <w:pPr>
              <w:spacing w:after="0" w:line="240" w:lineRule="auto"/>
              <w:rPr>
                <w:color w:val="000000"/>
                <w:sz w:val="20"/>
              </w:rPr>
            </w:pPr>
            <w:r w:rsidRPr="00917923">
              <w:rPr>
                <w:color w:val="000000"/>
                <w:sz w:val="20"/>
              </w:rPr>
              <w:t>E.1l.CIM.SC.ECTIE.O</w:t>
            </w:r>
          </w:p>
        </w:tc>
        <w:tc>
          <w:tcPr>
            <w:tcW w:w="2551" w:type="dxa"/>
            <w:shd w:val="clear" w:color="auto" w:fill="auto"/>
            <w:vAlign w:val="center"/>
          </w:tcPr>
          <w:p w:rsidR="00B875BE" w:rsidRDefault="00B875BE" w:rsidP="00917923">
            <w:pPr>
              <w:spacing w:after="0" w:line="240" w:lineRule="auto"/>
              <w:rPr>
                <w:color w:val="000000"/>
              </w:rPr>
            </w:pPr>
            <w:r>
              <w:rPr>
                <w:color w:val="000000"/>
              </w:rPr>
              <w:t>Crop improvement</w:t>
            </w:r>
          </w:p>
        </w:tc>
        <w:tc>
          <w:tcPr>
            <w:tcW w:w="2127" w:type="dxa"/>
            <w:shd w:val="clear" w:color="auto" w:fill="auto"/>
            <w:vAlign w:val="center"/>
          </w:tcPr>
          <w:p w:rsidR="00B875BE" w:rsidRDefault="00917923" w:rsidP="003531D7">
            <w:pPr>
              <w:spacing w:after="0" w:line="240" w:lineRule="auto"/>
              <w:rPr>
                <w:color w:val="000000"/>
              </w:rPr>
            </w:pPr>
            <w:r>
              <w:rPr>
                <w:color w:val="000000"/>
              </w:rPr>
              <w:t xml:space="preserve">prof. </w:t>
            </w:r>
            <w:r w:rsidR="00B875BE">
              <w:rPr>
                <w:color w:val="000000"/>
              </w:rPr>
              <w:t>Grzebelus D</w:t>
            </w:r>
            <w:r w:rsidR="003531D7">
              <w:rPr>
                <w:color w:val="000000"/>
              </w:rPr>
              <w:t>.</w:t>
            </w:r>
          </w:p>
        </w:tc>
        <w:tc>
          <w:tcPr>
            <w:tcW w:w="1055" w:type="dxa"/>
            <w:shd w:val="clear" w:color="auto" w:fill="auto"/>
            <w:vAlign w:val="center"/>
          </w:tcPr>
          <w:p w:rsidR="00B875BE" w:rsidRDefault="00B875BE" w:rsidP="00917923">
            <w:pPr>
              <w:spacing w:after="0" w:line="240" w:lineRule="auto"/>
              <w:rPr>
                <w:color w:val="000000"/>
              </w:rPr>
            </w:pPr>
            <w:r>
              <w:rPr>
                <w:color w:val="000000"/>
              </w:rPr>
              <w:t>30</w:t>
            </w:r>
          </w:p>
        </w:tc>
        <w:tc>
          <w:tcPr>
            <w:tcW w:w="1055" w:type="dxa"/>
            <w:shd w:val="clear" w:color="auto" w:fill="auto"/>
            <w:vAlign w:val="center"/>
          </w:tcPr>
          <w:p w:rsidR="00B875BE" w:rsidRDefault="00B875BE" w:rsidP="00917923">
            <w:pPr>
              <w:spacing w:after="0" w:line="240" w:lineRule="auto"/>
              <w:rPr>
                <w:color w:val="000000"/>
              </w:rPr>
            </w:pPr>
            <w:r>
              <w:rPr>
                <w:color w:val="000000"/>
              </w:rPr>
              <w:t>30</w:t>
            </w:r>
          </w:p>
        </w:tc>
        <w:tc>
          <w:tcPr>
            <w:tcW w:w="1055" w:type="dxa"/>
            <w:shd w:val="clear" w:color="auto" w:fill="auto"/>
            <w:vAlign w:val="center"/>
          </w:tcPr>
          <w:p w:rsidR="00B875BE" w:rsidRDefault="00B875BE" w:rsidP="00917923">
            <w:pPr>
              <w:spacing w:after="0" w:line="240" w:lineRule="auto"/>
              <w:rPr>
                <w:color w:val="000000"/>
              </w:rPr>
            </w:pPr>
            <w:r>
              <w:rPr>
                <w:color w:val="000000"/>
              </w:rPr>
              <w:t> </w:t>
            </w:r>
          </w:p>
        </w:tc>
      </w:tr>
      <w:tr w:rsidR="00917923" w:rsidRPr="00917923" w:rsidTr="003531D7">
        <w:trPr>
          <w:trHeight w:val="20"/>
        </w:trPr>
        <w:tc>
          <w:tcPr>
            <w:tcW w:w="1997" w:type="dxa"/>
            <w:shd w:val="clear" w:color="auto" w:fill="auto"/>
            <w:vAlign w:val="center"/>
          </w:tcPr>
          <w:p w:rsidR="00B875BE" w:rsidRPr="00917923" w:rsidRDefault="00B875BE" w:rsidP="00917923">
            <w:pPr>
              <w:spacing w:after="0" w:line="240" w:lineRule="auto"/>
              <w:rPr>
                <w:color w:val="000000"/>
                <w:sz w:val="20"/>
              </w:rPr>
            </w:pPr>
            <w:r w:rsidRPr="00917923">
              <w:rPr>
                <w:color w:val="000000"/>
                <w:sz w:val="20"/>
              </w:rPr>
              <w:lastRenderedPageBreak/>
              <w:t>E.1l.ECO.SC.ECTIE.O</w:t>
            </w:r>
          </w:p>
        </w:tc>
        <w:tc>
          <w:tcPr>
            <w:tcW w:w="2551" w:type="dxa"/>
            <w:shd w:val="clear" w:color="auto" w:fill="auto"/>
            <w:vAlign w:val="center"/>
          </w:tcPr>
          <w:p w:rsidR="00B875BE" w:rsidRPr="00A03D5D" w:rsidRDefault="00B875BE" w:rsidP="00917923">
            <w:pPr>
              <w:spacing w:after="0" w:line="240" w:lineRule="auto"/>
              <w:rPr>
                <w:color w:val="000000"/>
                <w:lang w:val="en-US"/>
              </w:rPr>
            </w:pPr>
            <w:r w:rsidRPr="00A03D5D">
              <w:rPr>
                <w:color w:val="000000"/>
                <w:lang w:val="en-US"/>
              </w:rPr>
              <w:t>Ecological Methods of Plant Protection</w:t>
            </w:r>
          </w:p>
        </w:tc>
        <w:tc>
          <w:tcPr>
            <w:tcW w:w="2127" w:type="dxa"/>
            <w:shd w:val="clear" w:color="auto" w:fill="auto"/>
            <w:vAlign w:val="center"/>
          </w:tcPr>
          <w:p w:rsidR="00B875BE" w:rsidRDefault="00917923" w:rsidP="003531D7">
            <w:pPr>
              <w:spacing w:after="0" w:line="240" w:lineRule="auto"/>
              <w:rPr>
                <w:color w:val="000000"/>
              </w:rPr>
            </w:pPr>
            <w:r>
              <w:rPr>
                <w:color w:val="000000"/>
              </w:rPr>
              <w:t xml:space="preserve">dr hab. </w:t>
            </w:r>
            <w:r w:rsidR="00B875BE">
              <w:rPr>
                <w:color w:val="000000"/>
              </w:rPr>
              <w:t>Wojciechowicz-Żytko E</w:t>
            </w:r>
            <w:r w:rsidR="003531D7">
              <w:rPr>
                <w:color w:val="000000"/>
              </w:rPr>
              <w:t>.</w:t>
            </w:r>
            <w:r w:rsidR="00B875BE">
              <w:rPr>
                <w:color w:val="000000"/>
              </w:rPr>
              <w:t xml:space="preserve">, </w:t>
            </w:r>
            <w:r>
              <w:rPr>
                <w:color w:val="000000"/>
              </w:rPr>
              <w:t xml:space="preserve">dr hab. </w:t>
            </w:r>
            <w:r w:rsidR="00B875BE">
              <w:rPr>
                <w:color w:val="000000"/>
              </w:rPr>
              <w:t>Nawrocki J</w:t>
            </w:r>
            <w:r w:rsidR="003531D7">
              <w:rPr>
                <w:color w:val="000000"/>
              </w:rPr>
              <w:t>.</w:t>
            </w:r>
          </w:p>
        </w:tc>
        <w:tc>
          <w:tcPr>
            <w:tcW w:w="1055" w:type="dxa"/>
            <w:shd w:val="clear" w:color="auto" w:fill="auto"/>
            <w:vAlign w:val="center"/>
          </w:tcPr>
          <w:p w:rsidR="00B875BE" w:rsidRDefault="00B875BE" w:rsidP="00917923">
            <w:pPr>
              <w:spacing w:after="0" w:line="240" w:lineRule="auto"/>
              <w:rPr>
                <w:color w:val="000000"/>
              </w:rPr>
            </w:pPr>
            <w:r>
              <w:rPr>
                <w:color w:val="000000"/>
              </w:rPr>
              <w:t>15</w:t>
            </w:r>
          </w:p>
        </w:tc>
        <w:tc>
          <w:tcPr>
            <w:tcW w:w="1055" w:type="dxa"/>
            <w:shd w:val="clear" w:color="auto" w:fill="auto"/>
            <w:vAlign w:val="center"/>
          </w:tcPr>
          <w:p w:rsidR="00B875BE" w:rsidRDefault="00B875BE" w:rsidP="00917923">
            <w:pPr>
              <w:spacing w:after="0" w:line="240" w:lineRule="auto"/>
              <w:rPr>
                <w:color w:val="000000"/>
              </w:rPr>
            </w:pPr>
            <w:r>
              <w:rPr>
                <w:color w:val="000000"/>
              </w:rPr>
              <w:t>15</w:t>
            </w:r>
          </w:p>
        </w:tc>
        <w:tc>
          <w:tcPr>
            <w:tcW w:w="1055" w:type="dxa"/>
            <w:shd w:val="clear" w:color="auto" w:fill="auto"/>
            <w:vAlign w:val="center"/>
          </w:tcPr>
          <w:p w:rsidR="00B875BE" w:rsidRDefault="00B875BE" w:rsidP="00917923">
            <w:pPr>
              <w:spacing w:after="0" w:line="240" w:lineRule="auto"/>
              <w:rPr>
                <w:color w:val="000000"/>
              </w:rPr>
            </w:pPr>
            <w:r>
              <w:rPr>
                <w:color w:val="000000"/>
              </w:rPr>
              <w:t> </w:t>
            </w:r>
          </w:p>
        </w:tc>
      </w:tr>
      <w:tr w:rsidR="00917923" w:rsidRPr="00A61246" w:rsidTr="003531D7">
        <w:trPr>
          <w:trHeight w:val="20"/>
        </w:trPr>
        <w:tc>
          <w:tcPr>
            <w:tcW w:w="1997" w:type="dxa"/>
            <w:shd w:val="clear" w:color="auto" w:fill="auto"/>
            <w:vAlign w:val="center"/>
          </w:tcPr>
          <w:p w:rsidR="00B875BE" w:rsidRPr="003531D7" w:rsidRDefault="00B875BE" w:rsidP="00917923">
            <w:pPr>
              <w:spacing w:after="0" w:line="240" w:lineRule="auto"/>
              <w:rPr>
                <w:color w:val="000000"/>
                <w:sz w:val="20"/>
              </w:rPr>
            </w:pPr>
            <w:r w:rsidRPr="00917923">
              <w:rPr>
                <w:color w:val="000000"/>
                <w:sz w:val="20"/>
              </w:rPr>
              <w:t>E.1l.</w:t>
            </w:r>
            <w:r w:rsidRPr="003531D7">
              <w:rPr>
                <w:color w:val="000000"/>
                <w:sz w:val="20"/>
              </w:rPr>
              <w:t>GEG.SC.ECTIE.O</w:t>
            </w:r>
          </w:p>
        </w:tc>
        <w:tc>
          <w:tcPr>
            <w:tcW w:w="2551" w:type="dxa"/>
            <w:shd w:val="clear" w:color="auto" w:fill="auto"/>
            <w:vAlign w:val="center"/>
          </w:tcPr>
          <w:p w:rsidR="00B875BE" w:rsidRDefault="00B875BE" w:rsidP="00917923">
            <w:pPr>
              <w:spacing w:after="0" w:line="240" w:lineRule="auto"/>
              <w:rPr>
                <w:color w:val="000000"/>
              </w:rPr>
            </w:pPr>
            <w:r>
              <w:rPr>
                <w:color w:val="000000"/>
              </w:rPr>
              <w:t>Genetic Engineering</w:t>
            </w:r>
          </w:p>
        </w:tc>
        <w:tc>
          <w:tcPr>
            <w:tcW w:w="2127" w:type="dxa"/>
            <w:shd w:val="clear" w:color="auto" w:fill="auto"/>
            <w:vAlign w:val="center"/>
          </w:tcPr>
          <w:p w:rsidR="00B875BE" w:rsidRDefault="00917923" w:rsidP="003531D7">
            <w:pPr>
              <w:spacing w:after="0" w:line="240" w:lineRule="auto"/>
              <w:rPr>
                <w:color w:val="000000"/>
              </w:rPr>
            </w:pPr>
            <w:r>
              <w:rPr>
                <w:color w:val="000000"/>
              </w:rPr>
              <w:t xml:space="preserve">dr hab. </w:t>
            </w:r>
            <w:r w:rsidR="00B875BE">
              <w:rPr>
                <w:color w:val="000000"/>
              </w:rPr>
              <w:t>Szklarczyk M</w:t>
            </w:r>
            <w:r w:rsidR="003531D7">
              <w:rPr>
                <w:color w:val="000000"/>
              </w:rPr>
              <w:t xml:space="preserve">., </w:t>
            </w:r>
            <w:r w:rsidR="003531D7" w:rsidRPr="003531D7">
              <w:rPr>
                <w:color w:val="000000"/>
                <w:sz w:val="20"/>
              </w:rPr>
              <w:t>prof. URK</w:t>
            </w:r>
          </w:p>
        </w:tc>
        <w:tc>
          <w:tcPr>
            <w:tcW w:w="1055" w:type="dxa"/>
            <w:shd w:val="clear" w:color="auto" w:fill="auto"/>
            <w:vAlign w:val="center"/>
          </w:tcPr>
          <w:p w:rsidR="00B875BE" w:rsidRDefault="00B875BE" w:rsidP="00917923">
            <w:pPr>
              <w:spacing w:after="0" w:line="240" w:lineRule="auto"/>
              <w:rPr>
                <w:color w:val="000000"/>
              </w:rPr>
            </w:pPr>
            <w:r>
              <w:rPr>
                <w:color w:val="000000"/>
              </w:rPr>
              <w:t>30</w:t>
            </w:r>
          </w:p>
        </w:tc>
        <w:tc>
          <w:tcPr>
            <w:tcW w:w="1055" w:type="dxa"/>
            <w:shd w:val="clear" w:color="auto" w:fill="auto"/>
            <w:vAlign w:val="center"/>
          </w:tcPr>
          <w:p w:rsidR="00B875BE" w:rsidRDefault="00B875BE" w:rsidP="00917923">
            <w:pPr>
              <w:spacing w:after="0" w:line="240" w:lineRule="auto"/>
              <w:rPr>
                <w:color w:val="000000"/>
              </w:rPr>
            </w:pPr>
            <w:r>
              <w:rPr>
                <w:color w:val="000000"/>
              </w:rPr>
              <w:t>30</w:t>
            </w:r>
          </w:p>
        </w:tc>
        <w:tc>
          <w:tcPr>
            <w:tcW w:w="1055" w:type="dxa"/>
            <w:shd w:val="clear" w:color="auto" w:fill="auto"/>
            <w:vAlign w:val="center"/>
          </w:tcPr>
          <w:p w:rsidR="00B875BE" w:rsidRDefault="00B875BE" w:rsidP="00917923">
            <w:pPr>
              <w:spacing w:after="0" w:line="240" w:lineRule="auto"/>
              <w:rPr>
                <w:color w:val="000000"/>
              </w:rPr>
            </w:pPr>
            <w:r>
              <w:rPr>
                <w:color w:val="000000"/>
              </w:rPr>
              <w:t> </w:t>
            </w:r>
          </w:p>
        </w:tc>
      </w:tr>
      <w:tr w:rsidR="00917923" w:rsidRPr="00B875BE" w:rsidTr="003531D7">
        <w:trPr>
          <w:trHeight w:val="20"/>
        </w:trPr>
        <w:tc>
          <w:tcPr>
            <w:tcW w:w="1997" w:type="dxa"/>
            <w:shd w:val="clear" w:color="auto" w:fill="auto"/>
            <w:vAlign w:val="center"/>
          </w:tcPr>
          <w:p w:rsidR="00B875BE" w:rsidRPr="00917923" w:rsidRDefault="00B875BE" w:rsidP="00917923">
            <w:pPr>
              <w:spacing w:after="0" w:line="240" w:lineRule="auto"/>
              <w:rPr>
                <w:color w:val="000000"/>
                <w:sz w:val="20"/>
              </w:rPr>
            </w:pPr>
            <w:r w:rsidRPr="00917923">
              <w:rPr>
                <w:color w:val="000000"/>
                <w:sz w:val="20"/>
              </w:rPr>
              <w:t>E.1l.GMO.SC.ECTIE.O</w:t>
            </w:r>
          </w:p>
        </w:tc>
        <w:tc>
          <w:tcPr>
            <w:tcW w:w="2551" w:type="dxa"/>
            <w:shd w:val="clear" w:color="auto" w:fill="auto"/>
            <w:vAlign w:val="center"/>
          </w:tcPr>
          <w:p w:rsidR="00B875BE" w:rsidRPr="00B875BE" w:rsidRDefault="00B875BE" w:rsidP="00917923">
            <w:pPr>
              <w:spacing w:after="0" w:line="240" w:lineRule="auto"/>
              <w:rPr>
                <w:color w:val="000000"/>
                <w:lang w:val="en-US"/>
              </w:rPr>
            </w:pPr>
            <w:r w:rsidRPr="00A03D5D">
              <w:rPr>
                <w:color w:val="000000"/>
                <w:lang w:val="en-US"/>
              </w:rPr>
              <w:t>GMO development and asse</w:t>
            </w:r>
            <w:r w:rsidRPr="00B875BE">
              <w:rPr>
                <w:color w:val="000000"/>
                <w:lang w:val="en-US"/>
              </w:rPr>
              <w:t>ssment techniques</w:t>
            </w:r>
          </w:p>
        </w:tc>
        <w:tc>
          <w:tcPr>
            <w:tcW w:w="2127" w:type="dxa"/>
            <w:shd w:val="clear" w:color="auto" w:fill="auto"/>
            <w:vAlign w:val="center"/>
          </w:tcPr>
          <w:p w:rsidR="00B875BE" w:rsidRPr="00917923" w:rsidRDefault="00917923" w:rsidP="00917923">
            <w:pPr>
              <w:spacing w:after="0" w:line="240" w:lineRule="auto"/>
              <w:rPr>
                <w:color w:val="000000"/>
                <w:lang w:val="en-US"/>
              </w:rPr>
            </w:pPr>
            <w:r>
              <w:rPr>
                <w:color w:val="000000"/>
                <w:lang w:val="en-US"/>
              </w:rPr>
              <w:t>p</w:t>
            </w:r>
            <w:r w:rsidRPr="00917923">
              <w:rPr>
                <w:color w:val="000000"/>
                <w:lang w:val="en-US"/>
              </w:rPr>
              <w:t xml:space="preserve">rof. </w:t>
            </w:r>
            <w:r w:rsidR="00B875BE" w:rsidRPr="00917923">
              <w:rPr>
                <w:color w:val="000000"/>
                <w:lang w:val="en-US"/>
              </w:rPr>
              <w:t>Barański Rafał</w:t>
            </w:r>
          </w:p>
        </w:tc>
        <w:tc>
          <w:tcPr>
            <w:tcW w:w="1055" w:type="dxa"/>
            <w:shd w:val="clear" w:color="auto" w:fill="auto"/>
            <w:vAlign w:val="center"/>
          </w:tcPr>
          <w:p w:rsidR="00B875BE" w:rsidRPr="00917923" w:rsidRDefault="00B875BE" w:rsidP="00917923">
            <w:pPr>
              <w:spacing w:after="0" w:line="240" w:lineRule="auto"/>
              <w:rPr>
                <w:color w:val="000000"/>
                <w:lang w:val="en-US"/>
              </w:rPr>
            </w:pPr>
            <w:r w:rsidRPr="00917923">
              <w:rPr>
                <w:color w:val="000000"/>
                <w:lang w:val="en-US"/>
              </w:rPr>
              <w:t>15</w:t>
            </w:r>
          </w:p>
        </w:tc>
        <w:tc>
          <w:tcPr>
            <w:tcW w:w="1055" w:type="dxa"/>
            <w:shd w:val="clear" w:color="auto" w:fill="auto"/>
            <w:vAlign w:val="center"/>
          </w:tcPr>
          <w:p w:rsidR="00B875BE" w:rsidRPr="00917923" w:rsidRDefault="00B875BE" w:rsidP="00917923">
            <w:pPr>
              <w:spacing w:after="0" w:line="240" w:lineRule="auto"/>
              <w:rPr>
                <w:color w:val="000000"/>
                <w:lang w:val="en-US"/>
              </w:rPr>
            </w:pPr>
            <w:r w:rsidRPr="00917923">
              <w:rPr>
                <w:color w:val="000000"/>
                <w:lang w:val="en-US"/>
              </w:rPr>
              <w:t>15</w:t>
            </w:r>
          </w:p>
        </w:tc>
        <w:tc>
          <w:tcPr>
            <w:tcW w:w="1055" w:type="dxa"/>
            <w:shd w:val="clear" w:color="auto" w:fill="auto"/>
            <w:vAlign w:val="center"/>
          </w:tcPr>
          <w:p w:rsidR="00B875BE" w:rsidRPr="00917923" w:rsidRDefault="00B875BE" w:rsidP="00917923">
            <w:pPr>
              <w:spacing w:after="0" w:line="240" w:lineRule="auto"/>
              <w:rPr>
                <w:color w:val="000000"/>
                <w:lang w:val="en-US"/>
              </w:rPr>
            </w:pPr>
            <w:r w:rsidRPr="00917923">
              <w:rPr>
                <w:color w:val="000000"/>
                <w:lang w:val="en-US"/>
              </w:rPr>
              <w:t> </w:t>
            </w:r>
          </w:p>
        </w:tc>
      </w:tr>
      <w:tr w:rsidR="00917923" w:rsidRPr="00917923" w:rsidTr="003531D7">
        <w:trPr>
          <w:trHeight w:val="20"/>
        </w:trPr>
        <w:tc>
          <w:tcPr>
            <w:tcW w:w="1997" w:type="dxa"/>
            <w:shd w:val="clear" w:color="auto" w:fill="auto"/>
            <w:vAlign w:val="center"/>
          </w:tcPr>
          <w:p w:rsidR="00B875BE" w:rsidRPr="00A03D5D" w:rsidRDefault="00B875BE" w:rsidP="00917923">
            <w:pPr>
              <w:spacing w:after="0" w:line="240" w:lineRule="auto"/>
              <w:rPr>
                <w:color w:val="000000"/>
                <w:sz w:val="20"/>
              </w:rPr>
            </w:pPr>
            <w:r w:rsidRPr="00A03D5D">
              <w:rPr>
                <w:color w:val="000000"/>
                <w:sz w:val="20"/>
              </w:rPr>
              <w:t>E.1l.MBM.SC.ECTIE.O</w:t>
            </w:r>
          </w:p>
        </w:tc>
        <w:tc>
          <w:tcPr>
            <w:tcW w:w="2551" w:type="dxa"/>
            <w:shd w:val="clear" w:color="auto" w:fill="auto"/>
            <w:vAlign w:val="center"/>
          </w:tcPr>
          <w:p w:rsidR="00B875BE" w:rsidRPr="00917923" w:rsidRDefault="00B875BE" w:rsidP="00917923">
            <w:pPr>
              <w:spacing w:after="0" w:line="240" w:lineRule="auto"/>
              <w:rPr>
                <w:color w:val="000000"/>
                <w:lang w:val="en-US"/>
              </w:rPr>
            </w:pPr>
            <w:r w:rsidRPr="00917923">
              <w:rPr>
                <w:color w:val="000000"/>
                <w:lang w:val="en-US"/>
              </w:rPr>
              <w:t>Molecular Biology</w:t>
            </w:r>
          </w:p>
        </w:tc>
        <w:tc>
          <w:tcPr>
            <w:tcW w:w="2127" w:type="dxa"/>
            <w:shd w:val="clear" w:color="auto" w:fill="auto"/>
            <w:vAlign w:val="center"/>
          </w:tcPr>
          <w:p w:rsidR="00B875BE" w:rsidRPr="003531D7" w:rsidRDefault="00917923" w:rsidP="003531D7">
            <w:pPr>
              <w:spacing w:after="0" w:line="240" w:lineRule="auto"/>
              <w:rPr>
                <w:color w:val="000000"/>
              </w:rPr>
            </w:pPr>
            <w:r>
              <w:rPr>
                <w:color w:val="000000"/>
              </w:rPr>
              <w:t xml:space="preserve">dr hab. </w:t>
            </w:r>
            <w:r w:rsidR="00B875BE" w:rsidRPr="003531D7">
              <w:rPr>
                <w:color w:val="000000"/>
              </w:rPr>
              <w:t>Szklarczyk M</w:t>
            </w:r>
            <w:r w:rsidR="003531D7" w:rsidRPr="003531D7">
              <w:rPr>
                <w:color w:val="000000"/>
              </w:rPr>
              <w:t xml:space="preserve">., </w:t>
            </w:r>
            <w:r w:rsidR="003531D7" w:rsidRPr="003531D7">
              <w:rPr>
                <w:color w:val="000000"/>
                <w:sz w:val="20"/>
              </w:rPr>
              <w:t>prof. URK</w:t>
            </w:r>
          </w:p>
        </w:tc>
        <w:tc>
          <w:tcPr>
            <w:tcW w:w="1055" w:type="dxa"/>
            <w:shd w:val="clear" w:color="auto" w:fill="auto"/>
            <w:vAlign w:val="center"/>
          </w:tcPr>
          <w:p w:rsidR="00B875BE" w:rsidRPr="00917923" w:rsidRDefault="00B875BE" w:rsidP="00917923">
            <w:pPr>
              <w:spacing w:after="0" w:line="240" w:lineRule="auto"/>
              <w:rPr>
                <w:color w:val="000000"/>
                <w:lang w:val="en-US"/>
              </w:rPr>
            </w:pPr>
            <w:r w:rsidRPr="00917923">
              <w:rPr>
                <w:color w:val="000000"/>
                <w:lang w:val="en-US"/>
              </w:rPr>
              <w:t>25</w:t>
            </w:r>
          </w:p>
        </w:tc>
        <w:tc>
          <w:tcPr>
            <w:tcW w:w="1055" w:type="dxa"/>
            <w:shd w:val="clear" w:color="auto" w:fill="auto"/>
            <w:vAlign w:val="center"/>
          </w:tcPr>
          <w:p w:rsidR="00B875BE" w:rsidRPr="00917923" w:rsidRDefault="00B875BE" w:rsidP="00917923">
            <w:pPr>
              <w:spacing w:after="0" w:line="240" w:lineRule="auto"/>
              <w:rPr>
                <w:color w:val="000000"/>
                <w:lang w:val="en-US"/>
              </w:rPr>
            </w:pPr>
            <w:r w:rsidRPr="00917923">
              <w:rPr>
                <w:color w:val="000000"/>
                <w:lang w:val="en-US"/>
              </w:rPr>
              <w:t>20</w:t>
            </w:r>
          </w:p>
        </w:tc>
        <w:tc>
          <w:tcPr>
            <w:tcW w:w="1055" w:type="dxa"/>
            <w:shd w:val="clear" w:color="auto" w:fill="auto"/>
            <w:vAlign w:val="center"/>
          </w:tcPr>
          <w:p w:rsidR="00B875BE" w:rsidRPr="00917923" w:rsidRDefault="00B875BE" w:rsidP="00917923">
            <w:pPr>
              <w:spacing w:after="0" w:line="240" w:lineRule="auto"/>
              <w:rPr>
                <w:color w:val="000000"/>
                <w:lang w:val="en-US"/>
              </w:rPr>
            </w:pPr>
            <w:r w:rsidRPr="00917923">
              <w:rPr>
                <w:color w:val="000000"/>
                <w:lang w:val="en-US"/>
              </w:rPr>
              <w:t> </w:t>
            </w:r>
          </w:p>
        </w:tc>
      </w:tr>
      <w:tr w:rsidR="00917923" w:rsidRPr="00A61246" w:rsidTr="003531D7">
        <w:trPr>
          <w:trHeight w:val="20"/>
        </w:trPr>
        <w:tc>
          <w:tcPr>
            <w:tcW w:w="1997" w:type="dxa"/>
            <w:shd w:val="clear" w:color="auto" w:fill="auto"/>
            <w:vAlign w:val="center"/>
          </w:tcPr>
          <w:p w:rsidR="00B875BE" w:rsidRPr="00A03D5D" w:rsidRDefault="00B875BE" w:rsidP="00917923">
            <w:pPr>
              <w:spacing w:after="0" w:line="240" w:lineRule="auto"/>
              <w:rPr>
                <w:color w:val="000000"/>
                <w:sz w:val="20"/>
              </w:rPr>
            </w:pPr>
            <w:r w:rsidRPr="00A03D5D">
              <w:rPr>
                <w:color w:val="000000"/>
                <w:sz w:val="20"/>
              </w:rPr>
              <w:t>E.1l.MPH.SC.ECTIE.O</w:t>
            </w:r>
          </w:p>
        </w:tc>
        <w:tc>
          <w:tcPr>
            <w:tcW w:w="2551" w:type="dxa"/>
            <w:shd w:val="clear" w:color="auto" w:fill="auto"/>
            <w:vAlign w:val="center"/>
          </w:tcPr>
          <w:p w:rsidR="00B875BE" w:rsidRPr="00917923" w:rsidRDefault="00B875BE" w:rsidP="00917923">
            <w:pPr>
              <w:spacing w:after="0" w:line="240" w:lineRule="auto"/>
              <w:rPr>
                <w:color w:val="000000"/>
                <w:lang w:val="en-US"/>
              </w:rPr>
            </w:pPr>
            <w:r w:rsidRPr="00917923">
              <w:rPr>
                <w:color w:val="000000"/>
                <w:lang w:val="en-US"/>
              </w:rPr>
              <w:t>Molecular phylogenetics</w:t>
            </w:r>
          </w:p>
        </w:tc>
        <w:tc>
          <w:tcPr>
            <w:tcW w:w="2127" w:type="dxa"/>
            <w:shd w:val="clear" w:color="auto" w:fill="auto"/>
            <w:vAlign w:val="center"/>
          </w:tcPr>
          <w:p w:rsidR="00B875BE" w:rsidRDefault="00917923" w:rsidP="003531D7">
            <w:pPr>
              <w:spacing w:after="0" w:line="240" w:lineRule="auto"/>
              <w:rPr>
                <w:color w:val="000000"/>
              </w:rPr>
            </w:pPr>
            <w:r w:rsidRPr="003531D7">
              <w:rPr>
                <w:color w:val="000000"/>
              </w:rPr>
              <w:t xml:space="preserve">dr inż. </w:t>
            </w:r>
            <w:r w:rsidR="00B875BE" w:rsidRPr="003531D7">
              <w:rPr>
                <w:color w:val="000000"/>
              </w:rPr>
              <w:t xml:space="preserve">Czernicka </w:t>
            </w:r>
            <w:r w:rsidR="00B875BE">
              <w:rPr>
                <w:color w:val="000000"/>
              </w:rPr>
              <w:t>M</w:t>
            </w:r>
            <w:r w:rsidR="003531D7">
              <w:rPr>
                <w:color w:val="000000"/>
              </w:rPr>
              <w:t xml:space="preserve">., </w:t>
            </w:r>
            <w:r w:rsidR="003531D7" w:rsidRPr="003531D7">
              <w:rPr>
                <w:color w:val="000000"/>
                <w:sz w:val="20"/>
              </w:rPr>
              <w:t>prof. URK</w:t>
            </w:r>
          </w:p>
        </w:tc>
        <w:tc>
          <w:tcPr>
            <w:tcW w:w="1055" w:type="dxa"/>
            <w:shd w:val="clear" w:color="auto" w:fill="auto"/>
            <w:vAlign w:val="center"/>
          </w:tcPr>
          <w:p w:rsidR="00B875BE" w:rsidRDefault="00B875BE" w:rsidP="00917923">
            <w:pPr>
              <w:spacing w:after="0" w:line="240" w:lineRule="auto"/>
              <w:rPr>
                <w:color w:val="000000"/>
              </w:rPr>
            </w:pPr>
            <w:r>
              <w:rPr>
                <w:color w:val="000000"/>
              </w:rPr>
              <w:t>15</w:t>
            </w:r>
          </w:p>
        </w:tc>
        <w:tc>
          <w:tcPr>
            <w:tcW w:w="1055" w:type="dxa"/>
            <w:shd w:val="clear" w:color="auto" w:fill="auto"/>
            <w:vAlign w:val="center"/>
          </w:tcPr>
          <w:p w:rsidR="00B875BE" w:rsidRDefault="00B875BE" w:rsidP="00917923">
            <w:pPr>
              <w:spacing w:after="0" w:line="240" w:lineRule="auto"/>
              <w:rPr>
                <w:color w:val="000000"/>
              </w:rPr>
            </w:pPr>
            <w:r>
              <w:rPr>
                <w:color w:val="000000"/>
              </w:rPr>
              <w:t>15</w:t>
            </w:r>
          </w:p>
        </w:tc>
        <w:tc>
          <w:tcPr>
            <w:tcW w:w="1055" w:type="dxa"/>
            <w:shd w:val="clear" w:color="auto" w:fill="auto"/>
            <w:vAlign w:val="center"/>
          </w:tcPr>
          <w:p w:rsidR="00B875BE" w:rsidRDefault="00B875BE" w:rsidP="00917923">
            <w:pPr>
              <w:spacing w:after="0" w:line="240" w:lineRule="auto"/>
              <w:rPr>
                <w:color w:val="000000"/>
              </w:rPr>
            </w:pPr>
            <w:r>
              <w:rPr>
                <w:color w:val="000000"/>
              </w:rPr>
              <w:t> </w:t>
            </w:r>
          </w:p>
        </w:tc>
      </w:tr>
      <w:tr w:rsidR="00917923" w:rsidRPr="00B875BE" w:rsidTr="003531D7">
        <w:trPr>
          <w:trHeight w:val="20"/>
        </w:trPr>
        <w:tc>
          <w:tcPr>
            <w:tcW w:w="1997" w:type="dxa"/>
            <w:shd w:val="clear" w:color="auto" w:fill="auto"/>
            <w:vAlign w:val="center"/>
          </w:tcPr>
          <w:p w:rsidR="00B875BE" w:rsidRPr="00917923" w:rsidRDefault="00B875BE" w:rsidP="00917923">
            <w:pPr>
              <w:spacing w:after="0" w:line="240" w:lineRule="auto"/>
              <w:rPr>
                <w:color w:val="000000"/>
                <w:sz w:val="20"/>
              </w:rPr>
            </w:pPr>
            <w:r w:rsidRPr="00917923">
              <w:rPr>
                <w:color w:val="000000"/>
                <w:sz w:val="20"/>
              </w:rPr>
              <w:t>E.1l.SCC.SC.ECTIE.O</w:t>
            </w:r>
          </w:p>
        </w:tc>
        <w:tc>
          <w:tcPr>
            <w:tcW w:w="2551" w:type="dxa"/>
            <w:shd w:val="clear" w:color="auto" w:fill="auto"/>
            <w:vAlign w:val="center"/>
          </w:tcPr>
          <w:p w:rsidR="00B875BE" w:rsidRPr="00B875BE" w:rsidRDefault="00B875BE" w:rsidP="00917923">
            <w:pPr>
              <w:spacing w:after="0" w:line="240" w:lineRule="auto"/>
              <w:rPr>
                <w:color w:val="000000"/>
                <w:lang w:val="en-US"/>
              </w:rPr>
            </w:pPr>
            <w:r w:rsidRPr="00B875BE">
              <w:rPr>
                <w:color w:val="000000"/>
                <w:lang w:val="en-US"/>
              </w:rPr>
              <w:t>Systematics and characteristics of crop plants</w:t>
            </w:r>
          </w:p>
        </w:tc>
        <w:tc>
          <w:tcPr>
            <w:tcW w:w="2127" w:type="dxa"/>
            <w:shd w:val="clear" w:color="auto" w:fill="auto"/>
            <w:vAlign w:val="center"/>
          </w:tcPr>
          <w:p w:rsidR="00B875BE" w:rsidRDefault="00917923" w:rsidP="003531D7">
            <w:pPr>
              <w:spacing w:after="0" w:line="240" w:lineRule="auto"/>
              <w:rPr>
                <w:color w:val="000000"/>
              </w:rPr>
            </w:pPr>
            <w:r>
              <w:rPr>
                <w:color w:val="000000"/>
              </w:rPr>
              <w:t xml:space="preserve">dr hab. </w:t>
            </w:r>
            <w:r w:rsidR="00B875BE">
              <w:rPr>
                <w:color w:val="000000"/>
              </w:rPr>
              <w:t>Wiszniewska A</w:t>
            </w:r>
            <w:r w:rsidR="003531D7">
              <w:rPr>
                <w:color w:val="000000"/>
              </w:rPr>
              <w:t xml:space="preserve">., </w:t>
            </w:r>
            <w:r w:rsidR="003531D7" w:rsidRPr="003531D7">
              <w:rPr>
                <w:color w:val="000000"/>
                <w:sz w:val="20"/>
              </w:rPr>
              <w:t>prof. URK</w:t>
            </w:r>
          </w:p>
        </w:tc>
        <w:tc>
          <w:tcPr>
            <w:tcW w:w="1055" w:type="dxa"/>
            <w:shd w:val="clear" w:color="auto" w:fill="auto"/>
            <w:vAlign w:val="center"/>
          </w:tcPr>
          <w:p w:rsidR="00B875BE" w:rsidRDefault="00B875BE" w:rsidP="00917923">
            <w:pPr>
              <w:spacing w:after="0" w:line="240" w:lineRule="auto"/>
              <w:rPr>
                <w:color w:val="000000"/>
              </w:rPr>
            </w:pPr>
            <w:r>
              <w:rPr>
                <w:color w:val="000000"/>
              </w:rPr>
              <w:t>15</w:t>
            </w:r>
          </w:p>
        </w:tc>
        <w:tc>
          <w:tcPr>
            <w:tcW w:w="1055" w:type="dxa"/>
            <w:shd w:val="clear" w:color="auto" w:fill="auto"/>
            <w:vAlign w:val="center"/>
          </w:tcPr>
          <w:p w:rsidR="00B875BE" w:rsidRDefault="00B875BE" w:rsidP="00917923">
            <w:pPr>
              <w:spacing w:after="0" w:line="240" w:lineRule="auto"/>
              <w:rPr>
                <w:color w:val="000000"/>
              </w:rPr>
            </w:pPr>
            <w:r>
              <w:rPr>
                <w:color w:val="000000"/>
              </w:rPr>
              <w:t>15</w:t>
            </w:r>
          </w:p>
        </w:tc>
        <w:tc>
          <w:tcPr>
            <w:tcW w:w="1055" w:type="dxa"/>
            <w:shd w:val="clear" w:color="auto" w:fill="auto"/>
            <w:vAlign w:val="center"/>
          </w:tcPr>
          <w:p w:rsidR="00B875BE" w:rsidRDefault="00B875BE" w:rsidP="00917923">
            <w:pPr>
              <w:spacing w:after="0" w:line="240" w:lineRule="auto"/>
              <w:rPr>
                <w:color w:val="000000"/>
              </w:rPr>
            </w:pPr>
            <w:r>
              <w:rPr>
                <w:color w:val="000000"/>
              </w:rPr>
              <w:t> </w:t>
            </w:r>
          </w:p>
        </w:tc>
      </w:tr>
    </w:tbl>
    <w:p w:rsidR="002F5128" w:rsidRPr="00B875BE" w:rsidRDefault="002F5128" w:rsidP="00216917">
      <w:pPr>
        <w:spacing w:after="0" w:line="240" w:lineRule="auto"/>
        <w:jc w:val="both"/>
        <w:rPr>
          <w:b/>
          <w:sz w:val="20"/>
          <w:szCs w:val="20"/>
          <w:lang w:val="en-US"/>
        </w:rPr>
      </w:pPr>
    </w:p>
    <w:p w:rsidR="00B875BE" w:rsidRDefault="00B875BE" w:rsidP="00216917">
      <w:pPr>
        <w:spacing w:after="0" w:line="240" w:lineRule="auto"/>
        <w:jc w:val="both"/>
        <w:rPr>
          <w:b/>
          <w:sz w:val="20"/>
          <w:szCs w:val="20"/>
        </w:rPr>
      </w:pPr>
    </w:p>
    <w:p w:rsidR="00216917" w:rsidRDefault="00216917" w:rsidP="00763FA6">
      <w:pPr>
        <w:spacing w:after="0" w:line="240" w:lineRule="auto"/>
        <w:jc w:val="both"/>
        <w:rPr>
          <w:sz w:val="20"/>
          <w:szCs w:val="20"/>
        </w:rPr>
      </w:pPr>
      <w:r w:rsidRPr="005522CC">
        <w:rPr>
          <w:b/>
          <w:sz w:val="20"/>
          <w:szCs w:val="20"/>
        </w:rPr>
        <w:t>Wykłady dla studentów i doktorantów Wydziału BiO prowadzone przez nauczycieli z zagranicy</w:t>
      </w:r>
    </w:p>
    <w:p w:rsidR="00763FA6" w:rsidRDefault="00763FA6" w:rsidP="00763FA6">
      <w:pPr>
        <w:spacing w:after="0" w:line="240" w:lineRule="auto"/>
        <w:jc w:val="both"/>
        <w:rPr>
          <w:sz w:val="20"/>
          <w:szCs w:val="20"/>
        </w:rPr>
      </w:pPr>
    </w:p>
    <w:tbl>
      <w:tblPr>
        <w:tblW w:w="10251"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896"/>
        <w:gridCol w:w="992"/>
        <w:gridCol w:w="2396"/>
        <w:gridCol w:w="1337"/>
        <w:gridCol w:w="2205"/>
        <w:gridCol w:w="1089"/>
        <w:gridCol w:w="1336"/>
      </w:tblGrid>
      <w:tr w:rsidR="00EF151F" w:rsidRPr="00763FA6" w:rsidTr="00EF151F">
        <w:trPr>
          <w:trHeight w:val="315"/>
        </w:trPr>
        <w:tc>
          <w:tcPr>
            <w:tcW w:w="896" w:type="dxa"/>
            <w:shd w:val="clear" w:color="auto" w:fill="EEECE1" w:themeFill="background2"/>
            <w:tcMar>
              <w:top w:w="30" w:type="dxa"/>
              <w:left w:w="45" w:type="dxa"/>
              <w:bottom w:w="30" w:type="dxa"/>
              <w:right w:w="45" w:type="dxa"/>
            </w:tcMar>
            <w:vAlign w:val="center"/>
            <w:hideMark/>
          </w:tcPr>
          <w:p w:rsidR="00EF151F" w:rsidRPr="00763FA6" w:rsidRDefault="00EF151F" w:rsidP="00763FA6">
            <w:pPr>
              <w:spacing w:after="0" w:line="240" w:lineRule="auto"/>
              <w:rPr>
                <w:rFonts w:asciiTheme="minorHAnsi" w:hAnsiTheme="minorHAnsi" w:cstheme="minorHAnsi"/>
                <w:b/>
                <w:sz w:val="20"/>
                <w:szCs w:val="20"/>
                <w:lang w:eastAsia="pl-PL"/>
              </w:rPr>
            </w:pPr>
            <w:r w:rsidRPr="00763FA6">
              <w:rPr>
                <w:rFonts w:asciiTheme="minorHAnsi" w:hAnsiTheme="minorHAnsi" w:cstheme="minorHAnsi"/>
                <w:b/>
                <w:sz w:val="20"/>
                <w:szCs w:val="20"/>
                <w:lang w:eastAsia="pl-PL"/>
              </w:rPr>
              <w:t xml:space="preserve">imię </w:t>
            </w:r>
          </w:p>
        </w:tc>
        <w:tc>
          <w:tcPr>
            <w:tcW w:w="992" w:type="dxa"/>
            <w:shd w:val="clear" w:color="auto" w:fill="EEECE1" w:themeFill="background2"/>
            <w:tcMar>
              <w:top w:w="30" w:type="dxa"/>
              <w:left w:w="45" w:type="dxa"/>
              <w:bottom w:w="30" w:type="dxa"/>
              <w:right w:w="45" w:type="dxa"/>
            </w:tcMar>
            <w:vAlign w:val="center"/>
            <w:hideMark/>
          </w:tcPr>
          <w:p w:rsidR="00EF151F" w:rsidRPr="00763FA6" w:rsidRDefault="00EF151F" w:rsidP="00763FA6">
            <w:pPr>
              <w:spacing w:after="0" w:line="240" w:lineRule="auto"/>
              <w:rPr>
                <w:rFonts w:asciiTheme="minorHAnsi" w:hAnsiTheme="minorHAnsi" w:cstheme="minorHAnsi"/>
                <w:b/>
                <w:sz w:val="20"/>
                <w:szCs w:val="20"/>
                <w:lang w:eastAsia="pl-PL"/>
              </w:rPr>
            </w:pPr>
            <w:r w:rsidRPr="00763FA6">
              <w:rPr>
                <w:rFonts w:asciiTheme="minorHAnsi" w:hAnsiTheme="minorHAnsi" w:cstheme="minorHAnsi"/>
                <w:b/>
                <w:sz w:val="20"/>
                <w:szCs w:val="20"/>
                <w:lang w:eastAsia="pl-PL"/>
              </w:rPr>
              <w:t>nazwisko</w:t>
            </w:r>
          </w:p>
        </w:tc>
        <w:tc>
          <w:tcPr>
            <w:tcW w:w="2396" w:type="dxa"/>
            <w:shd w:val="clear" w:color="auto" w:fill="EEECE1" w:themeFill="background2"/>
            <w:tcMar>
              <w:top w:w="30" w:type="dxa"/>
              <w:left w:w="45" w:type="dxa"/>
              <w:bottom w:w="30" w:type="dxa"/>
              <w:right w:w="45" w:type="dxa"/>
            </w:tcMar>
            <w:vAlign w:val="center"/>
            <w:hideMark/>
          </w:tcPr>
          <w:p w:rsidR="00EF151F" w:rsidRPr="00763FA6" w:rsidRDefault="00EF151F" w:rsidP="00763FA6">
            <w:pPr>
              <w:spacing w:after="0" w:line="240" w:lineRule="auto"/>
              <w:rPr>
                <w:rFonts w:asciiTheme="minorHAnsi" w:hAnsiTheme="minorHAnsi" w:cstheme="minorHAnsi"/>
                <w:b/>
                <w:sz w:val="20"/>
                <w:szCs w:val="20"/>
                <w:lang w:eastAsia="pl-PL"/>
              </w:rPr>
            </w:pPr>
            <w:r w:rsidRPr="00763FA6">
              <w:rPr>
                <w:rFonts w:asciiTheme="minorHAnsi" w:hAnsiTheme="minorHAnsi" w:cstheme="minorHAnsi"/>
                <w:b/>
                <w:sz w:val="20"/>
                <w:szCs w:val="20"/>
                <w:lang w:eastAsia="pl-PL"/>
              </w:rPr>
              <w:t>jednostka/uczelnia</w:t>
            </w:r>
          </w:p>
        </w:tc>
        <w:tc>
          <w:tcPr>
            <w:tcW w:w="1337" w:type="dxa"/>
            <w:shd w:val="clear" w:color="auto" w:fill="EEECE1" w:themeFill="background2"/>
            <w:tcMar>
              <w:top w:w="30" w:type="dxa"/>
              <w:left w:w="45" w:type="dxa"/>
              <w:bottom w:w="30" w:type="dxa"/>
              <w:right w:w="45" w:type="dxa"/>
            </w:tcMar>
            <w:vAlign w:val="center"/>
            <w:hideMark/>
          </w:tcPr>
          <w:p w:rsidR="00EF151F" w:rsidRPr="00763FA6" w:rsidRDefault="00EF151F" w:rsidP="00763FA6">
            <w:pPr>
              <w:spacing w:after="0" w:line="240" w:lineRule="auto"/>
              <w:rPr>
                <w:rFonts w:asciiTheme="minorHAnsi" w:hAnsiTheme="minorHAnsi" w:cstheme="minorHAnsi"/>
                <w:b/>
                <w:sz w:val="20"/>
                <w:szCs w:val="20"/>
                <w:lang w:eastAsia="pl-PL"/>
              </w:rPr>
            </w:pPr>
            <w:r w:rsidRPr="00763FA6">
              <w:rPr>
                <w:rFonts w:asciiTheme="minorHAnsi" w:hAnsiTheme="minorHAnsi" w:cstheme="minorHAnsi"/>
                <w:b/>
                <w:sz w:val="20"/>
                <w:szCs w:val="20"/>
                <w:lang w:eastAsia="pl-PL"/>
              </w:rPr>
              <w:t>data/godzina</w:t>
            </w:r>
          </w:p>
        </w:tc>
        <w:tc>
          <w:tcPr>
            <w:tcW w:w="2205" w:type="dxa"/>
            <w:shd w:val="clear" w:color="auto" w:fill="EEECE1" w:themeFill="background2"/>
            <w:tcMar>
              <w:top w:w="30" w:type="dxa"/>
              <w:left w:w="45" w:type="dxa"/>
              <w:bottom w:w="30" w:type="dxa"/>
              <w:right w:w="45" w:type="dxa"/>
            </w:tcMar>
            <w:vAlign w:val="center"/>
            <w:hideMark/>
          </w:tcPr>
          <w:p w:rsidR="00EF151F" w:rsidRPr="00763FA6" w:rsidRDefault="00EF151F" w:rsidP="00763FA6">
            <w:pPr>
              <w:spacing w:after="0" w:line="240" w:lineRule="auto"/>
              <w:rPr>
                <w:rFonts w:asciiTheme="minorHAnsi" w:hAnsiTheme="minorHAnsi" w:cstheme="minorHAnsi"/>
                <w:b/>
                <w:sz w:val="20"/>
                <w:szCs w:val="20"/>
                <w:lang w:eastAsia="pl-PL"/>
              </w:rPr>
            </w:pPr>
            <w:r w:rsidRPr="00763FA6">
              <w:rPr>
                <w:rFonts w:asciiTheme="minorHAnsi" w:hAnsiTheme="minorHAnsi" w:cstheme="minorHAnsi"/>
                <w:b/>
                <w:sz w:val="20"/>
                <w:szCs w:val="20"/>
                <w:lang w:eastAsia="pl-PL"/>
              </w:rPr>
              <w:t>temat wystąpienia</w:t>
            </w:r>
          </w:p>
        </w:tc>
        <w:tc>
          <w:tcPr>
            <w:tcW w:w="1089" w:type="dxa"/>
            <w:shd w:val="clear" w:color="auto" w:fill="EEECE1" w:themeFill="background2"/>
            <w:tcMar>
              <w:top w:w="30" w:type="dxa"/>
              <w:left w:w="45" w:type="dxa"/>
              <w:bottom w:w="30" w:type="dxa"/>
              <w:right w:w="45" w:type="dxa"/>
            </w:tcMar>
            <w:vAlign w:val="center"/>
            <w:hideMark/>
          </w:tcPr>
          <w:p w:rsidR="00EF151F" w:rsidRPr="00763FA6" w:rsidRDefault="00EF151F" w:rsidP="00763FA6">
            <w:pPr>
              <w:spacing w:after="0" w:line="240" w:lineRule="auto"/>
              <w:rPr>
                <w:rFonts w:asciiTheme="minorHAnsi" w:hAnsiTheme="minorHAnsi" w:cstheme="minorHAnsi"/>
                <w:b/>
                <w:sz w:val="20"/>
                <w:szCs w:val="20"/>
                <w:lang w:eastAsia="pl-PL"/>
              </w:rPr>
            </w:pPr>
            <w:r w:rsidRPr="00763FA6">
              <w:rPr>
                <w:rFonts w:asciiTheme="minorHAnsi" w:hAnsiTheme="minorHAnsi" w:cstheme="minorHAnsi"/>
                <w:b/>
                <w:sz w:val="20"/>
                <w:szCs w:val="20"/>
                <w:lang w:eastAsia="pl-PL"/>
              </w:rPr>
              <w:t>imię i nazwisko</w:t>
            </w:r>
          </w:p>
        </w:tc>
        <w:tc>
          <w:tcPr>
            <w:tcW w:w="1336" w:type="dxa"/>
            <w:shd w:val="clear" w:color="auto" w:fill="EEECE1" w:themeFill="background2"/>
            <w:tcMar>
              <w:top w:w="30" w:type="dxa"/>
              <w:left w:w="45" w:type="dxa"/>
              <w:bottom w:w="30" w:type="dxa"/>
              <w:right w:w="45" w:type="dxa"/>
            </w:tcMar>
            <w:vAlign w:val="center"/>
            <w:hideMark/>
          </w:tcPr>
          <w:p w:rsidR="00EF151F" w:rsidRPr="00763FA6" w:rsidRDefault="00EF151F" w:rsidP="00763FA6">
            <w:pPr>
              <w:spacing w:after="0" w:line="240" w:lineRule="auto"/>
              <w:rPr>
                <w:rFonts w:asciiTheme="minorHAnsi" w:hAnsiTheme="minorHAnsi" w:cstheme="minorHAnsi"/>
                <w:b/>
                <w:sz w:val="20"/>
                <w:szCs w:val="20"/>
                <w:lang w:eastAsia="pl-PL"/>
              </w:rPr>
            </w:pPr>
            <w:r w:rsidRPr="00763FA6">
              <w:rPr>
                <w:rFonts w:asciiTheme="minorHAnsi" w:hAnsiTheme="minorHAnsi" w:cstheme="minorHAnsi"/>
                <w:b/>
                <w:sz w:val="20"/>
                <w:szCs w:val="20"/>
                <w:lang w:eastAsia="pl-PL"/>
              </w:rPr>
              <w:t>jednostka</w:t>
            </w:r>
          </w:p>
        </w:tc>
      </w:tr>
      <w:tr w:rsidR="00EF151F" w:rsidRPr="00763FA6" w:rsidTr="00EF151F">
        <w:trPr>
          <w:trHeight w:val="315"/>
        </w:trPr>
        <w:tc>
          <w:tcPr>
            <w:tcW w:w="896" w:type="dxa"/>
            <w:tcMar>
              <w:top w:w="30" w:type="dxa"/>
              <w:left w:w="45" w:type="dxa"/>
              <w:bottom w:w="30" w:type="dxa"/>
              <w:right w:w="45" w:type="dxa"/>
            </w:tcMar>
            <w:vAlign w:val="center"/>
            <w:hideMark/>
          </w:tcPr>
          <w:p w:rsidR="00EF151F" w:rsidRPr="00763FA6" w:rsidRDefault="00EF151F" w:rsidP="00763FA6">
            <w:pPr>
              <w:spacing w:after="0" w:line="240" w:lineRule="auto"/>
              <w:rPr>
                <w:rFonts w:asciiTheme="minorHAnsi" w:hAnsiTheme="minorHAnsi" w:cstheme="minorHAnsi"/>
                <w:sz w:val="20"/>
                <w:szCs w:val="20"/>
                <w:lang w:eastAsia="pl-PL"/>
              </w:rPr>
            </w:pPr>
            <w:r w:rsidRPr="00763FA6">
              <w:rPr>
                <w:rFonts w:asciiTheme="minorHAnsi" w:hAnsiTheme="minorHAnsi" w:cstheme="minorHAnsi"/>
                <w:sz w:val="20"/>
                <w:szCs w:val="20"/>
                <w:lang w:eastAsia="pl-PL"/>
              </w:rPr>
              <w:t>Massimo</w:t>
            </w:r>
          </w:p>
        </w:tc>
        <w:tc>
          <w:tcPr>
            <w:tcW w:w="992" w:type="dxa"/>
            <w:tcMar>
              <w:top w:w="30" w:type="dxa"/>
              <w:left w:w="45" w:type="dxa"/>
              <w:bottom w:w="30" w:type="dxa"/>
              <w:right w:w="45" w:type="dxa"/>
            </w:tcMar>
            <w:vAlign w:val="center"/>
            <w:hideMark/>
          </w:tcPr>
          <w:p w:rsidR="00EF151F" w:rsidRPr="00763FA6" w:rsidRDefault="00EF151F" w:rsidP="00763FA6">
            <w:pPr>
              <w:spacing w:after="0" w:line="240" w:lineRule="auto"/>
              <w:rPr>
                <w:rFonts w:asciiTheme="minorHAnsi" w:hAnsiTheme="minorHAnsi" w:cstheme="minorHAnsi"/>
                <w:sz w:val="20"/>
                <w:szCs w:val="20"/>
                <w:lang w:eastAsia="pl-PL"/>
              </w:rPr>
            </w:pPr>
            <w:r w:rsidRPr="00763FA6">
              <w:rPr>
                <w:rFonts w:asciiTheme="minorHAnsi" w:hAnsiTheme="minorHAnsi" w:cstheme="minorHAnsi"/>
                <w:sz w:val="20"/>
                <w:szCs w:val="20"/>
                <w:lang w:eastAsia="pl-PL"/>
              </w:rPr>
              <w:t>Iorizzo</w:t>
            </w:r>
          </w:p>
        </w:tc>
        <w:tc>
          <w:tcPr>
            <w:tcW w:w="2396" w:type="dxa"/>
            <w:shd w:val="clear" w:color="auto" w:fill="FFFFFF"/>
            <w:tcMar>
              <w:top w:w="30" w:type="dxa"/>
              <w:left w:w="45" w:type="dxa"/>
              <w:bottom w:w="30" w:type="dxa"/>
              <w:right w:w="45" w:type="dxa"/>
            </w:tcMar>
            <w:vAlign w:val="center"/>
            <w:hideMark/>
          </w:tcPr>
          <w:p w:rsidR="00EF151F" w:rsidRPr="00763FA6" w:rsidRDefault="00EF151F" w:rsidP="00763FA6">
            <w:pPr>
              <w:spacing w:after="0" w:line="240" w:lineRule="auto"/>
              <w:rPr>
                <w:rFonts w:asciiTheme="minorHAnsi" w:hAnsiTheme="minorHAnsi" w:cstheme="minorHAnsi"/>
                <w:color w:val="2C363A"/>
                <w:sz w:val="20"/>
                <w:szCs w:val="20"/>
                <w:lang w:val="en-US" w:eastAsia="pl-PL"/>
              </w:rPr>
            </w:pPr>
            <w:r w:rsidRPr="00763FA6">
              <w:rPr>
                <w:rFonts w:asciiTheme="minorHAnsi" w:hAnsiTheme="minorHAnsi" w:cstheme="minorHAnsi"/>
                <w:color w:val="2C363A"/>
                <w:sz w:val="20"/>
                <w:szCs w:val="20"/>
                <w:lang w:val="en-US" w:eastAsia="pl-PL"/>
              </w:rPr>
              <w:t>N.C. State University Plants for Human Health Institute, Kannapolis, North Carolina, United States</w:t>
            </w:r>
          </w:p>
        </w:tc>
        <w:tc>
          <w:tcPr>
            <w:tcW w:w="1337" w:type="dxa"/>
            <w:shd w:val="clear" w:color="auto" w:fill="FFFFFF"/>
            <w:tcMar>
              <w:top w:w="30" w:type="dxa"/>
              <w:left w:w="45" w:type="dxa"/>
              <w:bottom w:w="30" w:type="dxa"/>
              <w:right w:w="45" w:type="dxa"/>
            </w:tcMar>
            <w:vAlign w:val="center"/>
            <w:hideMark/>
          </w:tcPr>
          <w:p w:rsidR="00EF151F" w:rsidRPr="00763FA6" w:rsidRDefault="00EF151F" w:rsidP="00763FA6">
            <w:pPr>
              <w:spacing w:after="0" w:line="240" w:lineRule="auto"/>
              <w:rPr>
                <w:rFonts w:asciiTheme="minorHAnsi" w:hAnsiTheme="minorHAnsi" w:cstheme="minorHAnsi"/>
                <w:color w:val="2C363A"/>
                <w:sz w:val="20"/>
                <w:szCs w:val="20"/>
                <w:lang w:eastAsia="pl-PL"/>
              </w:rPr>
            </w:pPr>
            <w:r w:rsidRPr="00763FA6">
              <w:rPr>
                <w:rFonts w:asciiTheme="minorHAnsi" w:hAnsiTheme="minorHAnsi" w:cstheme="minorHAnsi"/>
                <w:color w:val="2C363A"/>
                <w:sz w:val="20"/>
                <w:szCs w:val="20"/>
                <w:lang w:eastAsia="pl-PL"/>
              </w:rPr>
              <w:t>28 maja 2021, 13.30-15</w:t>
            </w:r>
          </w:p>
        </w:tc>
        <w:tc>
          <w:tcPr>
            <w:tcW w:w="2205" w:type="dxa"/>
            <w:tcMar>
              <w:top w:w="30" w:type="dxa"/>
              <w:left w:w="45" w:type="dxa"/>
              <w:bottom w:w="30" w:type="dxa"/>
              <w:right w:w="45" w:type="dxa"/>
            </w:tcMar>
            <w:vAlign w:val="center"/>
            <w:hideMark/>
          </w:tcPr>
          <w:p w:rsidR="00EF151F" w:rsidRPr="00763FA6" w:rsidRDefault="00EF151F" w:rsidP="00763FA6">
            <w:pPr>
              <w:spacing w:after="0" w:line="240" w:lineRule="auto"/>
              <w:rPr>
                <w:rFonts w:asciiTheme="minorHAnsi" w:hAnsiTheme="minorHAnsi" w:cstheme="minorHAnsi"/>
                <w:sz w:val="20"/>
                <w:szCs w:val="20"/>
                <w:lang w:val="en-US" w:eastAsia="pl-PL"/>
              </w:rPr>
            </w:pPr>
            <w:r w:rsidRPr="00763FA6">
              <w:rPr>
                <w:rFonts w:asciiTheme="minorHAnsi" w:hAnsiTheme="minorHAnsi" w:cstheme="minorHAnsi"/>
                <w:sz w:val="20"/>
                <w:szCs w:val="20"/>
                <w:lang w:val="en-US" w:eastAsia="pl-PL"/>
              </w:rPr>
              <w:t>Leveraging advanced genomic resources to study quality traits in fruit and vegetable crops</w:t>
            </w:r>
          </w:p>
        </w:tc>
        <w:tc>
          <w:tcPr>
            <w:tcW w:w="1089" w:type="dxa"/>
            <w:tcMar>
              <w:top w:w="30" w:type="dxa"/>
              <w:left w:w="45" w:type="dxa"/>
              <w:bottom w:w="30" w:type="dxa"/>
              <w:right w:w="45" w:type="dxa"/>
            </w:tcMar>
            <w:vAlign w:val="center"/>
            <w:hideMark/>
          </w:tcPr>
          <w:p w:rsidR="00EF151F" w:rsidRPr="00763FA6" w:rsidRDefault="00EF151F" w:rsidP="00763FA6">
            <w:pPr>
              <w:spacing w:after="0" w:line="240" w:lineRule="auto"/>
              <w:rPr>
                <w:rFonts w:asciiTheme="minorHAnsi" w:hAnsiTheme="minorHAnsi" w:cstheme="minorHAnsi"/>
                <w:sz w:val="20"/>
                <w:szCs w:val="20"/>
                <w:lang w:eastAsia="pl-PL"/>
              </w:rPr>
            </w:pPr>
            <w:r w:rsidRPr="00763FA6">
              <w:rPr>
                <w:rFonts w:asciiTheme="minorHAnsi" w:hAnsiTheme="minorHAnsi" w:cstheme="minorHAnsi"/>
                <w:sz w:val="20"/>
                <w:szCs w:val="20"/>
                <w:lang w:eastAsia="pl-PL"/>
              </w:rPr>
              <w:t>prof. Dariusz Grzebelus</w:t>
            </w:r>
          </w:p>
        </w:tc>
        <w:tc>
          <w:tcPr>
            <w:tcW w:w="1336" w:type="dxa"/>
            <w:tcMar>
              <w:top w:w="30" w:type="dxa"/>
              <w:left w:w="45" w:type="dxa"/>
              <w:bottom w:w="30" w:type="dxa"/>
              <w:right w:w="45" w:type="dxa"/>
            </w:tcMar>
            <w:vAlign w:val="center"/>
            <w:hideMark/>
          </w:tcPr>
          <w:p w:rsidR="00EF151F" w:rsidRPr="00763FA6" w:rsidRDefault="00EF151F" w:rsidP="00763FA6">
            <w:pPr>
              <w:spacing w:after="0" w:line="240" w:lineRule="auto"/>
              <w:rPr>
                <w:rFonts w:asciiTheme="minorHAnsi" w:hAnsiTheme="minorHAnsi" w:cstheme="minorHAnsi"/>
                <w:sz w:val="20"/>
                <w:szCs w:val="20"/>
                <w:lang w:eastAsia="pl-PL"/>
              </w:rPr>
            </w:pPr>
            <w:r w:rsidRPr="00763FA6">
              <w:rPr>
                <w:rFonts w:asciiTheme="minorHAnsi" w:hAnsiTheme="minorHAnsi" w:cstheme="minorHAnsi"/>
                <w:sz w:val="20"/>
                <w:szCs w:val="20"/>
                <w:lang w:eastAsia="pl-PL"/>
              </w:rPr>
              <w:t>KBRiB</w:t>
            </w:r>
          </w:p>
        </w:tc>
      </w:tr>
      <w:tr w:rsidR="00EF151F" w:rsidRPr="00EF151F" w:rsidTr="00EF151F">
        <w:trPr>
          <w:trHeight w:val="315"/>
        </w:trPr>
        <w:tc>
          <w:tcPr>
            <w:tcW w:w="896" w:type="dxa"/>
            <w:tcMar>
              <w:top w:w="30" w:type="dxa"/>
              <w:left w:w="45" w:type="dxa"/>
              <w:bottom w:w="30" w:type="dxa"/>
              <w:right w:w="45" w:type="dxa"/>
            </w:tcMar>
            <w:vAlign w:val="center"/>
          </w:tcPr>
          <w:p w:rsidR="00EF151F" w:rsidRPr="00763FA6" w:rsidRDefault="00EF151F" w:rsidP="00EF151F">
            <w:pPr>
              <w:spacing w:after="0" w:line="240" w:lineRule="auto"/>
              <w:rPr>
                <w:rFonts w:asciiTheme="minorHAnsi" w:hAnsiTheme="minorHAnsi" w:cstheme="minorHAnsi"/>
                <w:sz w:val="20"/>
                <w:szCs w:val="20"/>
                <w:lang w:eastAsia="pl-PL"/>
              </w:rPr>
            </w:pPr>
            <w:r>
              <w:rPr>
                <w:rFonts w:asciiTheme="minorHAnsi" w:hAnsiTheme="minorHAnsi" w:cstheme="minorHAnsi"/>
                <w:sz w:val="20"/>
                <w:szCs w:val="20"/>
                <w:lang w:eastAsia="pl-PL"/>
              </w:rPr>
              <w:t xml:space="preserve">Filip </w:t>
            </w:r>
          </w:p>
        </w:tc>
        <w:tc>
          <w:tcPr>
            <w:tcW w:w="992" w:type="dxa"/>
            <w:tcMar>
              <w:top w:w="30" w:type="dxa"/>
              <w:left w:w="45" w:type="dxa"/>
              <w:bottom w:w="30" w:type="dxa"/>
              <w:right w:w="45" w:type="dxa"/>
            </w:tcMar>
            <w:vAlign w:val="center"/>
          </w:tcPr>
          <w:p w:rsidR="00EF151F" w:rsidRPr="00763FA6" w:rsidRDefault="00EF151F" w:rsidP="00763FA6">
            <w:pPr>
              <w:spacing w:after="0" w:line="240" w:lineRule="auto"/>
              <w:rPr>
                <w:rFonts w:asciiTheme="minorHAnsi" w:hAnsiTheme="minorHAnsi" w:cstheme="minorHAnsi"/>
                <w:sz w:val="20"/>
                <w:szCs w:val="20"/>
                <w:lang w:eastAsia="pl-PL"/>
              </w:rPr>
            </w:pPr>
            <w:r>
              <w:rPr>
                <w:rFonts w:asciiTheme="minorHAnsi" w:hAnsiTheme="minorHAnsi" w:cstheme="minorHAnsi"/>
                <w:sz w:val="20"/>
                <w:szCs w:val="20"/>
                <w:lang w:eastAsia="pl-PL"/>
              </w:rPr>
              <w:t>Gazdik</w:t>
            </w:r>
          </w:p>
        </w:tc>
        <w:tc>
          <w:tcPr>
            <w:tcW w:w="2396" w:type="dxa"/>
            <w:shd w:val="clear" w:color="auto" w:fill="FFFFFF"/>
            <w:tcMar>
              <w:top w:w="30" w:type="dxa"/>
              <w:left w:w="45" w:type="dxa"/>
              <w:bottom w:w="30" w:type="dxa"/>
              <w:right w:w="45" w:type="dxa"/>
            </w:tcMar>
            <w:vAlign w:val="center"/>
          </w:tcPr>
          <w:p w:rsidR="00EF151F" w:rsidRPr="00763FA6" w:rsidRDefault="00EF151F" w:rsidP="00763FA6">
            <w:pPr>
              <w:spacing w:after="0" w:line="240" w:lineRule="auto"/>
              <w:rPr>
                <w:rFonts w:asciiTheme="minorHAnsi" w:hAnsiTheme="minorHAnsi" w:cstheme="minorHAnsi"/>
                <w:color w:val="2C363A"/>
                <w:sz w:val="20"/>
                <w:szCs w:val="20"/>
                <w:lang w:val="en-US" w:eastAsia="pl-PL"/>
              </w:rPr>
            </w:pPr>
            <w:r w:rsidRPr="00EF151F">
              <w:rPr>
                <w:rFonts w:asciiTheme="minorHAnsi" w:hAnsiTheme="minorHAnsi" w:cstheme="minorHAnsi"/>
                <w:color w:val="2C363A"/>
                <w:sz w:val="20"/>
                <w:szCs w:val="20"/>
                <w:lang w:val="en-US" w:eastAsia="pl-PL"/>
              </w:rPr>
              <w:t>PhD student, Faculty of Horticulture in Lednice, Mendel University in Brno, Czech Rep.</w:t>
            </w:r>
          </w:p>
        </w:tc>
        <w:tc>
          <w:tcPr>
            <w:tcW w:w="1337" w:type="dxa"/>
            <w:shd w:val="clear" w:color="auto" w:fill="FFFFFF"/>
            <w:tcMar>
              <w:top w:w="30" w:type="dxa"/>
              <w:left w:w="45" w:type="dxa"/>
              <w:bottom w:w="30" w:type="dxa"/>
              <w:right w:w="45" w:type="dxa"/>
            </w:tcMar>
            <w:vAlign w:val="center"/>
          </w:tcPr>
          <w:p w:rsidR="00EF151F" w:rsidRPr="00763FA6" w:rsidRDefault="00EF151F" w:rsidP="003C1629">
            <w:pPr>
              <w:spacing w:after="0" w:line="240" w:lineRule="auto"/>
              <w:rPr>
                <w:rFonts w:asciiTheme="minorHAnsi" w:hAnsiTheme="minorHAnsi" w:cstheme="minorHAnsi"/>
                <w:color w:val="2C363A"/>
                <w:sz w:val="20"/>
                <w:szCs w:val="20"/>
                <w:lang w:eastAsia="pl-PL"/>
              </w:rPr>
            </w:pPr>
            <w:r>
              <w:rPr>
                <w:rFonts w:asciiTheme="minorHAnsi" w:hAnsiTheme="minorHAnsi" w:cstheme="minorHAnsi"/>
                <w:color w:val="2C363A"/>
                <w:sz w:val="20"/>
                <w:szCs w:val="20"/>
                <w:lang w:eastAsia="pl-PL"/>
              </w:rPr>
              <w:t>28 maja 2021, 11</w:t>
            </w:r>
            <w:r w:rsidRPr="00763FA6">
              <w:rPr>
                <w:rFonts w:asciiTheme="minorHAnsi" w:hAnsiTheme="minorHAnsi" w:cstheme="minorHAnsi"/>
                <w:color w:val="2C363A"/>
                <w:sz w:val="20"/>
                <w:szCs w:val="20"/>
                <w:lang w:eastAsia="pl-PL"/>
              </w:rPr>
              <w:t>.30-15</w:t>
            </w:r>
          </w:p>
        </w:tc>
        <w:tc>
          <w:tcPr>
            <w:tcW w:w="2205" w:type="dxa"/>
            <w:tcMar>
              <w:top w:w="30" w:type="dxa"/>
              <w:left w:w="45" w:type="dxa"/>
              <w:bottom w:w="30" w:type="dxa"/>
              <w:right w:w="45" w:type="dxa"/>
            </w:tcMar>
            <w:vAlign w:val="center"/>
          </w:tcPr>
          <w:p w:rsidR="00EF151F" w:rsidRPr="00763FA6" w:rsidRDefault="00EF151F" w:rsidP="00763FA6">
            <w:pPr>
              <w:spacing w:after="0" w:line="240" w:lineRule="auto"/>
              <w:rPr>
                <w:rFonts w:asciiTheme="minorHAnsi" w:hAnsiTheme="minorHAnsi" w:cstheme="minorHAnsi"/>
                <w:sz w:val="20"/>
                <w:szCs w:val="20"/>
                <w:lang w:val="en-US" w:eastAsia="pl-PL"/>
              </w:rPr>
            </w:pPr>
            <w:r w:rsidRPr="00EF151F">
              <w:rPr>
                <w:rFonts w:asciiTheme="minorHAnsi" w:hAnsiTheme="minorHAnsi" w:cstheme="minorHAnsi"/>
                <w:sz w:val="20"/>
                <w:szCs w:val="20"/>
                <w:lang w:val="en-US" w:eastAsia="pl-PL"/>
              </w:rPr>
              <w:t>Research on Horticulture at the Faculty of Horticulture in Lednice</w:t>
            </w:r>
          </w:p>
        </w:tc>
        <w:tc>
          <w:tcPr>
            <w:tcW w:w="1089" w:type="dxa"/>
            <w:tcMar>
              <w:top w:w="30" w:type="dxa"/>
              <w:left w:w="45" w:type="dxa"/>
              <w:bottom w:w="30" w:type="dxa"/>
              <w:right w:w="45" w:type="dxa"/>
            </w:tcMar>
            <w:vAlign w:val="center"/>
          </w:tcPr>
          <w:p w:rsidR="00EF151F" w:rsidRPr="00763FA6" w:rsidRDefault="00EF151F" w:rsidP="003C1629">
            <w:pPr>
              <w:spacing w:after="0" w:line="240" w:lineRule="auto"/>
              <w:rPr>
                <w:rFonts w:asciiTheme="minorHAnsi" w:hAnsiTheme="minorHAnsi" w:cstheme="minorHAnsi"/>
                <w:sz w:val="20"/>
                <w:szCs w:val="20"/>
                <w:lang w:eastAsia="pl-PL"/>
              </w:rPr>
            </w:pPr>
            <w:r w:rsidRPr="00763FA6">
              <w:rPr>
                <w:rFonts w:asciiTheme="minorHAnsi" w:hAnsiTheme="minorHAnsi" w:cstheme="minorHAnsi"/>
                <w:sz w:val="20"/>
                <w:szCs w:val="20"/>
                <w:lang w:eastAsia="pl-PL"/>
              </w:rPr>
              <w:t>prof. Dariusz Grzebelus</w:t>
            </w:r>
          </w:p>
        </w:tc>
        <w:tc>
          <w:tcPr>
            <w:tcW w:w="1336" w:type="dxa"/>
            <w:tcMar>
              <w:top w:w="30" w:type="dxa"/>
              <w:left w:w="45" w:type="dxa"/>
              <w:bottom w:w="30" w:type="dxa"/>
              <w:right w:w="45" w:type="dxa"/>
            </w:tcMar>
            <w:vAlign w:val="center"/>
          </w:tcPr>
          <w:p w:rsidR="00EF151F" w:rsidRPr="00763FA6" w:rsidRDefault="00EF151F" w:rsidP="003C1629">
            <w:pPr>
              <w:spacing w:after="0" w:line="240" w:lineRule="auto"/>
              <w:rPr>
                <w:rFonts w:asciiTheme="minorHAnsi" w:hAnsiTheme="minorHAnsi" w:cstheme="minorHAnsi"/>
                <w:sz w:val="20"/>
                <w:szCs w:val="20"/>
                <w:lang w:eastAsia="pl-PL"/>
              </w:rPr>
            </w:pPr>
            <w:r w:rsidRPr="00763FA6">
              <w:rPr>
                <w:rFonts w:asciiTheme="minorHAnsi" w:hAnsiTheme="minorHAnsi" w:cstheme="minorHAnsi"/>
                <w:sz w:val="20"/>
                <w:szCs w:val="20"/>
                <w:lang w:eastAsia="pl-PL"/>
              </w:rPr>
              <w:t>KBRiB</w:t>
            </w:r>
          </w:p>
        </w:tc>
      </w:tr>
      <w:tr w:rsidR="00B66B5A" w:rsidRPr="00B66B5A" w:rsidTr="00EF151F">
        <w:trPr>
          <w:trHeight w:val="315"/>
        </w:trPr>
        <w:tc>
          <w:tcPr>
            <w:tcW w:w="896" w:type="dxa"/>
            <w:tcMar>
              <w:top w:w="30" w:type="dxa"/>
              <w:left w:w="45" w:type="dxa"/>
              <w:bottom w:w="30" w:type="dxa"/>
              <w:right w:w="45" w:type="dxa"/>
            </w:tcMar>
            <w:vAlign w:val="center"/>
          </w:tcPr>
          <w:p w:rsidR="00B66B5A" w:rsidRDefault="00B66B5A" w:rsidP="00EF151F">
            <w:pPr>
              <w:spacing w:after="0" w:line="240" w:lineRule="auto"/>
              <w:rPr>
                <w:rFonts w:asciiTheme="minorHAnsi" w:hAnsiTheme="minorHAnsi" w:cstheme="minorHAnsi"/>
                <w:sz w:val="20"/>
                <w:szCs w:val="20"/>
                <w:lang w:eastAsia="pl-PL"/>
              </w:rPr>
            </w:pPr>
            <w:r w:rsidRPr="00470A81">
              <w:rPr>
                <w:rFonts w:asciiTheme="minorHAnsi" w:hAnsiTheme="minorHAnsi" w:cstheme="minorHAnsi"/>
                <w:sz w:val="20"/>
                <w:szCs w:val="20"/>
                <w:lang w:eastAsia="pl-PL"/>
              </w:rPr>
              <w:t>Viktorija</w:t>
            </w:r>
          </w:p>
        </w:tc>
        <w:tc>
          <w:tcPr>
            <w:tcW w:w="992" w:type="dxa"/>
            <w:tcMar>
              <w:top w:w="30" w:type="dxa"/>
              <w:left w:w="45" w:type="dxa"/>
              <w:bottom w:w="30" w:type="dxa"/>
              <w:right w:w="45" w:type="dxa"/>
            </w:tcMar>
            <w:vAlign w:val="center"/>
          </w:tcPr>
          <w:p w:rsidR="00B66B5A" w:rsidRDefault="00B66B5A" w:rsidP="00763FA6">
            <w:pPr>
              <w:spacing w:after="0" w:line="240" w:lineRule="auto"/>
              <w:rPr>
                <w:rFonts w:asciiTheme="minorHAnsi" w:hAnsiTheme="minorHAnsi" w:cstheme="minorHAnsi"/>
                <w:sz w:val="20"/>
                <w:szCs w:val="20"/>
                <w:lang w:eastAsia="pl-PL"/>
              </w:rPr>
            </w:pPr>
            <w:r w:rsidRPr="00470A81">
              <w:rPr>
                <w:rFonts w:asciiTheme="minorHAnsi" w:hAnsiTheme="minorHAnsi" w:cstheme="minorHAnsi"/>
                <w:sz w:val="20"/>
                <w:szCs w:val="20"/>
                <w:lang w:eastAsia="pl-PL"/>
              </w:rPr>
              <w:t>Vaštakaitė-Kairienė</w:t>
            </w:r>
          </w:p>
        </w:tc>
        <w:tc>
          <w:tcPr>
            <w:tcW w:w="2396" w:type="dxa"/>
            <w:shd w:val="clear" w:color="auto" w:fill="FFFFFF"/>
            <w:tcMar>
              <w:top w:w="30" w:type="dxa"/>
              <w:left w:w="45" w:type="dxa"/>
              <w:bottom w:w="30" w:type="dxa"/>
              <w:right w:w="45" w:type="dxa"/>
            </w:tcMar>
            <w:vAlign w:val="center"/>
          </w:tcPr>
          <w:p w:rsidR="00B66B5A" w:rsidRPr="00470A81" w:rsidRDefault="00B66B5A" w:rsidP="00470A81">
            <w:pPr>
              <w:spacing w:after="0" w:line="240" w:lineRule="auto"/>
              <w:rPr>
                <w:rFonts w:asciiTheme="minorHAnsi" w:hAnsiTheme="minorHAnsi" w:cstheme="minorHAnsi"/>
                <w:color w:val="2C363A"/>
                <w:sz w:val="20"/>
                <w:szCs w:val="20"/>
                <w:lang w:val="en-US" w:eastAsia="pl-PL"/>
              </w:rPr>
            </w:pPr>
            <w:r w:rsidRPr="00470A81">
              <w:rPr>
                <w:rFonts w:asciiTheme="minorHAnsi" w:hAnsiTheme="minorHAnsi" w:cstheme="minorHAnsi"/>
                <w:color w:val="2C363A"/>
                <w:sz w:val="20"/>
                <w:szCs w:val="20"/>
                <w:lang w:val="en-US" w:eastAsia="pl-PL"/>
              </w:rPr>
              <w:t>Lithuanian Research Centre for Agriculture and Forestry, Institute of Horticulture</w:t>
            </w:r>
          </w:p>
        </w:tc>
        <w:tc>
          <w:tcPr>
            <w:tcW w:w="1337" w:type="dxa"/>
            <w:shd w:val="clear" w:color="auto" w:fill="FFFFFF"/>
            <w:tcMar>
              <w:top w:w="30" w:type="dxa"/>
              <w:left w:w="45" w:type="dxa"/>
              <w:bottom w:w="30" w:type="dxa"/>
              <w:right w:w="45" w:type="dxa"/>
            </w:tcMar>
            <w:vAlign w:val="center"/>
          </w:tcPr>
          <w:p w:rsidR="00B66B5A" w:rsidRPr="00B66B5A" w:rsidRDefault="00B66B5A" w:rsidP="00B66B5A">
            <w:pPr>
              <w:spacing w:after="0" w:line="240" w:lineRule="auto"/>
              <w:rPr>
                <w:rFonts w:asciiTheme="minorHAnsi" w:hAnsiTheme="minorHAnsi" w:cstheme="minorHAnsi"/>
                <w:color w:val="2C363A"/>
                <w:sz w:val="20"/>
                <w:szCs w:val="20"/>
                <w:lang w:val="en-US" w:eastAsia="pl-PL"/>
              </w:rPr>
            </w:pPr>
            <w:r w:rsidRPr="00B66B5A">
              <w:rPr>
                <w:rFonts w:asciiTheme="minorHAnsi" w:hAnsiTheme="minorHAnsi" w:cstheme="minorHAnsi"/>
                <w:color w:val="2C363A"/>
                <w:sz w:val="20"/>
                <w:szCs w:val="20"/>
                <w:lang w:val="en-US" w:eastAsia="pl-PL"/>
              </w:rPr>
              <w:t>26 lutego 2021</w:t>
            </w:r>
          </w:p>
        </w:tc>
        <w:tc>
          <w:tcPr>
            <w:tcW w:w="2205" w:type="dxa"/>
            <w:tcMar>
              <w:top w:w="30" w:type="dxa"/>
              <w:left w:w="45" w:type="dxa"/>
              <w:bottom w:w="30" w:type="dxa"/>
              <w:right w:w="45" w:type="dxa"/>
            </w:tcMar>
            <w:vAlign w:val="center"/>
          </w:tcPr>
          <w:p w:rsidR="00B66B5A" w:rsidRPr="00B66B5A" w:rsidRDefault="00B66B5A" w:rsidP="00BF008E">
            <w:pPr>
              <w:spacing w:after="0" w:line="240" w:lineRule="auto"/>
              <w:rPr>
                <w:rFonts w:asciiTheme="minorHAnsi" w:hAnsiTheme="minorHAnsi" w:cstheme="minorHAnsi"/>
                <w:sz w:val="20"/>
                <w:szCs w:val="20"/>
                <w:lang w:val="en-US" w:eastAsia="pl-PL"/>
              </w:rPr>
            </w:pPr>
            <w:r w:rsidRPr="00B66B5A">
              <w:rPr>
                <w:rFonts w:asciiTheme="minorHAnsi" w:hAnsiTheme="minorHAnsi" w:cstheme="minorHAnsi"/>
                <w:sz w:val="20"/>
                <w:szCs w:val="20"/>
                <w:lang w:val="en-US" w:eastAsia="pl-PL"/>
              </w:rPr>
              <w:t>Response of horticultural plants to different wavelenghts and durations of LEDs</w:t>
            </w:r>
          </w:p>
        </w:tc>
        <w:tc>
          <w:tcPr>
            <w:tcW w:w="1089" w:type="dxa"/>
            <w:tcMar>
              <w:top w:w="30" w:type="dxa"/>
              <w:left w:w="45" w:type="dxa"/>
              <w:bottom w:w="30" w:type="dxa"/>
              <w:right w:w="45" w:type="dxa"/>
            </w:tcMar>
            <w:vAlign w:val="center"/>
          </w:tcPr>
          <w:p w:rsidR="00B66B5A" w:rsidRPr="00B66B5A" w:rsidRDefault="00B66B5A" w:rsidP="00BF008E">
            <w:pPr>
              <w:spacing w:after="0" w:line="240" w:lineRule="auto"/>
              <w:rPr>
                <w:rFonts w:asciiTheme="minorHAnsi" w:hAnsiTheme="minorHAnsi" w:cstheme="minorHAnsi"/>
                <w:sz w:val="20"/>
                <w:szCs w:val="20"/>
                <w:lang w:eastAsia="pl-PL"/>
              </w:rPr>
            </w:pPr>
            <w:r w:rsidRPr="00B66B5A">
              <w:rPr>
                <w:rFonts w:asciiTheme="minorHAnsi" w:hAnsiTheme="minorHAnsi" w:cstheme="minorHAnsi"/>
                <w:sz w:val="20"/>
                <w:szCs w:val="20"/>
                <w:lang w:eastAsia="pl-PL"/>
              </w:rPr>
              <w:t>Dr inż. Anna Kołton, prof. URK</w:t>
            </w:r>
          </w:p>
        </w:tc>
        <w:tc>
          <w:tcPr>
            <w:tcW w:w="1336" w:type="dxa"/>
            <w:tcMar>
              <w:top w:w="30" w:type="dxa"/>
              <w:left w:w="45" w:type="dxa"/>
              <w:bottom w:w="30" w:type="dxa"/>
              <w:right w:w="45" w:type="dxa"/>
            </w:tcMar>
            <w:vAlign w:val="center"/>
          </w:tcPr>
          <w:p w:rsidR="00B66B5A" w:rsidRPr="00B66B5A" w:rsidRDefault="00B66B5A" w:rsidP="00BF008E">
            <w:pPr>
              <w:spacing w:after="0" w:line="240" w:lineRule="auto"/>
              <w:rPr>
                <w:rFonts w:asciiTheme="minorHAnsi" w:hAnsiTheme="minorHAnsi" w:cstheme="minorHAnsi"/>
                <w:sz w:val="20"/>
                <w:szCs w:val="20"/>
                <w:lang w:eastAsia="pl-PL"/>
              </w:rPr>
            </w:pPr>
            <w:r w:rsidRPr="00B66B5A">
              <w:rPr>
                <w:rFonts w:asciiTheme="minorHAnsi" w:hAnsiTheme="minorHAnsi" w:cstheme="minorHAnsi"/>
                <w:sz w:val="20"/>
                <w:szCs w:val="20"/>
                <w:lang w:eastAsia="pl-PL"/>
              </w:rPr>
              <w:t>KBFiOR</w:t>
            </w:r>
          </w:p>
        </w:tc>
      </w:tr>
    </w:tbl>
    <w:p w:rsidR="00763FA6" w:rsidRPr="00470A81" w:rsidRDefault="00763FA6" w:rsidP="00763FA6">
      <w:pPr>
        <w:spacing w:after="0" w:line="240" w:lineRule="auto"/>
        <w:jc w:val="both"/>
        <w:rPr>
          <w:sz w:val="20"/>
          <w:szCs w:val="20"/>
          <w:lang w:val="en-US"/>
        </w:rPr>
      </w:pPr>
    </w:p>
    <w:p w:rsidR="00763FA6" w:rsidRPr="00470A81" w:rsidRDefault="00763FA6" w:rsidP="00763FA6">
      <w:pPr>
        <w:spacing w:after="0" w:line="240" w:lineRule="auto"/>
        <w:jc w:val="both"/>
        <w:rPr>
          <w:sz w:val="20"/>
          <w:szCs w:val="20"/>
          <w:lang w:val="en-US"/>
        </w:rPr>
      </w:pPr>
    </w:p>
    <w:p w:rsidR="00216917" w:rsidRDefault="00216917" w:rsidP="00216917">
      <w:pPr>
        <w:spacing w:after="0" w:line="240" w:lineRule="auto"/>
        <w:jc w:val="both"/>
        <w:rPr>
          <w:b/>
          <w:sz w:val="20"/>
          <w:szCs w:val="20"/>
        </w:rPr>
      </w:pPr>
      <w:r w:rsidRPr="005522CC">
        <w:rPr>
          <w:b/>
          <w:sz w:val="20"/>
          <w:szCs w:val="20"/>
        </w:rPr>
        <w:t>Wykłady dla studentów i doktorantów Wydziału BiO prowadzone przez nauczycieli z innych instytucji krajowych</w:t>
      </w:r>
    </w:p>
    <w:p w:rsidR="00216917" w:rsidRDefault="00216917" w:rsidP="00524493">
      <w:pPr>
        <w:spacing w:after="0" w:line="240" w:lineRule="auto"/>
        <w:jc w:val="both"/>
        <w:rPr>
          <w:bCs/>
          <w:color w:val="0070C0"/>
        </w:rPr>
      </w:pPr>
    </w:p>
    <w:p w:rsidR="00524493" w:rsidRPr="0091107A" w:rsidRDefault="00524493" w:rsidP="00524493">
      <w:pPr>
        <w:spacing w:after="0" w:line="240" w:lineRule="auto"/>
        <w:jc w:val="both"/>
        <w:rPr>
          <w:bCs/>
          <w:color w:val="0070C0"/>
          <w:sz w:val="20"/>
        </w:rPr>
      </w:pPr>
      <w:r w:rsidRPr="0091107A">
        <w:rPr>
          <w:bCs/>
          <w:color w:val="0070C0"/>
        </w:rPr>
        <w:t xml:space="preserve">W związku z </w:t>
      </w:r>
      <w:r w:rsidR="00216917">
        <w:rPr>
          <w:bCs/>
          <w:color w:val="0070C0"/>
        </w:rPr>
        <w:t>sytuacją</w:t>
      </w:r>
      <w:r w:rsidRPr="0091107A">
        <w:rPr>
          <w:bCs/>
          <w:color w:val="0070C0"/>
        </w:rPr>
        <w:t xml:space="preserve"> epidemiologiczn</w:t>
      </w:r>
      <w:r w:rsidR="00216917">
        <w:rPr>
          <w:bCs/>
          <w:color w:val="0070C0"/>
        </w:rPr>
        <w:t>ą</w:t>
      </w:r>
      <w:r w:rsidRPr="0091107A">
        <w:rPr>
          <w:bCs/>
          <w:color w:val="0070C0"/>
        </w:rPr>
        <w:t xml:space="preserve"> wymiana nauczycieli aka</w:t>
      </w:r>
      <w:r w:rsidR="00216917">
        <w:rPr>
          <w:bCs/>
          <w:color w:val="0070C0"/>
        </w:rPr>
        <w:t>demickich w roku akademickim 2020</w:t>
      </w:r>
      <w:r w:rsidR="006A0D6B" w:rsidRPr="0091107A">
        <w:rPr>
          <w:bCs/>
          <w:color w:val="0070C0"/>
        </w:rPr>
        <w:t>/20</w:t>
      </w:r>
      <w:r w:rsidRPr="0091107A">
        <w:rPr>
          <w:bCs/>
          <w:color w:val="0070C0"/>
        </w:rPr>
        <w:t>2</w:t>
      </w:r>
      <w:r w:rsidR="00216917">
        <w:rPr>
          <w:bCs/>
          <w:color w:val="0070C0"/>
        </w:rPr>
        <w:t>1była ograniczona</w:t>
      </w:r>
      <w:r w:rsidRPr="0091107A">
        <w:rPr>
          <w:bCs/>
          <w:color w:val="0070C0"/>
          <w:sz w:val="20"/>
        </w:rPr>
        <w:t xml:space="preserve">. </w:t>
      </w:r>
    </w:p>
    <w:p w:rsidR="00D54860" w:rsidRPr="0091107A" w:rsidRDefault="00D54860" w:rsidP="001056F3">
      <w:pPr>
        <w:spacing w:after="0" w:line="240" w:lineRule="auto"/>
        <w:rPr>
          <w:rFonts w:cs="Times New Roman"/>
          <w:color w:val="0070C0"/>
        </w:rPr>
      </w:pPr>
    </w:p>
    <w:p w:rsidR="00524493" w:rsidRPr="0091107A" w:rsidRDefault="00524493" w:rsidP="001056F3">
      <w:pPr>
        <w:spacing w:after="0" w:line="240" w:lineRule="auto"/>
        <w:rPr>
          <w:rFonts w:cs="Times New Roman"/>
          <w:color w:val="0070C0"/>
        </w:rPr>
      </w:pPr>
    </w:p>
    <w:p w:rsidR="00D91E8A" w:rsidRPr="00870699" w:rsidRDefault="00FF00C6" w:rsidP="00AC01C5">
      <w:pPr>
        <w:pStyle w:val="Nagwek1"/>
      </w:pPr>
      <w:r w:rsidRPr="0091107A">
        <w:rPr>
          <w:color w:val="0070C0"/>
        </w:rPr>
        <w:br w:type="page"/>
      </w:r>
      <w:r w:rsidR="00AD17C3" w:rsidRPr="00870699">
        <w:rPr>
          <w:szCs w:val="28"/>
        </w:rPr>
        <w:lastRenderedPageBreak/>
        <w:t>5.</w:t>
      </w:r>
      <w:r w:rsidR="0022383B" w:rsidRPr="00870699">
        <w:t>Baza dydaktyczna</w:t>
      </w:r>
    </w:p>
    <w:p w:rsidR="0022383B" w:rsidRPr="00870699" w:rsidRDefault="00F41F87" w:rsidP="00E049A0">
      <w:pPr>
        <w:widowControl w:val="0"/>
        <w:autoSpaceDE w:val="0"/>
        <w:autoSpaceDN w:val="0"/>
        <w:adjustRightInd w:val="0"/>
        <w:spacing w:before="120" w:after="0" w:line="240" w:lineRule="auto"/>
        <w:rPr>
          <w:rFonts w:cs="Times New Roman"/>
        </w:rPr>
      </w:pPr>
      <w:r>
        <w:rPr>
          <w:b/>
          <w:bCs/>
        </w:rPr>
        <w:t>Dziekańska Komisja</w:t>
      </w:r>
      <w:r w:rsidR="008407BF" w:rsidRPr="00870699">
        <w:rPr>
          <w:b/>
          <w:bCs/>
        </w:rPr>
        <w:t xml:space="preserve"> </w:t>
      </w:r>
      <w:r w:rsidR="0022383B" w:rsidRPr="00870699">
        <w:rPr>
          <w:b/>
          <w:bCs/>
        </w:rPr>
        <w:t xml:space="preserve">Jakości Kształcenia </w:t>
      </w:r>
      <w:r w:rsidR="0022383B" w:rsidRPr="00870699">
        <w:t>monitorował</w:t>
      </w:r>
      <w:r>
        <w:t>a</w:t>
      </w:r>
      <w:r w:rsidR="0022383B" w:rsidRPr="00870699">
        <w:t xml:space="preserve"> warunki prowadzenia zajęć dydaktycznych.</w:t>
      </w:r>
    </w:p>
    <w:p w:rsidR="0022383B" w:rsidRPr="00870699" w:rsidRDefault="0022383B" w:rsidP="00E049A0">
      <w:pPr>
        <w:widowControl w:val="0"/>
        <w:autoSpaceDE w:val="0"/>
        <w:autoSpaceDN w:val="0"/>
        <w:adjustRightInd w:val="0"/>
        <w:spacing w:after="0" w:line="240" w:lineRule="auto"/>
        <w:rPr>
          <w:rFonts w:cs="Times New Roman"/>
          <w:b/>
          <w:bCs/>
        </w:rPr>
      </w:pPr>
    </w:p>
    <w:p w:rsidR="0022383B" w:rsidRPr="00870699" w:rsidRDefault="00AC01C5" w:rsidP="00C35A00">
      <w:pPr>
        <w:pStyle w:val="Nagwek2"/>
        <w:numPr>
          <w:ilvl w:val="0"/>
          <w:numId w:val="0"/>
        </w:numPr>
        <w:ind w:left="720" w:hanging="720"/>
      </w:pPr>
      <w:r>
        <w:t xml:space="preserve">a. </w:t>
      </w:r>
      <w:r w:rsidR="0022383B" w:rsidRPr="002F5128">
        <w:rPr>
          <w:sz w:val="22"/>
        </w:rPr>
        <w:t xml:space="preserve">Jakość i warunki prowadzenia zajęć </w:t>
      </w:r>
    </w:p>
    <w:p w:rsidR="0022383B" w:rsidRPr="0091107A" w:rsidRDefault="0022383B" w:rsidP="0022383B">
      <w:pPr>
        <w:pStyle w:val="Akapitzlist"/>
        <w:spacing w:after="0" w:line="240" w:lineRule="auto"/>
        <w:rPr>
          <w:color w:val="0070C0"/>
        </w:rPr>
      </w:pPr>
    </w:p>
    <w:tbl>
      <w:tblPr>
        <w:tblW w:w="10206" w:type="dxa"/>
        <w:tblInd w:w="85" w:type="dxa"/>
        <w:tblBorders>
          <w:top w:val="single" w:sz="4" w:space="0" w:color="auto"/>
          <w:bottom w:val="single" w:sz="4" w:space="0" w:color="auto"/>
          <w:insideH w:val="single" w:sz="4" w:space="0" w:color="auto"/>
        </w:tblBorders>
        <w:tblCellMar>
          <w:left w:w="85" w:type="dxa"/>
          <w:right w:w="85" w:type="dxa"/>
        </w:tblCellMar>
        <w:tblLook w:val="0000" w:firstRow="0" w:lastRow="0" w:firstColumn="0" w:lastColumn="0" w:noHBand="0" w:noVBand="0"/>
      </w:tblPr>
      <w:tblGrid>
        <w:gridCol w:w="5670"/>
        <w:gridCol w:w="709"/>
        <w:gridCol w:w="3827"/>
      </w:tblGrid>
      <w:tr w:rsidR="00D12F74" w:rsidRPr="0091107A" w:rsidTr="00C93F8B">
        <w:trPr>
          <w:trHeight w:val="1265"/>
        </w:trPr>
        <w:tc>
          <w:tcPr>
            <w:tcW w:w="6379" w:type="dxa"/>
            <w:gridSpan w:val="2"/>
            <w:shd w:val="clear" w:color="auto" w:fill="DBE5F1"/>
          </w:tcPr>
          <w:p w:rsidR="00D12F74" w:rsidRPr="00941E0B" w:rsidRDefault="00D12F74" w:rsidP="00D12F74">
            <w:pPr>
              <w:spacing w:after="0" w:line="240" w:lineRule="auto"/>
              <w:jc w:val="right"/>
              <w:rPr>
                <w:b/>
                <w:sz w:val="20"/>
                <w:szCs w:val="20"/>
              </w:rPr>
            </w:pPr>
            <w:r w:rsidRPr="00941E0B">
              <w:rPr>
                <w:b/>
                <w:sz w:val="20"/>
                <w:szCs w:val="20"/>
              </w:rPr>
              <w:t>Liczba studentów studiów stacjon</w:t>
            </w:r>
            <w:r>
              <w:rPr>
                <w:b/>
                <w:sz w:val="20"/>
                <w:szCs w:val="20"/>
              </w:rPr>
              <w:t>arnych  I stopnia na dzień 17.11</w:t>
            </w:r>
            <w:r w:rsidRPr="00941E0B">
              <w:rPr>
                <w:b/>
                <w:sz w:val="20"/>
                <w:szCs w:val="20"/>
              </w:rPr>
              <w:t>.2021</w:t>
            </w:r>
          </w:p>
          <w:p w:rsidR="00D12F74" w:rsidRPr="00941E0B" w:rsidRDefault="00D12F74" w:rsidP="00D12F74">
            <w:pPr>
              <w:spacing w:after="0" w:line="240" w:lineRule="auto"/>
              <w:jc w:val="right"/>
              <w:rPr>
                <w:sz w:val="20"/>
                <w:szCs w:val="20"/>
              </w:rPr>
            </w:pPr>
            <w:r w:rsidRPr="00941E0B">
              <w:rPr>
                <w:sz w:val="20"/>
                <w:szCs w:val="20"/>
              </w:rPr>
              <w:t>Biotechnologia</w:t>
            </w:r>
          </w:p>
          <w:p w:rsidR="00D12F74" w:rsidRPr="00941E0B" w:rsidRDefault="00D12F74" w:rsidP="00D12F74">
            <w:pPr>
              <w:spacing w:after="0" w:line="240" w:lineRule="auto"/>
              <w:jc w:val="right"/>
              <w:rPr>
                <w:sz w:val="20"/>
                <w:szCs w:val="20"/>
              </w:rPr>
            </w:pPr>
            <w:r w:rsidRPr="00941E0B">
              <w:rPr>
                <w:sz w:val="20"/>
                <w:szCs w:val="20"/>
              </w:rPr>
              <w:t xml:space="preserve"> Ogrodnictwo</w:t>
            </w:r>
          </w:p>
          <w:p w:rsidR="00D12F74" w:rsidRPr="00941E0B" w:rsidRDefault="00D12F74" w:rsidP="00D12F74">
            <w:pPr>
              <w:spacing w:after="0" w:line="240" w:lineRule="auto"/>
              <w:jc w:val="right"/>
              <w:rPr>
                <w:sz w:val="20"/>
                <w:szCs w:val="20"/>
              </w:rPr>
            </w:pPr>
            <w:r w:rsidRPr="00941E0B">
              <w:rPr>
                <w:sz w:val="20"/>
                <w:szCs w:val="20"/>
              </w:rPr>
              <w:t>Sztuka Ogrodowa</w:t>
            </w:r>
          </w:p>
          <w:p w:rsidR="00D12F74" w:rsidRPr="00941E0B" w:rsidRDefault="00D12F74" w:rsidP="00D12F74">
            <w:pPr>
              <w:spacing w:after="0" w:line="240" w:lineRule="auto"/>
              <w:jc w:val="right"/>
              <w:rPr>
                <w:b/>
                <w:sz w:val="20"/>
                <w:szCs w:val="20"/>
              </w:rPr>
            </w:pPr>
            <w:r w:rsidRPr="00941E0B">
              <w:rPr>
                <w:sz w:val="20"/>
                <w:szCs w:val="20"/>
              </w:rPr>
              <w:t>Technologia Roślin Leczniczych i Prozdrowotnych</w:t>
            </w:r>
          </w:p>
        </w:tc>
        <w:tc>
          <w:tcPr>
            <w:tcW w:w="3827" w:type="dxa"/>
            <w:shd w:val="clear" w:color="auto" w:fill="DBE5F1"/>
            <w:vAlign w:val="center"/>
          </w:tcPr>
          <w:p w:rsidR="00D12F74" w:rsidRDefault="00D12F74" w:rsidP="00D12F74">
            <w:pPr>
              <w:spacing w:after="0" w:line="240" w:lineRule="auto"/>
              <w:jc w:val="center"/>
              <w:rPr>
                <w:sz w:val="20"/>
                <w:szCs w:val="20"/>
              </w:rPr>
            </w:pPr>
          </w:p>
          <w:p w:rsidR="00D12F74" w:rsidRDefault="00D12F74" w:rsidP="00D12F74">
            <w:pPr>
              <w:spacing w:after="0" w:line="240" w:lineRule="auto"/>
              <w:jc w:val="center"/>
              <w:rPr>
                <w:sz w:val="20"/>
                <w:szCs w:val="20"/>
              </w:rPr>
            </w:pPr>
            <w:r>
              <w:rPr>
                <w:sz w:val="20"/>
                <w:szCs w:val="20"/>
              </w:rPr>
              <w:t>260</w:t>
            </w:r>
          </w:p>
          <w:p w:rsidR="00D12F74" w:rsidRDefault="00D12F74" w:rsidP="00D12F74">
            <w:pPr>
              <w:spacing w:after="0" w:line="240" w:lineRule="auto"/>
              <w:jc w:val="center"/>
              <w:rPr>
                <w:sz w:val="20"/>
                <w:szCs w:val="20"/>
              </w:rPr>
            </w:pPr>
            <w:r>
              <w:rPr>
                <w:sz w:val="20"/>
                <w:szCs w:val="20"/>
              </w:rPr>
              <w:t>62</w:t>
            </w:r>
          </w:p>
          <w:p w:rsidR="00D12F74" w:rsidRDefault="00D12F74" w:rsidP="00D12F74">
            <w:pPr>
              <w:spacing w:after="0" w:line="240" w:lineRule="auto"/>
              <w:jc w:val="center"/>
              <w:rPr>
                <w:sz w:val="20"/>
                <w:szCs w:val="20"/>
              </w:rPr>
            </w:pPr>
            <w:r>
              <w:rPr>
                <w:sz w:val="20"/>
                <w:szCs w:val="20"/>
              </w:rPr>
              <w:t>143</w:t>
            </w:r>
          </w:p>
          <w:p w:rsidR="00D12F74" w:rsidRPr="00941E0B" w:rsidRDefault="00D12F74" w:rsidP="00D12F74">
            <w:pPr>
              <w:spacing w:after="0" w:line="240" w:lineRule="auto"/>
              <w:jc w:val="center"/>
              <w:rPr>
                <w:sz w:val="20"/>
                <w:szCs w:val="20"/>
              </w:rPr>
            </w:pPr>
            <w:r>
              <w:rPr>
                <w:sz w:val="20"/>
                <w:szCs w:val="20"/>
              </w:rPr>
              <w:t>81</w:t>
            </w:r>
          </w:p>
        </w:tc>
      </w:tr>
      <w:tr w:rsidR="00D12F74" w:rsidRPr="0091107A" w:rsidTr="00C93F8B">
        <w:trPr>
          <w:trHeight w:val="1689"/>
        </w:trPr>
        <w:tc>
          <w:tcPr>
            <w:tcW w:w="6379" w:type="dxa"/>
            <w:gridSpan w:val="2"/>
            <w:shd w:val="clear" w:color="auto" w:fill="DBE5F1"/>
          </w:tcPr>
          <w:p w:rsidR="00D12F74" w:rsidRPr="00941E0B" w:rsidRDefault="00D12F74" w:rsidP="00D12F74">
            <w:pPr>
              <w:spacing w:after="0" w:line="240" w:lineRule="auto"/>
              <w:jc w:val="right"/>
              <w:rPr>
                <w:b/>
                <w:sz w:val="20"/>
                <w:szCs w:val="20"/>
              </w:rPr>
            </w:pPr>
            <w:r w:rsidRPr="00941E0B">
              <w:rPr>
                <w:b/>
                <w:sz w:val="20"/>
                <w:szCs w:val="20"/>
              </w:rPr>
              <w:t>Liczba studentów studiów stacjona</w:t>
            </w:r>
            <w:r>
              <w:rPr>
                <w:b/>
                <w:sz w:val="20"/>
                <w:szCs w:val="20"/>
              </w:rPr>
              <w:t>rnych  II stopnia na dzień 17.11</w:t>
            </w:r>
            <w:r w:rsidRPr="00941E0B">
              <w:rPr>
                <w:b/>
                <w:sz w:val="20"/>
                <w:szCs w:val="20"/>
              </w:rPr>
              <w:t>.2021</w:t>
            </w:r>
          </w:p>
          <w:p w:rsidR="00D12F74" w:rsidRPr="00941E0B" w:rsidRDefault="00D12F74" w:rsidP="00D12F74">
            <w:pPr>
              <w:spacing w:after="0" w:line="240" w:lineRule="auto"/>
              <w:jc w:val="right"/>
              <w:rPr>
                <w:sz w:val="20"/>
                <w:szCs w:val="20"/>
              </w:rPr>
            </w:pPr>
            <w:r w:rsidRPr="00941E0B">
              <w:rPr>
                <w:sz w:val="20"/>
                <w:szCs w:val="20"/>
              </w:rPr>
              <w:t>Biotechnologia</w:t>
            </w:r>
          </w:p>
          <w:p w:rsidR="00D12F74" w:rsidRPr="00941E0B" w:rsidRDefault="00D12F74" w:rsidP="00D12F74">
            <w:pPr>
              <w:spacing w:after="0" w:line="240" w:lineRule="auto"/>
              <w:jc w:val="right"/>
              <w:rPr>
                <w:sz w:val="20"/>
                <w:szCs w:val="20"/>
              </w:rPr>
            </w:pPr>
            <w:r w:rsidRPr="00941E0B">
              <w:rPr>
                <w:sz w:val="20"/>
                <w:szCs w:val="20"/>
              </w:rPr>
              <w:t xml:space="preserve">Ogrodnictwo </w:t>
            </w:r>
          </w:p>
          <w:p w:rsidR="00D12F74" w:rsidRPr="00941E0B" w:rsidRDefault="00D12F74" w:rsidP="00D12F74">
            <w:pPr>
              <w:spacing w:after="0" w:line="240" w:lineRule="auto"/>
              <w:jc w:val="right"/>
              <w:rPr>
                <w:sz w:val="20"/>
                <w:szCs w:val="20"/>
              </w:rPr>
            </w:pPr>
            <w:r w:rsidRPr="00941E0B">
              <w:rPr>
                <w:sz w:val="20"/>
                <w:szCs w:val="20"/>
              </w:rPr>
              <w:t>Sztuka Ogrodowa</w:t>
            </w:r>
          </w:p>
          <w:p w:rsidR="00D12F74" w:rsidRPr="00941E0B" w:rsidRDefault="00D12F74" w:rsidP="00D12F74">
            <w:pPr>
              <w:spacing w:after="0" w:line="240" w:lineRule="auto"/>
              <w:jc w:val="right"/>
              <w:rPr>
                <w:sz w:val="20"/>
                <w:szCs w:val="20"/>
              </w:rPr>
            </w:pPr>
            <w:r w:rsidRPr="00941E0B">
              <w:rPr>
                <w:sz w:val="20"/>
                <w:szCs w:val="20"/>
              </w:rPr>
              <w:t>Technologia Roślin Leczniczych i Prozdrowotnych</w:t>
            </w:r>
          </w:p>
          <w:p w:rsidR="00D12F74" w:rsidRPr="00763FA6" w:rsidRDefault="00D12F74" w:rsidP="00D12F74">
            <w:pPr>
              <w:spacing w:after="0" w:line="240" w:lineRule="auto"/>
              <w:jc w:val="right"/>
              <w:rPr>
                <w:sz w:val="20"/>
                <w:szCs w:val="20"/>
                <w:lang w:val="en-US"/>
              </w:rPr>
            </w:pPr>
            <w:r w:rsidRPr="00763FA6">
              <w:rPr>
                <w:sz w:val="20"/>
                <w:szCs w:val="20"/>
                <w:lang w:val="en-US"/>
              </w:rPr>
              <w:t>Winogrodnictwo i enologia</w:t>
            </w:r>
          </w:p>
          <w:p w:rsidR="00D12F74" w:rsidRPr="00763FA6" w:rsidRDefault="00D12F74" w:rsidP="00D12F74">
            <w:pPr>
              <w:spacing w:after="0" w:line="240" w:lineRule="auto"/>
              <w:jc w:val="right"/>
              <w:rPr>
                <w:sz w:val="20"/>
                <w:szCs w:val="20"/>
                <w:lang w:val="en-US"/>
              </w:rPr>
            </w:pPr>
            <w:r w:rsidRPr="00763FA6">
              <w:rPr>
                <w:sz w:val="20"/>
                <w:szCs w:val="20"/>
                <w:lang w:val="en-US"/>
              </w:rPr>
              <w:t>International Master of Horticultural Science</w:t>
            </w:r>
          </w:p>
          <w:p w:rsidR="00D12F74" w:rsidRPr="00941E0B" w:rsidRDefault="00D12F74" w:rsidP="00D12F74">
            <w:pPr>
              <w:spacing w:after="0" w:line="240" w:lineRule="auto"/>
              <w:jc w:val="right"/>
              <w:rPr>
                <w:b/>
                <w:sz w:val="20"/>
                <w:szCs w:val="20"/>
                <w:lang w:val="en-US"/>
              </w:rPr>
            </w:pPr>
            <w:r w:rsidRPr="00763FA6">
              <w:rPr>
                <w:sz w:val="20"/>
                <w:szCs w:val="20"/>
                <w:lang w:val="en-US"/>
              </w:rPr>
              <w:t>Environmental and Plant Biotechnology</w:t>
            </w:r>
          </w:p>
        </w:tc>
        <w:tc>
          <w:tcPr>
            <w:tcW w:w="3827" w:type="dxa"/>
            <w:shd w:val="clear" w:color="auto" w:fill="DBE5F1"/>
          </w:tcPr>
          <w:p w:rsidR="00D12F74" w:rsidRDefault="00D12F74" w:rsidP="00D12F74">
            <w:pPr>
              <w:spacing w:after="0" w:line="240" w:lineRule="auto"/>
              <w:jc w:val="center"/>
              <w:rPr>
                <w:sz w:val="20"/>
                <w:szCs w:val="20"/>
              </w:rPr>
            </w:pPr>
          </w:p>
          <w:p w:rsidR="00D12F74" w:rsidRDefault="00D12F74" w:rsidP="00D12F74">
            <w:pPr>
              <w:spacing w:after="0" w:line="240" w:lineRule="auto"/>
              <w:jc w:val="center"/>
              <w:rPr>
                <w:sz w:val="20"/>
                <w:szCs w:val="20"/>
              </w:rPr>
            </w:pPr>
            <w:r>
              <w:rPr>
                <w:sz w:val="20"/>
                <w:szCs w:val="20"/>
              </w:rPr>
              <w:t>84</w:t>
            </w:r>
          </w:p>
          <w:p w:rsidR="00D12F74" w:rsidRDefault="00D12F74" w:rsidP="00D12F74">
            <w:pPr>
              <w:spacing w:after="0" w:line="240" w:lineRule="auto"/>
              <w:jc w:val="center"/>
              <w:rPr>
                <w:sz w:val="20"/>
                <w:szCs w:val="20"/>
              </w:rPr>
            </w:pPr>
            <w:r>
              <w:rPr>
                <w:sz w:val="20"/>
                <w:szCs w:val="20"/>
              </w:rPr>
              <w:t>0</w:t>
            </w:r>
          </w:p>
          <w:p w:rsidR="00D12F74" w:rsidRDefault="00D12F74" w:rsidP="00D12F74">
            <w:pPr>
              <w:spacing w:after="0" w:line="240" w:lineRule="auto"/>
              <w:jc w:val="center"/>
              <w:rPr>
                <w:sz w:val="20"/>
                <w:szCs w:val="20"/>
              </w:rPr>
            </w:pPr>
            <w:r>
              <w:rPr>
                <w:sz w:val="20"/>
                <w:szCs w:val="20"/>
              </w:rPr>
              <w:t>30</w:t>
            </w:r>
          </w:p>
          <w:p w:rsidR="00D12F74" w:rsidRDefault="00D12F74" w:rsidP="00D12F74">
            <w:pPr>
              <w:spacing w:after="0" w:line="240" w:lineRule="auto"/>
              <w:jc w:val="center"/>
              <w:rPr>
                <w:sz w:val="20"/>
                <w:szCs w:val="20"/>
              </w:rPr>
            </w:pPr>
            <w:r>
              <w:rPr>
                <w:sz w:val="20"/>
                <w:szCs w:val="20"/>
              </w:rPr>
              <w:t>13</w:t>
            </w:r>
          </w:p>
          <w:p w:rsidR="00763FA6" w:rsidRDefault="00763FA6" w:rsidP="00D12F74">
            <w:pPr>
              <w:spacing w:after="0" w:line="240" w:lineRule="auto"/>
              <w:jc w:val="center"/>
              <w:rPr>
                <w:sz w:val="20"/>
                <w:szCs w:val="20"/>
              </w:rPr>
            </w:pPr>
            <w:r>
              <w:rPr>
                <w:sz w:val="20"/>
                <w:szCs w:val="20"/>
              </w:rPr>
              <w:t>6</w:t>
            </w:r>
          </w:p>
          <w:p w:rsidR="00763FA6" w:rsidRDefault="00763FA6" w:rsidP="00D12F74">
            <w:pPr>
              <w:spacing w:after="0" w:line="240" w:lineRule="auto"/>
              <w:jc w:val="center"/>
              <w:rPr>
                <w:sz w:val="20"/>
                <w:szCs w:val="20"/>
              </w:rPr>
            </w:pPr>
            <w:r>
              <w:rPr>
                <w:sz w:val="20"/>
                <w:szCs w:val="20"/>
              </w:rPr>
              <w:t>4</w:t>
            </w:r>
          </w:p>
          <w:p w:rsidR="00D12F74" w:rsidRPr="00941E0B" w:rsidRDefault="00763FA6" w:rsidP="00763FA6">
            <w:pPr>
              <w:spacing w:after="0" w:line="240" w:lineRule="auto"/>
              <w:jc w:val="center"/>
              <w:rPr>
                <w:sz w:val="20"/>
                <w:szCs w:val="20"/>
              </w:rPr>
            </w:pPr>
            <w:r>
              <w:rPr>
                <w:sz w:val="20"/>
                <w:szCs w:val="20"/>
              </w:rPr>
              <w:t>7</w:t>
            </w:r>
          </w:p>
        </w:tc>
      </w:tr>
      <w:tr w:rsidR="00D12F74" w:rsidRPr="0091107A" w:rsidTr="00C93F8B">
        <w:trPr>
          <w:trHeight w:val="1246"/>
        </w:trPr>
        <w:tc>
          <w:tcPr>
            <w:tcW w:w="6379" w:type="dxa"/>
            <w:gridSpan w:val="2"/>
            <w:shd w:val="clear" w:color="auto" w:fill="DBE5F1"/>
          </w:tcPr>
          <w:p w:rsidR="00D12F74" w:rsidRPr="00941E0B" w:rsidRDefault="00D12F74" w:rsidP="00D12F74">
            <w:pPr>
              <w:spacing w:after="0" w:line="240" w:lineRule="auto"/>
              <w:jc w:val="right"/>
              <w:rPr>
                <w:b/>
                <w:sz w:val="20"/>
                <w:szCs w:val="20"/>
              </w:rPr>
            </w:pPr>
            <w:r w:rsidRPr="00941E0B">
              <w:rPr>
                <w:b/>
                <w:sz w:val="20"/>
                <w:szCs w:val="20"/>
              </w:rPr>
              <w:t>Liczba studentów studiów niestacjo</w:t>
            </w:r>
            <w:r>
              <w:rPr>
                <w:b/>
                <w:sz w:val="20"/>
                <w:szCs w:val="20"/>
              </w:rPr>
              <w:t>narnych I stopnia na dzień 17.11</w:t>
            </w:r>
            <w:r w:rsidRPr="00941E0B">
              <w:rPr>
                <w:b/>
                <w:sz w:val="20"/>
                <w:szCs w:val="20"/>
              </w:rPr>
              <w:t>.2021</w:t>
            </w:r>
          </w:p>
          <w:p w:rsidR="00D12F74" w:rsidRPr="00941E0B" w:rsidRDefault="00D12F74" w:rsidP="00D12F74">
            <w:pPr>
              <w:spacing w:after="0" w:line="240" w:lineRule="auto"/>
              <w:jc w:val="right"/>
              <w:rPr>
                <w:sz w:val="20"/>
                <w:szCs w:val="20"/>
              </w:rPr>
            </w:pPr>
            <w:r w:rsidRPr="00941E0B">
              <w:rPr>
                <w:sz w:val="20"/>
                <w:szCs w:val="20"/>
              </w:rPr>
              <w:t xml:space="preserve">Ogrodnictwo </w:t>
            </w:r>
          </w:p>
          <w:p w:rsidR="00D12F74" w:rsidRPr="00941E0B" w:rsidRDefault="00D12F74" w:rsidP="00D12F74">
            <w:pPr>
              <w:spacing w:after="0" w:line="240" w:lineRule="auto"/>
              <w:jc w:val="right"/>
              <w:rPr>
                <w:sz w:val="20"/>
                <w:szCs w:val="20"/>
              </w:rPr>
            </w:pPr>
            <w:r w:rsidRPr="00941E0B">
              <w:rPr>
                <w:sz w:val="20"/>
                <w:szCs w:val="20"/>
              </w:rPr>
              <w:t xml:space="preserve">Sztuka Ogrodowa </w:t>
            </w:r>
          </w:p>
          <w:p w:rsidR="00D12F74" w:rsidRPr="00941E0B" w:rsidRDefault="00D12F74" w:rsidP="00D12F74">
            <w:pPr>
              <w:spacing w:after="0" w:line="240" w:lineRule="auto"/>
              <w:jc w:val="right"/>
              <w:rPr>
                <w:b/>
                <w:sz w:val="20"/>
                <w:szCs w:val="20"/>
              </w:rPr>
            </w:pPr>
            <w:r w:rsidRPr="00941E0B">
              <w:rPr>
                <w:b/>
                <w:sz w:val="20"/>
                <w:szCs w:val="20"/>
              </w:rPr>
              <w:t>Liczba studentów studiów niestacjo</w:t>
            </w:r>
            <w:r>
              <w:rPr>
                <w:b/>
                <w:sz w:val="20"/>
                <w:szCs w:val="20"/>
              </w:rPr>
              <w:t>narnych II stopnia na dzień 17.11</w:t>
            </w:r>
            <w:r w:rsidRPr="00941E0B">
              <w:rPr>
                <w:b/>
                <w:sz w:val="20"/>
                <w:szCs w:val="20"/>
              </w:rPr>
              <w:t>.2021</w:t>
            </w:r>
          </w:p>
          <w:p w:rsidR="00D12F74" w:rsidRPr="00941E0B" w:rsidRDefault="00D12F74" w:rsidP="00D12F74">
            <w:pPr>
              <w:spacing w:after="0" w:line="240" w:lineRule="auto"/>
              <w:jc w:val="right"/>
              <w:rPr>
                <w:b/>
                <w:sz w:val="20"/>
                <w:szCs w:val="20"/>
              </w:rPr>
            </w:pPr>
            <w:r>
              <w:rPr>
                <w:sz w:val="20"/>
                <w:szCs w:val="20"/>
              </w:rPr>
              <w:t>Sztuka ogrodowa</w:t>
            </w:r>
          </w:p>
        </w:tc>
        <w:tc>
          <w:tcPr>
            <w:tcW w:w="3827" w:type="dxa"/>
            <w:shd w:val="clear" w:color="auto" w:fill="DBE5F1"/>
            <w:vAlign w:val="center"/>
          </w:tcPr>
          <w:p w:rsidR="00D12F74" w:rsidRDefault="00D12F74" w:rsidP="00D12F74">
            <w:pPr>
              <w:spacing w:after="0" w:line="240" w:lineRule="auto"/>
              <w:jc w:val="center"/>
              <w:rPr>
                <w:sz w:val="20"/>
                <w:szCs w:val="20"/>
              </w:rPr>
            </w:pPr>
          </w:p>
          <w:p w:rsidR="00D12F74" w:rsidRDefault="00D12F74" w:rsidP="00D12F74">
            <w:pPr>
              <w:spacing w:after="0" w:line="240" w:lineRule="auto"/>
              <w:jc w:val="center"/>
              <w:rPr>
                <w:sz w:val="20"/>
                <w:szCs w:val="20"/>
              </w:rPr>
            </w:pPr>
            <w:r>
              <w:rPr>
                <w:sz w:val="20"/>
                <w:szCs w:val="20"/>
              </w:rPr>
              <w:t>41</w:t>
            </w:r>
          </w:p>
          <w:p w:rsidR="00D12F74" w:rsidRDefault="00D12F74" w:rsidP="00D12F74">
            <w:pPr>
              <w:spacing w:after="0" w:line="240" w:lineRule="auto"/>
              <w:jc w:val="center"/>
              <w:rPr>
                <w:sz w:val="20"/>
                <w:szCs w:val="20"/>
              </w:rPr>
            </w:pPr>
            <w:r>
              <w:rPr>
                <w:sz w:val="20"/>
                <w:szCs w:val="20"/>
              </w:rPr>
              <w:t>91</w:t>
            </w:r>
          </w:p>
          <w:p w:rsidR="00D12F74" w:rsidRDefault="00D12F74" w:rsidP="00D12F74">
            <w:pPr>
              <w:spacing w:after="0" w:line="240" w:lineRule="auto"/>
              <w:jc w:val="center"/>
              <w:rPr>
                <w:sz w:val="20"/>
                <w:szCs w:val="20"/>
              </w:rPr>
            </w:pPr>
          </w:p>
          <w:p w:rsidR="00D12F74" w:rsidRPr="00941E0B" w:rsidRDefault="00D12F74" w:rsidP="00D12F74">
            <w:pPr>
              <w:spacing w:after="0" w:line="240" w:lineRule="auto"/>
              <w:jc w:val="center"/>
              <w:rPr>
                <w:sz w:val="20"/>
                <w:szCs w:val="20"/>
              </w:rPr>
            </w:pPr>
            <w:r>
              <w:rPr>
                <w:sz w:val="20"/>
                <w:szCs w:val="20"/>
              </w:rPr>
              <w:t>16</w:t>
            </w:r>
          </w:p>
        </w:tc>
      </w:tr>
      <w:tr w:rsidR="00D12F74" w:rsidRPr="0091107A" w:rsidTr="00C93F8B">
        <w:trPr>
          <w:trHeight w:val="699"/>
        </w:trPr>
        <w:tc>
          <w:tcPr>
            <w:tcW w:w="6379" w:type="dxa"/>
            <w:gridSpan w:val="2"/>
            <w:shd w:val="clear" w:color="auto" w:fill="DBE5F1"/>
          </w:tcPr>
          <w:p w:rsidR="00D12F74" w:rsidRPr="00941E0B" w:rsidRDefault="00D12F74" w:rsidP="00D12F74">
            <w:pPr>
              <w:spacing w:after="0" w:line="240" w:lineRule="auto"/>
              <w:jc w:val="right"/>
              <w:rPr>
                <w:b/>
                <w:sz w:val="20"/>
                <w:szCs w:val="20"/>
              </w:rPr>
            </w:pPr>
            <w:r w:rsidRPr="00941E0B">
              <w:rPr>
                <w:b/>
                <w:sz w:val="20"/>
                <w:szCs w:val="20"/>
              </w:rPr>
              <w:t>RAZEM liczba stude</w:t>
            </w:r>
            <w:r>
              <w:rPr>
                <w:b/>
                <w:sz w:val="20"/>
                <w:szCs w:val="20"/>
              </w:rPr>
              <w:t>ntów Wydziału BiO na dzień 17.11</w:t>
            </w:r>
            <w:r w:rsidRPr="00941E0B">
              <w:rPr>
                <w:b/>
                <w:sz w:val="20"/>
                <w:szCs w:val="20"/>
              </w:rPr>
              <w:t>.2021</w:t>
            </w:r>
          </w:p>
        </w:tc>
        <w:tc>
          <w:tcPr>
            <w:tcW w:w="3827" w:type="dxa"/>
            <w:shd w:val="clear" w:color="auto" w:fill="DBE5F1"/>
            <w:vAlign w:val="center"/>
          </w:tcPr>
          <w:p w:rsidR="00D12F74" w:rsidRPr="00941E0B" w:rsidRDefault="00763FA6" w:rsidP="00763FA6">
            <w:pPr>
              <w:spacing w:after="0" w:line="240" w:lineRule="auto"/>
              <w:jc w:val="center"/>
              <w:rPr>
                <w:sz w:val="20"/>
                <w:szCs w:val="20"/>
              </w:rPr>
            </w:pPr>
            <w:r>
              <w:rPr>
                <w:b/>
                <w:sz w:val="20"/>
                <w:szCs w:val="20"/>
              </w:rPr>
              <w:t>838</w:t>
            </w:r>
            <w:r w:rsidR="00D12F74" w:rsidRPr="00941E0B">
              <w:rPr>
                <w:b/>
                <w:sz w:val="20"/>
                <w:szCs w:val="20"/>
              </w:rPr>
              <w:t xml:space="preserve"> (</w:t>
            </w:r>
            <w:r w:rsidR="00D12F74" w:rsidRPr="00941E0B">
              <w:rPr>
                <w:sz w:val="20"/>
                <w:szCs w:val="20"/>
              </w:rPr>
              <w:t>w tym studentów niestacjonarnych</w:t>
            </w:r>
            <w:r>
              <w:rPr>
                <w:sz w:val="20"/>
                <w:szCs w:val="20"/>
              </w:rPr>
              <w:t xml:space="preserve"> – </w:t>
            </w:r>
            <w:r w:rsidRPr="00763FA6">
              <w:rPr>
                <w:b/>
                <w:sz w:val="20"/>
                <w:szCs w:val="20"/>
              </w:rPr>
              <w:t>148</w:t>
            </w:r>
            <w:r w:rsidR="006C0316">
              <w:rPr>
                <w:b/>
                <w:sz w:val="20"/>
                <w:szCs w:val="20"/>
              </w:rPr>
              <w:t xml:space="preserve"> </w:t>
            </w:r>
            <w:r w:rsidR="00D12F74" w:rsidRPr="00941E0B">
              <w:rPr>
                <w:sz w:val="20"/>
                <w:szCs w:val="20"/>
              </w:rPr>
              <w:t>i cudzoziemców</w:t>
            </w:r>
            <w:r>
              <w:rPr>
                <w:sz w:val="20"/>
                <w:szCs w:val="20"/>
              </w:rPr>
              <w:t xml:space="preserve"> - </w:t>
            </w:r>
            <w:r w:rsidRPr="00763FA6">
              <w:rPr>
                <w:b/>
                <w:sz w:val="20"/>
                <w:szCs w:val="20"/>
              </w:rPr>
              <w:t>17</w:t>
            </w:r>
            <w:r w:rsidR="00D12F74" w:rsidRPr="00941E0B">
              <w:rPr>
                <w:sz w:val="20"/>
                <w:szCs w:val="20"/>
              </w:rPr>
              <w:t>)</w:t>
            </w:r>
          </w:p>
        </w:tc>
      </w:tr>
      <w:tr w:rsidR="0091107A" w:rsidRPr="0091107A" w:rsidTr="00C93F8B">
        <w:tc>
          <w:tcPr>
            <w:tcW w:w="5670" w:type="dxa"/>
          </w:tcPr>
          <w:p w:rsidR="0092717C" w:rsidRPr="00870699" w:rsidRDefault="0092717C" w:rsidP="00AE20A2">
            <w:pPr>
              <w:spacing w:after="0" w:line="240" w:lineRule="auto"/>
              <w:rPr>
                <w:sz w:val="20"/>
                <w:szCs w:val="20"/>
              </w:rPr>
            </w:pPr>
            <w:r w:rsidRPr="00870699">
              <w:rPr>
                <w:sz w:val="20"/>
                <w:szCs w:val="20"/>
              </w:rPr>
              <w:t>Liczba sal wykładowych</w:t>
            </w:r>
          </w:p>
        </w:tc>
        <w:tc>
          <w:tcPr>
            <w:tcW w:w="4536" w:type="dxa"/>
            <w:gridSpan w:val="2"/>
            <w:vAlign w:val="center"/>
          </w:tcPr>
          <w:p w:rsidR="0092717C" w:rsidRPr="00870699" w:rsidRDefault="0092717C" w:rsidP="00AE20A2">
            <w:pPr>
              <w:spacing w:after="0" w:line="240" w:lineRule="auto"/>
              <w:jc w:val="center"/>
              <w:rPr>
                <w:sz w:val="20"/>
                <w:szCs w:val="20"/>
              </w:rPr>
            </w:pPr>
            <w:r w:rsidRPr="00870699">
              <w:rPr>
                <w:sz w:val="20"/>
                <w:szCs w:val="20"/>
              </w:rPr>
              <w:t>5</w:t>
            </w:r>
          </w:p>
        </w:tc>
      </w:tr>
      <w:tr w:rsidR="0091107A" w:rsidRPr="0091107A" w:rsidTr="00C93F8B">
        <w:tc>
          <w:tcPr>
            <w:tcW w:w="5670" w:type="dxa"/>
          </w:tcPr>
          <w:p w:rsidR="0092717C" w:rsidRPr="00870699" w:rsidRDefault="0092717C" w:rsidP="00AE20A2">
            <w:pPr>
              <w:spacing w:after="0" w:line="240" w:lineRule="auto"/>
              <w:rPr>
                <w:sz w:val="20"/>
                <w:szCs w:val="20"/>
              </w:rPr>
            </w:pPr>
            <w:r w:rsidRPr="00870699">
              <w:rPr>
                <w:sz w:val="20"/>
                <w:szCs w:val="20"/>
              </w:rPr>
              <w:t>Liczba sal ćwiczeniowych, liczba laboratoriów (sal specjalistycznych, sal seminaryjnych, itp.) wykorzystywanych w procesie dydaktycznym</w:t>
            </w:r>
          </w:p>
        </w:tc>
        <w:tc>
          <w:tcPr>
            <w:tcW w:w="4536" w:type="dxa"/>
            <w:gridSpan w:val="2"/>
            <w:vAlign w:val="center"/>
          </w:tcPr>
          <w:p w:rsidR="0092717C" w:rsidRPr="00870699" w:rsidRDefault="0092717C" w:rsidP="00AE20A2">
            <w:pPr>
              <w:spacing w:after="0" w:line="240" w:lineRule="auto"/>
              <w:jc w:val="center"/>
              <w:rPr>
                <w:sz w:val="20"/>
                <w:szCs w:val="20"/>
              </w:rPr>
            </w:pPr>
            <w:r w:rsidRPr="00870699">
              <w:rPr>
                <w:sz w:val="20"/>
                <w:szCs w:val="20"/>
              </w:rPr>
              <w:t>20</w:t>
            </w:r>
          </w:p>
        </w:tc>
      </w:tr>
      <w:tr w:rsidR="0091107A" w:rsidRPr="0091107A" w:rsidTr="00C93F8B">
        <w:tc>
          <w:tcPr>
            <w:tcW w:w="5670" w:type="dxa"/>
          </w:tcPr>
          <w:p w:rsidR="0092717C" w:rsidRPr="00870699" w:rsidRDefault="0092717C" w:rsidP="00AE20A2">
            <w:pPr>
              <w:spacing w:after="0" w:line="240" w:lineRule="auto"/>
              <w:rPr>
                <w:sz w:val="20"/>
                <w:szCs w:val="20"/>
              </w:rPr>
            </w:pPr>
            <w:r w:rsidRPr="00870699">
              <w:rPr>
                <w:sz w:val="20"/>
                <w:szCs w:val="20"/>
              </w:rPr>
              <w:t>Liczba stanowisk komputerowych wykorzystywanych w procesie dydaktycznym dostępnych dla wszystkich przedmiotów</w:t>
            </w:r>
          </w:p>
        </w:tc>
        <w:tc>
          <w:tcPr>
            <w:tcW w:w="4536" w:type="dxa"/>
            <w:gridSpan w:val="2"/>
            <w:vAlign w:val="center"/>
          </w:tcPr>
          <w:p w:rsidR="0092717C" w:rsidRPr="00870699" w:rsidRDefault="0092717C" w:rsidP="00AE20A2">
            <w:pPr>
              <w:spacing w:after="0" w:line="240" w:lineRule="auto"/>
              <w:jc w:val="center"/>
              <w:rPr>
                <w:sz w:val="20"/>
                <w:szCs w:val="20"/>
              </w:rPr>
            </w:pPr>
            <w:r w:rsidRPr="00870699">
              <w:rPr>
                <w:sz w:val="20"/>
                <w:szCs w:val="20"/>
              </w:rPr>
              <w:t>50</w:t>
            </w:r>
          </w:p>
        </w:tc>
      </w:tr>
      <w:tr w:rsidR="0091107A" w:rsidRPr="0091107A" w:rsidTr="00C93F8B">
        <w:tc>
          <w:tcPr>
            <w:tcW w:w="5670" w:type="dxa"/>
          </w:tcPr>
          <w:p w:rsidR="0092717C" w:rsidRPr="00870699" w:rsidRDefault="0092717C" w:rsidP="00AE20A2">
            <w:pPr>
              <w:spacing w:after="0" w:line="240" w:lineRule="auto"/>
              <w:rPr>
                <w:sz w:val="20"/>
                <w:szCs w:val="20"/>
              </w:rPr>
            </w:pPr>
            <w:r w:rsidRPr="00870699">
              <w:rPr>
                <w:sz w:val="20"/>
                <w:szCs w:val="20"/>
              </w:rPr>
              <w:t>Liczba rzutników multimedialnych zainstalowanych na stałe</w:t>
            </w:r>
          </w:p>
        </w:tc>
        <w:tc>
          <w:tcPr>
            <w:tcW w:w="4536" w:type="dxa"/>
            <w:gridSpan w:val="2"/>
            <w:vAlign w:val="center"/>
          </w:tcPr>
          <w:p w:rsidR="0092717C" w:rsidRPr="00870699" w:rsidRDefault="0092717C" w:rsidP="00AE20A2">
            <w:pPr>
              <w:spacing w:after="0" w:line="240" w:lineRule="auto"/>
              <w:jc w:val="center"/>
              <w:rPr>
                <w:sz w:val="20"/>
                <w:szCs w:val="20"/>
              </w:rPr>
            </w:pPr>
            <w:r w:rsidRPr="00870699">
              <w:rPr>
                <w:sz w:val="20"/>
                <w:szCs w:val="20"/>
              </w:rPr>
              <w:t>25</w:t>
            </w:r>
          </w:p>
        </w:tc>
      </w:tr>
      <w:tr w:rsidR="0091107A" w:rsidRPr="0091107A" w:rsidTr="00C93F8B">
        <w:tc>
          <w:tcPr>
            <w:tcW w:w="5670" w:type="dxa"/>
          </w:tcPr>
          <w:p w:rsidR="0092717C" w:rsidRPr="00870699" w:rsidRDefault="00392C3C" w:rsidP="00392C3C">
            <w:pPr>
              <w:spacing w:after="0" w:line="240" w:lineRule="auto"/>
              <w:rPr>
                <w:sz w:val="20"/>
                <w:szCs w:val="20"/>
              </w:rPr>
            </w:pPr>
            <w:r w:rsidRPr="00870699">
              <w:rPr>
                <w:sz w:val="20"/>
                <w:szCs w:val="20"/>
              </w:rPr>
              <w:t>L</w:t>
            </w:r>
            <w:r w:rsidR="0092717C" w:rsidRPr="00870699">
              <w:rPr>
                <w:sz w:val="20"/>
                <w:szCs w:val="20"/>
              </w:rPr>
              <w:t>icenc</w:t>
            </w:r>
            <w:r w:rsidRPr="00870699">
              <w:rPr>
                <w:sz w:val="20"/>
                <w:szCs w:val="20"/>
              </w:rPr>
              <w:t>je</w:t>
            </w:r>
            <w:r w:rsidR="0092717C" w:rsidRPr="00870699">
              <w:rPr>
                <w:sz w:val="20"/>
                <w:szCs w:val="20"/>
              </w:rPr>
              <w:t xml:space="preserve"> oprogramowania wykorzystywanego w procesie dydaktycznym</w:t>
            </w:r>
          </w:p>
        </w:tc>
        <w:tc>
          <w:tcPr>
            <w:tcW w:w="4536" w:type="dxa"/>
            <w:gridSpan w:val="2"/>
          </w:tcPr>
          <w:p w:rsidR="0092717C" w:rsidRPr="00870699" w:rsidRDefault="0092717C" w:rsidP="00534FE2">
            <w:pPr>
              <w:numPr>
                <w:ilvl w:val="0"/>
                <w:numId w:val="1"/>
              </w:numPr>
              <w:spacing w:after="0" w:line="240" w:lineRule="auto"/>
              <w:ind w:left="198" w:hanging="142"/>
              <w:rPr>
                <w:sz w:val="18"/>
                <w:szCs w:val="20"/>
                <w:lang w:val="en-US"/>
              </w:rPr>
            </w:pPr>
            <w:r w:rsidRPr="00870699">
              <w:rPr>
                <w:sz w:val="20"/>
                <w:lang w:val="en-US"/>
              </w:rPr>
              <w:t>Microsoft Dev Tools for Teaching (ogólna licencja)</w:t>
            </w:r>
          </w:p>
          <w:p w:rsidR="0092717C" w:rsidRPr="00870699" w:rsidRDefault="0092717C" w:rsidP="00534FE2">
            <w:pPr>
              <w:numPr>
                <w:ilvl w:val="0"/>
                <w:numId w:val="1"/>
              </w:numPr>
              <w:spacing w:after="0" w:line="240" w:lineRule="auto"/>
              <w:ind w:left="198" w:hanging="142"/>
              <w:rPr>
                <w:sz w:val="18"/>
                <w:szCs w:val="20"/>
              </w:rPr>
            </w:pPr>
            <w:r w:rsidRPr="00870699">
              <w:rPr>
                <w:sz w:val="20"/>
              </w:rPr>
              <w:t xml:space="preserve">Statistica (ogólna licencja) </w:t>
            </w:r>
          </w:p>
          <w:p w:rsidR="0092717C" w:rsidRPr="00870699" w:rsidRDefault="0092717C" w:rsidP="00534FE2">
            <w:pPr>
              <w:numPr>
                <w:ilvl w:val="0"/>
                <w:numId w:val="1"/>
              </w:numPr>
              <w:spacing w:after="0" w:line="240" w:lineRule="auto"/>
              <w:ind w:left="198" w:hanging="142"/>
              <w:rPr>
                <w:sz w:val="18"/>
                <w:szCs w:val="20"/>
              </w:rPr>
            </w:pPr>
            <w:r w:rsidRPr="00870699">
              <w:rPr>
                <w:sz w:val="20"/>
              </w:rPr>
              <w:t xml:space="preserve">Office 2007 (ogólna licencja) </w:t>
            </w:r>
          </w:p>
          <w:p w:rsidR="0092717C" w:rsidRPr="00870699" w:rsidRDefault="0092717C" w:rsidP="00534FE2">
            <w:pPr>
              <w:numPr>
                <w:ilvl w:val="0"/>
                <w:numId w:val="1"/>
              </w:numPr>
              <w:spacing w:after="0" w:line="240" w:lineRule="auto"/>
              <w:ind w:left="198" w:hanging="142"/>
              <w:rPr>
                <w:sz w:val="18"/>
                <w:szCs w:val="20"/>
              </w:rPr>
            </w:pPr>
            <w:r w:rsidRPr="00870699">
              <w:rPr>
                <w:sz w:val="20"/>
              </w:rPr>
              <w:t xml:space="preserve">Corel (licencja edukacyjna 20 stanowisk) </w:t>
            </w:r>
          </w:p>
          <w:p w:rsidR="0092717C" w:rsidRPr="00870699" w:rsidRDefault="0092717C" w:rsidP="00534FE2">
            <w:pPr>
              <w:numPr>
                <w:ilvl w:val="0"/>
                <w:numId w:val="1"/>
              </w:numPr>
              <w:spacing w:after="0" w:line="240" w:lineRule="auto"/>
              <w:ind w:left="198" w:hanging="142"/>
              <w:rPr>
                <w:sz w:val="18"/>
                <w:szCs w:val="20"/>
              </w:rPr>
            </w:pPr>
            <w:r w:rsidRPr="00870699">
              <w:rPr>
                <w:sz w:val="20"/>
              </w:rPr>
              <w:t xml:space="preserve">AutoCad 2011 (licencja edukacyjna 16 stanowisk)  </w:t>
            </w:r>
          </w:p>
          <w:p w:rsidR="0092717C" w:rsidRPr="00870699" w:rsidRDefault="0092717C" w:rsidP="00534FE2">
            <w:pPr>
              <w:numPr>
                <w:ilvl w:val="0"/>
                <w:numId w:val="1"/>
              </w:numPr>
              <w:spacing w:after="0" w:line="240" w:lineRule="auto"/>
              <w:ind w:left="198" w:hanging="142"/>
              <w:rPr>
                <w:sz w:val="18"/>
                <w:szCs w:val="20"/>
                <w:lang w:val="en-US"/>
              </w:rPr>
            </w:pPr>
            <w:r w:rsidRPr="00870699">
              <w:rPr>
                <w:sz w:val="20"/>
                <w:lang w:val="en-US"/>
              </w:rPr>
              <w:t xml:space="preserve">AutoCad 2012, aplikacje: Revit, 3ds Max, AutoCad </w:t>
            </w:r>
          </w:p>
          <w:p w:rsidR="0092717C" w:rsidRPr="00870699" w:rsidRDefault="0092717C" w:rsidP="00534FE2">
            <w:pPr>
              <w:numPr>
                <w:ilvl w:val="0"/>
                <w:numId w:val="1"/>
              </w:numPr>
              <w:spacing w:after="0" w:line="240" w:lineRule="auto"/>
              <w:ind w:left="198" w:hanging="142"/>
              <w:rPr>
                <w:sz w:val="20"/>
                <w:szCs w:val="20"/>
              </w:rPr>
            </w:pPr>
            <w:r w:rsidRPr="00870699">
              <w:rPr>
                <w:sz w:val="20"/>
                <w:szCs w:val="20"/>
              </w:rPr>
              <w:t>AutoCad 2019 (licencja edukacyjna)</w:t>
            </w:r>
          </w:p>
          <w:p w:rsidR="0092717C" w:rsidRPr="00870699" w:rsidRDefault="0092717C" w:rsidP="00534FE2">
            <w:pPr>
              <w:numPr>
                <w:ilvl w:val="0"/>
                <w:numId w:val="1"/>
              </w:numPr>
              <w:spacing w:after="0" w:line="240" w:lineRule="auto"/>
              <w:ind w:left="198" w:hanging="142"/>
              <w:rPr>
                <w:sz w:val="18"/>
                <w:szCs w:val="20"/>
              </w:rPr>
            </w:pPr>
            <w:r w:rsidRPr="00870699">
              <w:rPr>
                <w:sz w:val="20"/>
              </w:rPr>
              <w:t>Architecture</w:t>
            </w:r>
          </w:p>
          <w:p w:rsidR="0092717C" w:rsidRPr="00870699" w:rsidRDefault="0092717C" w:rsidP="00534FE2">
            <w:pPr>
              <w:numPr>
                <w:ilvl w:val="0"/>
                <w:numId w:val="1"/>
              </w:numPr>
              <w:spacing w:after="0" w:line="240" w:lineRule="auto"/>
              <w:ind w:left="198" w:hanging="142"/>
              <w:rPr>
                <w:sz w:val="18"/>
                <w:szCs w:val="20"/>
              </w:rPr>
            </w:pPr>
            <w:r w:rsidRPr="00870699">
              <w:rPr>
                <w:sz w:val="20"/>
              </w:rPr>
              <w:t xml:space="preserve">Rhinoceros (licencja edukacyjna 30 stanowisk) </w:t>
            </w:r>
          </w:p>
          <w:p w:rsidR="0092717C" w:rsidRPr="00870699" w:rsidRDefault="0092717C" w:rsidP="00534FE2">
            <w:pPr>
              <w:numPr>
                <w:ilvl w:val="0"/>
                <w:numId w:val="1"/>
              </w:numPr>
              <w:spacing w:after="0" w:line="240" w:lineRule="auto"/>
              <w:ind w:left="198" w:hanging="142"/>
              <w:rPr>
                <w:sz w:val="18"/>
                <w:szCs w:val="20"/>
              </w:rPr>
            </w:pPr>
            <w:r w:rsidRPr="00870699">
              <w:rPr>
                <w:sz w:val="20"/>
              </w:rPr>
              <w:t xml:space="preserve">Vectorworks (licencja edukacyjna 35 stanowisk) </w:t>
            </w:r>
          </w:p>
          <w:p w:rsidR="0092717C" w:rsidRPr="00870699" w:rsidRDefault="0092717C" w:rsidP="00534FE2">
            <w:pPr>
              <w:numPr>
                <w:ilvl w:val="0"/>
                <w:numId w:val="1"/>
              </w:numPr>
              <w:spacing w:after="0" w:line="240" w:lineRule="auto"/>
              <w:ind w:left="198" w:hanging="142"/>
              <w:rPr>
                <w:sz w:val="18"/>
                <w:szCs w:val="20"/>
              </w:rPr>
            </w:pPr>
            <w:r w:rsidRPr="00870699">
              <w:rPr>
                <w:sz w:val="20"/>
              </w:rPr>
              <w:t xml:space="preserve">ArchiCad (licencja edukacyjna 16 stanowisk) </w:t>
            </w:r>
          </w:p>
        </w:tc>
      </w:tr>
      <w:tr w:rsidR="0091107A" w:rsidRPr="0091107A" w:rsidTr="00763FCB">
        <w:tc>
          <w:tcPr>
            <w:tcW w:w="5670" w:type="dxa"/>
          </w:tcPr>
          <w:p w:rsidR="0092717C" w:rsidRPr="00870699" w:rsidRDefault="0092717C" w:rsidP="00AE20A2">
            <w:pPr>
              <w:spacing w:after="0" w:line="240" w:lineRule="auto"/>
              <w:rPr>
                <w:sz w:val="20"/>
                <w:szCs w:val="20"/>
              </w:rPr>
            </w:pPr>
            <w:r w:rsidRPr="00870699">
              <w:rPr>
                <w:sz w:val="20"/>
                <w:szCs w:val="20"/>
              </w:rPr>
              <w:t>Liczebność grup ćwiczeniowych laboratoryjnych, projektowych, terenowych</w:t>
            </w:r>
          </w:p>
        </w:tc>
        <w:tc>
          <w:tcPr>
            <w:tcW w:w="4536" w:type="dxa"/>
            <w:gridSpan w:val="2"/>
            <w:vAlign w:val="center"/>
          </w:tcPr>
          <w:p w:rsidR="0092717C" w:rsidRPr="00870699" w:rsidRDefault="0092717C" w:rsidP="00763FCB">
            <w:pPr>
              <w:spacing w:after="0" w:line="240" w:lineRule="auto"/>
              <w:jc w:val="center"/>
              <w:rPr>
                <w:sz w:val="20"/>
                <w:szCs w:val="20"/>
              </w:rPr>
            </w:pPr>
            <w:r w:rsidRPr="00870699">
              <w:rPr>
                <w:sz w:val="20"/>
                <w:szCs w:val="20"/>
              </w:rPr>
              <w:t>15</w:t>
            </w:r>
          </w:p>
        </w:tc>
      </w:tr>
      <w:tr w:rsidR="0092717C" w:rsidRPr="0091107A" w:rsidTr="00763FCB">
        <w:tc>
          <w:tcPr>
            <w:tcW w:w="5670" w:type="dxa"/>
          </w:tcPr>
          <w:p w:rsidR="0092717C" w:rsidRPr="00870699" w:rsidRDefault="0092717C" w:rsidP="00AE20A2">
            <w:pPr>
              <w:spacing w:after="0" w:line="240" w:lineRule="auto"/>
              <w:rPr>
                <w:sz w:val="20"/>
                <w:szCs w:val="20"/>
              </w:rPr>
            </w:pPr>
            <w:r w:rsidRPr="00870699">
              <w:rPr>
                <w:sz w:val="20"/>
                <w:szCs w:val="20"/>
              </w:rPr>
              <w:t xml:space="preserve">Liczba terenowych stacji dydaktyczno-badawczych </w:t>
            </w:r>
          </w:p>
          <w:p w:rsidR="0092717C" w:rsidRPr="00870699" w:rsidRDefault="0092717C" w:rsidP="00AE20A2">
            <w:pPr>
              <w:spacing w:after="0" w:line="240" w:lineRule="auto"/>
              <w:rPr>
                <w:sz w:val="20"/>
                <w:szCs w:val="20"/>
              </w:rPr>
            </w:pPr>
            <w:r w:rsidRPr="00870699">
              <w:rPr>
                <w:sz w:val="20"/>
                <w:szCs w:val="20"/>
              </w:rPr>
              <w:t xml:space="preserve">Stacja Dydaktyczno-Badawcza </w:t>
            </w:r>
            <w:r w:rsidR="00A14D98" w:rsidRPr="00870699">
              <w:rPr>
                <w:sz w:val="20"/>
                <w:szCs w:val="20"/>
              </w:rPr>
              <w:t xml:space="preserve">przy Kampusie </w:t>
            </w:r>
            <w:r w:rsidRPr="00870699">
              <w:rPr>
                <w:sz w:val="20"/>
                <w:szCs w:val="20"/>
              </w:rPr>
              <w:t>29 Listopada 54</w:t>
            </w:r>
          </w:p>
          <w:p w:rsidR="0092717C" w:rsidRPr="00870699" w:rsidRDefault="00A14D98" w:rsidP="00AE20A2">
            <w:pPr>
              <w:spacing w:after="0" w:line="240" w:lineRule="auto"/>
              <w:rPr>
                <w:sz w:val="20"/>
                <w:szCs w:val="20"/>
              </w:rPr>
            </w:pPr>
            <w:r w:rsidRPr="00870699">
              <w:rPr>
                <w:sz w:val="20"/>
                <w:szCs w:val="20"/>
              </w:rPr>
              <w:t>Sadownicza</w:t>
            </w:r>
            <w:r w:rsidR="0092717C" w:rsidRPr="00870699">
              <w:rPr>
                <w:sz w:val="20"/>
                <w:szCs w:val="20"/>
              </w:rPr>
              <w:t xml:space="preserve"> Stacja Dydaktyczno-Badawcza Garlica Murowana</w:t>
            </w:r>
          </w:p>
          <w:p w:rsidR="0092717C" w:rsidRPr="00870699" w:rsidRDefault="00A14D98" w:rsidP="00AE20A2">
            <w:pPr>
              <w:spacing w:after="0" w:line="240" w:lineRule="auto"/>
              <w:rPr>
                <w:sz w:val="20"/>
                <w:szCs w:val="20"/>
              </w:rPr>
            </w:pPr>
            <w:r w:rsidRPr="00870699">
              <w:rPr>
                <w:sz w:val="20"/>
                <w:szCs w:val="20"/>
              </w:rPr>
              <w:t>Warzywnicza</w:t>
            </w:r>
            <w:r w:rsidR="0092717C" w:rsidRPr="00870699">
              <w:rPr>
                <w:sz w:val="20"/>
                <w:szCs w:val="20"/>
              </w:rPr>
              <w:t xml:space="preserve"> Stacja Dydaktyczno-Badawcza Mydlniki</w:t>
            </w:r>
          </w:p>
          <w:p w:rsidR="0092717C" w:rsidRPr="00870699" w:rsidRDefault="0092717C" w:rsidP="00AE20A2">
            <w:pPr>
              <w:spacing w:after="0" w:line="240" w:lineRule="auto"/>
              <w:rPr>
                <w:sz w:val="20"/>
                <w:szCs w:val="20"/>
              </w:rPr>
            </w:pPr>
            <w:r w:rsidRPr="00870699">
              <w:rPr>
                <w:sz w:val="20"/>
                <w:szCs w:val="20"/>
              </w:rPr>
              <w:t>Stacja Doświadczalna w Prusach</w:t>
            </w:r>
          </w:p>
        </w:tc>
        <w:tc>
          <w:tcPr>
            <w:tcW w:w="4536" w:type="dxa"/>
            <w:gridSpan w:val="2"/>
            <w:vAlign w:val="center"/>
          </w:tcPr>
          <w:p w:rsidR="0092717C" w:rsidRPr="00870699" w:rsidRDefault="0092717C" w:rsidP="00763FCB">
            <w:pPr>
              <w:spacing w:after="0" w:line="240" w:lineRule="auto"/>
              <w:jc w:val="center"/>
              <w:rPr>
                <w:sz w:val="20"/>
                <w:szCs w:val="20"/>
              </w:rPr>
            </w:pPr>
            <w:r w:rsidRPr="00870699">
              <w:rPr>
                <w:sz w:val="20"/>
                <w:szCs w:val="20"/>
              </w:rPr>
              <w:t>4</w:t>
            </w:r>
          </w:p>
          <w:p w:rsidR="0092717C" w:rsidRPr="00870699" w:rsidRDefault="0092717C" w:rsidP="00763FCB">
            <w:pPr>
              <w:spacing w:after="0" w:line="240" w:lineRule="auto"/>
              <w:jc w:val="center"/>
              <w:rPr>
                <w:sz w:val="20"/>
                <w:szCs w:val="20"/>
              </w:rPr>
            </w:pPr>
          </w:p>
        </w:tc>
      </w:tr>
    </w:tbl>
    <w:p w:rsidR="0022383B" w:rsidRPr="0091107A" w:rsidRDefault="0022383B" w:rsidP="0022383B">
      <w:pPr>
        <w:spacing w:after="0" w:line="240" w:lineRule="auto"/>
        <w:jc w:val="center"/>
        <w:rPr>
          <w:rFonts w:cs="Times New Roman"/>
          <w:b/>
          <w:bCs/>
          <w:smallCaps/>
          <w:color w:val="0070C0"/>
        </w:rPr>
      </w:pPr>
    </w:p>
    <w:p w:rsidR="0092717C" w:rsidRPr="0091107A" w:rsidRDefault="0085736F" w:rsidP="009271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olor w:val="0070C0"/>
        </w:rPr>
      </w:pPr>
      <w:r w:rsidRPr="0091107A">
        <w:rPr>
          <w:b/>
          <w:bCs/>
          <w:color w:val="0070C0"/>
        </w:rPr>
        <w:br w:type="page"/>
      </w:r>
    </w:p>
    <w:p w:rsidR="0092717C" w:rsidRPr="00E04DD4" w:rsidRDefault="0092717C" w:rsidP="009271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E04DD4">
        <w:rPr>
          <w:b/>
          <w:bCs/>
        </w:rPr>
        <w:lastRenderedPageBreak/>
        <w:t>Wykonane remonty, adaptacje i doposażenie sal dydaktycznych w roku akademickim 20</w:t>
      </w:r>
      <w:r w:rsidR="00C35A00">
        <w:rPr>
          <w:b/>
          <w:bCs/>
        </w:rPr>
        <w:t>20</w:t>
      </w:r>
      <w:r w:rsidRPr="00E04DD4">
        <w:rPr>
          <w:b/>
          <w:bCs/>
        </w:rPr>
        <w:t>/202</w:t>
      </w:r>
      <w:r w:rsidR="00C35A00">
        <w:rPr>
          <w:b/>
          <w:bCs/>
        </w:rPr>
        <w:t>1</w:t>
      </w:r>
      <w:r w:rsidRPr="00E04DD4">
        <w:rPr>
          <w:b/>
          <w:bCs/>
        </w:rPr>
        <w:t xml:space="preserve"> </w:t>
      </w:r>
    </w:p>
    <w:p w:rsidR="0092717C" w:rsidRPr="00E04DD4" w:rsidRDefault="0092717C" w:rsidP="009271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imes New Roman"/>
          <w:b/>
          <w:bCs/>
        </w:rPr>
      </w:pPr>
    </w:p>
    <w:tbl>
      <w:tblPr>
        <w:tblW w:w="9964" w:type="dxa"/>
        <w:jc w:val="center"/>
        <w:tblBorders>
          <w:top w:val="single" w:sz="4" w:space="0" w:color="auto"/>
          <w:bottom w:val="single" w:sz="4" w:space="0" w:color="auto"/>
          <w:insideH w:val="single" w:sz="4" w:space="0" w:color="auto"/>
        </w:tblBorders>
        <w:tblLayout w:type="fixed"/>
        <w:tblCellMar>
          <w:top w:w="57" w:type="dxa"/>
          <w:left w:w="70" w:type="dxa"/>
          <w:bottom w:w="57" w:type="dxa"/>
          <w:right w:w="70" w:type="dxa"/>
        </w:tblCellMar>
        <w:tblLook w:val="04A0" w:firstRow="1" w:lastRow="0" w:firstColumn="1" w:lastColumn="0" w:noHBand="0" w:noVBand="1"/>
      </w:tblPr>
      <w:tblGrid>
        <w:gridCol w:w="3165"/>
        <w:gridCol w:w="6799"/>
      </w:tblGrid>
      <w:tr w:rsidR="00E04DD4" w:rsidRPr="00E04DD4" w:rsidTr="00A03D5D">
        <w:trPr>
          <w:cantSplit/>
          <w:jc w:val="center"/>
        </w:trPr>
        <w:tc>
          <w:tcPr>
            <w:tcW w:w="3165" w:type="dxa"/>
            <w:shd w:val="clear" w:color="auto" w:fill="auto"/>
            <w:vAlign w:val="center"/>
          </w:tcPr>
          <w:p w:rsidR="0092717C" w:rsidRPr="00E04DD4" w:rsidRDefault="0092717C" w:rsidP="00AE20A2">
            <w:pPr>
              <w:spacing w:after="0" w:line="240" w:lineRule="auto"/>
              <w:rPr>
                <w:rFonts w:cs="Arial"/>
                <w:b/>
                <w:bCs/>
                <w:sz w:val="20"/>
                <w:szCs w:val="20"/>
              </w:rPr>
            </w:pPr>
            <w:r w:rsidRPr="00E04DD4">
              <w:rPr>
                <w:rFonts w:cs="Arial"/>
                <w:b/>
                <w:bCs/>
                <w:sz w:val="20"/>
                <w:szCs w:val="20"/>
              </w:rPr>
              <w:t>Obiekt</w:t>
            </w:r>
          </w:p>
        </w:tc>
        <w:tc>
          <w:tcPr>
            <w:tcW w:w="6799" w:type="dxa"/>
            <w:shd w:val="clear" w:color="auto" w:fill="FFFFFF"/>
            <w:vAlign w:val="center"/>
          </w:tcPr>
          <w:p w:rsidR="0092717C" w:rsidRPr="00E04DD4" w:rsidRDefault="0092717C" w:rsidP="00AE20A2">
            <w:pPr>
              <w:spacing w:after="0" w:line="240" w:lineRule="auto"/>
              <w:rPr>
                <w:rFonts w:cs="Arial"/>
                <w:b/>
                <w:bCs/>
                <w:sz w:val="20"/>
                <w:szCs w:val="20"/>
              </w:rPr>
            </w:pPr>
            <w:r w:rsidRPr="00E04DD4">
              <w:rPr>
                <w:rFonts w:cs="Arial"/>
                <w:b/>
                <w:bCs/>
                <w:sz w:val="20"/>
                <w:szCs w:val="20"/>
              </w:rPr>
              <w:t>Nazwa zadania</w:t>
            </w:r>
          </w:p>
        </w:tc>
      </w:tr>
      <w:tr w:rsidR="00E04DD4" w:rsidRPr="00E04DD4" w:rsidTr="00A03D5D">
        <w:trPr>
          <w:cantSplit/>
          <w:jc w:val="center"/>
        </w:trPr>
        <w:tc>
          <w:tcPr>
            <w:tcW w:w="3165" w:type="dxa"/>
            <w:shd w:val="clear" w:color="auto" w:fill="auto"/>
            <w:vAlign w:val="center"/>
            <w:hideMark/>
          </w:tcPr>
          <w:p w:rsidR="0092717C" w:rsidRPr="00E04DD4" w:rsidRDefault="0092717C" w:rsidP="00A024FC">
            <w:pPr>
              <w:spacing w:after="0" w:line="240" w:lineRule="auto"/>
              <w:rPr>
                <w:rFonts w:cs="Arial"/>
                <w:szCs w:val="20"/>
              </w:rPr>
            </w:pPr>
            <w:r w:rsidRPr="00E04DD4">
              <w:rPr>
                <w:rFonts w:cs="Arial"/>
                <w:szCs w:val="20"/>
              </w:rPr>
              <w:t xml:space="preserve">Sala ćwiczeń </w:t>
            </w:r>
            <w:r w:rsidR="00E7554D">
              <w:rPr>
                <w:rFonts w:cs="Arial"/>
                <w:szCs w:val="20"/>
              </w:rPr>
              <w:t>3</w:t>
            </w:r>
            <w:r w:rsidR="00A024FC">
              <w:rPr>
                <w:rFonts w:cs="Arial"/>
                <w:szCs w:val="20"/>
              </w:rPr>
              <w:t>20 oraz 321</w:t>
            </w:r>
          </w:p>
        </w:tc>
        <w:tc>
          <w:tcPr>
            <w:tcW w:w="6799" w:type="dxa"/>
            <w:shd w:val="clear" w:color="auto" w:fill="FFFFFF"/>
            <w:vAlign w:val="center"/>
          </w:tcPr>
          <w:p w:rsidR="0092717C" w:rsidRPr="00E04DD4" w:rsidRDefault="0092717C" w:rsidP="00DA03FF">
            <w:pPr>
              <w:pStyle w:val="Default"/>
              <w:jc w:val="both"/>
              <w:rPr>
                <w:rFonts w:cs="Times New Roman"/>
                <w:color w:val="auto"/>
                <w:sz w:val="22"/>
                <w:szCs w:val="20"/>
              </w:rPr>
            </w:pPr>
            <w:r w:rsidRPr="00E04DD4">
              <w:rPr>
                <w:rFonts w:cs="Times New Roman"/>
                <w:color w:val="auto"/>
                <w:sz w:val="22"/>
                <w:szCs w:val="20"/>
              </w:rPr>
              <w:t xml:space="preserve">Remont generalny, </w:t>
            </w:r>
            <w:r w:rsidR="00DA03FF">
              <w:rPr>
                <w:rFonts w:cs="Times New Roman"/>
                <w:color w:val="auto"/>
                <w:sz w:val="22"/>
                <w:szCs w:val="20"/>
              </w:rPr>
              <w:t xml:space="preserve">instalacja </w:t>
            </w:r>
            <w:r w:rsidR="00E7554D">
              <w:rPr>
                <w:rFonts w:cs="Times New Roman"/>
                <w:color w:val="auto"/>
                <w:sz w:val="22"/>
                <w:szCs w:val="20"/>
              </w:rPr>
              <w:t>wyposażeni</w:t>
            </w:r>
            <w:r w:rsidR="00DA03FF">
              <w:rPr>
                <w:rFonts w:cs="Times New Roman"/>
                <w:color w:val="auto"/>
                <w:sz w:val="22"/>
                <w:szCs w:val="20"/>
              </w:rPr>
              <w:t>a</w:t>
            </w:r>
            <w:r w:rsidR="00F41F87">
              <w:rPr>
                <w:rFonts w:cs="Times New Roman"/>
                <w:color w:val="auto"/>
                <w:sz w:val="22"/>
                <w:szCs w:val="20"/>
              </w:rPr>
              <w:t xml:space="preserve"> </w:t>
            </w:r>
            <w:r w:rsidR="00DA03FF">
              <w:rPr>
                <w:rFonts w:cs="Times New Roman"/>
                <w:color w:val="auto"/>
                <w:sz w:val="22"/>
                <w:szCs w:val="20"/>
              </w:rPr>
              <w:t>laboratoryjnego</w:t>
            </w:r>
          </w:p>
        </w:tc>
      </w:tr>
      <w:tr w:rsidR="00E04DD4" w:rsidRPr="00E04DD4" w:rsidTr="00A03D5D">
        <w:trPr>
          <w:cantSplit/>
          <w:jc w:val="center"/>
        </w:trPr>
        <w:tc>
          <w:tcPr>
            <w:tcW w:w="3165" w:type="dxa"/>
            <w:shd w:val="clear" w:color="auto" w:fill="auto"/>
            <w:vAlign w:val="center"/>
            <w:hideMark/>
          </w:tcPr>
          <w:p w:rsidR="0092717C" w:rsidRPr="00E04DD4" w:rsidRDefault="0092717C" w:rsidP="00E7554D">
            <w:pPr>
              <w:spacing w:after="0" w:line="240" w:lineRule="auto"/>
              <w:rPr>
                <w:rFonts w:cs="Arial"/>
                <w:szCs w:val="20"/>
              </w:rPr>
            </w:pPr>
            <w:r w:rsidRPr="00E04DD4">
              <w:rPr>
                <w:rFonts w:cs="Times New Roman"/>
                <w:szCs w:val="20"/>
              </w:rPr>
              <w:t xml:space="preserve">Sala </w:t>
            </w:r>
            <w:r w:rsidR="00E7554D">
              <w:rPr>
                <w:rFonts w:cs="Times New Roman"/>
                <w:szCs w:val="20"/>
              </w:rPr>
              <w:t>518</w:t>
            </w:r>
          </w:p>
        </w:tc>
        <w:tc>
          <w:tcPr>
            <w:tcW w:w="6799" w:type="dxa"/>
            <w:shd w:val="clear" w:color="auto" w:fill="FFFFFF"/>
            <w:vAlign w:val="center"/>
          </w:tcPr>
          <w:p w:rsidR="0092717C" w:rsidRPr="00E04DD4" w:rsidRDefault="00DA03FF" w:rsidP="00DA03FF">
            <w:pPr>
              <w:pStyle w:val="Default"/>
              <w:rPr>
                <w:rFonts w:cs="Times New Roman"/>
                <w:color w:val="auto"/>
                <w:sz w:val="22"/>
                <w:szCs w:val="20"/>
              </w:rPr>
            </w:pPr>
            <w:r w:rsidRPr="00E04DD4">
              <w:rPr>
                <w:rFonts w:cs="Times New Roman"/>
                <w:color w:val="auto"/>
                <w:sz w:val="22"/>
                <w:szCs w:val="20"/>
              </w:rPr>
              <w:t xml:space="preserve">Remont generalny, </w:t>
            </w:r>
            <w:r>
              <w:rPr>
                <w:rFonts w:cs="Times New Roman"/>
                <w:color w:val="auto"/>
                <w:sz w:val="22"/>
                <w:szCs w:val="20"/>
              </w:rPr>
              <w:t>instalacja wyposażenia laboratoryjnego</w:t>
            </w:r>
          </w:p>
        </w:tc>
      </w:tr>
      <w:tr w:rsidR="00E04DD4" w:rsidRPr="00E04DD4" w:rsidTr="00A03D5D">
        <w:trPr>
          <w:cantSplit/>
          <w:jc w:val="center"/>
        </w:trPr>
        <w:tc>
          <w:tcPr>
            <w:tcW w:w="3165" w:type="dxa"/>
            <w:shd w:val="clear" w:color="auto" w:fill="auto"/>
            <w:vAlign w:val="center"/>
          </w:tcPr>
          <w:p w:rsidR="0092717C" w:rsidRPr="00E04DD4" w:rsidRDefault="00DA03FF" w:rsidP="00AE20A2">
            <w:pPr>
              <w:spacing w:after="0" w:line="240" w:lineRule="auto"/>
              <w:rPr>
                <w:rFonts w:cs="Arial"/>
                <w:szCs w:val="20"/>
              </w:rPr>
            </w:pPr>
            <w:r>
              <w:rPr>
                <w:rFonts w:cs="Arial"/>
                <w:szCs w:val="20"/>
              </w:rPr>
              <w:t>Sala 333</w:t>
            </w:r>
          </w:p>
        </w:tc>
        <w:tc>
          <w:tcPr>
            <w:tcW w:w="6799" w:type="dxa"/>
            <w:shd w:val="clear" w:color="auto" w:fill="FFFFFF"/>
            <w:vAlign w:val="center"/>
          </w:tcPr>
          <w:p w:rsidR="0092717C" w:rsidRPr="00E04DD4" w:rsidRDefault="00DA03FF" w:rsidP="00AE20A2">
            <w:pPr>
              <w:pStyle w:val="Default"/>
              <w:jc w:val="both"/>
              <w:rPr>
                <w:rFonts w:cs="Times New Roman"/>
                <w:color w:val="auto"/>
                <w:sz w:val="22"/>
                <w:szCs w:val="20"/>
              </w:rPr>
            </w:pPr>
            <w:r>
              <w:rPr>
                <w:rFonts w:cs="Times New Roman"/>
                <w:color w:val="auto"/>
                <w:sz w:val="22"/>
                <w:szCs w:val="20"/>
              </w:rPr>
              <w:t xml:space="preserve">Zainstalowanie projektora </w:t>
            </w:r>
          </w:p>
        </w:tc>
      </w:tr>
      <w:tr w:rsidR="00E04DD4" w:rsidRPr="00E04DD4" w:rsidTr="00A03D5D">
        <w:trPr>
          <w:cantSplit/>
          <w:jc w:val="center"/>
        </w:trPr>
        <w:tc>
          <w:tcPr>
            <w:tcW w:w="3165" w:type="dxa"/>
            <w:shd w:val="clear" w:color="auto" w:fill="auto"/>
            <w:vAlign w:val="center"/>
          </w:tcPr>
          <w:p w:rsidR="0092717C" w:rsidRPr="00E04DD4" w:rsidRDefault="00DA03FF" w:rsidP="00AE20A2">
            <w:pPr>
              <w:spacing w:after="0" w:line="240" w:lineRule="auto"/>
              <w:rPr>
                <w:rFonts w:cs="Arial"/>
                <w:szCs w:val="20"/>
              </w:rPr>
            </w:pPr>
            <w:r>
              <w:rPr>
                <w:rFonts w:cs="Arial"/>
                <w:szCs w:val="20"/>
              </w:rPr>
              <w:t>N2</w:t>
            </w:r>
          </w:p>
        </w:tc>
        <w:tc>
          <w:tcPr>
            <w:tcW w:w="6799" w:type="dxa"/>
            <w:shd w:val="clear" w:color="auto" w:fill="FFFFFF"/>
            <w:vAlign w:val="center"/>
          </w:tcPr>
          <w:p w:rsidR="0092717C" w:rsidRPr="00E04DD4" w:rsidRDefault="00DA03FF" w:rsidP="00AE20A2">
            <w:pPr>
              <w:pStyle w:val="Default"/>
              <w:jc w:val="both"/>
              <w:rPr>
                <w:rFonts w:cs="Times New Roman"/>
                <w:color w:val="auto"/>
                <w:sz w:val="22"/>
                <w:szCs w:val="20"/>
              </w:rPr>
            </w:pPr>
            <w:r>
              <w:rPr>
                <w:rFonts w:cs="Times New Roman"/>
                <w:color w:val="auto"/>
                <w:sz w:val="22"/>
                <w:szCs w:val="20"/>
              </w:rPr>
              <w:t>Wymiana starego projektora</w:t>
            </w:r>
          </w:p>
        </w:tc>
      </w:tr>
      <w:tr w:rsidR="00E04DD4" w:rsidRPr="00E04DD4" w:rsidTr="00A03D5D">
        <w:trPr>
          <w:cantSplit/>
          <w:jc w:val="center"/>
        </w:trPr>
        <w:tc>
          <w:tcPr>
            <w:tcW w:w="3165" w:type="dxa"/>
            <w:shd w:val="clear" w:color="auto" w:fill="auto"/>
            <w:vAlign w:val="center"/>
            <w:hideMark/>
          </w:tcPr>
          <w:p w:rsidR="0092717C" w:rsidRPr="00E04DD4" w:rsidRDefault="0092717C" w:rsidP="00AE20A2">
            <w:pPr>
              <w:spacing w:after="0" w:line="240" w:lineRule="auto"/>
              <w:rPr>
                <w:rFonts w:cs="Arial"/>
                <w:szCs w:val="20"/>
              </w:rPr>
            </w:pPr>
            <w:r w:rsidRPr="00E04DD4">
              <w:rPr>
                <w:rFonts w:cs="Times New Roman"/>
                <w:szCs w:val="20"/>
              </w:rPr>
              <w:t xml:space="preserve">Sala 21   </w:t>
            </w:r>
          </w:p>
        </w:tc>
        <w:tc>
          <w:tcPr>
            <w:tcW w:w="6799" w:type="dxa"/>
            <w:shd w:val="clear" w:color="auto" w:fill="FFFFFF"/>
            <w:vAlign w:val="center"/>
          </w:tcPr>
          <w:p w:rsidR="0092717C" w:rsidRPr="00E04DD4" w:rsidRDefault="00DA03FF" w:rsidP="00DA03FF">
            <w:pPr>
              <w:pStyle w:val="Default"/>
              <w:jc w:val="both"/>
              <w:rPr>
                <w:rFonts w:cs="Times New Roman"/>
                <w:color w:val="auto"/>
                <w:sz w:val="22"/>
                <w:szCs w:val="20"/>
              </w:rPr>
            </w:pPr>
            <w:r>
              <w:rPr>
                <w:rFonts w:cs="Times New Roman"/>
                <w:color w:val="auto"/>
                <w:sz w:val="22"/>
                <w:szCs w:val="20"/>
              </w:rPr>
              <w:t>Wymiana ekranu i projektora</w:t>
            </w:r>
          </w:p>
        </w:tc>
      </w:tr>
      <w:tr w:rsidR="00E04DD4" w:rsidRPr="00E04DD4" w:rsidTr="00A03D5D">
        <w:trPr>
          <w:cantSplit/>
          <w:jc w:val="center"/>
        </w:trPr>
        <w:tc>
          <w:tcPr>
            <w:tcW w:w="3165" w:type="dxa"/>
            <w:shd w:val="clear" w:color="auto" w:fill="auto"/>
            <w:vAlign w:val="center"/>
            <w:hideMark/>
          </w:tcPr>
          <w:p w:rsidR="0092717C" w:rsidRPr="00E04DD4" w:rsidRDefault="00DA03FF" w:rsidP="00AE20A2">
            <w:pPr>
              <w:spacing w:after="0" w:line="240" w:lineRule="auto"/>
              <w:rPr>
                <w:rFonts w:cs="Arial"/>
                <w:szCs w:val="20"/>
              </w:rPr>
            </w:pPr>
            <w:r>
              <w:rPr>
                <w:rFonts w:cs="Arial"/>
                <w:szCs w:val="20"/>
              </w:rPr>
              <w:t>Parter - toaleta</w:t>
            </w:r>
          </w:p>
        </w:tc>
        <w:tc>
          <w:tcPr>
            <w:tcW w:w="6799" w:type="dxa"/>
            <w:shd w:val="clear" w:color="auto" w:fill="FFFFFF"/>
            <w:vAlign w:val="center"/>
          </w:tcPr>
          <w:p w:rsidR="0092717C" w:rsidRPr="00E04DD4" w:rsidRDefault="00DA03FF" w:rsidP="00AE20A2">
            <w:pPr>
              <w:pStyle w:val="Default"/>
              <w:ind w:left="1410" w:hanging="1410"/>
              <w:jc w:val="both"/>
              <w:rPr>
                <w:rFonts w:cs="Times New Roman"/>
                <w:color w:val="auto"/>
                <w:sz w:val="22"/>
                <w:szCs w:val="20"/>
              </w:rPr>
            </w:pPr>
            <w:r>
              <w:rPr>
                <w:rFonts w:cs="Times New Roman"/>
                <w:color w:val="auto"/>
                <w:sz w:val="22"/>
                <w:szCs w:val="20"/>
              </w:rPr>
              <w:t xml:space="preserve">Remont generalny ogólnodostępnej toalety </w:t>
            </w:r>
          </w:p>
        </w:tc>
      </w:tr>
    </w:tbl>
    <w:p w:rsidR="0092717C" w:rsidRDefault="0092717C" w:rsidP="0092717C">
      <w:pPr>
        <w:pStyle w:val="Default"/>
        <w:jc w:val="both"/>
        <w:rPr>
          <w:rFonts w:cs="Times New Roman"/>
          <w:color w:val="auto"/>
          <w:sz w:val="22"/>
          <w:szCs w:val="22"/>
        </w:rPr>
      </w:pPr>
    </w:p>
    <w:p w:rsidR="00DA03FF" w:rsidRPr="00E04DD4" w:rsidRDefault="00DA03FF" w:rsidP="0092717C">
      <w:pPr>
        <w:pStyle w:val="Default"/>
        <w:jc w:val="both"/>
        <w:rPr>
          <w:rFonts w:cs="Times New Roman"/>
          <w:color w:val="auto"/>
          <w:sz w:val="22"/>
          <w:szCs w:val="22"/>
        </w:rPr>
      </w:pPr>
      <w:r>
        <w:rPr>
          <w:rFonts w:cs="Times New Roman"/>
          <w:color w:val="auto"/>
          <w:sz w:val="22"/>
          <w:szCs w:val="22"/>
        </w:rPr>
        <w:t>Ponadto wyremontowano 3 pomieszczenia w piwnicy WBiO dla potrzeb instalacji fitotronu oraz pomieszczenia do pracy koncepcyjnej dla nauczycieli nr 206, 312 oraz 507.</w:t>
      </w:r>
    </w:p>
    <w:p w:rsidR="0092717C" w:rsidRPr="0091107A" w:rsidRDefault="0092717C" w:rsidP="00A03D5D">
      <w:pPr>
        <w:pStyle w:val="Default"/>
        <w:jc w:val="both"/>
        <w:rPr>
          <w:rFonts w:cs="Times New Roman"/>
          <w:color w:val="0070C0"/>
          <w:sz w:val="22"/>
          <w:szCs w:val="22"/>
        </w:rPr>
      </w:pPr>
    </w:p>
    <w:p w:rsidR="006B74DF" w:rsidRPr="00E04DD4" w:rsidRDefault="006B74DF" w:rsidP="00A03D5D">
      <w:pPr>
        <w:pStyle w:val="Default"/>
        <w:jc w:val="both"/>
        <w:rPr>
          <w:rFonts w:cs="Times New Roman"/>
          <w:b/>
          <w:bCs/>
          <w:color w:val="auto"/>
          <w:sz w:val="22"/>
          <w:szCs w:val="22"/>
        </w:rPr>
      </w:pPr>
      <w:r w:rsidRPr="00E04DD4">
        <w:rPr>
          <w:rFonts w:cs="Times New Roman"/>
          <w:b/>
          <w:bCs/>
          <w:color w:val="auto"/>
          <w:sz w:val="22"/>
          <w:szCs w:val="22"/>
        </w:rPr>
        <w:t>Potrzeby adaptacyjne sal dydaktycznych:</w:t>
      </w:r>
    </w:p>
    <w:p w:rsidR="006B74DF" w:rsidRPr="0091107A" w:rsidRDefault="006B74DF" w:rsidP="00A03D5D">
      <w:pPr>
        <w:pStyle w:val="Default"/>
        <w:jc w:val="both"/>
        <w:rPr>
          <w:rFonts w:cs="Times New Roman"/>
          <w:b/>
          <w:bCs/>
          <w:color w:val="0070C0"/>
          <w:sz w:val="20"/>
          <w:szCs w:val="20"/>
        </w:rPr>
      </w:pPr>
    </w:p>
    <w:p w:rsidR="00E04DD4" w:rsidRPr="009670FD" w:rsidRDefault="00E04DD4" w:rsidP="00B65B6B">
      <w:pPr>
        <w:pStyle w:val="Akapitzlist"/>
        <w:numPr>
          <w:ilvl w:val="0"/>
          <w:numId w:val="65"/>
        </w:numPr>
        <w:spacing w:after="0" w:line="240" w:lineRule="auto"/>
        <w:ind w:left="426"/>
      </w:pPr>
      <w:r w:rsidRPr="009670FD">
        <w:rPr>
          <w:bCs/>
        </w:rPr>
        <w:t>Sala ćwiczeń 425</w:t>
      </w:r>
      <w:r w:rsidRPr="009670FD">
        <w:t xml:space="preserve"> -  </w:t>
      </w:r>
      <w:r w:rsidRPr="009670FD">
        <w:rPr>
          <w:bCs/>
        </w:rPr>
        <w:t>zakup nowego komputera</w:t>
      </w:r>
      <w:r w:rsidRPr="009670FD">
        <w:t>.</w:t>
      </w:r>
    </w:p>
    <w:p w:rsidR="00E04DD4" w:rsidRDefault="00E04DD4" w:rsidP="00B65B6B">
      <w:pPr>
        <w:pStyle w:val="Akapitzlist"/>
        <w:numPr>
          <w:ilvl w:val="0"/>
          <w:numId w:val="65"/>
        </w:numPr>
        <w:spacing w:after="0" w:line="240" w:lineRule="auto"/>
        <w:ind w:left="426"/>
      </w:pPr>
      <w:r w:rsidRPr="009670FD">
        <w:t xml:space="preserve">Pomieszczenia </w:t>
      </w:r>
      <w:r w:rsidR="001E6175" w:rsidRPr="009670FD">
        <w:t xml:space="preserve">w KBFiOR WBiO </w:t>
      </w:r>
      <w:r w:rsidRPr="009670FD">
        <w:t>do remontu 416, 417, 418, 419, 420, 421, 422.</w:t>
      </w:r>
    </w:p>
    <w:p w:rsidR="00A03D5D" w:rsidRDefault="00A03D5D" w:rsidP="00A03D5D">
      <w:pPr>
        <w:spacing w:after="0" w:line="240" w:lineRule="auto"/>
        <w:ind w:left="66"/>
      </w:pPr>
    </w:p>
    <w:p w:rsidR="00A03D5D" w:rsidRDefault="00A03D5D" w:rsidP="00A03D5D">
      <w:pPr>
        <w:spacing w:after="0" w:line="240" w:lineRule="auto"/>
        <w:ind w:left="66"/>
      </w:pPr>
      <w:r>
        <w:t>Planowane inwestycje remontowe w budynku WBiO</w:t>
      </w:r>
    </w:p>
    <w:tbl>
      <w:tblPr>
        <w:tblW w:w="9160" w:type="dxa"/>
        <w:jc w:val="center"/>
        <w:tblCellMar>
          <w:left w:w="70" w:type="dxa"/>
          <w:right w:w="70" w:type="dxa"/>
        </w:tblCellMar>
        <w:tblLook w:val="04A0" w:firstRow="1" w:lastRow="0" w:firstColumn="1" w:lastColumn="0" w:noHBand="0" w:noVBand="1"/>
      </w:tblPr>
      <w:tblGrid>
        <w:gridCol w:w="420"/>
        <w:gridCol w:w="444"/>
        <w:gridCol w:w="2800"/>
        <w:gridCol w:w="1660"/>
        <w:gridCol w:w="1220"/>
        <w:gridCol w:w="1220"/>
        <w:gridCol w:w="1420"/>
      </w:tblGrid>
      <w:tr w:rsidR="00A03D5D" w:rsidRPr="00A03D5D" w:rsidTr="00A03D5D">
        <w:trPr>
          <w:trHeight w:val="20"/>
          <w:jc w:val="center"/>
        </w:trPr>
        <w:tc>
          <w:tcPr>
            <w:tcW w:w="420" w:type="dxa"/>
            <w:vMerge w:val="restart"/>
            <w:tcBorders>
              <w:top w:val="single" w:sz="4" w:space="0" w:color="auto"/>
              <w:bottom w:val="single" w:sz="4" w:space="0" w:color="auto"/>
            </w:tcBorders>
            <w:shd w:val="clear" w:color="auto" w:fill="auto"/>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l.p.</w:t>
            </w:r>
          </w:p>
        </w:tc>
        <w:tc>
          <w:tcPr>
            <w:tcW w:w="4880" w:type="dxa"/>
            <w:gridSpan w:val="3"/>
            <w:vMerge w:val="restart"/>
            <w:tcBorders>
              <w:top w:val="single" w:sz="4" w:space="0" w:color="auto"/>
              <w:bottom w:val="single" w:sz="4" w:space="0" w:color="auto"/>
            </w:tcBorders>
            <w:shd w:val="clear" w:color="auto" w:fill="auto"/>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Nazwa zadania</w:t>
            </w:r>
          </w:p>
        </w:tc>
        <w:tc>
          <w:tcPr>
            <w:tcW w:w="1220" w:type="dxa"/>
            <w:vMerge w:val="restart"/>
            <w:tcBorders>
              <w:top w:val="single" w:sz="4" w:space="0" w:color="auto"/>
              <w:bottom w:val="single" w:sz="4" w:space="0" w:color="auto"/>
            </w:tcBorders>
            <w:shd w:val="clear" w:color="auto" w:fill="auto"/>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wartość zadania</w:t>
            </w:r>
          </w:p>
        </w:tc>
        <w:tc>
          <w:tcPr>
            <w:tcW w:w="2640" w:type="dxa"/>
            <w:gridSpan w:val="2"/>
            <w:tcBorders>
              <w:top w:val="single" w:sz="4" w:space="0" w:color="auto"/>
              <w:bottom w:val="single" w:sz="4" w:space="0" w:color="auto"/>
            </w:tcBorders>
            <w:shd w:val="clear" w:color="auto" w:fill="auto"/>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wartość </w:t>
            </w:r>
            <w:r>
              <w:rPr>
                <w:rFonts w:asciiTheme="minorHAnsi" w:hAnsiTheme="minorHAnsi" w:cstheme="minorHAnsi"/>
                <w:b/>
                <w:bCs/>
                <w:color w:val="000000"/>
                <w:sz w:val="20"/>
                <w:szCs w:val="20"/>
                <w:lang w:eastAsia="pl-PL"/>
              </w:rPr>
              <w:t>w</w:t>
            </w:r>
            <w:r w:rsidRPr="00A03D5D">
              <w:rPr>
                <w:rFonts w:asciiTheme="minorHAnsi" w:hAnsiTheme="minorHAnsi" w:cstheme="minorHAnsi"/>
                <w:b/>
                <w:bCs/>
                <w:color w:val="000000"/>
                <w:sz w:val="20"/>
                <w:szCs w:val="20"/>
                <w:lang w:eastAsia="pl-PL"/>
              </w:rPr>
              <w:t xml:space="preserve"> latach realizacji</w:t>
            </w:r>
          </w:p>
        </w:tc>
      </w:tr>
      <w:tr w:rsidR="00A03D5D" w:rsidRPr="00A03D5D" w:rsidTr="00A03D5D">
        <w:trPr>
          <w:trHeight w:val="20"/>
          <w:jc w:val="center"/>
        </w:trPr>
        <w:tc>
          <w:tcPr>
            <w:tcW w:w="420" w:type="dxa"/>
            <w:vMerge/>
            <w:tcBorders>
              <w:top w:val="single" w:sz="4" w:space="0" w:color="auto"/>
              <w:bottom w:val="single" w:sz="4" w:space="0" w:color="auto"/>
            </w:tcBorders>
            <w:vAlign w:val="center"/>
            <w:hideMark/>
          </w:tcPr>
          <w:p w:rsidR="00A03D5D" w:rsidRPr="00A03D5D" w:rsidRDefault="00A03D5D" w:rsidP="00A03D5D">
            <w:pPr>
              <w:spacing w:after="0" w:line="240" w:lineRule="auto"/>
              <w:rPr>
                <w:rFonts w:asciiTheme="minorHAnsi" w:hAnsiTheme="minorHAnsi" w:cstheme="minorHAnsi"/>
                <w:b/>
                <w:bCs/>
                <w:color w:val="000000"/>
                <w:sz w:val="20"/>
                <w:szCs w:val="20"/>
                <w:lang w:eastAsia="pl-PL"/>
              </w:rPr>
            </w:pPr>
          </w:p>
        </w:tc>
        <w:tc>
          <w:tcPr>
            <w:tcW w:w="4880" w:type="dxa"/>
            <w:gridSpan w:val="3"/>
            <w:vMerge/>
            <w:tcBorders>
              <w:top w:val="single" w:sz="4" w:space="0" w:color="auto"/>
              <w:bottom w:val="single" w:sz="4" w:space="0" w:color="auto"/>
            </w:tcBorders>
            <w:vAlign w:val="center"/>
            <w:hideMark/>
          </w:tcPr>
          <w:p w:rsidR="00A03D5D" w:rsidRPr="00A03D5D" w:rsidRDefault="00A03D5D" w:rsidP="00A03D5D">
            <w:pPr>
              <w:spacing w:after="0" w:line="240" w:lineRule="auto"/>
              <w:rPr>
                <w:rFonts w:asciiTheme="minorHAnsi" w:hAnsiTheme="minorHAnsi" w:cstheme="minorHAnsi"/>
                <w:b/>
                <w:bCs/>
                <w:color w:val="000000"/>
                <w:sz w:val="20"/>
                <w:szCs w:val="20"/>
                <w:lang w:eastAsia="pl-PL"/>
              </w:rPr>
            </w:pPr>
          </w:p>
        </w:tc>
        <w:tc>
          <w:tcPr>
            <w:tcW w:w="1220" w:type="dxa"/>
            <w:vMerge/>
            <w:tcBorders>
              <w:top w:val="single" w:sz="4" w:space="0" w:color="auto"/>
              <w:bottom w:val="single" w:sz="4" w:space="0" w:color="auto"/>
            </w:tcBorders>
            <w:vAlign w:val="center"/>
            <w:hideMark/>
          </w:tcPr>
          <w:p w:rsidR="00A03D5D" w:rsidRPr="00A03D5D" w:rsidRDefault="00A03D5D" w:rsidP="00A03D5D">
            <w:pPr>
              <w:spacing w:after="0" w:line="240" w:lineRule="auto"/>
              <w:rPr>
                <w:rFonts w:asciiTheme="minorHAnsi" w:hAnsiTheme="minorHAnsi" w:cstheme="minorHAnsi"/>
                <w:b/>
                <w:bCs/>
                <w:color w:val="000000"/>
                <w:sz w:val="20"/>
                <w:szCs w:val="20"/>
                <w:lang w:eastAsia="pl-PL"/>
              </w:rPr>
            </w:pPr>
          </w:p>
        </w:tc>
        <w:tc>
          <w:tcPr>
            <w:tcW w:w="1220" w:type="dxa"/>
            <w:tcBorders>
              <w:top w:val="nil"/>
              <w:bottom w:val="single" w:sz="4" w:space="0" w:color="auto"/>
            </w:tcBorders>
            <w:shd w:val="clear" w:color="auto" w:fill="auto"/>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2021</w:t>
            </w:r>
          </w:p>
        </w:tc>
        <w:tc>
          <w:tcPr>
            <w:tcW w:w="1420" w:type="dxa"/>
            <w:tcBorders>
              <w:top w:val="nil"/>
              <w:bottom w:val="single" w:sz="4" w:space="0" w:color="auto"/>
            </w:tcBorders>
            <w:shd w:val="clear" w:color="auto" w:fill="auto"/>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2022</w:t>
            </w:r>
          </w:p>
        </w:tc>
      </w:tr>
      <w:tr w:rsidR="00A03D5D" w:rsidRPr="00A03D5D" w:rsidTr="00A03D5D">
        <w:trPr>
          <w:trHeight w:val="20"/>
          <w:jc w:val="center"/>
        </w:trPr>
        <w:tc>
          <w:tcPr>
            <w:tcW w:w="420" w:type="dxa"/>
            <w:tcBorders>
              <w:top w:val="nil"/>
              <w:bottom w:val="single" w:sz="4" w:space="0" w:color="auto"/>
            </w:tcBorders>
            <w:shd w:val="clear" w:color="auto" w:fill="auto"/>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1</w:t>
            </w:r>
          </w:p>
        </w:tc>
        <w:tc>
          <w:tcPr>
            <w:tcW w:w="4880" w:type="dxa"/>
            <w:gridSpan w:val="3"/>
            <w:tcBorders>
              <w:top w:val="single" w:sz="4" w:space="0" w:color="auto"/>
              <w:bottom w:val="single" w:sz="4" w:space="0" w:color="auto"/>
            </w:tcBorders>
            <w:shd w:val="clear" w:color="auto" w:fill="auto"/>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2</w:t>
            </w: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3</w:t>
            </w: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4</w:t>
            </w:r>
          </w:p>
        </w:tc>
        <w:tc>
          <w:tcPr>
            <w:tcW w:w="1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5</w:t>
            </w:r>
          </w:p>
        </w:tc>
      </w:tr>
      <w:tr w:rsidR="00A03D5D" w:rsidRPr="00A03D5D" w:rsidTr="00A03D5D">
        <w:trPr>
          <w:trHeight w:val="20"/>
          <w:jc w:val="center"/>
        </w:trPr>
        <w:tc>
          <w:tcPr>
            <w:tcW w:w="4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1</w:t>
            </w:r>
          </w:p>
        </w:tc>
        <w:tc>
          <w:tcPr>
            <w:tcW w:w="4880" w:type="dxa"/>
            <w:gridSpan w:val="3"/>
            <w:tcBorders>
              <w:top w:val="single" w:sz="4" w:space="0" w:color="auto"/>
              <w:bottom w:val="single" w:sz="4" w:space="0" w:color="auto"/>
            </w:tcBorders>
            <w:shd w:val="clear" w:color="auto" w:fill="EEECE1" w:themeFill="background2"/>
            <w:vAlign w:val="center"/>
            <w:hideMark/>
          </w:tcPr>
          <w:p w:rsidR="00A03D5D" w:rsidRPr="00A03D5D" w:rsidRDefault="00A03D5D" w:rsidP="00A03D5D">
            <w:pPr>
              <w:spacing w:after="0" w:line="240" w:lineRule="auto"/>
              <w:rPr>
                <w:rFonts w:asciiTheme="minorHAnsi" w:hAnsiTheme="minorHAnsi" w:cstheme="minorHAnsi"/>
                <w:b/>
                <w:bCs/>
                <w:color w:val="000000"/>
                <w:sz w:val="20"/>
                <w:szCs w:val="20"/>
                <w:lang w:eastAsia="pl-PL"/>
              </w:rPr>
            </w:pPr>
            <w:r>
              <w:rPr>
                <w:rFonts w:asciiTheme="minorHAnsi" w:hAnsiTheme="minorHAnsi" w:cstheme="minorHAnsi"/>
                <w:b/>
                <w:bCs/>
                <w:color w:val="000000"/>
                <w:sz w:val="20"/>
                <w:szCs w:val="20"/>
                <w:lang w:eastAsia="pl-PL"/>
              </w:rPr>
              <w:t>L</w:t>
            </w:r>
            <w:r w:rsidRPr="00A03D5D">
              <w:rPr>
                <w:rFonts w:asciiTheme="minorHAnsi" w:hAnsiTheme="minorHAnsi" w:cstheme="minorHAnsi"/>
                <w:b/>
                <w:bCs/>
                <w:color w:val="000000"/>
                <w:sz w:val="20"/>
                <w:szCs w:val="20"/>
                <w:lang w:eastAsia="pl-PL"/>
              </w:rPr>
              <w:t>aboratori</w:t>
            </w:r>
            <w:r>
              <w:rPr>
                <w:rFonts w:asciiTheme="minorHAnsi" w:hAnsiTheme="minorHAnsi" w:cstheme="minorHAnsi"/>
                <w:b/>
                <w:bCs/>
                <w:color w:val="000000"/>
                <w:sz w:val="20"/>
                <w:szCs w:val="20"/>
                <w:lang w:eastAsia="pl-PL"/>
              </w:rPr>
              <w:t>a</w:t>
            </w:r>
            <w:r w:rsidRPr="00A03D5D">
              <w:rPr>
                <w:rFonts w:asciiTheme="minorHAnsi" w:hAnsiTheme="minorHAnsi" w:cstheme="minorHAnsi"/>
                <w:b/>
                <w:bCs/>
                <w:color w:val="000000"/>
                <w:sz w:val="20"/>
                <w:szCs w:val="20"/>
                <w:lang w:eastAsia="pl-PL"/>
              </w:rPr>
              <w:t xml:space="preserve"> budynku WBiO przy al. 29 Listopada 54 </w:t>
            </w:r>
          </w:p>
        </w:tc>
        <w:tc>
          <w:tcPr>
            <w:tcW w:w="12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450 000    </w:t>
            </w:r>
          </w:p>
        </w:tc>
        <w:tc>
          <w:tcPr>
            <w:tcW w:w="12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    </w:t>
            </w:r>
          </w:p>
        </w:tc>
        <w:tc>
          <w:tcPr>
            <w:tcW w:w="14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450 000    </w:t>
            </w:r>
          </w:p>
        </w:tc>
      </w:tr>
      <w:tr w:rsidR="00A03D5D" w:rsidRPr="00A03D5D" w:rsidTr="00A03D5D">
        <w:trPr>
          <w:trHeight w:val="20"/>
          <w:jc w:val="center"/>
        </w:trPr>
        <w:tc>
          <w:tcPr>
            <w:tcW w:w="420" w:type="dxa"/>
            <w:vMerge w:val="restart"/>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w:t>
            </w:r>
          </w:p>
        </w:tc>
        <w:tc>
          <w:tcPr>
            <w:tcW w:w="420" w:type="dxa"/>
            <w:tcBorders>
              <w:top w:val="nil"/>
              <w:bottom w:val="single" w:sz="4" w:space="0" w:color="auto"/>
            </w:tcBorders>
            <w:shd w:val="clear" w:color="auto" w:fill="auto"/>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1.1. </w:t>
            </w:r>
          </w:p>
        </w:tc>
        <w:tc>
          <w:tcPr>
            <w:tcW w:w="280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Roboty budowlane  </w:t>
            </w:r>
          </w:p>
        </w:tc>
        <w:tc>
          <w:tcPr>
            <w:tcW w:w="166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300 000    </w:t>
            </w:r>
          </w:p>
        </w:tc>
        <w:tc>
          <w:tcPr>
            <w:tcW w:w="1220" w:type="dxa"/>
            <w:vMerge w:val="restart"/>
            <w:tcBorders>
              <w:top w:val="nil"/>
              <w:bottom w:val="single" w:sz="4" w:space="0" w:color="000000"/>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w:t>
            </w: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    </w:t>
            </w:r>
          </w:p>
        </w:tc>
        <w:tc>
          <w:tcPr>
            <w:tcW w:w="1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300 000    </w:t>
            </w:r>
          </w:p>
        </w:tc>
      </w:tr>
      <w:tr w:rsidR="00A03D5D" w:rsidRPr="00A03D5D" w:rsidTr="00A03D5D">
        <w:trPr>
          <w:trHeight w:val="20"/>
          <w:jc w:val="center"/>
        </w:trPr>
        <w:tc>
          <w:tcPr>
            <w:tcW w:w="420" w:type="dxa"/>
            <w:vMerge/>
            <w:tcBorders>
              <w:top w:val="nil"/>
              <w:bottom w:val="single" w:sz="4" w:space="0" w:color="auto"/>
            </w:tcBorders>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p>
        </w:tc>
        <w:tc>
          <w:tcPr>
            <w:tcW w:w="420" w:type="dxa"/>
            <w:tcBorders>
              <w:top w:val="nil"/>
              <w:bottom w:val="single" w:sz="4" w:space="0" w:color="auto"/>
            </w:tcBorders>
            <w:shd w:val="clear" w:color="auto" w:fill="auto"/>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1.2. </w:t>
            </w:r>
          </w:p>
        </w:tc>
        <w:tc>
          <w:tcPr>
            <w:tcW w:w="280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Instalacje sanitarne</w:t>
            </w:r>
          </w:p>
        </w:tc>
        <w:tc>
          <w:tcPr>
            <w:tcW w:w="166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50 000    </w:t>
            </w:r>
          </w:p>
        </w:tc>
        <w:tc>
          <w:tcPr>
            <w:tcW w:w="1220" w:type="dxa"/>
            <w:vMerge/>
            <w:tcBorders>
              <w:top w:val="nil"/>
              <w:bottom w:val="single" w:sz="4" w:space="0" w:color="000000"/>
            </w:tcBorders>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    </w:t>
            </w:r>
          </w:p>
        </w:tc>
        <w:tc>
          <w:tcPr>
            <w:tcW w:w="1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50 000    </w:t>
            </w:r>
          </w:p>
        </w:tc>
      </w:tr>
      <w:tr w:rsidR="00A03D5D" w:rsidRPr="00A03D5D" w:rsidTr="00A03D5D">
        <w:trPr>
          <w:trHeight w:val="20"/>
          <w:jc w:val="center"/>
        </w:trPr>
        <w:tc>
          <w:tcPr>
            <w:tcW w:w="420" w:type="dxa"/>
            <w:vMerge/>
            <w:tcBorders>
              <w:top w:val="nil"/>
              <w:bottom w:val="single" w:sz="4" w:space="0" w:color="auto"/>
            </w:tcBorders>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p>
        </w:tc>
        <w:tc>
          <w:tcPr>
            <w:tcW w:w="420" w:type="dxa"/>
            <w:tcBorders>
              <w:top w:val="nil"/>
              <w:bottom w:val="single" w:sz="4" w:space="0" w:color="auto"/>
            </w:tcBorders>
            <w:shd w:val="clear" w:color="auto" w:fill="auto"/>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1.3. </w:t>
            </w:r>
          </w:p>
        </w:tc>
        <w:tc>
          <w:tcPr>
            <w:tcW w:w="280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Instalacje elektryczne</w:t>
            </w:r>
          </w:p>
        </w:tc>
        <w:tc>
          <w:tcPr>
            <w:tcW w:w="166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100 000    </w:t>
            </w:r>
          </w:p>
        </w:tc>
        <w:tc>
          <w:tcPr>
            <w:tcW w:w="1220" w:type="dxa"/>
            <w:vMerge/>
            <w:tcBorders>
              <w:top w:val="nil"/>
              <w:bottom w:val="single" w:sz="4" w:space="0" w:color="000000"/>
            </w:tcBorders>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    </w:t>
            </w:r>
          </w:p>
        </w:tc>
        <w:tc>
          <w:tcPr>
            <w:tcW w:w="1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100 000    </w:t>
            </w:r>
          </w:p>
        </w:tc>
      </w:tr>
      <w:tr w:rsidR="00A03D5D" w:rsidRPr="00A03D5D" w:rsidTr="00A03D5D">
        <w:trPr>
          <w:trHeight w:val="20"/>
          <w:jc w:val="center"/>
        </w:trPr>
        <w:tc>
          <w:tcPr>
            <w:tcW w:w="4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2</w:t>
            </w:r>
          </w:p>
        </w:tc>
        <w:tc>
          <w:tcPr>
            <w:tcW w:w="4880" w:type="dxa"/>
            <w:gridSpan w:val="3"/>
            <w:tcBorders>
              <w:top w:val="single" w:sz="4" w:space="0" w:color="auto"/>
              <w:bottom w:val="single" w:sz="4" w:space="0" w:color="auto"/>
            </w:tcBorders>
            <w:shd w:val="clear" w:color="auto" w:fill="EEECE1" w:themeFill="background2"/>
            <w:vAlign w:val="center"/>
            <w:hideMark/>
          </w:tcPr>
          <w:p w:rsidR="00A03D5D" w:rsidRPr="00A03D5D" w:rsidRDefault="00A03D5D" w:rsidP="00A03D5D">
            <w:pPr>
              <w:spacing w:after="0" w:line="240" w:lineRule="auto"/>
              <w:rPr>
                <w:rFonts w:asciiTheme="minorHAnsi" w:hAnsiTheme="minorHAnsi" w:cstheme="minorHAnsi"/>
                <w:b/>
                <w:bCs/>
                <w:color w:val="000000"/>
                <w:sz w:val="20"/>
                <w:szCs w:val="20"/>
                <w:lang w:eastAsia="pl-PL"/>
              </w:rPr>
            </w:pPr>
            <w:r>
              <w:rPr>
                <w:rFonts w:asciiTheme="minorHAnsi" w:hAnsiTheme="minorHAnsi" w:cstheme="minorHAnsi"/>
                <w:b/>
                <w:bCs/>
                <w:color w:val="000000"/>
                <w:sz w:val="20"/>
                <w:szCs w:val="20"/>
                <w:lang w:eastAsia="pl-PL"/>
              </w:rPr>
              <w:t>K</w:t>
            </w:r>
            <w:r w:rsidRPr="00A03D5D">
              <w:rPr>
                <w:rFonts w:asciiTheme="minorHAnsi" w:hAnsiTheme="minorHAnsi" w:cstheme="minorHAnsi"/>
                <w:b/>
                <w:bCs/>
                <w:color w:val="000000"/>
                <w:sz w:val="20"/>
                <w:szCs w:val="20"/>
                <w:lang w:eastAsia="pl-PL"/>
              </w:rPr>
              <w:t>limatyzacj</w:t>
            </w:r>
            <w:r>
              <w:rPr>
                <w:rFonts w:asciiTheme="minorHAnsi" w:hAnsiTheme="minorHAnsi" w:cstheme="minorHAnsi"/>
                <w:b/>
                <w:bCs/>
                <w:color w:val="000000"/>
                <w:sz w:val="20"/>
                <w:szCs w:val="20"/>
                <w:lang w:eastAsia="pl-PL"/>
              </w:rPr>
              <w:t>a</w:t>
            </w:r>
            <w:r w:rsidRPr="00A03D5D">
              <w:rPr>
                <w:rFonts w:asciiTheme="minorHAnsi" w:hAnsiTheme="minorHAnsi" w:cstheme="minorHAnsi"/>
                <w:b/>
                <w:bCs/>
                <w:color w:val="000000"/>
                <w:sz w:val="20"/>
                <w:szCs w:val="20"/>
                <w:lang w:eastAsia="pl-PL"/>
              </w:rPr>
              <w:t xml:space="preserve">  w budynku WBiO przy al. 29 Listopada 54 </w:t>
            </w:r>
          </w:p>
        </w:tc>
        <w:tc>
          <w:tcPr>
            <w:tcW w:w="12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950 000    </w:t>
            </w:r>
          </w:p>
        </w:tc>
        <w:tc>
          <w:tcPr>
            <w:tcW w:w="12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    </w:t>
            </w:r>
          </w:p>
        </w:tc>
        <w:tc>
          <w:tcPr>
            <w:tcW w:w="14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950 000    </w:t>
            </w:r>
          </w:p>
        </w:tc>
      </w:tr>
      <w:tr w:rsidR="00A03D5D" w:rsidRPr="00A03D5D" w:rsidTr="00A03D5D">
        <w:trPr>
          <w:trHeight w:val="20"/>
          <w:jc w:val="center"/>
        </w:trPr>
        <w:tc>
          <w:tcPr>
            <w:tcW w:w="420" w:type="dxa"/>
            <w:vMerge w:val="restart"/>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w:t>
            </w:r>
          </w:p>
        </w:tc>
        <w:tc>
          <w:tcPr>
            <w:tcW w:w="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2.1.</w:t>
            </w:r>
          </w:p>
        </w:tc>
        <w:tc>
          <w:tcPr>
            <w:tcW w:w="2800" w:type="dxa"/>
            <w:tcBorders>
              <w:top w:val="nil"/>
              <w:bottom w:val="single" w:sz="4" w:space="0" w:color="auto"/>
            </w:tcBorders>
            <w:shd w:val="clear" w:color="auto" w:fill="auto"/>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Przygotowanie projektu </w:t>
            </w:r>
          </w:p>
        </w:tc>
        <w:tc>
          <w:tcPr>
            <w:tcW w:w="166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100 000    </w:t>
            </w:r>
          </w:p>
        </w:tc>
        <w:tc>
          <w:tcPr>
            <w:tcW w:w="1220" w:type="dxa"/>
            <w:vMerge w:val="restart"/>
            <w:tcBorders>
              <w:top w:val="nil"/>
              <w:bottom w:val="single" w:sz="4" w:space="0" w:color="000000"/>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w:t>
            </w: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    </w:t>
            </w:r>
          </w:p>
        </w:tc>
        <w:tc>
          <w:tcPr>
            <w:tcW w:w="1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100 000    </w:t>
            </w:r>
          </w:p>
        </w:tc>
      </w:tr>
      <w:tr w:rsidR="00A03D5D" w:rsidRPr="00A03D5D" w:rsidTr="00A03D5D">
        <w:trPr>
          <w:trHeight w:val="20"/>
          <w:jc w:val="center"/>
        </w:trPr>
        <w:tc>
          <w:tcPr>
            <w:tcW w:w="420" w:type="dxa"/>
            <w:vMerge/>
            <w:tcBorders>
              <w:top w:val="nil"/>
              <w:bottom w:val="single" w:sz="4" w:space="0" w:color="auto"/>
            </w:tcBorders>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p>
        </w:tc>
        <w:tc>
          <w:tcPr>
            <w:tcW w:w="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2.2.</w:t>
            </w:r>
          </w:p>
        </w:tc>
        <w:tc>
          <w:tcPr>
            <w:tcW w:w="2800" w:type="dxa"/>
            <w:tcBorders>
              <w:top w:val="nil"/>
              <w:bottom w:val="single" w:sz="4" w:space="0" w:color="auto"/>
            </w:tcBorders>
            <w:shd w:val="clear" w:color="auto" w:fill="auto"/>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Roboty budowlano-montażowe </w:t>
            </w:r>
          </w:p>
        </w:tc>
        <w:tc>
          <w:tcPr>
            <w:tcW w:w="166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850 000    </w:t>
            </w:r>
          </w:p>
        </w:tc>
        <w:tc>
          <w:tcPr>
            <w:tcW w:w="1220" w:type="dxa"/>
            <w:vMerge/>
            <w:tcBorders>
              <w:top w:val="nil"/>
              <w:bottom w:val="single" w:sz="4" w:space="0" w:color="000000"/>
            </w:tcBorders>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    </w:t>
            </w:r>
          </w:p>
        </w:tc>
        <w:tc>
          <w:tcPr>
            <w:tcW w:w="1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850 000    </w:t>
            </w:r>
          </w:p>
        </w:tc>
      </w:tr>
      <w:tr w:rsidR="00A03D5D" w:rsidRPr="00A03D5D" w:rsidTr="00A03D5D">
        <w:trPr>
          <w:trHeight w:val="20"/>
          <w:jc w:val="center"/>
        </w:trPr>
        <w:tc>
          <w:tcPr>
            <w:tcW w:w="4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3</w:t>
            </w:r>
          </w:p>
        </w:tc>
        <w:tc>
          <w:tcPr>
            <w:tcW w:w="4880" w:type="dxa"/>
            <w:gridSpan w:val="3"/>
            <w:tcBorders>
              <w:top w:val="single" w:sz="4" w:space="0" w:color="auto"/>
              <w:bottom w:val="single" w:sz="4" w:space="0" w:color="auto"/>
            </w:tcBorders>
            <w:shd w:val="clear" w:color="auto" w:fill="EEECE1" w:themeFill="background2"/>
            <w:vAlign w:val="center"/>
            <w:hideMark/>
          </w:tcPr>
          <w:p w:rsidR="00A03D5D" w:rsidRPr="00A03D5D" w:rsidRDefault="00A03D5D" w:rsidP="00A03D5D">
            <w:pPr>
              <w:spacing w:after="0" w:line="240" w:lineRule="auto"/>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Remont łącznika szklarni przy al. 29 listopada 58 </w:t>
            </w:r>
          </w:p>
        </w:tc>
        <w:tc>
          <w:tcPr>
            <w:tcW w:w="12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1 500 000    </w:t>
            </w:r>
          </w:p>
        </w:tc>
        <w:tc>
          <w:tcPr>
            <w:tcW w:w="12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    </w:t>
            </w:r>
          </w:p>
        </w:tc>
        <w:tc>
          <w:tcPr>
            <w:tcW w:w="14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1 500 000    </w:t>
            </w:r>
          </w:p>
        </w:tc>
      </w:tr>
      <w:tr w:rsidR="00A03D5D" w:rsidRPr="00A03D5D" w:rsidTr="00A03D5D">
        <w:trPr>
          <w:trHeight w:val="20"/>
          <w:jc w:val="center"/>
        </w:trPr>
        <w:tc>
          <w:tcPr>
            <w:tcW w:w="420" w:type="dxa"/>
            <w:vMerge w:val="restart"/>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w:t>
            </w:r>
          </w:p>
        </w:tc>
        <w:tc>
          <w:tcPr>
            <w:tcW w:w="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3.1.</w:t>
            </w:r>
          </w:p>
        </w:tc>
        <w:tc>
          <w:tcPr>
            <w:tcW w:w="2800" w:type="dxa"/>
            <w:tcBorders>
              <w:top w:val="nil"/>
              <w:bottom w:val="single" w:sz="4" w:space="0" w:color="auto"/>
            </w:tcBorders>
            <w:shd w:val="clear" w:color="auto" w:fill="auto"/>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Przygotowanie projektu </w:t>
            </w:r>
          </w:p>
        </w:tc>
        <w:tc>
          <w:tcPr>
            <w:tcW w:w="166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100 000    </w:t>
            </w:r>
          </w:p>
        </w:tc>
        <w:tc>
          <w:tcPr>
            <w:tcW w:w="1220" w:type="dxa"/>
            <w:vMerge w:val="restart"/>
            <w:tcBorders>
              <w:top w:val="nil"/>
              <w:bottom w:val="single" w:sz="4" w:space="0" w:color="000000"/>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w:t>
            </w: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    </w:t>
            </w:r>
          </w:p>
        </w:tc>
        <w:tc>
          <w:tcPr>
            <w:tcW w:w="1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100 000    </w:t>
            </w:r>
          </w:p>
        </w:tc>
      </w:tr>
      <w:tr w:rsidR="00A03D5D" w:rsidRPr="00A03D5D" w:rsidTr="00A03D5D">
        <w:trPr>
          <w:trHeight w:val="20"/>
          <w:jc w:val="center"/>
        </w:trPr>
        <w:tc>
          <w:tcPr>
            <w:tcW w:w="420" w:type="dxa"/>
            <w:vMerge/>
            <w:tcBorders>
              <w:top w:val="nil"/>
              <w:bottom w:val="single" w:sz="4" w:space="0" w:color="auto"/>
            </w:tcBorders>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p>
        </w:tc>
        <w:tc>
          <w:tcPr>
            <w:tcW w:w="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3.2.</w:t>
            </w:r>
          </w:p>
        </w:tc>
        <w:tc>
          <w:tcPr>
            <w:tcW w:w="2800" w:type="dxa"/>
            <w:tcBorders>
              <w:top w:val="nil"/>
              <w:bottom w:val="single" w:sz="4" w:space="0" w:color="auto"/>
            </w:tcBorders>
            <w:shd w:val="clear" w:color="auto" w:fill="auto"/>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Roboty budowlano-montażowe </w:t>
            </w:r>
          </w:p>
        </w:tc>
        <w:tc>
          <w:tcPr>
            <w:tcW w:w="166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1 400 000    </w:t>
            </w:r>
          </w:p>
        </w:tc>
        <w:tc>
          <w:tcPr>
            <w:tcW w:w="1220" w:type="dxa"/>
            <w:vMerge/>
            <w:tcBorders>
              <w:top w:val="nil"/>
              <w:bottom w:val="single" w:sz="4" w:space="0" w:color="000000"/>
            </w:tcBorders>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    </w:t>
            </w:r>
          </w:p>
        </w:tc>
        <w:tc>
          <w:tcPr>
            <w:tcW w:w="1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1 400 000    </w:t>
            </w:r>
          </w:p>
        </w:tc>
      </w:tr>
      <w:tr w:rsidR="00A03D5D" w:rsidRPr="00A03D5D" w:rsidTr="00A03D5D">
        <w:trPr>
          <w:trHeight w:val="20"/>
          <w:jc w:val="center"/>
        </w:trPr>
        <w:tc>
          <w:tcPr>
            <w:tcW w:w="4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4.</w:t>
            </w:r>
          </w:p>
        </w:tc>
        <w:tc>
          <w:tcPr>
            <w:tcW w:w="4880" w:type="dxa"/>
            <w:gridSpan w:val="3"/>
            <w:tcBorders>
              <w:top w:val="single" w:sz="4" w:space="0" w:color="auto"/>
              <w:bottom w:val="single" w:sz="4" w:space="0" w:color="auto"/>
            </w:tcBorders>
            <w:shd w:val="clear" w:color="auto" w:fill="EEECE1" w:themeFill="background2"/>
            <w:vAlign w:val="center"/>
            <w:hideMark/>
          </w:tcPr>
          <w:p w:rsidR="00A03D5D" w:rsidRPr="00A03D5D" w:rsidRDefault="00A03D5D" w:rsidP="00A03D5D">
            <w:pPr>
              <w:spacing w:after="0" w:line="240" w:lineRule="auto"/>
              <w:rPr>
                <w:rFonts w:asciiTheme="minorHAnsi" w:hAnsiTheme="minorHAnsi" w:cstheme="minorHAnsi"/>
                <w:b/>
                <w:bCs/>
                <w:color w:val="000000"/>
                <w:sz w:val="20"/>
                <w:szCs w:val="20"/>
                <w:lang w:eastAsia="pl-PL"/>
              </w:rPr>
            </w:pPr>
            <w:r>
              <w:rPr>
                <w:rFonts w:asciiTheme="minorHAnsi" w:hAnsiTheme="minorHAnsi" w:cstheme="minorHAnsi"/>
                <w:b/>
                <w:bCs/>
                <w:color w:val="000000"/>
                <w:sz w:val="20"/>
                <w:szCs w:val="20"/>
                <w:lang w:eastAsia="pl-PL"/>
              </w:rPr>
              <w:t>Ł</w:t>
            </w:r>
            <w:r w:rsidRPr="00A03D5D">
              <w:rPr>
                <w:rFonts w:asciiTheme="minorHAnsi" w:hAnsiTheme="minorHAnsi" w:cstheme="minorHAnsi"/>
                <w:b/>
                <w:bCs/>
                <w:color w:val="000000"/>
                <w:sz w:val="20"/>
                <w:szCs w:val="20"/>
                <w:lang w:eastAsia="pl-PL"/>
              </w:rPr>
              <w:t>ącznika szklarni przy al. 29 Listopada 56</w:t>
            </w:r>
          </w:p>
        </w:tc>
        <w:tc>
          <w:tcPr>
            <w:tcW w:w="12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1 800 751    </w:t>
            </w:r>
          </w:p>
        </w:tc>
        <w:tc>
          <w:tcPr>
            <w:tcW w:w="12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    </w:t>
            </w:r>
          </w:p>
        </w:tc>
        <w:tc>
          <w:tcPr>
            <w:tcW w:w="14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1 800 751    </w:t>
            </w:r>
          </w:p>
        </w:tc>
      </w:tr>
      <w:tr w:rsidR="00A03D5D" w:rsidRPr="00A03D5D" w:rsidTr="00A03D5D">
        <w:trPr>
          <w:trHeight w:val="20"/>
          <w:jc w:val="center"/>
        </w:trPr>
        <w:tc>
          <w:tcPr>
            <w:tcW w:w="420" w:type="dxa"/>
            <w:vMerge w:val="restart"/>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w:t>
            </w:r>
          </w:p>
        </w:tc>
        <w:tc>
          <w:tcPr>
            <w:tcW w:w="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4.1.</w:t>
            </w:r>
          </w:p>
        </w:tc>
        <w:tc>
          <w:tcPr>
            <w:tcW w:w="2800" w:type="dxa"/>
            <w:tcBorders>
              <w:top w:val="nil"/>
              <w:bottom w:val="single" w:sz="4" w:space="0" w:color="auto"/>
            </w:tcBorders>
            <w:shd w:val="clear" w:color="auto" w:fill="auto"/>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Przygotowanie projektu </w:t>
            </w:r>
          </w:p>
        </w:tc>
        <w:tc>
          <w:tcPr>
            <w:tcW w:w="166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120 000    </w:t>
            </w:r>
          </w:p>
        </w:tc>
        <w:tc>
          <w:tcPr>
            <w:tcW w:w="1220" w:type="dxa"/>
            <w:vMerge w:val="restart"/>
            <w:tcBorders>
              <w:top w:val="nil"/>
              <w:bottom w:val="single" w:sz="4" w:space="0" w:color="000000"/>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w:t>
            </w: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    </w:t>
            </w:r>
          </w:p>
        </w:tc>
        <w:tc>
          <w:tcPr>
            <w:tcW w:w="1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120 000    </w:t>
            </w:r>
          </w:p>
        </w:tc>
      </w:tr>
      <w:tr w:rsidR="00A03D5D" w:rsidRPr="00A03D5D" w:rsidTr="00A03D5D">
        <w:trPr>
          <w:trHeight w:val="20"/>
          <w:jc w:val="center"/>
        </w:trPr>
        <w:tc>
          <w:tcPr>
            <w:tcW w:w="420" w:type="dxa"/>
            <w:vMerge/>
            <w:tcBorders>
              <w:top w:val="nil"/>
              <w:bottom w:val="single" w:sz="4" w:space="0" w:color="auto"/>
            </w:tcBorders>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p>
        </w:tc>
        <w:tc>
          <w:tcPr>
            <w:tcW w:w="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4.2.</w:t>
            </w:r>
          </w:p>
        </w:tc>
        <w:tc>
          <w:tcPr>
            <w:tcW w:w="2800" w:type="dxa"/>
            <w:tcBorders>
              <w:top w:val="nil"/>
              <w:bottom w:val="single" w:sz="4" w:space="0" w:color="auto"/>
            </w:tcBorders>
            <w:shd w:val="clear" w:color="auto" w:fill="auto"/>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Roboty budowlano-montażowe </w:t>
            </w:r>
          </w:p>
        </w:tc>
        <w:tc>
          <w:tcPr>
            <w:tcW w:w="166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1 680 751    </w:t>
            </w:r>
          </w:p>
        </w:tc>
        <w:tc>
          <w:tcPr>
            <w:tcW w:w="1220" w:type="dxa"/>
            <w:vMerge/>
            <w:tcBorders>
              <w:top w:val="nil"/>
              <w:bottom w:val="single" w:sz="4" w:space="0" w:color="000000"/>
            </w:tcBorders>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    </w:t>
            </w:r>
          </w:p>
        </w:tc>
        <w:tc>
          <w:tcPr>
            <w:tcW w:w="1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1 680 751    </w:t>
            </w:r>
          </w:p>
        </w:tc>
      </w:tr>
      <w:tr w:rsidR="00A03D5D" w:rsidRPr="00A03D5D" w:rsidTr="00A03D5D">
        <w:trPr>
          <w:trHeight w:val="20"/>
          <w:jc w:val="center"/>
        </w:trPr>
        <w:tc>
          <w:tcPr>
            <w:tcW w:w="4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5.</w:t>
            </w:r>
          </w:p>
        </w:tc>
        <w:tc>
          <w:tcPr>
            <w:tcW w:w="4880" w:type="dxa"/>
            <w:gridSpan w:val="3"/>
            <w:tcBorders>
              <w:top w:val="single" w:sz="4" w:space="0" w:color="auto"/>
              <w:bottom w:val="single" w:sz="4" w:space="0" w:color="auto"/>
            </w:tcBorders>
            <w:shd w:val="clear" w:color="auto" w:fill="EEECE1" w:themeFill="background2"/>
            <w:vAlign w:val="center"/>
            <w:hideMark/>
          </w:tcPr>
          <w:p w:rsidR="00A03D5D" w:rsidRPr="00A03D5D" w:rsidRDefault="00A03D5D" w:rsidP="00A03D5D">
            <w:pPr>
              <w:spacing w:after="0" w:line="240" w:lineRule="auto"/>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Dostawa i montaż kontenera na odczynniki chemiczne</w:t>
            </w:r>
          </w:p>
        </w:tc>
        <w:tc>
          <w:tcPr>
            <w:tcW w:w="12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160 000    </w:t>
            </w:r>
          </w:p>
        </w:tc>
        <w:tc>
          <w:tcPr>
            <w:tcW w:w="12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    </w:t>
            </w:r>
          </w:p>
        </w:tc>
        <w:tc>
          <w:tcPr>
            <w:tcW w:w="14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160 000    </w:t>
            </w:r>
          </w:p>
        </w:tc>
      </w:tr>
      <w:tr w:rsidR="00A03D5D" w:rsidRPr="00A03D5D" w:rsidTr="00A03D5D">
        <w:trPr>
          <w:trHeight w:val="20"/>
          <w:jc w:val="center"/>
        </w:trPr>
        <w:tc>
          <w:tcPr>
            <w:tcW w:w="420" w:type="dxa"/>
            <w:vMerge w:val="restart"/>
            <w:tcBorders>
              <w:top w:val="nil"/>
              <w:bottom w:val="single" w:sz="4" w:space="0" w:color="000000"/>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w:t>
            </w:r>
          </w:p>
        </w:tc>
        <w:tc>
          <w:tcPr>
            <w:tcW w:w="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5.1.</w:t>
            </w:r>
          </w:p>
        </w:tc>
        <w:tc>
          <w:tcPr>
            <w:tcW w:w="2800" w:type="dxa"/>
            <w:tcBorders>
              <w:top w:val="nil"/>
              <w:bottom w:val="single" w:sz="4" w:space="0" w:color="auto"/>
            </w:tcBorders>
            <w:shd w:val="clear" w:color="auto" w:fill="auto"/>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Dostawa i montaż kontenera </w:t>
            </w:r>
          </w:p>
        </w:tc>
        <w:tc>
          <w:tcPr>
            <w:tcW w:w="166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80 000    </w:t>
            </w:r>
          </w:p>
        </w:tc>
        <w:tc>
          <w:tcPr>
            <w:tcW w:w="1220" w:type="dxa"/>
            <w:vMerge w:val="restart"/>
            <w:tcBorders>
              <w:top w:val="nil"/>
              <w:bottom w:val="single" w:sz="4" w:space="0" w:color="000000"/>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w:t>
            </w: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    </w:t>
            </w:r>
          </w:p>
        </w:tc>
        <w:tc>
          <w:tcPr>
            <w:tcW w:w="1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80 000    </w:t>
            </w:r>
          </w:p>
        </w:tc>
      </w:tr>
      <w:tr w:rsidR="00A03D5D" w:rsidRPr="00A03D5D" w:rsidTr="00A03D5D">
        <w:trPr>
          <w:trHeight w:val="20"/>
          <w:jc w:val="center"/>
        </w:trPr>
        <w:tc>
          <w:tcPr>
            <w:tcW w:w="420" w:type="dxa"/>
            <w:vMerge/>
            <w:tcBorders>
              <w:top w:val="nil"/>
              <w:bottom w:val="single" w:sz="4" w:space="0" w:color="000000"/>
            </w:tcBorders>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p>
        </w:tc>
        <w:tc>
          <w:tcPr>
            <w:tcW w:w="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5.2.</w:t>
            </w:r>
          </w:p>
        </w:tc>
        <w:tc>
          <w:tcPr>
            <w:tcW w:w="2800" w:type="dxa"/>
            <w:tcBorders>
              <w:top w:val="nil"/>
              <w:bottom w:val="single" w:sz="4" w:space="0" w:color="auto"/>
            </w:tcBorders>
            <w:shd w:val="clear" w:color="auto" w:fill="auto"/>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Dostawa i montaż wyposażenia </w:t>
            </w:r>
          </w:p>
        </w:tc>
        <w:tc>
          <w:tcPr>
            <w:tcW w:w="166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80 000    </w:t>
            </w:r>
          </w:p>
        </w:tc>
        <w:tc>
          <w:tcPr>
            <w:tcW w:w="1220" w:type="dxa"/>
            <w:vMerge/>
            <w:tcBorders>
              <w:top w:val="nil"/>
              <w:bottom w:val="single" w:sz="4" w:space="0" w:color="000000"/>
            </w:tcBorders>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    </w:t>
            </w:r>
          </w:p>
        </w:tc>
        <w:tc>
          <w:tcPr>
            <w:tcW w:w="1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80 000    </w:t>
            </w:r>
          </w:p>
        </w:tc>
      </w:tr>
      <w:tr w:rsidR="00A03D5D" w:rsidRPr="00A03D5D" w:rsidTr="00A03D5D">
        <w:trPr>
          <w:trHeight w:val="20"/>
          <w:jc w:val="center"/>
        </w:trPr>
        <w:tc>
          <w:tcPr>
            <w:tcW w:w="4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6.</w:t>
            </w:r>
          </w:p>
        </w:tc>
        <w:tc>
          <w:tcPr>
            <w:tcW w:w="4880" w:type="dxa"/>
            <w:gridSpan w:val="3"/>
            <w:tcBorders>
              <w:top w:val="single" w:sz="4" w:space="0" w:color="auto"/>
              <w:bottom w:val="single" w:sz="4" w:space="0" w:color="auto"/>
            </w:tcBorders>
            <w:shd w:val="clear" w:color="auto" w:fill="EEECE1" w:themeFill="background2"/>
            <w:vAlign w:val="center"/>
            <w:hideMark/>
          </w:tcPr>
          <w:p w:rsidR="00A03D5D" w:rsidRPr="00A03D5D" w:rsidRDefault="00A03D5D" w:rsidP="00A03D5D">
            <w:pPr>
              <w:spacing w:after="0" w:line="240" w:lineRule="auto"/>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Instalacje informatyczne i elektroniczne </w:t>
            </w:r>
            <w:r>
              <w:rPr>
                <w:rFonts w:asciiTheme="minorHAnsi" w:hAnsiTheme="minorHAnsi" w:cstheme="minorHAnsi"/>
                <w:b/>
                <w:bCs/>
                <w:color w:val="000000"/>
                <w:sz w:val="20"/>
                <w:szCs w:val="20"/>
                <w:lang w:eastAsia="pl-PL"/>
              </w:rPr>
              <w:t>WBiO</w:t>
            </w:r>
          </w:p>
        </w:tc>
        <w:tc>
          <w:tcPr>
            <w:tcW w:w="12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2 602 249    </w:t>
            </w:r>
          </w:p>
        </w:tc>
        <w:tc>
          <w:tcPr>
            <w:tcW w:w="12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2 600 000    </w:t>
            </w:r>
          </w:p>
        </w:tc>
        <w:tc>
          <w:tcPr>
            <w:tcW w:w="1420" w:type="dxa"/>
            <w:tcBorders>
              <w:top w:val="nil"/>
              <w:bottom w:val="single" w:sz="4" w:space="0" w:color="auto"/>
            </w:tcBorders>
            <w:shd w:val="clear" w:color="auto" w:fill="EEECE1" w:themeFill="background2"/>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2 249    </w:t>
            </w:r>
          </w:p>
        </w:tc>
      </w:tr>
      <w:tr w:rsidR="00A03D5D" w:rsidRPr="00A03D5D" w:rsidTr="00A03D5D">
        <w:trPr>
          <w:trHeight w:val="20"/>
          <w:jc w:val="center"/>
        </w:trPr>
        <w:tc>
          <w:tcPr>
            <w:tcW w:w="420" w:type="dxa"/>
            <w:vMerge w:val="restart"/>
            <w:tcBorders>
              <w:top w:val="nil"/>
              <w:bottom w:val="single" w:sz="4" w:space="0" w:color="000000"/>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w:t>
            </w:r>
          </w:p>
        </w:tc>
        <w:tc>
          <w:tcPr>
            <w:tcW w:w="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6.1.</w:t>
            </w:r>
          </w:p>
        </w:tc>
        <w:tc>
          <w:tcPr>
            <w:tcW w:w="2800" w:type="dxa"/>
            <w:tcBorders>
              <w:top w:val="nil"/>
              <w:bottom w:val="single" w:sz="4" w:space="0" w:color="auto"/>
            </w:tcBorders>
            <w:shd w:val="clear" w:color="auto" w:fill="auto"/>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Projekt </w:t>
            </w:r>
          </w:p>
        </w:tc>
        <w:tc>
          <w:tcPr>
            <w:tcW w:w="166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    </w:t>
            </w:r>
          </w:p>
        </w:tc>
        <w:tc>
          <w:tcPr>
            <w:tcW w:w="1220" w:type="dxa"/>
            <w:vMerge w:val="restart"/>
            <w:tcBorders>
              <w:top w:val="nil"/>
              <w:bottom w:val="single" w:sz="4" w:space="0" w:color="000000"/>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w:t>
            </w: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    </w:t>
            </w:r>
          </w:p>
        </w:tc>
        <w:tc>
          <w:tcPr>
            <w:tcW w:w="1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    </w:t>
            </w:r>
          </w:p>
        </w:tc>
      </w:tr>
      <w:tr w:rsidR="00A03D5D" w:rsidRPr="00A03D5D" w:rsidTr="00A03D5D">
        <w:trPr>
          <w:trHeight w:val="20"/>
          <w:jc w:val="center"/>
        </w:trPr>
        <w:tc>
          <w:tcPr>
            <w:tcW w:w="420" w:type="dxa"/>
            <w:vMerge/>
            <w:tcBorders>
              <w:top w:val="nil"/>
              <w:bottom w:val="single" w:sz="4" w:space="0" w:color="000000"/>
            </w:tcBorders>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p>
        </w:tc>
        <w:tc>
          <w:tcPr>
            <w:tcW w:w="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6.2.</w:t>
            </w:r>
          </w:p>
        </w:tc>
        <w:tc>
          <w:tcPr>
            <w:tcW w:w="2800" w:type="dxa"/>
            <w:tcBorders>
              <w:top w:val="nil"/>
              <w:bottom w:val="single" w:sz="4" w:space="0" w:color="auto"/>
            </w:tcBorders>
            <w:shd w:val="clear" w:color="auto" w:fill="auto"/>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Wykonanie </w:t>
            </w:r>
          </w:p>
        </w:tc>
        <w:tc>
          <w:tcPr>
            <w:tcW w:w="166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2 602 249    </w:t>
            </w:r>
          </w:p>
        </w:tc>
        <w:tc>
          <w:tcPr>
            <w:tcW w:w="1220" w:type="dxa"/>
            <w:vMerge/>
            <w:tcBorders>
              <w:top w:val="nil"/>
              <w:bottom w:val="single" w:sz="4" w:space="0" w:color="000000"/>
            </w:tcBorders>
            <w:vAlign w:val="center"/>
            <w:hideMark/>
          </w:tcPr>
          <w:p w:rsidR="00A03D5D" w:rsidRPr="00A03D5D" w:rsidRDefault="00A03D5D" w:rsidP="00A03D5D">
            <w:pPr>
              <w:spacing w:after="0" w:line="240" w:lineRule="auto"/>
              <w:rPr>
                <w:rFonts w:asciiTheme="minorHAnsi" w:hAnsiTheme="minorHAnsi" w:cstheme="minorHAnsi"/>
                <w:color w:val="000000"/>
                <w:sz w:val="20"/>
                <w:szCs w:val="20"/>
                <w:lang w:eastAsia="pl-PL"/>
              </w:rPr>
            </w:pP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2 600 000    </w:t>
            </w:r>
          </w:p>
        </w:tc>
        <w:tc>
          <w:tcPr>
            <w:tcW w:w="1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xml:space="preserve">                2 249    </w:t>
            </w:r>
          </w:p>
        </w:tc>
      </w:tr>
      <w:tr w:rsidR="00A03D5D" w:rsidRPr="00A03D5D" w:rsidTr="00A03D5D">
        <w:trPr>
          <w:trHeight w:val="20"/>
          <w:jc w:val="center"/>
        </w:trPr>
        <w:tc>
          <w:tcPr>
            <w:tcW w:w="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color w:val="000000"/>
                <w:sz w:val="20"/>
                <w:szCs w:val="20"/>
                <w:lang w:eastAsia="pl-PL"/>
              </w:rPr>
            </w:pPr>
            <w:r w:rsidRPr="00A03D5D">
              <w:rPr>
                <w:rFonts w:asciiTheme="minorHAnsi" w:hAnsiTheme="minorHAnsi" w:cstheme="minorHAnsi"/>
                <w:color w:val="000000"/>
                <w:sz w:val="20"/>
                <w:szCs w:val="20"/>
                <w:lang w:eastAsia="pl-PL"/>
              </w:rPr>
              <w:t> </w:t>
            </w:r>
          </w:p>
        </w:tc>
        <w:tc>
          <w:tcPr>
            <w:tcW w:w="4880" w:type="dxa"/>
            <w:gridSpan w:val="3"/>
            <w:tcBorders>
              <w:top w:val="single" w:sz="4" w:space="0" w:color="auto"/>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Razem </w:t>
            </w: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7 463 000    </w:t>
            </w:r>
          </w:p>
        </w:tc>
        <w:tc>
          <w:tcPr>
            <w:tcW w:w="12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2 600 000    </w:t>
            </w:r>
          </w:p>
        </w:tc>
        <w:tc>
          <w:tcPr>
            <w:tcW w:w="1420" w:type="dxa"/>
            <w:tcBorders>
              <w:top w:val="nil"/>
              <w:bottom w:val="single" w:sz="4" w:space="0" w:color="auto"/>
            </w:tcBorders>
            <w:shd w:val="clear" w:color="auto" w:fill="auto"/>
            <w:noWrap/>
            <w:vAlign w:val="center"/>
            <w:hideMark/>
          </w:tcPr>
          <w:p w:rsidR="00A03D5D" w:rsidRPr="00A03D5D" w:rsidRDefault="00A03D5D" w:rsidP="00A03D5D">
            <w:pPr>
              <w:spacing w:after="0" w:line="240" w:lineRule="auto"/>
              <w:jc w:val="center"/>
              <w:rPr>
                <w:rFonts w:asciiTheme="minorHAnsi" w:hAnsiTheme="minorHAnsi" w:cstheme="minorHAnsi"/>
                <w:b/>
                <w:bCs/>
                <w:color w:val="000000"/>
                <w:sz w:val="20"/>
                <w:szCs w:val="20"/>
                <w:lang w:eastAsia="pl-PL"/>
              </w:rPr>
            </w:pPr>
            <w:r w:rsidRPr="00A03D5D">
              <w:rPr>
                <w:rFonts w:asciiTheme="minorHAnsi" w:hAnsiTheme="minorHAnsi" w:cstheme="minorHAnsi"/>
                <w:b/>
                <w:bCs/>
                <w:color w:val="000000"/>
                <w:sz w:val="20"/>
                <w:szCs w:val="20"/>
                <w:lang w:eastAsia="pl-PL"/>
              </w:rPr>
              <w:t xml:space="preserve">        4 863 000    </w:t>
            </w:r>
          </w:p>
        </w:tc>
      </w:tr>
    </w:tbl>
    <w:p w:rsidR="00A03D5D" w:rsidRPr="009670FD" w:rsidRDefault="00A03D5D" w:rsidP="00A03D5D">
      <w:pPr>
        <w:spacing w:after="0" w:line="240" w:lineRule="auto"/>
        <w:ind w:left="66"/>
      </w:pPr>
    </w:p>
    <w:p w:rsidR="0022383B" w:rsidRPr="00E04DD4" w:rsidRDefault="00237389" w:rsidP="0022383B">
      <w:pPr>
        <w:spacing w:after="0" w:line="240" w:lineRule="auto"/>
        <w:jc w:val="both"/>
        <w:rPr>
          <w:rFonts w:cs="Times New Roman"/>
          <w:i/>
        </w:rPr>
      </w:pPr>
      <w:r w:rsidRPr="00E04DD4">
        <w:rPr>
          <w:rFonts w:cs="Times New Roman"/>
          <w:i/>
        </w:rPr>
        <w:t>Przygotowa</w:t>
      </w:r>
      <w:r w:rsidR="0092717C" w:rsidRPr="00E04DD4">
        <w:rPr>
          <w:rFonts w:cs="Times New Roman"/>
          <w:i/>
        </w:rPr>
        <w:t>li</w:t>
      </w:r>
      <w:r w:rsidRPr="00E04DD4">
        <w:rPr>
          <w:rFonts w:cs="Times New Roman"/>
          <w:i/>
        </w:rPr>
        <w:t>:</w:t>
      </w:r>
      <w:r w:rsidR="00F41F87">
        <w:rPr>
          <w:rFonts w:cs="Times New Roman"/>
          <w:i/>
        </w:rPr>
        <w:t xml:space="preserve"> </w:t>
      </w:r>
      <w:r w:rsidR="00717658">
        <w:rPr>
          <w:rFonts w:cs="Times New Roman"/>
          <w:i/>
        </w:rPr>
        <w:t xml:space="preserve">dr hab. Iwona Domagała-Świątkiewicz, </w:t>
      </w:r>
      <w:r w:rsidR="00D213C5" w:rsidRPr="00E04DD4">
        <w:rPr>
          <w:rFonts w:cs="Times New Roman"/>
          <w:i/>
        </w:rPr>
        <w:t>Andrzej Pyclik</w:t>
      </w:r>
      <w:r w:rsidR="00A03D5D">
        <w:rPr>
          <w:rFonts w:cs="Times New Roman"/>
          <w:i/>
        </w:rPr>
        <w:t>, Krzysztof Rożek</w:t>
      </w:r>
    </w:p>
    <w:p w:rsidR="00A03D5D" w:rsidRDefault="00A03D5D">
      <w:pPr>
        <w:spacing w:after="0" w:line="240" w:lineRule="auto"/>
        <w:rPr>
          <w:rFonts w:cs="Times New Roman"/>
          <w:color w:val="0070C0"/>
        </w:rPr>
      </w:pPr>
      <w:r>
        <w:rPr>
          <w:rFonts w:cs="Times New Roman"/>
          <w:color w:val="0070C0"/>
        </w:rPr>
        <w:br w:type="page"/>
      </w:r>
    </w:p>
    <w:p w:rsidR="00DF7836" w:rsidRPr="0091107A" w:rsidRDefault="00DF7836" w:rsidP="0022383B">
      <w:pPr>
        <w:spacing w:after="0" w:line="240" w:lineRule="auto"/>
        <w:jc w:val="both"/>
        <w:rPr>
          <w:rFonts w:cs="Times New Roman"/>
          <w:color w:val="0070C0"/>
        </w:rPr>
      </w:pPr>
    </w:p>
    <w:p w:rsidR="0022383B" w:rsidRPr="00870699" w:rsidRDefault="00237389" w:rsidP="00AC01C5">
      <w:pPr>
        <w:pStyle w:val="Nagwek2"/>
        <w:numPr>
          <w:ilvl w:val="0"/>
          <w:numId w:val="0"/>
        </w:numPr>
        <w:ind w:left="720" w:hanging="360"/>
      </w:pPr>
      <w:r w:rsidRPr="00870699">
        <w:t>b</w:t>
      </w:r>
      <w:r w:rsidR="0022383B" w:rsidRPr="00870699">
        <w:t>. Biblioteka</w:t>
      </w:r>
    </w:p>
    <w:p w:rsidR="0022383B" w:rsidRPr="00870699" w:rsidRDefault="0022383B" w:rsidP="0022383B">
      <w:pPr>
        <w:spacing w:after="0" w:line="240" w:lineRule="auto"/>
        <w:rPr>
          <w:rFonts w:cs="Times New Roman"/>
        </w:rPr>
      </w:pPr>
    </w:p>
    <w:p w:rsidR="0022383B" w:rsidRPr="00870699" w:rsidRDefault="0022383B" w:rsidP="00E049A0">
      <w:pPr>
        <w:spacing w:after="0" w:line="240" w:lineRule="auto"/>
        <w:jc w:val="center"/>
        <w:rPr>
          <w:b/>
          <w:bCs/>
        </w:rPr>
      </w:pPr>
      <w:r w:rsidRPr="00870699">
        <w:rPr>
          <w:b/>
          <w:bCs/>
        </w:rPr>
        <w:t>Lista tytułów czasopism zagranicznych zamówionych przez W</w:t>
      </w:r>
      <w:r w:rsidR="00C35A00">
        <w:rPr>
          <w:b/>
          <w:bCs/>
        </w:rPr>
        <w:t>Bi</w:t>
      </w:r>
      <w:r w:rsidRPr="00870699">
        <w:rPr>
          <w:b/>
          <w:bCs/>
        </w:rPr>
        <w:t>O do prenumeraty na rok 20</w:t>
      </w:r>
      <w:r w:rsidR="00A024FC">
        <w:rPr>
          <w:b/>
          <w:bCs/>
        </w:rPr>
        <w:t>20</w:t>
      </w:r>
      <w:r w:rsidR="001F56FE" w:rsidRPr="00870699">
        <w:rPr>
          <w:b/>
          <w:bCs/>
        </w:rPr>
        <w:t>-20</w:t>
      </w:r>
      <w:r w:rsidR="006B74DF" w:rsidRPr="00870699">
        <w:rPr>
          <w:b/>
          <w:bCs/>
        </w:rPr>
        <w:t>2</w:t>
      </w:r>
      <w:r w:rsidR="00A024FC">
        <w:rPr>
          <w:b/>
          <w:bCs/>
        </w:rPr>
        <w:t>1</w:t>
      </w:r>
    </w:p>
    <w:p w:rsidR="006B74DF" w:rsidRPr="00870699" w:rsidRDefault="006B74DF" w:rsidP="00E049A0">
      <w:pPr>
        <w:spacing w:after="0" w:line="240" w:lineRule="auto"/>
        <w:jc w:val="center"/>
        <w:rPr>
          <w:b/>
          <w:bCs/>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70"/>
        <w:gridCol w:w="4533"/>
        <w:gridCol w:w="1701"/>
        <w:gridCol w:w="2268"/>
      </w:tblGrid>
      <w:tr w:rsidR="0091107A" w:rsidRPr="00870699" w:rsidTr="00C93F8B">
        <w:trPr>
          <w:jc w:val="center"/>
        </w:trPr>
        <w:tc>
          <w:tcPr>
            <w:tcW w:w="570" w:type="dxa"/>
            <w:shd w:val="clear" w:color="auto" w:fill="auto"/>
            <w:vAlign w:val="center"/>
            <w:hideMark/>
          </w:tcPr>
          <w:p w:rsidR="00FE4359" w:rsidRPr="00870699" w:rsidRDefault="00FE4359" w:rsidP="003D3969">
            <w:pPr>
              <w:spacing w:after="0" w:line="240" w:lineRule="auto"/>
              <w:jc w:val="center"/>
              <w:rPr>
                <w:rFonts w:cs="Times New Roman"/>
                <w:bCs/>
                <w:sz w:val="20"/>
                <w:szCs w:val="20"/>
                <w:lang w:eastAsia="pl-PL"/>
              </w:rPr>
            </w:pPr>
            <w:r w:rsidRPr="00870699">
              <w:rPr>
                <w:rFonts w:cs="Times New Roman"/>
                <w:bCs/>
                <w:sz w:val="20"/>
                <w:szCs w:val="20"/>
                <w:lang w:eastAsia="pl-PL"/>
              </w:rPr>
              <w:t>L.p.</w:t>
            </w:r>
          </w:p>
        </w:tc>
        <w:tc>
          <w:tcPr>
            <w:tcW w:w="4533" w:type="dxa"/>
            <w:shd w:val="clear" w:color="auto" w:fill="auto"/>
            <w:vAlign w:val="center"/>
            <w:hideMark/>
          </w:tcPr>
          <w:p w:rsidR="00FE4359" w:rsidRPr="00870699" w:rsidRDefault="00FE4359" w:rsidP="003D3969">
            <w:pPr>
              <w:spacing w:after="0" w:line="240" w:lineRule="auto"/>
              <w:jc w:val="center"/>
              <w:rPr>
                <w:rFonts w:cs="Times New Roman"/>
                <w:bCs/>
                <w:sz w:val="20"/>
                <w:szCs w:val="20"/>
                <w:lang w:eastAsia="pl-PL"/>
              </w:rPr>
            </w:pPr>
            <w:r w:rsidRPr="00870699">
              <w:rPr>
                <w:rFonts w:cs="Times New Roman"/>
                <w:bCs/>
                <w:sz w:val="20"/>
                <w:szCs w:val="20"/>
                <w:lang w:eastAsia="pl-PL"/>
              </w:rPr>
              <w:t>Tytuł</w:t>
            </w:r>
          </w:p>
        </w:tc>
        <w:tc>
          <w:tcPr>
            <w:tcW w:w="1701" w:type="dxa"/>
            <w:shd w:val="clear" w:color="auto" w:fill="auto"/>
            <w:vAlign w:val="center"/>
            <w:hideMark/>
          </w:tcPr>
          <w:p w:rsidR="00FE4359" w:rsidRPr="00870699" w:rsidRDefault="00FE4359" w:rsidP="003D3969">
            <w:pPr>
              <w:spacing w:after="0" w:line="240" w:lineRule="auto"/>
              <w:jc w:val="center"/>
              <w:rPr>
                <w:rFonts w:cs="Times New Roman"/>
                <w:bCs/>
                <w:sz w:val="20"/>
                <w:szCs w:val="20"/>
                <w:lang w:eastAsia="pl-PL"/>
              </w:rPr>
            </w:pPr>
            <w:r w:rsidRPr="00870699">
              <w:rPr>
                <w:rFonts w:cs="Times New Roman"/>
                <w:bCs/>
                <w:sz w:val="20"/>
                <w:szCs w:val="20"/>
                <w:lang w:eastAsia="pl-PL"/>
              </w:rPr>
              <w:t>Wersja zamawiana</w:t>
            </w:r>
          </w:p>
        </w:tc>
        <w:tc>
          <w:tcPr>
            <w:tcW w:w="2268" w:type="dxa"/>
            <w:shd w:val="clear" w:color="auto" w:fill="auto"/>
            <w:vAlign w:val="center"/>
            <w:hideMark/>
          </w:tcPr>
          <w:p w:rsidR="00FE4359" w:rsidRPr="00870699" w:rsidRDefault="00FE4359" w:rsidP="003D3969">
            <w:pPr>
              <w:spacing w:after="0" w:line="240" w:lineRule="auto"/>
              <w:jc w:val="center"/>
              <w:rPr>
                <w:rFonts w:cs="Times New Roman"/>
                <w:bCs/>
                <w:sz w:val="20"/>
                <w:szCs w:val="20"/>
                <w:lang w:eastAsia="pl-PL"/>
              </w:rPr>
            </w:pPr>
            <w:r w:rsidRPr="00870699">
              <w:rPr>
                <w:rFonts w:cs="Times New Roman"/>
                <w:bCs/>
                <w:sz w:val="20"/>
                <w:szCs w:val="20"/>
                <w:lang w:eastAsia="pl-PL"/>
              </w:rPr>
              <w:t>Wydział zamawiający</w:t>
            </w:r>
          </w:p>
        </w:tc>
      </w:tr>
      <w:tr w:rsidR="0091107A" w:rsidRPr="00870699" w:rsidTr="00C93F8B">
        <w:trPr>
          <w:jc w:val="center"/>
        </w:trPr>
        <w:tc>
          <w:tcPr>
            <w:tcW w:w="570"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1</w:t>
            </w:r>
          </w:p>
        </w:tc>
        <w:tc>
          <w:tcPr>
            <w:tcW w:w="4533" w:type="dxa"/>
            <w:shd w:val="clear" w:color="auto" w:fill="auto"/>
            <w:vAlign w:val="center"/>
            <w:hideMark/>
          </w:tcPr>
          <w:p w:rsidR="00FE4359" w:rsidRPr="00870699" w:rsidRDefault="00FE4359" w:rsidP="003D3969">
            <w:pPr>
              <w:spacing w:after="0" w:line="240" w:lineRule="auto"/>
              <w:rPr>
                <w:rFonts w:cs="Times New Roman"/>
                <w:szCs w:val="20"/>
                <w:lang w:eastAsia="pl-PL"/>
              </w:rPr>
            </w:pPr>
            <w:r w:rsidRPr="00870699">
              <w:rPr>
                <w:rFonts w:cs="Times New Roman"/>
                <w:szCs w:val="20"/>
                <w:lang w:eastAsia="pl-PL"/>
              </w:rPr>
              <w:t xml:space="preserve">Erwerbs-Obstbau </w:t>
            </w:r>
          </w:p>
        </w:tc>
        <w:tc>
          <w:tcPr>
            <w:tcW w:w="1701"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print</w:t>
            </w:r>
          </w:p>
        </w:tc>
        <w:tc>
          <w:tcPr>
            <w:tcW w:w="2268" w:type="dxa"/>
            <w:shd w:val="clear" w:color="auto" w:fill="auto"/>
            <w:vAlign w:val="center"/>
            <w:hideMark/>
          </w:tcPr>
          <w:p w:rsidR="00FE4359" w:rsidRPr="00870699" w:rsidRDefault="00FE4359" w:rsidP="003D3969">
            <w:pPr>
              <w:spacing w:after="0" w:line="240" w:lineRule="auto"/>
              <w:jc w:val="center"/>
              <w:rPr>
                <w:rFonts w:cs="Times New Roman"/>
                <w:bCs/>
                <w:sz w:val="20"/>
                <w:szCs w:val="20"/>
                <w:lang w:eastAsia="pl-PL"/>
              </w:rPr>
            </w:pPr>
            <w:r w:rsidRPr="00870699">
              <w:rPr>
                <w:rFonts w:cs="Times New Roman"/>
                <w:bCs/>
                <w:sz w:val="20"/>
                <w:szCs w:val="20"/>
                <w:lang w:eastAsia="pl-PL"/>
              </w:rPr>
              <w:t>WBiO</w:t>
            </w:r>
          </w:p>
        </w:tc>
      </w:tr>
      <w:tr w:rsidR="0091107A" w:rsidRPr="00870699" w:rsidTr="00C93F8B">
        <w:trPr>
          <w:jc w:val="center"/>
        </w:trPr>
        <w:tc>
          <w:tcPr>
            <w:tcW w:w="570"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2</w:t>
            </w:r>
          </w:p>
        </w:tc>
        <w:tc>
          <w:tcPr>
            <w:tcW w:w="4533" w:type="dxa"/>
            <w:shd w:val="clear" w:color="auto" w:fill="auto"/>
            <w:vAlign w:val="center"/>
            <w:hideMark/>
          </w:tcPr>
          <w:p w:rsidR="00FE4359" w:rsidRPr="00870699" w:rsidRDefault="00FE4359" w:rsidP="003D3969">
            <w:pPr>
              <w:spacing w:after="0" w:line="240" w:lineRule="auto"/>
              <w:rPr>
                <w:rFonts w:cs="Times New Roman"/>
                <w:szCs w:val="20"/>
                <w:lang w:eastAsia="pl-PL"/>
              </w:rPr>
            </w:pPr>
            <w:r w:rsidRPr="00870699">
              <w:rPr>
                <w:rFonts w:cs="Times New Roman"/>
                <w:szCs w:val="20"/>
                <w:lang w:eastAsia="pl-PL"/>
              </w:rPr>
              <w:t xml:space="preserve">Garten Praxis </w:t>
            </w:r>
          </w:p>
        </w:tc>
        <w:tc>
          <w:tcPr>
            <w:tcW w:w="1701"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print</w:t>
            </w:r>
          </w:p>
        </w:tc>
        <w:tc>
          <w:tcPr>
            <w:tcW w:w="2268" w:type="dxa"/>
            <w:shd w:val="clear" w:color="auto" w:fill="auto"/>
            <w:vAlign w:val="center"/>
            <w:hideMark/>
          </w:tcPr>
          <w:p w:rsidR="00FE4359" w:rsidRPr="00870699" w:rsidRDefault="00FE4359" w:rsidP="00BA128A">
            <w:pPr>
              <w:spacing w:after="0" w:line="240" w:lineRule="auto"/>
              <w:jc w:val="center"/>
              <w:rPr>
                <w:rFonts w:cs="Times New Roman"/>
                <w:bCs/>
                <w:sz w:val="20"/>
                <w:szCs w:val="20"/>
                <w:lang w:eastAsia="pl-PL"/>
              </w:rPr>
            </w:pPr>
            <w:r w:rsidRPr="00870699">
              <w:rPr>
                <w:rFonts w:cs="Times New Roman"/>
                <w:bCs/>
                <w:sz w:val="20"/>
                <w:szCs w:val="20"/>
                <w:lang w:eastAsia="pl-PL"/>
              </w:rPr>
              <w:t>WBiO</w:t>
            </w:r>
          </w:p>
        </w:tc>
      </w:tr>
      <w:tr w:rsidR="0091107A" w:rsidRPr="00870699" w:rsidTr="00C93F8B">
        <w:trPr>
          <w:jc w:val="center"/>
        </w:trPr>
        <w:tc>
          <w:tcPr>
            <w:tcW w:w="570"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3</w:t>
            </w:r>
          </w:p>
        </w:tc>
        <w:tc>
          <w:tcPr>
            <w:tcW w:w="4533" w:type="dxa"/>
            <w:shd w:val="clear" w:color="auto" w:fill="auto"/>
            <w:vAlign w:val="center"/>
            <w:hideMark/>
          </w:tcPr>
          <w:p w:rsidR="00FE4359" w:rsidRPr="00870699" w:rsidRDefault="00FE4359" w:rsidP="003D3969">
            <w:pPr>
              <w:spacing w:after="0" w:line="240" w:lineRule="auto"/>
              <w:rPr>
                <w:rFonts w:cs="Times New Roman"/>
                <w:szCs w:val="20"/>
                <w:lang w:eastAsia="pl-PL"/>
              </w:rPr>
            </w:pPr>
            <w:r w:rsidRPr="00870699">
              <w:rPr>
                <w:rFonts w:cs="Times New Roman"/>
                <w:szCs w:val="20"/>
                <w:lang w:eastAsia="pl-PL"/>
              </w:rPr>
              <w:t xml:space="preserve">HortScience </w:t>
            </w:r>
          </w:p>
        </w:tc>
        <w:tc>
          <w:tcPr>
            <w:tcW w:w="1701"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print</w:t>
            </w:r>
          </w:p>
        </w:tc>
        <w:tc>
          <w:tcPr>
            <w:tcW w:w="2268" w:type="dxa"/>
            <w:shd w:val="clear" w:color="auto" w:fill="auto"/>
            <w:vAlign w:val="center"/>
            <w:hideMark/>
          </w:tcPr>
          <w:p w:rsidR="00FE4359" w:rsidRPr="00870699" w:rsidRDefault="00FE4359" w:rsidP="00BA128A">
            <w:pPr>
              <w:spacing w:after="0" w:line="240" w:lineRule="auto"/>
              <w:jc w:val="center"/>
              <w:rPr>
                <w:rFonts w:cs="Times New Roman"/>
                <w:bCs/>
                <w:sz w:val="20"/>
                <w:szCs w:val="20"/>
                <w:lang w:eastAsia="pl-PL"/>
              </w:rPr>
            </w:pPr>
            <w:r w:rsidRPr="00870699">
              <w:rPr>
                <w:rFonts w:cs="Times New Roman"/>
                <w:bCs/>
                <w:sz w:val="20"/>
                <w:szCs w:val="20"/>
                <w:lang w:eastAsia="pl-PL"/>
              </w:rPr>
              <w:t>WBiO</w:t>
            </w:r>
          </w:p>
        </w:tc>
      </w:tr>
      <w:tr w:rsidR="0091107A" w:rsidRPr="00870699" w:rsidTr="00C93F8B">
        <w:trPr>
          <w:jc w:val="center"/>
        </w:trPr>
        <w:tc>
          <w:tcPr>
            <w:tcW w:w="570"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4</w:t>
            </w:r>
          </w:p>
        </w:tc>
        <w:tc>
          <w:tcPr>
            <w:tcW w:w="4533" w:type="dxa"/>
            <w:shd w:val="clear" w:color="auto" w:fill="auto"/>
            <w:vAlign w:val="center"/>
            <w:hideMark/>
          </w:tcPr>
          <w:p w:rsidR="00FE4359" w:rsidRPr="00870699" w:rsidRDefault="00FE4359" w:rsidP="003D3969">
            <w:pPr>
              <w:spacing w:after="0" w:line="240" w:lineRule="auto"/>
              <w:rPr>
                <w:rFonts w:cs="Times New Roman"/>
                <w:szCs w:val="20"/>
                <w:lang w:eastAsia="pl-PL"/>
              </w:rPr>
            </w:pPr>
            <w:r w:rsidRPr="00870699">
              <w:rPr>
                <w:rFonts w:cs="Times New Roman"/>
                <w:szCs w:val="20"/>
                <w:lang w:eastAsia="pl-PL"/>
              </w:rPr>
              <w:t xml:space="preserve">Journal American Rhododendron Society </w:t>
            </w:r>
          </w:p>
        </w:tc>
        <w:tc>
          <w:tcPr>
            <w:tcW w:w="1701"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print</w:t>
            </w:r>
          </w:p>
        </w:tc>
        <w:tc>
          <w:tcPr>
            <w:tcW w:w="2268" w:type="dxa"/>
            <w:shd w:val="clear" w:color="auto" w:fill="auto"/>
            <w:vAlign w:val="center"/>
            <w:hideMark/>
          </w:tcPr>
          <w:p w:rsidR="00FE4359" w:rsidRPr="00870699" w:rsidRDefault="00FE4359" w:rsidP="00BA128A">
            <w:pPr>
              <w:spacing w:after="0" w:line="240" w:lineRule="auto"/>
              <w:jc w:val="center"/>
              <w:rPr>
                <w:rFonts w:cs="Times New Roman"/>
                <w:bCs/>
                <w:sz w:val="20"/>
                <w:szCs w:val="20"/>
                <w:lang w:eastAsia="pl-PL"/>
              </w:rPr>
            </w:pPr>
            <w:r w:rsidRPr="00870699">
              <w:rPr>
                <w:rFonts w:cs="Times New Roman"/>
                <w:bCs/>
                <w:sz w:val="20"/>
                <w:szCs w:val="20"/>
                <w:lang w:eastAsia="pl-PL"/>
              </w:rPr>
              <w:t>WBiO</w:t>
            </w:r>
          </w:p>
        </w:tc>
      </w:tr>
      <w:tr w:rsidR="0091107A" w:rsidRPr="00870699" w:rsidTr="00C93F8B">
        <w:trPr>
          <w:jc w:val="center"/>
        </w:trPr>
        <w:tc>
          <w:tcPr>
            <w:tcW w:w="570"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5</w:t>
            </w:r>
          </w:p>
        </w:tc>
        <w:tc>
          <w:tcPr>
            <w:tcW w:w="4533" w:type="dxa"/>
            <w:shd w:val="clear" w:color="auto" w:fill="auto"/>
            <w:vAlign w:val="center"/>
            <w:hideMark/>
          </w:tcPr>
          <w:p w:rsidR="00FE4359" w:rsidRPr="00870699" w:rsidRDefault="00FE4359" w:rsidP="003D3969">
            <w:pPr>
              <w:spacing w:after="0" w:line="240" w:lineRule="auto"/>
              <w:rPr>
                <w:rFonts w:cs="Times New Roman"/>
                <w:szCs w:val="20"/>
                <w:lang w:eastAsia="pl-PL"/>
              </w:rPr>
            </w:pPr>
            <w:r w:rsidRPr="00870699">
              <w:rPr>
                <w:rFonts w:cs="Times New Roman"/>
                <w:szCs w:val="20"/>
                <w:lang w:eastAsia="pl-PL"/>
              </w:rPr>
              <w:t>Journal of Apicultural Research</w:t>
            </w:r>
          </w:p>
        </w:tc>
        <w:tc>
          <w:tcPr>
            <w:tcW w:w="1701"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online</w:t>
            </w:r>
          </w:p>
        </w:tc>
        <w:tc>
          <w:tcPr>
            <w:tcW w:w="2268" w:type="dxa"/>
            <w:shd w:val="clear" w:color="auto" w:fill="auto"/>
            <w:vAlign w:val="center"/>
            <w:hideMark/>
          </w:tcPr>
          <w:p w:rsidR="00FE4359" w:rsidRPr="00870699" w:rsidRDefault="00FE4359" w:rsidP="00BA128A">
            <w:pPr>
              <w:spacing w:after="0" w:line="240" w:lineRule="auto"/>
              <w:jc w:val="center"/>
              <w:rPr>
                <w:rFonts w:cs="Times New Roman"/>
                <w:bCs/>
                <w:sz w:val="20"/>
                <w:szCs w:val="20"/>
                <w:lang w:eastAsia="pl-PL"/>
              </w:rPr>
            </w:pPr>
            <w:r w:rsidRPr="00870699">
              <w:rPr>
                <w:rFonts w:cs="Times New Roman"/>
                <w:bCs/>
                <w:sz w:val="20"/>
                <w:szCs w:val="20"/>
                <w:lang w:eastAsia="pl-PL"/>
              </w:rPr>
              <w:t>WBiO</w:t>
            </w:r>
          </w:p>
        </w:tc>
      </w:tr>
      <w:tr w:rsidR="0091107A" w:rsidRPr="00870699" w:rsidTr="00C93F8B">
        <w:trPr>
          <w:jc w:val="center"/>
        </w:trPr>
        <w:tc>
          <w:tcPr>
            <w:tcW w:w="570"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6</w:t>
            </w:r>
          </w:p>
        </w:tc>
        <w:tc>
          <w:tcPr>
            <w:tcW w:w="4533" w:type="dxa"/>
            <w:shd w:val="clear" w:color="auto" w:fill="auto"/>
            <w:vAlign w:val="center"/>
            <w:hideMark/>
          </w:tcPr>
          <w:p w:rsidR="00FE4359" w:rsidRPr="00870699" w:rsidRDefault="00FE4359" w:rsidP="003D3969">
            <w:pPr>
              <w:spacing w:after="0" w:line="240" w:lineRule="auto"/>
              <w:rPr>
                <w:rFonts w:cs="Times New Roman"/>
                <w:szCs w:val="20"/>
                <w:lang w:val="en-US" w:eastAsia="pl-PL"/>
              </w:rPr>
            </w:pPr>
            <w:r w:rsidRPr="00870699">
              <w:rPr>
                <w:rFonts w:cs="Times New Roman"/>
                <w:szCs w:val="20"/>
                <w:lang w:val="en-US" w:eastAsia="pl-PL"/>
              </w:rPr>
              <w:t xml:space="preserve">Journal of Horticultural Science and Biotechnology </w:t>
            </w:r>
          </w:p>
        </w:tc>
        <w:tc>
          <w:tcPr>
            <w:tcW w:w="1701"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print</w:t>
            </w:r>
          </w:p>
        </w:tc>
        <w:tc>
          <w:tcPr>
            <w:tcW w:w="2268" w:type="dxa"/>
            <w:shd w:val="clear" w:color="auto" w:fill="auto"/>
            <w:vAlign w:val="center"/>
            <w:hideMark/>
          </w:tcPr>
          <w:p w:rsidR="00FE4359" w:rsidRPr="00870699" w:rsidRDefault="00FE4359" w:rsidP="00BA128A">
            <w:pPr>
              <w:spacing w:after="0" w:line="240" w:lineRule="auto"/>
              <w:jc w:val="center"/>
              <w:rPr>
                <w:rFonts w:cs="Times New Roman"/>
                <w:bCs/>
                <w:sz w:val="20"/>
                <w:szCs w:val="20"/>
                <w:lang w:eastAsia="pl-PL"/>
              </w:rPr>
            </w:pPr>
            <w:r w:rsidRPr="00870699">
              <w:rPr>
                <w:rFonts w:cs="Times New Roman"/>
                <w:bCs/>
                <w:sz w:val="20"/>
                <w:szCs w:val="20"/>
                <w:lang w:eastAsia="pl-PL"/>
              </w:rPr>
              <w:t>WBiO</w:t>
            </w:r>
          </w:p>
        </w:tc>
      </w:tr>
      <w:tr w:rsidR="0091107A" w:rsidRPr="00870699" w:rsidTr="00C93F8B">
        <w:trPr>
          <w:jc w:val="center"/>
        </w:trPr>
        <w:tc>
          <w:tcPr>
            <w:tcW w:w="570"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7</w:t>
            </w:r>
          </w:p>
        </w:tc>
        <w:tc>
          <w:tcPr>
            <w:tcW w:w="4533" w:type="dxa"/>
            <w:shd w:val="clear" w:color="auto" w:fill="auto"/>
            <w:vAlign w:val="center"/>
            <w:hideMark/>
          </w:tcPr>
          <w:p w:rsidR="00FE4359" w:rsidRPr="00870699" w:rsidRDefault="00FE4359" w:rsidP="003D3969">
            <w:pPr>
              <w:spacing w:after="0" w:line="240" w:lineRule="auto"/>
              <w:rPr>
                <w:rFonts w:cs="Times New Roman"/>
                <w:szCs w:val="20"/>
                <w:lang w:eastAsia="pl-PL"/>
              </w:rPr>
            </w:pPr>
            <w:r w:rsidRPr="00870699">
              <w:rPr>
                <w:rFonts w:cs="Times New Roman"/>
                <w:szCs w:val="20"/>
                <w:lang w:eastAsia="pl-PL"/>
              </w:rPr>
              <w:t xml:space="preserve">Journal of Plant Physiology </w:t>
            </w:r>
          </w:p>
        </w:tc>
        <w:tc>
          <w:tcPr>
            <w:tcW w:w="1701"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print</w:t>
            </w:r>
          </w:p>
        </w:tc>
        <w:tc>
          <w:tcPr>
            <w:tcW w:w="2268" w:type="dxa"/>
            <w:shd w:val="clear" w:color="auto" w:fill="auto"/>
            <w:vAlign w:val="center"/>
            <w:hideMark/>
          </w:tcPr>
          <w:p w:rsidR="00FE4359" w:rsidRPr="00870699" w:rsidRDefault="00FE4359" w:rsidP="003D3969">
            <w:pPr>
              <w:spacing w:after="0" w:line="240" w:lineRule="auto"/>
              <w:jc w:val="center"/>
              <w:rPr>
                <w:rFonts w:cs="Times New Roman"/>
                <w:bCs/>
                <w:sz w:val="20"/>
                <w:szCs w:val="20"/>
                <w:lang w:eastAsia="pl-PL"/>
              </w:rPr>
            </w:pPr>
            <w:r w:rsidRPr="00870699">
              <w:rPr>
                <w:rFonts w:cs="Times New Roman"/>
                <w:bCs/>
                <w:sz w:val="20"/>
                <w:szCs w:val="20"/>
                <w:lang w:eastAsia="pl-PL"/>
              </w:rPr>
              <w:t>WBiO+WRE</w:t>
            </w:r>
          </w:p>
        </w:tc>
      </w:tr>
      <w:tr w:rsidR="0091107A" w:rsidRPr="00870699" w:rsidTr="00C93F8B">
        <w:trPr>
          <w:jc w:val="center"/>
        </w:trPr>
        <w:tc>
          <w:tcPr>
            <w:tcW w:w="570"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8</w:t>
            </w:r>
          </w:p>
        </w:tc>
        <w:tc>
          <w:tcPr>
            <w:tcW w:w="4533" w:type="dxa"/>
            <w:shd w:val="clear" w:color="auto" w:fill="auto"/>
            <w:vAlign w:val="center"/>
            <w:hideMark/>
          </w:tcPr>
          <w:p w:rsidR="00FE4359" w:rsidRPr="00870699" w:rsidRDefault="00C35A00" w:rsidP="003D3969">
            <w:pPr>
              <w:spacing w:after="0" w:line="240" w:lineRule="auto"/>
              <w:rPr>
                <w:rFonts w:cs="Times New Roman"/>
                <w:szCs w:val="20"/>
                <w:lang w:val="en-US" w:eastAsia="pl-PL"/>
              </w:rPr>
            </w:pPr>
            <w:r>
              <w:rPr>
                <w:rFonts w:cs="Times New Roman"/>
                <w:szCs w:val="20"/>
                <w:lang w:val="en-US" w:eastAsia="pl-PL"/>
              </w:rPr>
              <w:t>Journal</w:t>
            </w:r>
            <w:r w:rsidR="00FE4359" w:rsidRPr="00870699">
              <w:rPr>
                <w:rFonts w:cs="Times New Roman"/>
                <w:szCs w:val="20"/>
                <w:lang w:val="en-US" w:eastAsia="pl-PL"/>
              </w:rPr>
              <w:t xml:space="preserve"> of the American Society for Horticultural Science </w:t>
            </w:r>
          </w:p>
        </w:tc>
        <w:tc>
          <w:tcPr>
            <w:tcW w:w="1701"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print</w:t>
            </w:r>
          </w:p>
        </w:tc>
        <w:tc>
          <w:tcPr>
            <w:tcW w:w="2268" w:type="dxa"/>
            <w:shd w:val="clear" w:color="auto" w:fill="auto"/>
            <w:vAlign w:val="center"/>
            <w:hideMark/>
          </w:tcPr>
          <w:p w:rsidR="00FE4359" w:rsidRPr="00870699" w:rsidRDefault="00FE4359" w:rsidP="00BA128A">
            <w:pPr>
              <w:spacing w:after="0" w:line="240" w:lineRule="auto"/>
              <w:jc w:val="center"/>
              <w:rPr>
                <w:rFonts w:cs="Times New Roman"/>
                <w:bCs/>
                <w:sz w:val="20"/>
                <w:szCs w:val="20"/>
                <w:lang w:eastAsia="pl-PL"/>
              </w:rPr>
            </w:pPr>
            <w:r w:rsidRPr="00870699">
              <w:rPr>
                <w:rFonts w:cs="Times New Roman"/>
                <w:bCs/>
                <w:sz w:val="20"/>
                <w:szCs w:val="20"/>
                <w:lang w:eastAsia="pl-PL"/>
              </w:rPr>
              <w:t>WBiO</w:t>
            </w:r>
          </w:p>
        </w:tc>
      </w:tr>
      <w:tr w:rsidR="0091107A" w:rsidRPr="00870699" w:rsidTr="00C93F8B">
        <w:trPr>
          <w:jc w:val="center"/>
        </w:trPr>
        <w:tc>
          <w:tcPr>
            <w:tcW w:w="570"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9</w:t>
            </w:r>
          </w:p>
        </w:tc>
        <w:tc>
          <w:tcPr>
            <w:tcW w:w="4533" w:type="dxa"/>
            <w:shd w:val="clear" w:color="auto" w:fill="auto"/>
            <w:vAlign w:val="center"/>
            <w:hideMark/>
          </w:tcPr>
          <w:p w:rsidR="00FE4359" w:rsidRPr="00870699" w:rsidRDefault="00FE4359" w:rsidP="003D3969">
            <w:pPr>
              <w:spacing w:after="0" w:line="240" w:lineRule="auto"/>
              <w:rPr>
                <w:rFonts w:cs="Times New Roman"/>
                <w:szCs w:val="20"/>
                <w:lang w:eastAsia="pl-PL"/>
              </w:rPr>
            </w:pPr>
            <w:r w:rsidRPr="00870699">
              <w:rPr>
                <w:rFonts w:cs="Times New Roman"/>
                <w:szCs w:val="20"/>
                <w:lang w:eastAsia="pl-PL"/>
              </w:rPr>
              <w:t xml:space="preserve">Phytopathology </w:t>
            </w:r>
          </w:p>
        </w:tc>
        <w:tc>
          <w:tcPr>
            <w:tcW w:w="1701"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print</w:t>
            </w:r>
          </w:p>
        </w:tc>
        <w:tc>
          <w:tcPr>
            <w:tcW w:w="2268" w:type="dxa"/>
            <w:shd w:val="clear" w:color="auto" w:fill="auto"/>
            <w:vAlign w:val="center"/>
            <w:hideMark/>
          </w:tcPr>
          <w:p w:rsidR="00FE4359" w:rsidRPr="00870699" w:rsidRDefault="00FE4359" w:rsidP="003D3969">
            <w:pPr>
              <w:spacing w:after="0" w:line="240" w:lineRule="auto"/>
              <w:jc w:val="center"/>
              <w:rPr>
                <w:rFonts w:cs="Times New Roman"/>
                <w:bCs/>
                <w:sz w:val="20"/>
                <w:szCs w:val="20"/>
                <w:lang w:eastAsia="pl-PL"/>
              </w:rPr>
            </w:pPr>
            <w:r w:rsidRPr="00870699">
              <w:rPr>
                <w:rFonts w:cs="Times New Roman"/>
                <w:bCs/>
                <w:sz w:val="20"/>
                <w:szCs w:val="20"/>
                <w:lang w:eastAsia="pl-PL"/>
              </w:rPr>
              <w:t>WBiO+WRE</w:t>
            </w:r>
          </w:p>
        </w:tc>
      </w:tr>
      <w:tr w:rsidR="0091107A" w:rsidRPr="00870699" w:rsidTr="00C93F8B">
        <w:trPr>
          <w:jc w:val="center"/>
        </w:trPr>
        <w:tc>
          <w:tcPr>
            <w:tcW w:w="570"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10</w:t>
            </w:r>
          </w:p>
        </w:tc>
        <w:tc>
          <w:tcPr>
            <w:tcW w:w="4533" w:type="dxa"/>
            <w:shd w:val="clear" w:color="auto" w:fill="auto"/>
            <w:vAlign w:val="center"/>
            <w:hideMark/>
          </w:tcPr>
          <w:p w:rsidR="00FE4359" w:rsidRPr="00870699" w:rsidRDefault="00FE4359" w:rsidP="003D3969">
            <w:pPr>
              <w:spacing w:after="0" w:line="240" w:lineRule="auto"/>
              <w:rPr>
                <w:rFonts w:cs="Times New Roman"/>
                <w:szCs w:val="20"/>
                <w:lang w:eastAsia="pl-PL"/>
              </w:rPr>
            </w:pPr>
            <w:r w:rsidRPr="00870699">
              <w:rPr>
                <w:rFonts w:cs="Times New Roman"/>
                <w:szCs w:val="20"/>
                <w:lang w:eastAsia="pl-PL"/>
              </w:rPr>
              <w:t xml:space="preserve">Plasticulture </w:t>
            </w:r>
          </w:p>
        </w:tc>
        <w:tc>
          <w:tcPr>
            <w:tcW w:w="1701"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print</w:t>
            </w:r>
          </w:p>
        </w:tc>
        <w:tc>
          <w:tcPr>
            <w:tcW w:w="2268" w:type="dxa"/>
            <w:shd w:val="clear" w:color="auto" w:fill="auto"/>
            <w:vAlign w:val="center"/>
            <w:hideMark/>
          </w:tcPr>
          <w:p w:rsidR="00FE4359" w:rsidRPr="00870699" w:rsidRDefault="00FE4359" w:rsidP="00BA128A">
            <w:pPr>
              <w:spacing w:after="0" w:line="240" w:lineRule="auto"/>
              <w:jc w:val="center"/>
              <w:rPr>
                <w:rFonts w:cs="Times New Roman"/>
                <w:bCs/>
                <w:sz w:val="20"/>
                <w:szCs w:val="20"/>
                <w:lang w:eastAsia="pl-PL"/>
              </w:rPr>
            </w:pPr>
            <w:r w:rsidRPr="00870699">
              <w:rPr>
                <w:rFonts w:cs="Times New Roman"/>
                <w:bCs/>
                <w:sz w:val="20"/>
                <w:szCs w:val="20"/>
                <w:lang w:eastAsia="pl-PL"/>
              </w:rPr>
              <w:t>WBiO</w:t>
            </w:r>
          </w:p>
        </w:tc>
      </w:tr>
      <w:tr w:rsidR="0091107A" w:rsidRPr="00870699" w:rsidTr="00C93F8B">
        <w:trPr>
          <w:jc w:val="center"/>
        </w:trPr>
        <w:tc>
          <w:tcPr>
            <w:tcW w:w="570"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11</w:t>
            </w:r>
          </w:p>
        </w:tc>
        <w:tc>
          <w:tcPr>
            <w:tcW w:w="4533" w:type="dxa"/>
            <w:shd w:val="clear" w:color="auto" w:fill="auto"/>
            <w:vAlign w:val="center"/>
            <w:hideMark/>
          </w:tcPr>
          <w:p w:rsidR="00FE4359" w:rsidRPr="00870699" w:rsidRDefault="00FE4359" w:rsidP="003D3969">
            <w:pPr>
              <w:spacing w:after="0" w:line="240" w:lineRule="auto"/>
              <w:rPr>
                <w:rFonts w:cs="Times New Roman"/>
                <w:szCs w:val="20"/>
                <w:lang w:eastAsia="pl-PL"/>
              </w:rPr>
            </w:pPr>
            <w:r w:rsidRPr="00870699">
              <w:rPr>
                <w:rFonts w:cs="Times New Roman"/>
                <w:szCs w:val="20"/>
                <w:lang w:eastAsia="pl-PL"/>
              </w:rPr>
              <w:t xml:space="preserve">TASPO Garten Design </w:t>
            </w:r>
          </w:p>
        </w:tc>
        <w:tc>
          <w:tcPr>
            <w:tcW w:w="1701" w:type="dxa"/>
            <w:shd w:val="clear" w:color="auto" w:fill="auto"/>
            <w:vAlign w:val="center"/>
            <w:hideMark/>
          </w:tcPr>
          <w:p w:rsidR="00FE4359" w:rsidRPr="00870699" w:rsidRDefault="00FE4359" w:rsidP="003D3969">
            <w:pPr>
              <w:spacing w:after="0" w:line="240" w:lineRule="auto"/>
              <w:jc w:val="center"/>
              <w:rPr>
                <w:rFonts w:cs="Times New Roman"/>
                <w:sz w:val="20"/>
                <w:szCs w:val="20"/>
                <w:lang w:eastAsia="pl-PL"/>
              </w:rPr>
            </w:pPr>
            <w:r w:rsidRPr="00870699">
              <w:rPr>
                <w:rFonts w:cs="Times New Roman"/>
                <w:sz w:val="20"/>
                <w:szCs w:val="20"/>
                <w:lang w:eastAsia="pl-PL"/>
              </w:rPr>
              <w:t>print</w:t>
            </w:r>
          </w:p>
        </w:tc>
        <w:tc>
          <w:tcPr>
            <w:tcW w:w="2268" w:type="dxa"/>
            <w:shd w:val="clear" w:color="auto" w:fill="auto"/>
            <w:vAlign w:val="center"/>
            <w:hideMark/>
          </w:tcPr>
          <w:p w:rsidR="00FE4359" w:rsidRPr="00870699" w:rsidRDefault="00FE4359" w:rsidP="003D3969">
            <w:pPr>
              <w:spacing w:after="0" w:line="240" w:lineRule="auto"/>
              <w:jc w:val="center"/>
              <w:rPr>
                <w:rFonts w:cs="Times New Roman"/>
                <w:bCs/>
                <w:sz w:val="20"/>
                <w:szCs w:val="20"/>
                <w:lang w:eastAsia="pl-PL"/>
              </w:rPr>
            </w:pPr>
            <w:r w:rsidRPr="00870699">
              <w:rPr>
                <w:rFonts w:cs="Times New Roman"/>
                <w:bCs/>
                <w:sz w:val="20"/>
                <w:szCs w:val="20"/>
                <w:lang w:eastAsia="pl-PL"/>
              </w:rPr>
              <w:t>WIŚiG+WBiO</w:t>
            </w:r>
          </w:p>
        </w:tc>
      </w:tr>
      <w:tr w:rsidR="0091107A" w:rsidRPr="00870699" w:rsidTr="00C93F8B">
        <w:trPr>
          <w:trHeight w:val="170"/>
          <w:jc w:val="center"/>
        </w:trPr>
        <w:tc>
          <w:tcPr>
            <w:tcW w:w="570" w:type="dxa"/>
            <w:shd w:val="clear" w:color="auto" w:fill="auto"/>
            <w:vAlign w:val="center"/>
          </w:tcPr>
          <w:p w:rsidR="00FE4359" w:rsidRPr="00870699" w:rsidRDefault="00FE4359" w:rsidP="003D730E">
            <w:pPr>
              <w:spacing w:after="0" w:line="240" w:lineRule="auto"/>
              <w:jc w:val="center"/>
              <w:rPr>
                <w:rFonts w:cs="Times New Roman"/>
                <w:sz w:val="20"/>
                <w:szCs w:val="20"/>
                <w:lang w:eastAsia="pl-PL"/>
              </w:rPr>
            </w:pPr>
            <w:r w:rsidRPr="00870699">
              <w:rPr>
                <w:rFonts w:cs="Times New Roman"/>
                <w:sz w:val="20"/>
                <w:szCs w:val="20"/>
                <w:lang w:eastAsia="pl-PL"/>
              </w:rPr>
              <w:t>12</w:t>
            </w:r>
          </w:p>
        </w:tc>
        <w:tc>
          <w:tcPr>
            <w:tcW w:w="4533" w:type="dxa"/>
            <w:shd w:val="clear" w:color="auto" w:fill="auto"/>
            <w:vAlign w:val="center"/>
          </w:tcPr>
          <w:p w:rsidR="00FE4359" w:rsidRPr="00870699" w:rsidRDefault="00FE4359" w:rsidP="003D730E">
            <w:pPr>
              <w:spacing w:after="0" w:line="240" w:lineRule="auto"/>
              <w:rPr>
                <w:rFonts w:eastAsia="Calibri" w:cs="Arial"/>
                <w:szCs w:val="20"/>
              </w:rPr>
            </w:pPr>
            <w:r w:rsidRPr="00870699">
              <w:rPr>
                <w:rFonts w:cs="Arial"/>
                <w:szCs w:val="20"/>
              </w:rPr>
              <w:t>Landscape Architecture</w:t>
            </w:r>
          </w:p>
        </w:tc>
        <w:tc>
          <w:tcPr>
            <w:tcW w:w="1701" w:type="dxa"/>
            <w:shd w:val="clear" w:color="auto" w:fill="auto"/>
            <w:vAlign w:val="center"/>
          </w:tcPr>
          <w:p w:rsidR="00FE4359" w:rsidRPr="00870699" w:rsidRDefault="00FE4359" w:rsidP="003D730E">
            <w:pPr>
              <w:spacing w:after="0" w:line="240" w:lineRule="auto"/>
              <w:jc w:val="center"/>
              <w:rPr>
                <w:rFonts w:cs="Times New Roman"/>
                <w:sz w:val="20"/>
                <w:szCs w:val="20"/>
                <w:lang w:eastAsia="pl-PL"/>
              </w:rPr>
            </w:pPr>
            <w:r w:rsidRPr="00870699">
              <w:rPr>
                <w:rFonts w:cs="Times New Roman"/>
                <w:sz w:val="20"/>
                <w:szCs w:val="20"/>
                <w:lang w:eastAsia="pl-PL"/>
              </w:rPr>
              <w:t>print</w:t>
            </w:r>
          </w:p>
        </w:tc>
        <w:tc>
          <w:tcPr>
            <w:tcW w:w="2268" w:type="dxa"/>
            <w:shd w:val="clear" w:color="auto" w:fill="auto"/>
          </w:tcPr>
          <w:p w:rsidR="00FE4359" w:rsidRPr="00870699" w:rsidRDefault="00FE4359" w:rsidP="003D730E">
            <w:pPr>
              <w:spacing w:after="0" w:line="240" w:lineRule="auto"/>
              <w:jc w:val="center"/>
            </w:pPr>
            <w:r w:rsidRPr="00870699">
              <w:rPr>
                <w:rFonts w:cs="Times New Roman"/>
                <w:bCs/>
                <w:sz w:val="20"/>
                <w:szCs w:val="20"/>
                <w:lang w:eastAsia="pl-PL"/>
              </w:rPr>
              <w:t>WIŚiG+WBiO</w:t>
            </w:r>
          </w:p>
        </w:tc>
      </w:tr>
      <w:tr w:rsidR="0091107A" w:rsidRPr="00870699" w:rsidTr="00C93F8B">
        <w:trPr>
          <w:trHeight w:val="170"/>
          <w:jc w:val="center"/>
        </w:trPr>
        <w:tc>
          <w:tcPr>
            <w:tcW w:w="570" w:type="dxa"/>
            <w:shd w:val="clear" w:color="auto" w:fill="auto"/>
            <w:vAlign w:val="center"/>
          </w:tcPr>
          <w:p w:rsidR="00FE4359" w:rsidRPr="00870699" w:rsidRDefault="00FE4359" w:rsidP="003D730E">
            <w:pPr>
              <w:spacing w:after="0" w:line="240" w:lineRule="auto"/>
              <w:jc w:val="center"/>
              <w:rPr>
                <w:rFonts w:cs="Times New Roman"/>
                <w:sz w:val="20"/>
                <w:szCs w:val="20"/>
                <w:lang w:eastAsia="pl-PL"/>
              </w:rPr>
            </w:pPr>
            <w:r w:rsidRPr="00870699">
              <w:rPr>
                <w:rFonts w:cs="Times New Roman"/>
                <w:sz w:val="20"/>
                <w:szCs w:val="20"/>
                <w:lang w:eastAsia="pl-PL"/>
              </w:rPr>
              <w:t>13</w:t>
            </w:r>
          </w:p>
        </w:tc>
        <w:tc>
          <w:tcPr>
            <w:tcW w:w="4533" w:type="dxa"/>
            <w:shd w:val="clear" w:color="auto" w:fill="auto"/>
            <w:vAlign w:val="center"/>
          </w:tcPr>
          <w:p w:rsidR="00FE4359" w:rsidRPr="00870699" w:rsidRDefault="00FE4359" w:rsidP="003D730E">
            <w:pPr>
              <w:spacing w:after="0" w:line="240" w:lineRule="auto"/>
              <w:rPr>
                <w:rFonts w:eastAsia="Calibri" w:cs="Arial"/>
                <w:szCs w:val="20"/>
              </w:rPr>
            </w:pPr>
            <w:r w:rsidRPr="00870699">
              <w:rPr>
                <w:rFonts w:cs="Arial"/>
                <w:szCs w:val="20"/>
              </w:rPr>
              <w:t>Neue Landschaft</w:t>
            </w:r>
          </w:p>
        </w:tc>
        <w:tc>
          <w:tcPr>
            <w:tcW w:w="1701" w:type="dxa"/>
            <w:shd w:val="clear" w:color="auto" w:fill="auto"/>
            <w:vAlign w:val="center"/>
          </w:tcPr>
          <w:p w:rsidR="00FE4359" w:rsidRPr="00870699" w:rsidRDefault="00FE4359" w:rsidP="003D730E">
            <w:pPr>
              <w:spacing w:after="0" w:line="240" w:lineRule="auto"/>
              <w:jc w:val="center"/>
              <w:rPr>
                <w:rFonts w:cs="Times New Roman"/>
                <w:sz w:val="20"/>
                <w:szCs w:val="20"/>
                <w:lang w:eastAsia="pl-PL"/>
              </w:rPr>
            </w:pPr>
            <w:r w:rsidRPr="00870699">
              <w:rPr>
                <w:rFonts w:cs="Times New Roman"/>
                <w:sz w:val="20"/>
                <w:szCs w:val="20"/>
                <w:lang w:eastAsia="pl-PL"/>
              </w:rPr>
              <w:t>print</w:t>
            </w:r>
          </w:p>
        </w:tc>
        <w:tc>
          <w:tcPr>
            <w:tcW w:w="2268" w:type="dxa"/>
            <w:shd w:val="clear" w:color="auto" w:fill="auto"/>
          </w:tcPr>
          <w:p w:rsidR="00FE4359" w:rsidRPr="00870699" w:rsidRDefault="00FE4359" w:rsidP="003D730E">
            <w:pPr>
              <w:spacing w:after="0" w:line="240" w:lineRule="auto"/>
              <w:jc w:val="center"/>
            </w:pPr>
            <w:r w:rsidRPr="00870699">
              <w:rPr>
                <w:rFonts w:cs="Times New Roman"/>
                <w:bCs/>
                <w:sz w:val="20"/>
                <w:szCs w:val="20"/>
                <w:lang w:eastAsia="pl-PL"/>
              </w:rPr>
              <w:t>WIŚiG+WBiO</w:t>
            </w:r>
          </w:p>
        </w:tc>
      </w:tr>
      <w:tr w:rsidR="0091107A" w:rsidRPr="00870699" w:rsidTr="00C93F8B">
        <w:trPr>
          <w:trHeight w:val="297"/>
          <w:jc w:val="center"/>
        </w:trPr>
        <w:tc>
          <w:tcPr>
            <w:tcW w:w="570" w:type="dxa"/>
            <w:shd w:val="clear" w:color="auto" w:fill="auto"/>
            <w:vAlign w:val="center"/>
          </w:tcPr>
          <w:p w:rsidR="00FE4359" w:rsidRPr="00870699" w:rsidRDefault="00FE4359" w:rsidP="003D730E">
            <w:pPr>
              <w:spacing w:after="0" w:line="240" w:lineRule="auto"/>
              <w:jc w:val="center"/>
              <w:rPr>
                <w:rFonts w:cs="Times New Roman"/>
                <w:sz w:val="20"/>
                <w:szCs w:val="20"/>
                <w:lang w:eastAsia="pl-PL"/>
              </w:rPr>
            </w:pPr>
            <w:r w:rsidRPr="00870699">
              <w:rPr>
                <w:rFonts w:cs="Times New Roman"/>
                <w:sz w:val="20"/>
                <w:szCs w:val="20"/>
                <w:lang w:eastAsia="pl-PL"/>
              </w:rPr>
              <w:t>14</w:t>
            </w:r>
          </w:p>
        </w:tc>
        <w:tc>
          <w:tcPr>
            <w:tcW w:w="4533" w:type="dxa"/>
            <w:shd w:val="clear" w:color="auto" w:fill="auto"/>
            <w:vAlign w:val="center"/>
          </w:tcPr>
          <w:p w:rsidR="00FE4359" w:rsidRPr="00870699" w:rsidRDefault="00FE4359" w:rsidP="003D730E">
            <w:pPr>
              <w:spacing w:after="0" w:line="240" w:lineRule="auto"/>
              <w:rPr>
                <w:rFonts w:eastAsia="Calibri" w:cs="Arial"/>
                <w:szCs w:val="20"/>
              </w:rPr>
            </w:pPr>
            <w:r w:rsidRPr="00870699">
              <w:rPr>
                <w:rFonts w:cs="Arial"/>
                <w:szCs w:val="20"/>
              </w:rPr>
              <w:t xml:space="preserve">Stadt und Grün </w:t>
            </w:r>
          </w:p>
        </w:tc>
        <w:tc>
          <w:tcPr>
            <w:tcW w:w="1701" w:type="dxa"/>
            <w:shd w:val="clear" w:color="auto" w:fill="auto"/>
            <w:vAlign w:val="center"/>
          </w:tcPr>
          <w:p w:rsidR="00FE4359" w:rsidRPr="00870699" w:rsidRDefault="00FE4359" w:rsidP="003D730E">
            <w:pPr>
              <w:spacing w:after="0" w:line="240" w:lineRule="auto"/>
              <w:jc w:val="center"/>
              <w:rPr>
                <w:rFonts w:cs="Times New Roman"/>
                <w:sz w:val="20"/>
                <w:szCs w:val="20"/>
                <w:lang w:eastAsia="pl-PL"/>
              </w:rPr>
            </w:pPr>
            <w:r w:rsidRPr="00870699">
              <w:rPr>
                <w:rFonts w:cs="Times New Roman"/>
                <w:sz w:val="20"/>
                <w:szCs w:val="20"/>
                <w:lang w:eastAsia="pl-PL"/>
              </w:rPr>
              <w:t>print</w:t>
            </w:r>
          </w:p>
        </w:tc>
        <w:tc>
          <w:tcPr>
            <w:tcW w:w="2268" w:type="dxa"/>
            <w:shd w:val="clear" w:color="auto" w:fill="auto"/>
          </w:tcPr>
          <w:p w:rsidR="00FE4359" w:rsidRPr="00870699" w:rsidRDefault="00FE4359" w:rsidP="003D730E">
            <w:pPr>
              <w:spacing w:after="0" w:line="240" w:lineRule="auto"/>
              <w:jc w:val="center"/>
            </w:pPr>
            <w:r w:rsidRPr="00870699">
              <w:rPr>
                <w:rFonts w:cs="Times New Roman"/>
                <w:bCs/>
                <w:sz w:val="20"/>
                <w:szCs w:val="20"/>
                <w:lang w:eastAsia="pl-PL"/>
              </w:rPr>
              <w:t>WIŚiG+WBiO</w:t>
            </w:r>
          </w:p>
        </w:tc>
      </w:tr>
      <w:tr w:rsidR="0091107A" w:rsidRPr="00870699" w:rsidTr="00C93F8B">
        <w:trPr>
          <w:trHeight w:val="170"/>
          <w:jc w:val="center"/>
        </w:trPr>
        <w:tc>
          <w:tcPr>
            <w:tcW w:w="570" w:type="dxa"/>
            <w:shd w:val="clear" w:color="auto" w:fill="auto"/>
            <w:vAlign w:val="center"/>
          </w:tcPr>
          <w:p w:rsidR="00DE6C8F" w:rsidRPr="00870699" w:rsidRDefault="00DE6C8F" w:rsidP="003D730E">
            <w:pPr>
              <w:spacing w:after="0" w:line="240" w:lineRule="auto"/>
              <w:jc w:val="center"/>
              <w:rPr>
                <w:rFonts w:cs="Times New Roman"/>
                <w:sz w:val="20"/>
                <w:szCs w:val="20"/>
                <w:lang w:eastAsia="pl-PL"/>
              </w:rPr>
            </w:pPr>
            <w:r w:rsidRPr="00870699">
              <w:rPr>
                <w:rFonts w:cs="Times New Roman"/>
                <w:sz w:val="20"/>
                <w:szCs w:val="20"/>
                <w:lang w:eastAsia="pl-PL"/>
              </w:rPr>
              <w:t>15</w:t>
            </w:r>
          </w:p>
        </w:tc>
        <w:tc>
          <w:tcPr>
            <w:tcW w:w="4533" w:type="dxa"/>
            <w:shd w:val="clear" w:color="auto" w:fill="auto"/>
            <w:vAlign w:val="center"/>
          </w:tcPr>
          <w:p w:rsidR="00DE6C8F" w:rsidRPr="00870699" w:rsidRDefault="00DE6C8F" w:rsidP="003D730E">
            <w:pPr>
              <w:spacing w:after="0" w:line="240" w:lineRule="auto"/>
              <w:rPr>
                <w:rFonts w:cs="Arial"/>
                <w:b/>
                <w:szCs w:val="20"/>
              </w:rPr>
            </w:pPr>
            <w:r w:rsidRPr="00870699">
              <w:rPr>
                <w:rFonts w:cs="Arial"/>
                <w:szCs w:val="20"/>
              </w:rPr>
              <w:t>HortScience</w:t>
            </w:r>
            <w:r w:rsidR="00214846" w:rsidRPr="00870699">
              <w:rPr>
                <w:rFonts w:cs="Arial"/>
                <w:szCs w:val="20"/>
              </w:rPr>
              <w:t xml:space="preserve"> (nowe)</w:t>
            </w:r>
          </w:p>
        </w:tc>
        <w:tc>
          <w:tcPr>
            <w:tcW w:w="1701" w:type="dxa"/>
            <w:shd w:val="clear" w:color="auto" w:fill="auto"/>
            <w:vAlign w:val="center"/>
          </w:tcPr>
          <w:p w:rsidR="00DE6C8F" w:rsidRPr="00870699" w:rsidRDefault="00DE6C8F" w:rsidP="003D730E">
            <w:pPr>
              <w:spacing w:after="0" w:line="240" w:lineRule="auto"/>
              <w:jc w:val="center"/>
              <w:rPr>
                <w:rFonts w:cs="Times New Roman"/>
                <w:sz w:val="20"/>
                <w:szCs w:val="20"/>
                <w:lang w:eastAsia="pl-PL"/>
              </w:rPr>
            </w:pPr>
            <w:r w:rsidRPr="00870699">
              <w:rPr>
                <w:rFonts w:cs="Times New Roman"/>
                <w:sz w:val="20"/>
                <w:szCs w:val="20"/>
                <w:lang w:eastAsia="pl-PL"/>
              </w:rPr>
              <w:t>print</w:t>
            </w:r>
          </w:p>
        </w:tc>
        <w:tc>
          <w:tcPr>
            <w:tcW w:w="2268" w:type="dxa"/>
            <w:shd w:val="clear" w:color="auto" w:fill="auto"/>
          </w:tcPr>
          <w:p w:rsidR="00DE6C8F" w:rsidRPr="00870699" w:rsidRDefault="00DE6C8F" w:rsidP="003D730E">
            <w:pPr>
              <w:spacing w:after="0" w:line="240" w:lineRule="auto"/>
              <w:jc w:val="center"/>
              <w:rPr>
                <w:rFonts w:cs="Times New Roman"/>
                <w:bCs/>
                <w:sz w:val="20"/>
                <w:szCs w:val="20"/>
                <w:lang w:eastAsia="pl-PL"/>
              </w:rPr>
            </w:pPr>
            <w:r w:rsidRPr="00870699">
              <w:rPr>
                <w:rFonts w:cs="Times New Roman"/>
                <w:bCs/>
                <w:sz w:val="20"/>
                <w:szCs w:val="20"/>
                <w:lang w:eastAsia="pl-PL"/>
              </w:rPr>
              <w:t>WBiO</w:t>
            </w:r>
          </w:p>
        </w:tc>
      </w:tr>
    </w:tbl>
    <w:p w:rsidR="008578B9" w:rsidRPr="00941E0B" w:rsidRDefault="0079772F" w:rsidP="008578B9">
      <w:pPr>
        <w:spacing w:after="0" w:line="240" w:lineRule="auto"/>
        <w:rPr>
          <w:bCs/>
        </w:rPr>
      </w:pPr>
      <w:r w:rsidRPr="0091107A">
        <w:br w:type="page"/>
      </w:r>
    </w:p>
    <w:p w:rsidR="008578B9" w:rsidRPr="00941E0B" w:rsidRDefault="008578B9" w:rsidP="008578B9">
      <w:pPr>
        <w:spacing w:after="0" w:line="240" w:lineRule="auto"/>
        <w:jc w:val="both"/>
        <w:rPr>
          <w:rFonts w:cs="Times New Roman"/>
          <w:b/>
          <w:bCs/>
          <w:sz w:val="28"/>
        </w:rPr>
      </w:pPr>
      <w:r w:rsidRPr="00941E0B">
        <w:rPr>
          <w:b/>
          <w:bCs/>
          <w:sz w:val="28"/>
          <w:szCs w:val="28"/>
        </w:rPr>
        <w:lastRenderedPageBreak/>
        <w:t>6.</w:t>
      </w:r>
      <w:r w:rsidRPr="00941E0B">
        <w:rPr>
          <w:b/>
          <w:bCs/>
          <w:sz w:val="28"/>
        </w:rPr>
        <w:t xml:space="preserve">  Ocena przebiegu procesu dydaktycznego</w:t>
      </w:r>
    </w:p>
    <w:p w:rsidR="008578B9" w:rsidRPr="00941E0B" w:rsidRDefault="008578B9" w:rsidP="008578B9">
      <w:pPr>
        <w:spacing w:after="0" w:line="240" w:lineRule="auto"/>
        <w:jc w:val="both"/>
        <w:rPr>
          <w:rFonts w:cs="Times New Roman"/>
          <w:b/>
          <w:bCs/>
        </w:rPr>
      </w:pPr>
    </w:p>
    <w:p w:rsidR="008578B9" w:rsidRPr="00941E0B" w:rsidRDefault="00F41F87" w:rsidP="008578B9">
      <w:pPr>
        <w:spacing w:after="0" w:line="240" w:lineRule="auto"/>
        <w:jc w:val="both"/>
      </w:pPr>
      <w:r>
        <w:rPr>
          <w:b/>
          <w:bCs/>
        </w:rPr>
        <w:t>Dziekańska Komisja</w:t>
      </w:r>
      <w:r w:rsidR="00763FCB">
        <w:rPr>
          <w:b/>
          <w:bCs/>
        </w:rPr>
        <w:t xml:space="preserve"> ds. </w:t>
      </w:r>
      <w:r w:rsidR="008578B9" w:rsidRPr="00941E0B">
        <w:rPr>
          <w:b/>
          <w:bCs/>
        </w:rPr>
        <w:t>Jakości Kształcenia</w:t>
      </w:r>
      <w:r w:rsidR="008578B9" w:rsidRPr="00941E0B">
        <w:t xml:space="preserve"> monitorował</w:t>
      </w:r>
      <w:r w:rsidR="00E27773">
        <w:t>a</w:t>
      </w:r>
      <w:r w:rsidR="008578B9" w:rsidRPr="00941E0B">
        <w:t xml:space="preserve"> i analizował</w:t>
      </w:r>
      <w:r w:rsidR="00E27773">
        <w:t>a</w:t>
      </w:r>
      <w:r w:rsidR="008578B9" w:rsidRPr="00941E0B">
        <w:t xml:space="preserve"> przebieg procesu dydak</w:t>
      </w:r>
      <w:r w:rsidR="008578B9">
        <w:t>tycznego w roku akademickim 2020/2021</w:t>
      </w:r>
      <w:r w:rsidR="008578B9" w:rsidRPr="00941E0B">
        <w:t>.</w:t>
      </w:r>
    </w:p>
    <w:p w:rsidR="008578B9" w:rsidRPr="00941E0B" w:rsidRDefault="008578B9" w:rsidP="008578B9">
      <w:pPr>
        <w:spacing w:after="0" w:line="240" w:lineRule="auto"/>
        <w:jc w:val="both"/>
        <w:rPr>
          <w:rFonts w:cs="Times New Roman"/>
        </w:rPr>
      </w:pPr>
    </w:p>
    <w:p w:rsidR="008578B9" w:rsidRPr="00941E0B" w:rsidRDefault="008578B9" w:rsidP="00B65B6B">
      <w:pPr>
        <w:pStyle w:val="Akapitzlist"/>
        <w:numPr>
          <w:ilvl w:val="0"/>
          <w:numId w:val="66"/>
        </w:numPr>
        <w:spacing w:after="0" w:line="240" w:lineRule="auto"/>
        <w:rPr>
          <w:sz w:val="24"/>
        </w:rPr>
      </w:pPr>
      <w:r w:rsidRPr="00941E0B">
        <w:rPr>
          <w:b/>
          <w:bCs/>
          <w:sz w:val="24"/>
        </w:rPr>
        <w:t xml:space="preserve">Podsumowanie sesji egzaminacyjnej </w:t>
      </w:r>
      <w:r w:rsidRPr="00E27773">
        <w:rPr>
          <w:b/>
          <w:bCs/>
          <w:sz w:val="24"/>
        </w:rPr>
        <w:t>zimowej/</w:t>
      </w:r>
      <w:r w:rsidRPr="00941E0B">
        <w:rPr>
          <w:b/>
          <w:bCs/>
          <w:sz w:val="24"/>
        </w:rPr>
        <w:t>letniej</w:t>
      </w:r>
    </w:p>
    <w:p w:rsidR="008578B9" w:rsidRPr="00941E0B" w:rsidRDefault="008578B9" w:rsidP="008578B9">
      <w:pPr>
        <w:pStyle w:val="Akapitzlist"/>
        <w:spacing w:after="0" w:line="240" w:lineRule="auto"/>
        <w:rPr>
          <w:b/>
          <w:bCs/>
        </w:rPr>
      </w:pPr>
    </w:p>
    <w:p w:rsidR="008578B9" w:rsidRPr="00941E0B" w:rsidRDefault="008578B9" w:rsidP="008578B9">
      <w:pPr>
        <w:pStyle w:val="Akapitzlist"/>
        <w:spacing w:after="0" w:line="240" w:lineRule="auto"/>
        <w:jc w:val="center"/>
        <w:rPr>
          <w:b/>
          <w:bCs/>
          <w:sz w:val="24"/>
        </w:rPr>
      </w:pPr>
      <w:r w:rsidRPr="00941E0B">
        <w:rPr>
          <w:b/>
          <w:bCs/>
        </w:rPr>
        <w:t xml:space="preserve">Kierunek </w:t>
      </w:r>
      <w:r w:rsidRPr="00941E0B">
        <w:rPr>
          <w:b/>
          <w:bCs/>
          <w:sz w:val="24"/>
        </w:rPr>
        <w:t xml:space="preserve">Ogrodnictwo </w:t>
      </w:r>
      <w:r w:rsidRPr="00941E0B">
        <w:rPr>
          <w:b/>
          <w:bCs/>
        </w:rPr>
        <w:t>studia stacjonarne</w:t>
      </w:r>
    </w:p>
    <w:p w:rsidR="008578B9" w:rsidRPr="00941E0B" w:rsidRDefault="008578B9" w:rsidP="008578B9">
      <w:pPr>
        <w:pStyle w:val="Akapitzlist"/>
        <w:spacing w:after="0" w:line="240" w:lineRule="auto"/>
        <w:jc w:val="center"/>
        <w:rPr>
          <w:b/>
          <w:bCs/>
        </w:rPr>
      </w:pPr>
    </w:p>
    <w:tbl>
      <w:tblPr>
        <w:tblW w:w="0" w:type="auto"/>
        <w:jc w:val="center"/>
        <w:tblBorders>
          <w:top w:val="single" w:sz="8" w:space="0" w:color="4BACC6"/>
          <w:bottom w:val="single" w:sz="8" w:space="0" w:color="4BACC6"/>
        </w:tblBorders>
        <w:tblLook w:val="0420" w:firstRow="1" w:lastRow="0" w:firstColumn="0" w:lastColumn="0" w:noHBand="0" w:noVBand="1"/>
      </w:tblPr>
      <w:tblGrid>
        <w:gridCol w:w="3014"/>
        <w:gridCol w:w="1276"/>
        <w:gridCol w:w="1417"/>
        <w:gridCol w:w="1134"/>
        <w:gridCol w:w="1134"/>
        <w:gridCol w:w="885"/>
      </w:tblGrid>
      <w:tr w:rsidR="008578B9" w:rsidRPr="00941E0B" w:rsidTr="00F41F87">
        <w:trPr>
          <w:trHeight w:val="113"/>
          <w:jc w:val="center"/>
        </w:trPr>
        <w:tc>
          <w:tcPr>
            <w:tcW w:w="3014" w:type="dxa"/>
            <w:tcBorders>
              <w:top w:val="single" w:sz="8" w:space="0" w:color="4BACC6"/>
              <w:left w:val="nil"/>
              <w:bottom w:val="single" w:sz="8" w:space="0" w:color="4BACC6"/>
              <w:right w:val="nil"/>
            </w:tcBorders>
            <w:vAlign w:val="center"/>
            <w:hideMark/>
          </w:tcPr>
          <w:p w:rsidR="008578B9" w:rsidRPr="00941E0B" w:rsidRDefault="008578B9" w:rsidP="00F41F87">
            <w:pPr>
              <w:spacing w:after="0" w:line="240" w:lineRule="auto"/>
              <w:jc w:val="center"/>
              <w:rPr>
                <w:b/>
                <w:bCs/>
                <w:sz w:val="20"/>
                <w:szCs w:val="20"/>
              </w:rPr>
            </w:pPr>
            <w:r w:rsidRPr="00941E0B">
              <w:rPr>
                <w:b/>
                <w:bCs/>
                <w:sz w:val="20"/>
                <w:szCs w:val="20"/>
              </w:rPr>
              <w:t>Rok studiów</w:t>
            </w:r>
          </w:p>
        </w:tc>
        <w:tc>
          <w:tcPr>
            <w:tcW w:w="1276" w:type="dxa"/>
            <w:tcBorders>
              <w:top w:val="single" w:sz="8" w:space="0" w:color="4BACC6"/>
              <w:left w:val="nil"/>
              <w:bottom w:val="single" w:sz="8" w:space="0" w:color="4BACC6"/>
              <w:right w:val="nil"/>
            </w:tcBorders>
            <w:hideMark/>
          </w:tcPr>
          <w:p w:rsidR="008578B9" w:rsidRPr="00941E0B" w:rsidRDefault="008578B9" w:rsidP="007075FB">
            <w:pPr>
              <w:spacing w:after="0" w:line="240" w:lineRule="auto"/>
              <w:jc w:val="center"/>
              <w:rPr>
                <w:b/>
                <w:bCs/>
                <w:sz w:val="20"/>
                <w:szCs w:val="20"/>
              </w:rPr>
            </w:pPr>
            <w:r w:rsidRPr="00941E0B">
              <w:rPr>
                <w:b/>
                <w:bCs/>
                <w:sz w:val="20"/>
                <w:szCs w:val="20"/>
              </w:rPr>
              <w:t xml:space="preserve">Wpisani </w:t>
            </w:r>
            <w:r w:rsidRPr="00941E0B">
              <w:rPr>
                <w:b/>
                <w:bCs/>
                <w:sz w:val="20"/>
                <w:szCs w:val="20"/>
              </w:rPr>
              <w:br/>
              <w:t>na semestr</w:t>
            </w:r>
          </w:p>
        </w:tc>
        <w:tc>
          <w:tcPr>
            <w:tcW w:w="1417" w:type="dxa"/>
            <w:tcBorders>
              <w:top w:val="single" w:sz="8" w:space="0" w:color="4BACC6"/>
              <w:left w:val="nil"/>
              <w:bottom w:val="single" w:sz="8" w:space="0" w:color="4BACC6"/>
              <w:right w:val="nil"/>
            </w:tcBorders>
            <w:hideMark/>
          </w:tcPr>
          <w:p w:rsidR="008578B9" w:rsidRPr="00941E0B" w:rsidRDefault="008578B9" w:rsidP="007075FB">
            <w:pPr>
              <w:spacing w:after="0" w:line="240" w:lineRule="auto"/>
              <w:jc w:val="center"/>
              <w:rPr>
                <w:b/>
                <w:bCs/>
                <w:sz w:val="20"/>
                <w:szCs w:val="20"/>
              </w:rPr>
            </w:pPr>
            <w:r w:rsidRPr="00941E0B">
              <w:rPr>
                <w:b/>
                <w:bCs/>
                <w:sz w:val="20"/>
                <w:szCs w:val="20"/>
              </w:rPr>
              <w:t xml:space="preserve">Zaliczenie </w:t>
            </w:r>
            <w:r w:rsidRPr="00941E0B">
              <w:rPr>
                <w:b/>
                <w:bCs/>
                <w:sz w:val="20"/>
                <w:szCs w:val="20"/>
              </w:rPr>
              <w:br/>
              <w:t>w terminie</w:t>
            </w:r>
          </w:p>
        </w:tc>
        <w:tc>
          <w:tcPr>
            <w:tcW w:w="1134" w:type="dxa"/>
            <w:tcBorders>
              <w:top w:val="single" w:sz="8" w:space="0" w:color="4BACC6"/>
              <w:left w:val="nil"/>
              <w:bottom w:val="single" w:sz="8" w:space="0" w:color="4BACC6"/>
              <w:right w:val="nil"/>
            </w:tcBorders>
            <w:vAlign w:val="center"/>
            <w:hideMark/>
          </w:tcPr>
          <w:p w:rsidR="008578B9" w:rsidRPr="00941E0B" w:rsidRDefault="008578B9" w:rsidP="00F41F87">
            <w:pPr>
              <w:spacing w:after="0" w:line="240" w:lineRule="auto"/>
              <w:jc w:val="center"/>
              <w:rPr>
                <w:b/>
                <w:bCs/>
                <w:sz w:val="20"/>
                <w:szCs w:val="20"/>
              </w:rPr>
            </w:pPr>
            <w:r w:rsidRPr="00941E0B">
              <w:rPr>
                <w:b/>
                <w:bCs/>
                <w:sz w:val="20"/>
                <w:szCs w:val="20"/>
              </w:rPr>
              <w:t>%</w:t>
            </w:r>
          </w:p>
        </w:tc>
        <w:tc>
          <w:tcPr>
            <w:tcW w:w="1134" w:type="dxa"/>
            <w:tcBorders>
              <w:top w:val="single" w:sz="8" w:space="0" w:color="4BACC6"/>
              <w:left w:val="nil"/>
              <w:bottom w:val="single" w:sz="8" w:space="0" w:color="4BACC6"/>
              <w:right w:val="nil"/>
            </w:tcBorders>
            <w:hideMark/>
          </w:tcPr>
          <w:p w:rsidR="008578B9" w:rsidRPr="00941E0B" w:rsidRDefault="008578B9" w:rsidP="007075FB">
            <w:pPr>
              <w:spacing w:after="0" w:line="240" w:lineRule="auto"/>
              <w:jc w:val="center"/>
              <w:rPr>
                <w:b/>
                <w:bCs/>
                <w:sz w:val="20"/>
                <w:szCs w:val="20"/>
              </w:rPr>
            </w:pPr>
            <w:r w:rsidRPr="00941E0B">
              <w:rPr>
                <w:b/>
                <w:bCs/>
                <w:sz w:val="20"/>
                <w:szCs w:val="20"/>
              </w:rPr>
              <w:t>Po terminie</w:t>
            </w:r>
          </w:p>
        </w:tc>
        <w:tc>
          <w:tcPr>
            <w:tcW w:w="885" w:type="dxa"/>
            <w:tcBorders>
              <w:top w:val="single" w:sz="8" w:space="0" w:color="4BACC6"/>
              <w:left w:val="nil"/>
              <w:bottom w:val="single" w:sz="8" w:space="0" w:color="4BACC6"/>
              <w:right w:val="nil"/>
            </w:tcBorders>
            <w:vAlign w:val="center"/>
            <w:hideMark/>
          </w:tcPr>
          <w:p w:rsidR="008578B9" w:rsidRPr="00941E0B" w:rsidRDefault="008578B9" w:rsidP="00F41F87">
            <w:pPr>
              <w:spacing w:after="0" w:line="240" w:lineRule="auto"/>
              <w:jc w:val="center"/>
              <w:rPr>
                <w:b/>
                <w:bCs/>
                <w:sz w:val="20"/>
                <w:szCs w:val="20"/>
              </w:rPr>
            </w:pPr>
            <w:r w:rsidRPr="00941E0B">
              <w:rPr>
                <w:b/>
                <w:bCs/>
                <w:sz w:val="20"/>
                <w:szCs w:val="20"/>
              </w:rPr>
              <w:t>%</w:t>
            </w:r>
          </w:p>
        </w:tc>
      </w:tr>
      <w:tr w:rsidR="008578B9" w:rsidRPr="00941E0B" w:rsidTr="00F41F87">
        <w:trPr>
          <w:trHeight w:val="340"/>
          <w:jc w:val="center"/>
        </w:trPr>
        <w:tc>
          <w:tcPr>
            <w:tcW w:w="8860" w:type="dxa"/>
            <w:gridSpan w:val="6"/>
            <w:tcBorders>
              <w:left w:val="nil"/>
              <w:right w:val="nil"/>
            </w:tcBorders>
            <w:shd w:val="clear" w:color="auto" w:fill="D2EAF1"/>
            <w:vAlign w:val="center"/>
          </w:tcPr>
          <w:p w:rsidR="008578B9" w:rsidRPr="00941E0B" w:rsidRDefault="008578B9" w:rsidP="00F41F87">
            <w:pPr>
              <w:spacing w:after="0" w:line="240" w:lineRule="auto"/>
              <w:jc w:val="center"/>
              <w:rPr>
                <w:b/>
                <w:bCs/>
                <w:sz w:val="20"/>
                <w:szCs w:val="20"/>
              </w:rPr>
            </w:pPr>
            <w:r>
              <w:rPr>
                <w:b/>
                <w:bCs/>
                <w:sz w:val="20"/>
                <w:szCs w:val="20"/>
              </w:rPr>
              <w:t>Ogrodnictwo semestr zimowy 2020/2021</w:t>
            </w:r>
          </w:p>
        </w:tc>
      </w:tr>
      <w:tr w:rsidR="008578B9" w:rsidRPr="00941E0B" w:rsidTr="00F41F87">
        <w:trPr>
          <w:trHeight w:val="340"/>
          <w:jc w:val="center"/>
        </w:trPr>
        <w:tc>
          <w:tcPr>
            <w:tcW w:w="3014" w:type="dxa"/>
            <w:vAlign w:val="center"/>
            <w:hideMark/>
          </w:tcPr>
          <w:p w:rsidR="008578B9" w:rsidRPr="00941E0B" w:rsidRDefault="008578B9" w:rsidP="00F41F87">
            <w:pPr>
              <w:pStyle w:val="NormalnyWeb"/>
              <w:spacing w:before="0" w:beforeAutospacing="0" w:after="0" w:afterAutospacing="0"/>
              <w:rPr>
                <w:rFonts w:cs="Arial"/>
                <w:sz w:val="20"/>
                <w:szCs w:val="20"/>
              </w:rPr>
            </w:pPr>
            <w:r w:rsidRPr="00941E0B">
              <w:rPr>
                <w:rFonts w:cs="Arial"/>
                <w:bCs/>
                <w:kern w:val="24"/>
                <w:sz w:val="20"/>
                <w:szCs w:val="20"/>
              </w:rPr>
              <w:t>I – dla całego kierunku</w:t>
            </w:r>
          </w:p>
        </w:tc>
        <w:tc>
          <w:tcPr>
            <w:tcW w:w="1276"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35</w:t>
            </w:r>
          </w:p>
        </w:tc>
        <w:tc>
          <w:tcPr>
            <w:tcW w:w="1417"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11</w:t>
            </w:r>
          </w:p>
        </w:tc>
        <w:tc>
          <w:tcPr>
            <w:tcW w:w="1134"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31,4</w:t>
            </w:r>
          </w:p>
        </w:tc>
        <w:tc>
          <w:tcPr>
            <w:tcW w:w="1134"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w:t>
            </w:r>
          </w:p>
        </w:tc>
        <w:tc>
          <w:tcPr>
            <w:tcW w:w="885"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2,9</w:t>
            </w:r>
          </w:p>
        </w:tc>
      </w:tr>
      <w:tr w:rsidR="008578B9" w:rsidRPr="00941E0B" w:rsidTr="00F41F87">
        <w:trPr>
          <w:trHeight w:val="340"/>
          <w:jc w:val="center"/>
        </w:trPr>
        <w:tc>
          <w:tcPr>
            <w:tcW w:w="3014" w:type="dxa"/>
            <w:tcBorders>
              <w:left w:val="nil"/>
              <w:right w:val="nil"/>
            </w:tcBorders>
            <w:shd w:val="clear" w:color="auto" w:fill="D2EAF1"/>
            <w:vAlign w:val="center"/>
            <w:hideMark/>
          </w:tcPr>
          <w:p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 xml:space="preserve">II - </w:t>
            </w:r>
            <w:r w:rsidRPr="00941E0B">
              <w:rPr>
                <w:kern w:val="24"/>
                <w:sz w:val="20"/>
                <w:szCs w:val="20"/>
              </w:rPr>
              <w:t>dla całego kierunku</w:t>
            </w:r>
          </w:p>
        </w:tc>
        <w:tc>
          <w:tcPr>
            <w:tcW w:w="1276" w:type="dxa"/>
            <w:tcBorders>
              <w:left w:val="nil"/>
              <w:right w:val="nil"/>
            </w:tcBorders>
            <w:shd w:val="clear" w:color="auto" w:fill="D2EAF1"/>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15</w:t>
            </w:r>
          </w:p>
        </w:tc>
        <w:tc>
          <w:tcPr>
            <w:tcW w:w="1417" w:type="dxa"/>
            <w:tcBorders>
              <w:left w:val="nil"/>
              <w:right w:val="nil"/>
            </w:tcBorders>
            <w:shd w:val="clear" w:color="auto" w:fill="D2EAF1"/>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9</w:t>
            </w:r>
          </w:p>
        </w:tc>
        <w:tc>
          <w:tcPr>
            <w:tcW w:w="1134" w:type="dxa"/>
            <w:tcBorders>
              <w:left w:val="nil"/>
              <w:right w:val="nil"/>
            </w:tcBorders>
            <w:shd w:val="clear" w:color="auto" w:fill="D2EAF1"/>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60</w:t>
            </w:r>
          </w:p>
        </w:tc>
        <w:tc>
          <w:tcPr>
            <w:tcW w:w="1134" w:type="dxa"/>
            <w:tcBorders>
              <w:left w:val="nil"/>
              <w:right w:val="nil"/>
            </w:tcBorders>
            <w:shd w:val="clear" w:color="auto" w:fill="D2EAF1"/>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w:t>
            </w:r>
          </w:p>
        </w:tc>
        <w:tc>
          <w:tcPr>
            <w:tcW w:w="885" w:type="dxa"/>
            <w:tcBorders>
              <w:left w:val="nil"/>
              <w:right w:val="nil"/>
            </w:tcBorders>
            <w:shd w:val="clear" w:color="auto" w:fill="D2EAF1"/>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6,6</w:t>
            </w:r>
          </w:p>
        </w:tc>
      </w:tr>
      <w:tr w:rsidR="008578B9" w:rsidRPr="00941E0B" w:rsidTr="00F41F87">
        <w:trPr>
          <w:trHeight w:val="340"/>
          <w:jc w:val="center"/>
        </w:trPr>
        <w:tc>
          <w:tcPr>
            <w:tcW w:w="3014" w:type="dxa"/>
            <w:vAlign w:val="center"/>
            <w:hideMark/>
          </w:tcPr>
          <w:p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III – Agroekologia i ochrona roślin</w:t>
            </w:r>
          </w:p>
        </w:tc>
        <w:tc>
          <w:tcPr>
            <w:tcW w:w="1276"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18</w:t>
            </w:r>
          </w:p>
        </w:tc>
        <w:tc>
          <w:tcPr>
            <w:tcW w:w="1417"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15</w:t>
            </w:r>
          </w:p>
        </w:tc>
        <w:tc>
          <w:tcPr>
            <w:tcW w:w="1134"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83,3</w:t>
            </w:r>
          </w:p>
        </w:tc>
        <w:tc>
          <w:tcPr>
            <w:tcW w:w="1134"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w:t>
            </w:r>
          </w:p>
        </w:tc>
        <w:tc>
          <w:tcPr>
            <w:tcW w:w="885"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5,5</w:t>
            </w:r>
          </w:p>
        </w:tc>
      </w:tr>
      <w:tr w:rsidR="008578B9" w:rsidRPr="00941E0B" w:rsidTr="00F41F87">
        <w:trPr>
          <w:trHeight w:val="340"/>
          <w:jc w:val="center"/>
        </w:trPr>
        <w:tc>
          <w:tcPr>
            <w:tcW w:w="3014" w:type="dxa"/>
            <w:tcBorders>
              <w:left w:val="nil"/>
              <w:right w:val="nil"/>
            </w:tcBorders>
            <w:shd w:val="clear" w:color="auto" w:fill="D2EAF1"/>
            <w:vAlign w:val="center"/>
            <w:hideMark/>
          </w:tcPr>
          <w:p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IV – Agroekologia i ochrona roślin</w:t>
            </w:r>
          </w:p>
        </w:tc>
        <w:tc>
          <w:tcPr>
            <w:tcW w:w="1276" w:type="dxa"/>
            <w:tcBorders>
              <w:left w:val="nil"/>
              <w:right w:val="nil"/>
            </w:tcBorders>
            <w:shd w:val="clear" w:color="auto" w:fill="D2EAF1"/>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15</w:t>
            </w:r>
          </w:p>
        </w:tc>
        <w:tc>
          <w:tcPr>
            <w:tcW w:w="1417" w:type="dxa"/>
            <w:tcBorders>
              <w:left w:val="nil"/>
              <w:right w:val="nil"/>
            </w:tcBorders>
            <w:shd w:val="clear" w:color="auto" w:fill="D2EAF1"/>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12</w:t>
            </w:r>
          </w:p>
        </w:tc>
        <w:tc>
          <w:tcPr>
            <w:tcW w:w="1134" w:type="dxa"/>
            <w:tcBorders>
              <w:left w:val="nil"/>
              <w:right w:val="nil"/>
            </w:tcBorders>
            <w:shd w:val="clear" w:color="auto" w:fill="D2EAF1"/>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80</w:t>
            </w:r>
          </w:p>
        </w:tc>
        <w:tc>
          <w:tcPr>
            <w:tcW w:w="1134" w:type="dxa"/>
            <w:tcBorders>
              <w:left w:val="nil"/>
              <w:right w:val="nil"/>
            </w:tcBorders>
            <w:shd w:val="clear" w:color="auto" w:fill="D2EAF1"/>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w:t>
            </w:r>
          </w:p>
        </w:tc>
        <w:tc>
          <w:tcPr>
            <w:tcW w:w="885" w:type="dxa"/>
            <w:tcBorders>
              <w:left w:val="nil"/>
              <w:right w:val="nil"/>
            </w:tcBorders>
            <w:shd w:val="clear" w:color="auto" w:fill="D2EAF1"/>
          </w:tcPr>
          <w:p w:rsidR="008578B9" w:rsidRPr="00941E0B" w:rsidRDefault="008578B9" w:rsidP="007075FB">
            <w:pPr>
              <w:jc w:val="center"/>
              <w:rPr>
                <w:rFonts w:cs="Arial"/>
                <w:sz w:val="20"/>
                <w:szCs w:val="20"/>
              </w:rPr>
            </w:pPr>
          </w:p>
        </w:tc>
      </w:tr>
      <w:tr w:rsidR="008578B9" w:rsidRPr="00941E0B" w:rsidTr="006D180B">
        <w:trPr>
          <w:trHeight w:val="340"/>
          <w:jc w:val="center"/>
        </w:trPr>
        <w:tc>
          <w:tcPr>
            <w:tcW w:w="8860" w:type="dxa"/>
            <w:gridSpan w:val="6"/>
            <w:tcBorders>
              <w:left w:val="nil"/>
              <w:right w:val="nil"/>
            </w:tcBorders>
            <w:shd w:val="clear" w:color="auto" w:fill="auto"/>
            <w:vAlign w:val="center"/>
            <w:hideMark/>
          </w:tcPr>
          <w:p w:rsidR="008578B9" w:rsidRPr="00941E0B" w:rsidRDefault="008578B9" w:rsidP="00F41F87">
            <w:pPr>
              <w:spacing w:after="0" w:line="240" w:lineRule="auto"/>
              <w:jc w:val="center"/>
              <w:rPr>
                <w:b/>
                <w:bCs/>
                <w:sz w:val="20"/>
                <w:szCs w:val="20"/>
              </w:rPr>
            </w:pPr>
            <w:r>
              <w:rPr>
                <w:b/>
                <w:bCs/>
                <w:sz w:val="20"/>
                <w:szCs w:val="20"/>
              </w:rPr>
              <w:t>Ogrodnictwo semestr letni 2020/2021</w:t>
            </w:r>
          </w:p>
        </w:tc>
      </w:tr>
      <w:tr w:rsidR="008578B9" w:rsidRPr="00941E0B" w:rsidTr="006D180B">
        <w:trPr>
          <w:trHeight w:val="340"/>
          <w:jc w:val="center"/>
        </w:trPr>
        <w:tc>
          <w:tcPr>
            <w:tcW w:w="3014" w:type="dxa"/>
            <w:shd w:val="clear" w:color="auto" w:fill="B6DDE8" w:themeFill="accent5" w:themeFillTint="66"/>
            <w:vAlign w:val="center"/>
            <w:hideMark/>
          </w:tcPr>
          <w:p w:rsidR="008578B9" w:rsidRPr="00941E0B" w:rsidRDefault="008578B9" w:rsidP="00F41F87">
            <w:pPr>
              <w:pStyle w:val="NormalnyWeb"/>
              <w:spacing w:before="0" w:beforeAutospacing="0" w:after="0" w:afterAutospacing="0"/>
              <w:rPr>
                <w:rFonts w:cs="Arial"/>
                <w:sz w:val="20"/>
                <w:szCs w:val="20"/>
              </w:rPr>
            </w:pPr>
            <w:r w:rsidRPr="00941E0B">
              <w:rPr>
                <w:kern w:val="24"/>
                <w:sz w:val="20"/>
                <w:szCs w:val="20"/>
              </w:rPr>
              <w:t xml:space="preserve">I – dla całego kierunku </w:t>
            </w:r>
          </w:p>
        </w:tc>
        <w:tc>
          <w:tcPr>
            <w:tcW w:w="1276" w:type="dxa"/>
            <w:shd w:val="clear" w:color="auto" w:fill="B6DDE8" w:themeFill="accent5" w:themeFillTint="66"/>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13</w:t>
            </w:r>
          </w:p>
        </w:tc>
        <w:tc>
          <w:tcPr>
            <w:tcW w:w="1417" w:type="dxa"/>
            <w:shd w:val="clear" w:color="auto" w:fill="B6DDE8" w:themeFill="accent5" w:themeFillTint="66"/>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7</w:t>
            </w:r>
          </w:p>
        </w:tc>
        <w:tc>
          <w:tcPr>
            <w:tcW w:w="1134" w:type="dxa"/>
            <w:shd w:val="clear" w:color="auto" w:fill="B6DDE8" w:themeFill="accent5" w:themeFillTint="66"/>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53,8</w:t>
            </w:r>
          </w:p>
        </w:tc>
        <w:tc>
          <w:tcPr>
            <w:tcW w:w="1134" w:type="dxa"/>
            <w:shd w:val="clear" w:color="auto" w:fill="B6DDE8" w:themeFill="accent5" w:themeFillTint="66"/>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w:t>
            </w:r>
          </w:p>
        </w:tc>
        <w:tc>
          <w:tcPr>
            <w:tcW w:w="885" w:type="dxa"/>
            <w:shd w:val="clear" w:color="auto" w:fill="B6DDE8" w:themeFill="accent5" w:themeFillTint="66"/>
            <w:vAlign w:val="center"/>
          </w:tcPr>
          <w:p w:rsidR="008578B9" w:rsidRPr="00941E0B" w:rsidRDefault="008578B9" w:rsidP="00F41F87">
            <w:pPr>
              <w:pStyle w:val="NormalnyWeb"/>
              <w:spacing w:before="0" w:beforeAutospacing="0" w:after="0" w:afterAutospacing="0"/>
              <w:jc w:val="center"/>
              <w:rPr>
                <w:rFonts w:cs="Arial"/>
                <w:sz w:val="20"/>
                <w:szCs w:val="20"/>
              </w:rPr>
            </w:pPr>
          </w:p>
        </w:tc>
      </w:tr>
      <w:tr w:rsidR="008578B9" w:rsidRPr="00941E0B" w:rsidTr="006D180B">
        <w:trPr>
          <w:trHeight w:val="340"/>
          <w:jc w:val="center"/>
        </w:trPr>
        <w:tc>
          <w:tcPr>
            <w:tcW w:w="3014" w:type="dxa"/>
            <w:tcBorders>
              <w:left w:val="nil"/>
              <w:right w:val="nil"/>
            </w:tcBorders>
            <w:shd w:val="clear" w:color="auto" w:fill="auto"/>
            <w:vAlign w:val="center"/>
            <w:hideMark/>
          </w:tcPr>
          <w:p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II - Agroekologia i ochrona roślin</w:t>
            </w:r>
          </w:p>
        </w:tc>
        <w:tc>
          <w:tcPr>
            <w:tcW w:w="1276" w:type="dxa"/>
            <w:tcBorders>
              <w:left w:val="nil"/>
              <w:right w:val="nil"/>
            </w:tcBorders>
            <w:shd w:val="clear" w:color="auto" w:fill="auto"/>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12</w:t>
            </w:r>
          </w:p>
        </w:tc>
        <w:tc>
          <w:tcPr>
            <w:tcW w:w="1417" w:type="dxa"/>
            <w:tcBorders>
              <w:left w:val="nil"/>
              <w:right w:val="nil"/>
            </w:tcBorders>
            <w:shd w:val="clear" w:color="auto" w:fill="auto"/>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8</w:t>
            </w:r>
          </w:p>
        </w:tc>
        <w:tc>
          <w:tcPr>
            <w:tcW w:w="1134" w:type="dxa"/>
            <w:tcBorders>
              <w:left w:val="nil"/>
              <w:right w:val="nil"/>
            </w:tcBorders>
            <w:shd w:val="clear" w:color="auto" w:fill="auto"/>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66,6</w:t>
            </w:r>
          </w:p>
        </w:tc>
        <w:tc>
          <w:tcPr>
            <w:tcW w:w="1134" w:type="dxa"/>
            <w:tcBorders>
              <w:left w:val="nil"/>
              <w:right w:val="nil"/>
            </w:tcBorders>
            <w:shd w:val="clear" w:color="auto" w:fill="auto"/>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3</w:t>
            </w:r>
          </w:p>
        </w:tc>
        <w:tc>
          <w:tcPr>
            <w:tcW w:w="885" w:type="dxa"/>
            <w:tcBorders>
              <w:left w:val="nil"/>
              <w:right w:val="nil"/>
            </w:tcBorders>
            <w:shd w:val="clear" w:color="auto" w:fill="auto"/>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25</w:t>
            </w:r>
          </w:p>
        </w:tc>
      </w:tr>
      <w:tr w:rsidR="008578B9" w:rsidRPr="00941E0B" w:rsidTr="006D180B">
        <w:trPr>
          <w:trHeight w:val="340"/>
          <w:jc w:val="center"/>
        </w:trPr>
        <w:tc>
          <w:tcPr>
            <w:tcW w:w="3014" w:type="dxa"/>
            <w:shd w:val="clear" w:color="auto" w:fill="B6DDE8" w:themeFill="accent5" w:themeFillTint="66"/>
            <w:vAlign w:val="center"/>
            <w:hideMark/>
          </w:tcPr>
          <w:p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III – Agroekologia i ochrona roślin</w:t>
            </w:r>
          </w:p>
        </w:tc>
        <w:tc>
          <w:tcPr>
            <w:tcW w:w="1276" w:type="dxa"/>
            <w:shd w:val="clear" w:color="auto" w:fill="B6DDE8" w:themeFill="accent5" w:themeFillTint="66"/>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18</w:t>
            </w:r>
          </w:p>
        </w:tc>
        <w:tc>
          <w:tcPr>
            <w:tcW w:w="1417" w:type="dxa"/>
            <w:shd w:val="clear" w:color="auto" w:fill="B6DDE8" w:themeFill="accent5" w:themeFillTint="66"/>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15</w:t>
            </w:r>
          </w:p>
        </w:tc>
        <w:tc>
          <w:tcPr>
            <w:tcW w:w="1134" w:type="dxa"/>
            <w:shd w:val="clear" w:color="auto" w:fill="B6DDE8" w:themeFill="accent5" w:themeFillTint="66"/>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83,3</w:t>
            </w:r>
          </w:p>
        </w:tc>
        <w:tc>
          <w:tcPr>
            <w:tcW w:w="1134" w:type="dxa"/>
            <w:shd w:val="clear" w:color="auto" w:fill="B6DDE8" w:themeFill="accent5" w:themeFillTint="66"/>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3</w:t>
            </w:r>
          </w:p>
        </w:tc>
        <w:tc>
          <w:tcPr>
            <w:tcW w:w="885" w:type="dxa"/>
            <w:shd w:val="clear" w:color="auto" w:fill="B6DDE8" w:themeFill="accent5" w:themeFillTint="66"/>
            <w:vAlign w:val="center"/>
          </w:tcPr>
          <w:p w:rsidR="008578B9" w:rsidRPr="00941E0B" w:rsidRDefault="008578B9" w:rsidP="00F41F87">
            <w:pPr>
              <w:spacing w:after="0"/>
              <w:jc w:val="center"/>
              <w:rPr>
                <w:rFonts w:cs="Arial"/>
                <w:sz w:val="20"/>
                <w:szCs w:val="20"/>
              </w:rPr>
            </w:pPr>
            <w:r>
              <w:rPr>
                <w:rFonts w:cs="Arial"/>
                <w:sz w:val="20"/>
                <w:szCs w:val="20"/>
              </w:rPr>
              <w:t>16,6</w:t>
            </w:r>
          </w:p>
        </w:tc>
      </w:tr>
      <w:tr w:rsidR="008578B9" w:rsidRPr="00941E0B" w:rsidTr="006D180B">
        <w:trPr>
          <w:trHeight w:val="340"/>
          <w:jc w:val="center"/>
        </w:trPr>
        <w:tc>
          <w:tcPr>
            <w:tcW w:w="3014" w:type="dxa"/>
            <w:tcBorders>
              <w:left w:val="nil"/>
              <w:right w:val="nil"/>
            </w:tcBorders>
            <w:shd w:val="clear" w:color="auto" w:fill="auto"/>
            <w:vAlign w:val="center"/>
          </w:tcPr>
          <w:p w:rsidR="008578B9" w:rsidRPr="00941E0B" w:rsidRDefault="008578B9" w:rsidP="00F41F87">
            <w:pPr>
              <w:pStyle w:val="NormalnyWeb"/>
              <w:spacing w:before="0" w:beforeAutospacing="0" w:after="0" w:afterAutospacing="0"/>
              <w:rPr>
                <w:rFonts w:cs="Arial"/>
                <w:kern w:val="24"/>
                <w:sz w:val="20"/>
                <w:szCs w:val="20"/>
              </w:rPr>
            </w:pPr>
            <w:r w:rsidRPr="00941E0B">
              <w:rPr>
                <w:rFonts w:cs="Arial"/>
                <w:kern w:val="24"/>
                <w:sz w:val="20"/>
                <w:szCs w:val="20"/>
              </w:rPr>
              <w:t>1 sem. mgr. – brak naboru</w:t>
            </w:r>
          </w:p>
        </w:tc>
        <w:tc>
          <w:tcPr>
            <w:tcW w:w="1276" w:type="dxa"/>
            <w:tcBorders>
              <w:left w:val="nil"/>
              <w:right w:val="nil"/>
            </w:tcBorders>
            <w:shd w:val="clear" w:color="auto" w:fill="auto"/>
            <w:vAlign w:val="center"/>
          </w:tcPr>
          <w:p w:rsidR="008578B9" w:rsidRPr="00941E0B" w:rsidRDefault="008578B9" w:rsidP="00F41F87">
            <w:pPr>
              <w:pStyle w:val="NormalnyWeb"/>
              <w:spacing w:before="0" w:beforeAutospacing="0" w:after="0" w:afterAutospacing="0"/>
              <w:jc w:val="center"/>
              <w:rPr>
                <w:rFonts w:cs="Arial"/>
                <w:sz w:val="20"/>
                <w:szCs w:val="20"/>
              </w:rPr>
            </w:pPr>
          </w:p>
        </w:tc>
        <w:tc>
          <w:tcPr>
            <w:tcW w:w="1417" w:type="dxa"/>
            <w:tcBorders>
              <w:left w:val="nil"/>
              <w:right w:val="nil"/>
            </w:tcBorders>
            <w:shd w:val="clear" w:color="auto" w:fill="auto"/>
            <w:vAlign w:val="center"/>
          </w:tcPr>
          <w:p w:rsidR="008578B9" w:rsidRPr="00941E0B" w:rsidRDefault="008578B9" w:rsidP="00F41F87">
            <w:pPr>
              <w:pStyle w:val="NormalnyWeb"/>
              <w:spacing w:before="0" w:beforeAutospacing="0" w:after="0" w:afterAutospacing="0"/>
              <w:jc w:val="center"/>
              <w:rPr>
                <w:rFonts w:cs="Arial"/>
                <w:sz w:val="20"/>
                <w:szCs w:val="20"/>
              </w:rPr>
            </w:pPr>
          </w:p>
        </w:tc>
        <w:tc>
          <w:tcPr>
            <w:tcW w:w="1134" w:type="dxa"/>
            <w:tcBorders>
              <w:left w:val="nil"/>
              <w:right w:val="nil"/>
            </w:tcBorders>
            <w:shd w:val="clear" w:color="auto" w:fill="auto"/>
            <w:vAlign w:val="center"/>
          </w:tcPr>
          <w:p w:rsidR="008578B9" w:rsidRPr="00941E0B" w:rsidRDefault="008578B9" w:rsidP="00F41F87">
            <w:pPr>
              <w:pStyle w:val="NormalnyWeb"/>
              <w:spacing w:before="0" w:beforeAutospacing="0" w:after="0" w:afterAutospacing="0"/>
              <w:jc w:val="center"/>
              <w:rPr>
                <w:rFonts w:cs="Arial"/>
                <w:sz w:val="20"/>
                <w:szCs w:val="20"/>
              </w:rPr>
            </w:pPr>
          </w:p>
        </w:tc>
        <w:tc>
          <w:tcPr>
            <w:tcW w:w="1134" w:type="dxa"/>
            <w:tcBorders>
              <w:left w:val="nil"/>
              <w:right w:val="nil"/>
            </w:tcBorders>
            <w:shd w:val="clear" w:color="auto" w:fill="auto"/>
            <w:vAlign w:val="center"/>
          </w:tcPr>
          <w:p w:rsidR="008578B9" w:rsidRPr="00941E0B" w:rsidRDefault="008578B9" w:rsidP="00F41F87">
            <w:pPr>
              <w:pStyle w:val="NormalnyWeb"/>
              <w:spacing w:before="0" w:beforeAutospacing="0" w:after="0" w:afterAutospacing="0"/>
              <w:jc w:val="center"/>
              <w:rPr>
                <w:rFonts w:cs="Arial"/>
                <w:sz w:val="20"/>
                <w:szCs w:val="20"/>
              </w:rPr>
            </w:pPr>
          </w:p>
        </w:tc>
        <w:tc>
          <w:tcPr>
            <w:tcW w:w="885" w:type="dxa"/>
            <w:tcBorders>
              <w:left w:val="nil"/>
              <w:right w:val="nil"/>
            </w:tcBorders>
            <w:shd w:val="clear" w:color="auto" w:fill="auto"/>
            <w:vAlign w:val="center"/>
          </w:tcPr>
          <w:p w:rsidR="008578B9" w:rsidRPr="00941E0B" w:rsidRDefault="008578B9" w:rsidP="00F41F87">
            <w:pPr>
              <w:spacing w:after="0"/>
              <w:jc w:val="center"/>
              <w:rPr>
                <w:rFonts w:cs="Arial"/>
                <w:sz w:val="20"/>
                <w:szCs w:val="20"/>
              </w:rPr>
            </w:pPr>
          </w:p>
        </w:tc>
      </w:tr>
      <w:tr w:rsidR="008578B9" w:rsidRPr="00941E0B" w:rsidTr="006D180B">
        <w:trPr>
          <w:trHeight w:val="340"/>
          <w:jc w:val="center"/>
        </w:trPr>
        <w:tc>
          <w:tcPr>
            <w:tcW w:w="3014" w:type="dxa"/>
            <w:shd w:val="clear" w:color="auto" w:fill="B6DDE8" w:themeFill="accent5" w:themeFillTint="66"/>
          </w:tcPr>
          <w:p w:rsidR="008578B9" w:rsidRPr="00941E0B" w:rsidRDefault="008578B9" w:rsidP="007075FB">
            <w:pPr>
              <w:pStyle w:val="NormalnyWeb"/>
              <w:spacing w:before="0" w:beforeAutospacing="0" w:after="0" w:afterAutospacing="0"/>
              <w:rPr>
                <w:rFonts w:cs="Arial"/>
                <w:kern w:val="24"/>
                <w:sz w:val="20"/>
                <w:szCs w:val="20"/>
              </w:rPr>
            </w:pPr>
            <w:r w:rsidRPr="00941E0B">
              <w:rPr>
                <w:rFonts w:cs="Arial"/>
                <w:kern w:val="24"/>
                <w:sz w:val="20"/>
                <w:szCs w:val="20"/>
              </w:rPr>
              <w:t xml:space="preserve">3 sem. mgr. </w:t>
            </w:r>
            <w:r>
              <w:rPr>
                <w:rFonts w:cs="Arial"/>
                <w:kern w:val="24"/>
                <w:sz w:val="20"/>
                <w:szCs w:val="20"/>
              </w:rPr>
              <w:t>– brak naboru, wznowienia na studia</w:t>
            </w:r>
          </w:p>
        </w:tc>
        <w:tc>
          <w:tcPr>
            <w:tcW w:w="1276" w:type="dxa"/>
            <w:shd w:val="clear" w:color="auto" w:fill="B6DDE8" w:themeFill="accent5" w:themeFillTint="66"/>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4</w:t>
            </w:r>
          </w:p>
        </w:tc>
        <w:tc>
          <w:tcPr>
            <w:tcW w:w="1417" w:type="dxa"/>
            <w:shd w:val="clear" w:color="auto" w:fill="B6DDE8" w:themeFill="accent5" w:themeFillTint="66"/>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3</w:t>
            </w:r>
          </w:p>
        </w:tc>
        <w:tc>
          <w:tcPr>
            <w:tcW w:w="1134" w:type="dxa"/>
            <w:shd w:val="clear" w:color="auto" w:fill="B6DDE8" w:themeFill="accent5" w:themeFillTint="66"/>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75</w:t>
            </w:r>
          </w:p>
        </w:tc>
        <w:tc>
          <w:tcPr>
            <w:tcW w:w="1134" w:type="dxa"/>
            <w:shd w:val="clear" w:color="auto" w:fill="B6DDE8" w:themeFill="accent5" w:themeFillTint="66"/>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w:t>
            </w:r>
          </w:p>
        </w:tc>
        <w:tc>
          <w:tcPr>
            <w:tcW w:w="885" w:type="dxa"/>
            <w:shd w:val="clear" w:color="auto" w:fill="B6DDE8" w:themeFill="accent5" w:themeFillTint="66"/>
            <w:vAlign w:val="center"/>
          </w:tcPr>
          <w:p w:rsidR="008578B9" w:rsidRPr="00941E0B" w:rsidRDefault="008578B9" w:rsidP="00F41F87">
            <w:pPr>
              <w:spacing w:after="0"/>
              <w:jc w:val="center"/>
              <w:rPr>
                <w:rFonts w:cs="Arial"/>
                <w:sz w:val="20"/>
                <w:szCs w:val="20"/>
              </w:rPr>
            </w:pPr>
          </w:p>
        </w:tc>
      </w:tr>
    </w:tbl>
    <w:p w:rsidR="008578B9" w:rsidRDefault="008578B9" w:rsidP="008578B9">
      <w:pPr>
        <w:pStyle w:val="Akapitzlist"/>
        <w:spacing w:after="0" w:line="240" w:lineRule="auto"/>
        <w:ind w:left="360"/>
        <w:jc w:val="center"/>
        <w:rPr>
          <w:b/>
        </w:rPr>
      </w:pPr>
    </w:p>
    <w:p w:rsidR="008578B9" w:rsidRDefault="008578B9" w:rsidP="008578B9">
      <w:pPr>
        <w:pStyle w:val="Akapitzlist"/>
        <w:spacing w:after="0" w:line="240" w:lineRule="auto"/>
        <w:jc w:val="center"/>
        <w:rPr>
          <w:b/>
          <w:bCs/>
          <w:sz w:val="24"/>
        </w:rPr>
      </w:pPr>
      <w:r>
        <w:rPr>
          <w:b/>
          <w:bCs/>
        </w:rPr>
        <w:t xml:space="preserve">Kierunek </w:t>
      </w:r>
      <w:r>
        <w:rPr>
          <w:b/>
          <w:bCs/>
          <w:sz w:val="24"/>
        </w:rPr>
        <w:t xml:space="preserve">Ogrodnictwo </w:t>
      </w:r>
      <w:r>
        <w:rPr>
          <w:b/>
          <w:bCs/>
        </w:rPr>
        <w:t>studia stacjonarne</w:t>
      </w:r>
    </w:p>
    <w:p w:rsidR="008578B9" w:rsidRDefault="008578B9" w:rsidP="008578B9">
      <w:pPr>
        <w:pStyle w:val="Akapitzlist"/>
        <w:spacing w:after="0" w:line="240" w:lineRule="auto"/>
        <w:ind w:left="360"/>
        <w:jc w:val="center"/>
      </w:pPr>
    </w:p>
    <w:tbl>
      <w:tblPr>
        <w:tblW w:w="0" w:type="auto"/>
        <w:jc w:val="center"/>
        <w:tblBorders>
          <w:top w:val="single" w:sz="8" w:space="0" w:color="4BACC6"/>
          <w:bottom w:val="single" w:sz="8" w:space="0" w:color="4BACC6"/>
        </w:tblBorders>
        <w:tblLook w:val="0420" w:firstRow="1" w:lastRow="0" w:firstColumn="0" w:lastColumn="0" w:noHBand="0" w:noVBand="1"/>
      </w:tblPr>
      <w:tblGrid>
        <w:gridCol w:w="3825"/>
        <w:gridCol w:w="1113"/>
        <w:gridCol w:w="892"/>
        <w:gridCol w:w="1125"/>
        <w:gridCol w:w="946"/>
      </w:tblGrid>
      <w:tr w:rsidR="008578B9" w:rsidTr="00F41F87">
        <w:trPr>
          <w:trHeight w:val="340"/>
          <w:jc w:val="center"/>
        </w:trPr>
        <w:tc>
          <w:tcPr>
            <w:tcW w:w="3825" w:type="dxa"/>
            <w:tcBorders>
              <w:top w:val="single" w:sz="8" w:space="0" w:color="4BACC6"/>
              <w:left w:val="nil"/>
              <w:bottom w:val="single" w:sz="8" w:space="0" w:color="4BACC6"/>
              <w:right w:val="nil"/>
            </w:tcBorders>
            <w:hideMark/>
          </w:tcPr>
          <w:p w:rsidR="008578B9" w:rsidRDefault="008578B9" w:rsidP="007075FB">
            <w:pPr>
              <w:spacing w:after="0" w:line="240" w:lineRule="auto"/>
              <w:jc w:val="center"/>
              <w:rPr>
                <w:b/>
                <w:bCs/>
                <w:sz w:val="20"/>
                <w:szCs w:val="20"/>
              </w:rPr>
            </w:pPr>
          </w:p>
        </w:tc>
        <w:tc>
          <w:tcPr>
            <w:tcW w:w="0" w:type="auto"/>
            <w:gridSpan w:val="2"/>
            <w:tcBorders>
              <w:top w:val="single" w:sz="8" w:space="0" w:color="4BACC6"/>
              <w:left w:val="nil"/>
              <w:bottom w:val="single" w:sz="8" w:space="0" w:color="4BACC6"/>
              <w:right w:val="nil"/>
            </w:tcBorders>
            <w:vAlign w:val="center"/>
            <w:hideMark/>
          </w:tcPr>
          <w:p w:rsidR="008578B9" w:rsidRDefault="008578B9" w:rsidP="00F41F87">
            <w:pPr>
              <w:spacing w:after="0" w:line="240" w:lineRule="auto"/>
              <w:jc w:val="center"/>
              <w:rPr>
                <w:b/>
                <w:bCs/>
                <w:sz w:val="20"/>
                <w:szCs w:val="20"/>
              </w:rPr>
            </w:pPr>
            <w:r>
              <w:rPr>
                <w:b/>
                <w:bCs/>
                <w:sz w:val="20"/>
                <w:szCs w:val="20"/>
              </w:rPr>
              <w:t>% zaliczeń w terminie</w:t>
            </w:r>
          </w:p>
        </w:tc>
        <w:tc>
          <w:tcPr>
            <w:tcW w:w="0" w:type="auto"/>
            <w:gridSpan w:val="2"/>
            <w:tcBorders>
              <w:top w:val="single" w:sz="8" w:space="0" w:color="4BACC6"/>
              <w:left w:val="nil"/>
              <w:bottom w:val="single" w:sz="8" w:space="0" w:color="4BACC6"/>
              <w:right w:val="nil"/>
            </w:tcBorders>
            <w:vAlign w:val="center"/>
            <w:hideMark/>
          </w:tcPr>
          <w:p w:rsidR="008578B9" w:rsidRDefault="008578B9" w:rsidP="00F41F87">
            <w:pPr>
              <w:spacing w:after="0" w:line="240" w:lineRule="auto"/>
              <w:jc w:val="center"/>
              <w:rPr>
                <w:b/>
                <w:bCs/>
                <w:sz w:val="20"/>
                <w:szCs w:val="20"/>
              </w:rPr>
            </w:pPr>
            <w:r>
              <w:rPr>
                <w:b/>
                <w:bCs/>
                <w:sz w:val="20"/>
                <w:szCs w:val="20"/>
              </w:rPr>
              <w:t>% zaliczeń po terminie</w:t>
            </w:r>
          </w:p>
        </w:tc>
      </w:tr>
      <w:tr w:rsidR="008578B9" w:rsidTr="00E27773">
        <w:trPr>
          <w:trHeight w:val="340"/>
          <w:jc w:val="center"/>
        </w:trPr>
        <w:tc>
          <w:tcPr>
            <w:tcW w:w="3825" w:type="dxa"/>
            <w:tcBorders>
              <w:top w:val="nil"/>
              <w:left w:val="nil"/>
              <w:bottom w:val="nil"/>
              <w:right w:val="nil"/>
            </w:tcBorders>
            <w:shd w:val="clear" w:color="auto" w:fill="D2EAF1"/>
            <w:vAlign w:val="center"/>
            <w:hideMark/>
          </w:tcPr>
          <w:p w:rsidR="008578B9" w:rsidRDefault="008578B9" w:rsidP="00F41F87">
            <w:pPr>
              <w:spacing w:after="0" w:line="240" w:lineRule="auto"/>
              <w:jc w:val="center"/>
              <w:rPr>
                <w:b/>
                <w:sz w:val="20"/>
                <w:szCs w:val="20"/>
              </w:rPr>
            </w:pPr>
            <w:r>
              <w:rPr>
                <w:b/>
                <w:sz w:val="20"/>
                <w:szCs w:val="20"/>
              </w:rPr>
              <w:t>Sesja</w:t>
            </w:r>
          </w:p>
        </w:tc>
        <w:tc>
          <w:tcPr>
            <w:tcW w:w="0" w:type="auto"/>
            <w:tcBorders>
              <w:top w:val="nil"/>
              <w:left w:val="nil"/>
              <w:bottom w:val="nil"/>
              <w:right w:val="nil"/>
            </w:tcBorders>
            <w:shd w:val="clear" w:color="auto" w:fill="D2EAF1"/>
            <w:vAlign w:val="center"/>
            <w:hideMark/>
          </w:tcPr>
          <w:p w:rsidR="008578B9" w:rsidRDefault="008578B9" w:rsidP="00F41F87">
            <w:pPr>
              <w:spacing w:after="0" w:line="240" w:lineRule="auto"/>
              <w:jc w:val="center"/>
              <w:rPr>
                <w:b/>
                <w:sz w:val="20"/>
                <w:szCs w:val="20"/>
              </w:rPr>
            </w:pPr>
            <w:r>
              <w:rPr>
                <w:b/>
                <w:sz w:val="20"/>
                <w:szCs w:val="20"/>
              </w:rPr>
              <w:t>zimowa</w:t>
            </w:r>
          </w:p>
        </w:tc>
        <w:tc>
          <w:tcPr>
            <w:tcW w:w="0" w:type="auto"/>
            <w:tcBorders>
              <w:top w:val="nil"/>
              <w:left w:val="nil"/>
              <w:bottom w:val="nil"/>
              <w:right w:val="nil"/>
            </w:tcBorders>
            <w:shd w:val="clear" w:color="auto" w:fill="D2EAF1"/>
            <w:vAlign w:val="center"/>
            <w:hideMark/>
          </w:tcPr>
          <w:p w:rsidR="008578B9" w:rsidRDefault="008578B9" w:rsidP="00F41F87">
            <w:pPr>
              <w:spacing w:after="0" w:line="240" w:lineRule="auto"/>
              <w:jc w:val="center"/>
              <w:rPr>
                <w:b/>
                <w:sz w:val="20"/>
                <w:szCs w:val="20"/>
              </w:rPr>
            </w:pPr>
            <w:r>
              <w:rPr>
                <w:b/>
                <w:sz w:val="20"/>
                <w:szCs w:val="20"/>
              </w:rPr>
              <w:t>letnia</w:t>
            </w:r>
          </w:p>
        </w:tc>
        <w:tc>
          <w:tcPr>
            <w:tcW w:w="0" w:type="auto"/>
            <w:tcBorders>
              <w:top w:val="nil"/>
              <w:left w:val="nil"/>
              <w:bottom w:val="nil"/>
              <w:right w:val="nil"/>
            </w:tcBorders>
            <w:shd w:val="clear" w:color="auto" w:fill="D2EAF1"/>
            <w:vAlign w:val="center"/>
            <w:hideMark/>
          </w:tcPr>
          <w:p w:rsidR="008578B9" w:rsidRDefault="008578B9" w:rsidP="00F41F87">
            <w:pPr>
              <w:spacing w:after="0" w:line="240" w:lineRule="auto"/>
              <w:jc w:val="center"/>
              <w:rPr>
                <w:b/>
                <w:sz w:val="20"/>
                <w:szCs w:val="20"/>
              </w:rPr>
            </w:pPr>
            <w:r>
              <w:rPr>
                <w:b/>
                <w:sz w:val="20"/>
                <w:szCs w:val="20"/>
              </w:rPr>
              <w:t>zimowa</w:t>
            </w:r>
          </w:p>
        </w:tc>
        <w:tc>
          <w:tcPr>
            <w:tcW w:w="0" w:type="auto"/>
            <w:tcBorders>
              <w:top w:val="nil"/>
              <w:left w:val="nil"/>
              <w:bottom w:val="nil"/>
              <w:right w:val="nil"/>
            </w:tcBorders>
            <w:shd w:val="clear" w:color="auto" w:fill="D2EAF1"/>
            <w:vAlign w:val="center"/>
            <w:hideMark/>
          </w:tcPr>
          <w:p w:rsidR="008578B9" w:rsidRDefault="008578B9" w:rsidP="00F41F87">
            <w:pPr>
              <w:spacing w:after="0" w:line="240" w:lineRule="auto"/>
              <w:jc w:val="center"/>
              <w:rPr>
                <w:b/>
                <w:sz w:val="20"/>
                <w:szCs w:val="20"/>
              </w:rPr>
            </w:pPr>
            <w:r>
              <w:rPr>
                <w:b/>
                <w:sz w:val="20"/>
                <w:szCs w:val="20"/>
              </w:rPr>
              <w:t>Letnia</w:t>
            </w:r>
          </w:p>
        </w:tc>
      </w:tr>
      <w:tr w:rsidR="008578B9" w:rsidTr="00E27773">
        <w:trPr>
          <w:trHeight w:val="340"/>
          <w:jc w:val="center"/>
        </w:trPr>
        <w:tc>
          <w:tcPr>
            <w:tcW w:w="3825" w:type="dxa"/>
            <w:tcBorders>
              <w:top w:val="nil"/>
              <w:left w:val="nil"/>
              <w:bottom w:val="single" w:sz="8" w:space="0" w:color="4F81BD" w:themeColor="accent1"/>
              <w:right w:val="nil"/>
            </w:tcBorders>
            <w:vAlign w:val="center"/>
            <w:hideMark/>
          </w:tcPr>
          <w:p w:rsidR="008578B9" w:rsidRDefault="008578B9" w:rsidP="00F41F87">
            <w:pPr>
              <w:pStyle w:val="NormalnyWeb"/>
              <w:spacing w:before="0" w:beforeAutospacing="0" w:after="0" w:afterAutospacing="0" w:line="276" w:lineRule="auto"/>
              <w:rPr>
                <w:rFonts w:cs="Arial"/>
                <w:sz w:val="20"/>
                <w:szCs w:val="20"/>
                <w:lang w:eastAsia="en-US"/>
              </w:rPr>
            </w:pPr>
            <w:r>
              <w:rPr>
                <w:rFonts w:cs="Arial"/>
                <w:sz w:val="20"/>
                <w:szCs w:val="20"/>
                <w:lang w:eastAsia="en-US"/>
              </w:rPr>
              <w:t>Ogrodnictwo</w:t>
            </w:r>
          </w:p>
        </w:tc>
        <w:tc>
          <w:tcPr>
            <w:tcW w:w="0" w:type="auto"/>
            <w:tcBorders>
              <w:top w:val="nil"/>
              <w:left w:val="nil"/>
              <w:bottom w:val="single" w:sz="8" w:space="0" w:color="4F81BD" w:themeColor="accent1"/>
              <w:right w:val="nil"/>
            </w:tcBorders>
            <w:vAlign w:val="center"/>
          </w:tcPr>
          <w:p w:rsidR="008578B9" w:rsidRDefault="008578B9" w:rsidP="00F41F87">
            <w:pPr>
              <w:pStyle w:val="NormalnyWeb"/>
              <w:spacing w:before="0" w:beforeAutospacing="0" w:after="0" w:afterAutospacing="0" w:line="276" w:lineRule="auto"/>
              <w:jc w:val="center"/>
              <w:rPr>
                <w:rFonts w:cs="Arial"/>
                <w:sz w:val="20"/>
                <w:szCs w:val="20"/>
                <w:lang w:eastAsia="en-US"/>
              </w:rPr>
            </w:pPr>
            <w:r>
              <w:rPr>
                <w:rFonts w:cs="Arial"/>
                <w:sz w:val="20"/>
                <w:szCs w:val="20"/>
                <w:lang w:eastAsia="en-US"/>
              </w:rPr>
              <w:t>63,67</w:t>
            </w:r>
          </w:p>
        </w:tc>
        <w:tc>
          <w:tcPr>
            <w:tcW w:w="0" w:type="auto"/>
            <w:tcBorders>
              <w:top w:val="nil"/>
              <w:left w:val="nil"/>
              <w:bottom w:val="single" w:sz="8" w:space="0" w:color="4F81BD" w:themeColor="accent1"/>
              <w:right w:val="nil"/>
            </w:tcBorders>
            <w:vAlign w:val="center"/>
          </w:tcPr>
          <w:p w:rsidR="008578B9" w:rsidRDefault="008578B9" w:rsidP="00F41F87">
            <w:pPr>
              <w:pStyle w:val="NormalnyWeb"/>
              <w:spacing w:before="0" w:beforeAutospacing="0" w:after="0" w:afterAutospacing="0" w:line="276" w:lineRule="auto"/>
              <w:jc w:val="center"/>
              <w:rPr>
                <w:rFonts w:cs="Arial"/>
                <w:sz w:val="20"/>
                <w:szCs w:val="20"/>
                <w:lang w:eastAsia="en-US"/>
              </w:rPr>
            </w:pPr>
            <w:r>
              <w:rPr>
                <w:rFonts w:cs="Arial"/>
                <w:sz w:val="20"/>
                <w:szCs w:val="20"/>
                <w:lang w:eastAsia="en-US"/>
              </w:rPr>
              <w:t>67,9</w:t>
            </w:r>
          </w:p>
        </w:tc>
        <w:tc>
          <w:tcPr>
            <w:tcW w:w="0" w:type="auto"/>
            <w:tcBorders>
              <w:top w:val="nil"/>
              <w:left w:val="nil"/>
              <w:bottom w:val="single" w:sz="8" w:space="0" w:color="4F81BD" w:themeColor="accent1"/>
              <w:right w:val="nil"/>
            </w:tcBorders>
            <w:vAlign w:val="center"/>
          </w:tcPr>
          <w:p w:rsidR="008578B9" w:rsidRDefault="008578B9" w:rsidP="00F41F87">
            <w:pPr>
              <w:pStyle w:val="NormalnyWeb"/>
              <w:spacing w:before="0" w:beforeAutospacing="0" w:after="0" w:afterAutospacing="0" w:line="276" w:lineRule="auto"/>
              <w:jc w:val="center"/>
              <w:rPr>
                <w:rFonts w:cs="Arial"/>
                <w:sz w:val="20"/>
                <w:szCs w:val="20"/>
                <w:lang w:eastAsia="en-US"/>
              </w:rPr>
            </w:pPr>
            <w:r>
              <w:rPr>
                <w:rFonts w:cs="Arial"/>
                <w:sz w:val="20"/>
                <w:szCs w:val="20"/>
                <w:lang w:eastAsia="en-US"/>
              </w:rPr>
              <w:t>5</w:t>
            </w:r>
          </w:p>
        </w:tc>
        <w:tc>
          <w:tcPr>
            <w:tcW w:w="0" w:type="auto"/>
            <w:tcBorders>
              <w:top w:val="nil"/>
              <w:left w:val="nil"/>
              <w:bottom w:val="single" w:sz="8" w:space="0" w:color="4F81BD" w:themeColor="accent1"/>
              <w:right w:val="nil"/>
            </w:tcBorders>
            <w:vAlign w:val="center"/>
          </w:tcPr>
          <w:p w:rsidR="008578B9" w:rsidRDefault="008578B9" w:rsidP="00F41F87">
            <w:pPr>
              <w:pStyle w:val="NormalnyWeb"/>
              <w:spacing w:before="0" w:beforeAutospacing="0" w:after="0" w:afterAutospacing="0" w:line="276" w:lineRule="auto"/>
              <w:jc w:val="center"/>
              <w:rPr>
                <w:rFonts w:cs="Arial"/>
                <w:sz w:val="20"/>
                <w:szCs w:val="20"/>
                <w:lang w:eastAsia="en-US"/>
              </w:rPr>
            </w:pPr>
            <w:r>
              <w:rPr>
                <w:rFonts w:cs="Arial"/>
                <w:sz w:val="20"/>
                <w:szCs w:val="20"/>
                <w:lang w:eastAsia="en-US"/>
              </w:rPr>
              <w:t>20,8</w:t>
            </w:r>
          </w:p>
        </w:tc>
      </w:tr>
    </w:tbl>
    <w:p w:rsidR="006D180B" w:rsidRDefault="006D180B" w:rsidP="008578B9">
      <w:pPr>
        <w:pStyle w:val="Akapitzlist"/>
        <w:spacing w:after="0" w:line="240" w:lineRule="auto"/>
        <w:ind w:left="0"/>
        <w:jc w:val="center"/>
        <w:rPr>
          <w:b/>
        </w:rPr>
      </w:pPr>
    </w:p>
    <w:p w:rsidR="008578B9" w:rsidRPr="00941E0B" w:rsidRDefault="008578B9" w:rsidP="008578B9">
      <w:pPr>
        <w:pStyle w:val="Akapitzlist"/>
        <w:spacing w:after="0" w:line="240" w:lineRule="auto"/>
        <w:ind w:left="0"/>
        <w:jc w:val="center"/>
        <w:rPr>
          <w:b/>
          <w:sz w:val="24"/>
        </w:rPr>
      </w:pPr>
      <w:r w:rsidRPr="00941E0B">
        <w:rPr>
          <w:b/>
        </w:rPr>
        <w:t xml:space="preserve">Kierunek </w:t>
      </w:r>
      <w:r w:rsidRPr="00941E0B">
        <w:rPr>
          <w:b/>
          <w:sz w:val="24"/>
        </w:rPr>
        <w:t xml:space="preserve">Sztuka Ogrodowa </w:t>
      </w:r>
      <w:r w:rsidRPr="00941E0B">
        <w:rPr>
          <w:b/>
          <w:bCs/>
        </w:rPr>
        <w:t>studia stacjonarne</w:t>
      </w:r>
    </w:p>
    <w:p w:rsidR="008578B9" w:rsidRPr="006D180B" w:rsidRDefault="008578B9" w:rsidP="008578B9">
      <w:pPr>
        <w:pStyle w:val="Akapitzlist"/>
        <w:spacing w:after="0" w:line="240" w:lineRule="auto"/>
        <w:ind w:left="357"/>
        <w:jc w:val="center"/>
        <w:rPr>
          <w:b/>
          <w:sz w:val="18"/>
          <w:szCs w:val="18"/>
        </w:rPr>
      </w:pPr>
    </w:p>
    <w:tbl>
      <w:tblPr>
        <w:tblW w:w="0" w:type="auto"/>
        <w:jc w:val="center"/>
        <w:tblBorders>
          <w:top w:val="single" w:sz="8" w:space="0" w:color="8064A2"/>
          <w:bottom w:val="single" w:sz="8" w:space="0" w:color="8064A2"/>
        </w:tblBorders>
        <w:tblLook w:val="0420" w:firstRow="1" w:lastRow="0" w:firstColumn="0" w:lastColumn="0" w:noHBand="0" w:noVBand="1"/>
      </w:tblPr>
      <w:tblGrid>
        <w:gridCol w:w="2045"/>
        <w:gridCol w:w="1329"/>
        <w:gridCol w:w="1296"/>
        <w:gridCol w:w="1147"/>
        <w:gridCol w:w="1258"/>
        <w:gridCol w:w="1005"/>
      </w:tblGrid>
      <w:tr w:rsidR="008578B9" w:rsidRPr="00941E0B" w:rsidTr="00F41F87">
        <w:trPr>
          <w:trHeight w:val="283"/>
          <w:jc w:val="center"/>
        </w:trPr>
        <w:tc>
          <w:tcPr>
            <w:tcW w:w="2045" w:type="dxa"/>
            <w:tcBorders>
              <w:top w:val="single" w:sz="8" w:space="0" w:color="8064A2"/>
              <w:left w:val="nil"/>
              <w:bottom w:val="single" w:sz="8" w:space="0" w:color="8064A2"/>
              <w:right w:val="nil"/>
            </w:tcBorders>
            <w:vAlign w:val="center"/>
            <w:hideMark/>
          </w:tcPr>
          <w:p w:rsidR="008578B9" w:rsidRPr="00941E0B" w:rsidRDefault="008578B9" w:rsidP="00F41F87">
            <w:pPr>
              <w:spacing w:after="0" w:line="240" w:lineRule="exact"/>
              <w:rPr>
                <w:b/>
                <w:bCs/>
                <w:sz w:val="20"/>
                <w:szCs w:val="20"/>
              </w:rPr>
            </w:pPr>
            <w:r w:rsidRPr="00941E0B">
              <w:rPr>
                <w:b/>
                <w:bCs/>
                <w:sz w:val="20"/>
                <w:szCs w:val="20"/>
              </w:rPr>
              <w:t>Rok studiów</w:t>
            </w:r>
          </w:p>
        </w:tc>
        <w:tc>
          <w:tcPr>
            <w:tcW w:w="1329" w:type="dxa"/>
            <w:tcBorders>
              <w:top w:val="single" w:sz="8" w:space="0" w:color="8064A2"/>
              <w:left w:val="nil"/>
              <w:bottom w:val="single" w:sz="8" w:space="0" w:color="8064A2"/>
              <w:right w:val="nil"/>
            </w:tcBorders>
            <w:vAlign w:val="center"/>
            <w:hideMark/>
          </w:tcPr>
          <w:p w:rsidR="008578B9" w:rsidRPr="00941E0B" w:rsidRDefault="008578B9" w:rsidP="00F41F87">
            <w:pPr>
              <w:spacing w:after="0" w:line="240" w:lineRule="exact"/>
              <w:jc w:val="center"/>
              <w:rPr>
                <w:rFonts w:cs="Arial"/>
                <w:b/>
                <w:bCs/>
                <w:sz w:val="20"/>
                <w:szCs w:val="20"/>
                <w:lang w:eastAsia="pl-PL"/>
              </w:rPr>
            </w:pPr>
            <w:r w:rsidRPr="00941E0B">
              <w:rPr>
                <w:rFonts w:cs="Arial"/>
                <w:b/>
                <w:bCs/>
                <w:kern w:val="24"/>
                <w:sz w:val="20"/>
                <w:szCs w:val="20"/>
                <w:lang w:eastAsia="pl-PL"/>
              </w:rPr>
              <w:t xml:space="preserve">Wpisani </w:t>
            </w:r>
            <w:r w:rsidRPr="00941E0B">
              <w:rPr>
                <w:rFonts w:cs="Arial"/>
                <w:b/>
                <w:bCs/>
                <w:kern w:val="24"/>
                <w:sz w:val="20"/>
                <w:szCs w:val="20"/>
                <w:lang w:eastAsia="pl-PL"/>
              </w:rPr>
              <w:br/>
              <w:t>na semestr</w:t>
            </w:r>
          </w:p>
        </w:tc>
        <w:tc>
          <w:tcPr>
            <w:tcW w:w="1296" w:type="dxa"/>
            <w:tcBorders>
              <w:top w:val="single" w:sz="8" w:space="0" w:color="8064A2"/>
              <w:left w:val="nil"/>
              <w:bottom w:val="single" w:sz="8" w:space="0" w:color="8064A2"/>
              <w:right w:val="nil"/>
            </w:tcBorders>
            <w:vAlign w:val="center"/>
            <w:hideMark/>
          </w:tcPr>
          <w:p w:rsidR="008578B9" w:rsidRPr="00941E0B" w:rsidRDefault="008578B9" w:rsidP="00F41F87">
            <w:pPr>
              <w:spacing w:after="0" w:line="240" w:lineRule="exact"/>
              <w:jc w:val="center"/>
              <w:rPr>
                <w:rFonts w:cs="Arial"/>
                <w:b/>
                <w:bCs/>
                <w:sz w:val="20"/>
                <w:szCs w:val="20"/>
                <w:lang w:eastAsia="pl-PL"/>
              </w:rPr>
            </w:pPr>
            <w:r w:rsidRPr="00941E0B">
              <w:rPr>
                <w:rFonts w:cs="Arial"/>
                <w:b/>
                <w:bCs/>
                <w:kern w:val="24"/>
                <w:sz w:val="20"/>
                <w:szCs w:val="20"/>
                <w:lang w:eastAsia="pl-PL"/>
              </w:rPr>
              <w:t xml:space="preserve">Zaliczenie </w:t>
            </w:r>
            <w:r w:rsidRPr="00941E0B">
              <w:rPr>
                <w:rFonts w:cs="Arial"/>
                <w:b/>
                <w:bCs/>
                <w:kern w:val="24"/>
                <w:sz w:val="20"/>
                <w:szCs w:val="20"/>
                <w:lang w:eastAsia="pl-PL"/>
              </w:rPr>
              <w:br/>
              <w:t>w terminie</w:t>
            </w:r>
          </w:p>
        </w:tc>
        <w:tc>
          <w:tcPr>
            <w:tcW w:w="1147" w:type="dxa"/>
            <w:tcBorders>
              <w:top w:val="single" w:sz="8" w:space="0" w:color="8064A2"/>
              <w:left w:val="nil"/>
              <w:bottom w:val="single" w:sz="8" w:space="0" w:color="8064A2"/>
              <w:right w:val="nil"/>
            </w:tcBorders>
            <w:vAlign w:val="center"/>
            <w:hideMark/>
          </w:tcPr>
          <w:p w:rsidR="008578B9" w:rsidRPr="00941E0B" w:rsidRDefault="008578B9" w:rsidP="00F41F87">
            <w:pPr>
              <w:spacing w:after="0" w:line="240" w:lineRule="exact"/>
              <w:jc w:val="center"/>
              <w:rPr>
                <w:rFonts w:cs="Arial"/>
                <w:b/>
                <w:bCs/>
                <w:sz w:val="20"/>
                <w:szCs w:val="20"/>
                <w:lang w:eastAsia="pl-PL"/>
              </w:rPr>
            </w:pPr>
            <w:r w:rsidRPr="00941E0B">
              <w:rPr>
                <w:rFonts w:cs="Arial"/>
                <w:b/>
                <w:bCs/>
                <w:kern w:val="24"/>
                <w:sz w:val="20"/>
                <w:szCs w:val="20"/>
                <w:lang w:eastAsia="pl-PL"/>
              </w:rPr>
              <w:t>%</w:t>
            </w:r>
          </w:p>
        </w:tc>
        <w:tc>
          <w:tcPr>
            <w:tcW w:w="1258" w:type="dxa"/>
            <w:tcBorders>
              <w:top w:val="single" w:sz="8" w:space="0" w:color="8064A2"/>
              <w:left w:val="nil"/>
              <w:bottom w:val="single" w:sz="8" w:space="0" w:color="8064A2"/>
              <w:right w:val="nil"/>
            </w:tcBorders>
            <w:vAlign w:val="center"/>
            <w:hideMark/>
          </w:tcPr>
          <w:p w:rsidR="008578B9" w:rsidRPr="00941E0B" w:rsidRDefault="008578B9" w:rsidP="00F41F87">
            <w:pPr>
              <w:spacing w:after="0" w:line="240" w:lineRule="exact"/>
              <w:jc w:val="center"/>
              <w:rPr>
                <w:rFonts w:cs="Arial"/>
                <w:b/>
                <w:bCs/>
                <w:sz w:val="20"/>
                <w:szCs w:val="20"/>
                <w:lang w:eastAsia="pl-PL"/>
              </w:rPr>
            </w:pPr>
            <w:r w:rsidRPr="00941E0B">
              <w:rPr>
                <w:rFonts w:cs="Arial"/>
                <w:b/>
                <w:bCs/>
                <w:kern w:val="24"/>
                <w:sz w:val="20"/>
                <w:szCs w:val="20"/>
                <w:lang w:eastAsia="pl-PL"/>
              </w:rPr>
              <w:t>Po terminie</w:t>
            </w:r>
          </w:p>
        </w:tc>
        <w:tc>
          <w:tcPr>
            <w:tcW w:w="1005" w:type="dxa"/>
            <w:tcBorders>
              <w:top w:val="single" w:sz="8" w:space="0" w:color="8064A2"/>
              <w:left w:val="nil"/>
              <w:bottom w:val="single" w:sz="8" w:space="0" w:color="8064A2"/>
              <w:right w:val="nil"/>
            </w:tcBorders>
            <w:vAlign w:val="center"/>
            <w:hideMark/>
          </w:tcPr>
          <w:p w:rsidR="008578B9" w:rsidRPr="00941E0B" w:rsidRDefault="008578B9" w:rsidP="00F41F87">
            <w:pPr>
              <w:spacing w:after="0" w:line="240" w:lineRule="exact"/>
              <w:jc w:val="center"/>
              <w:rPr>
                <w:rFonts w:cs="Arial"/>
                <w:b/>
                <w:bCs/>
                <w:sz w:val="20"/>
                <w:szCs w:val="20"/>
                <w:lang w:eastAsia="pl-PL"/>
              </w:rPr>
            </w:pPr>
            <w:r w:rsidRPr="00941E0B">
              <w:rPr>
                <w:rFonts w:cs="Arial"/>
                <w:b/>
                <w:bCs/>
                <w:kern w:val="24"/>
                <w:sz w:val="20"/>
                <w:szCs w:val="20"/>
                <w:lang w:eastAsia="pl-PL"/>
              </w:rPr>
              <w:t>%</w:t>
            </w:r>
          </w:p>
        </w:tc>
      </w:tr>
      <w:tr w:rsidR="008578B9" w:rsidRPr="00941E0B" w:rsidTr="00F41F87">
        <w:trPr>
          <w:trHeight w:val="340"/>
          <w:jc w:val="center"/>
        </w:trPr>
        <w:tc>
          <w:tcPr>
            <w:tcW w:w="8080" w:type="dxa"/>
            <w:gridSpan w:val="6"/>
            <w:tcBorders>
              <w:left w:val="nil"/>
              <w:right w:val="nil"/>
            </w:tcBorders>
            <w:shd w:val="clear" w:color="auto" w:fill="DFD8E8"/>
            <w:vAlign w:val="center"/>
          </w:tcPr>
          <w:p w:rsidR="008578B9" w:rsidRPr="00941E0B" w:rsidRDefault="008578B9" w:rsidP="00F41F87">
            <w:pPr>
              <w:spacing w:after="0" w:line="240" w:lineRule="auto"/>
              <w:jc w:val="center"/>
              <w:rPr>
                <w:b/>
                <w:bCs/>
                <w:sz w:val="20"/>
                <w:szCs w:val="20"/>
              </w:rPr>
            </w:pPr>
            <w:r>
              <w:rPr>
                <w:b/>
                <w:bCs/>
                <w:sz w:val="20"/>
                <w:szCs w:val="20"/>
              </w:rPr>
              <w:t>semestr zimowy 2020/2021</w:t>
            </w:r>
          </w:p>
        </w:tc>
      </w:tr>
      <w:tr w:rsidR="008578B9" w:rsidRPr="00941E0B" w:rsidTr="00F41F87">
        <w:trPr>
          <w:trHeight w:val="340"/>
          <w:jc w:val="center"/>
        </w:trPr>
        <w:tc>
          <w:tcPr>
            <w:tcW w:w="2045" w:type="dxa"/>
            <w:vAlign w:val="center"/>
            <w:hideMark/>
          </w:tcPr>
          <w:p w:rsidR="008578B9" w:rsidRPr="00941E0B" w:rsidRDefault="008578B9" w:rsidP="00F41F87">
            <w:pPr>
              <w:pStyle w:val="NormalnyWeb"/>
              <w:spacing w:before="0" w:beforeAutospacing="0" w:after="0" w:afterAutospacing="0"/>
              <w:rPr>
                <w:rFonts w:cs="Arial"/>
                <w:sz w:val="20"/>
                <w:szCs w:val="20"/>
              </w:rPr>
            </w:pPr>
            <w:r w:rsidRPr="00941E0B">
              <w:rPr>
                <w:rFonts w:cs="Arial"/>
                <w:bCs/>
                <w:kern w:val="24"/>
                <w:sz w:val="20"/>
                <w:szCs w:val="20"/>
              </w:rPr>
              <w:t xml:space="preserve">I </w:t>
            </w:r>
          </w:p>
        </w:tc>
        <w:tc>
          <w:tcPr>
            <w:tcW w:w="1329" w:type="dxa"/>
            <w:vAlign w:val="center"/>
          </w:tcPr>
          <w:p w:rsidR="008578B9" w:rsidRPr="00941E0B" w:rsidRDefault="008578B9" w:rsidP="00F41F87">
            <w:pPr>
              <w:pStyle w:val="NormalnyWeb"/>
              <w:spacing w:before="0" w:beforeAutospacing="0" w:after="0" w:afterAutospacing="0"/>
              <w:jc w:val="center"/>
              <w:textAlignment w:val="top"/>
              <w:rPr>
                <w:rFonts w:cs="Arial"/>
                <w:sz w:val="20"/>
                <w:szCs w:val="20"/>
              </w:rPr>
            </w:pPr>
            <w:r>
              <w:rPr>
                <w:rFonts w:cs="Arial"/>
                <w:sz w:val="20"/>
                <w:szCs w:val="20"/>
              </w:rPr>
              <w:t>44</w:t>
            </w:r>
          </w:p>
        </w:tc>
        <w:tc>
          <w:tcPr>
            <w:tcW w:w="1296"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32</w:t>
            </w:r>
          </w:p>
        </w:tc>
        <w:tc>
          <w:tcPr>
            <w:tcW w:w="1147"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72,72</w:t>
            </w:r>
          </w:p>
        </w:tc>
        <w:tc>
          <w:tcPr>
            <w:tcW w:w="1258"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w:t>
            </w:r>
          </w:p>
        </w:tc>
        <w:tc>
          <w:tcPr>
            <w:tcW w:w="1005"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2,27</w:t>
            </w:r>
          </w:p>
        </w:tc>
      </w:tr>
      <w:tr w:rsidR="008578B9" w:rsidRPr="00941E0B" w:rsidTr="00F41F87">
        <w:trPr>
          <w:trHeight w:val="340"/>
          <w:jc w:val="center"/>
        </w:trPr>
        <w:tc>
          <w:tcPr>
            <w:tcW w:w="2045"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 xml:space="preserve">II </w:t>
            </w:r>
          </w:p>
        </w:tc>
        <w:tc>
          <w:tcPr>
            <w:tcW w:w="1329"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textAlignment w:val="top"/>
              <w:rPr>
                <w:rFonts w:cs="Arial"/>
                <w:sz w:val="20"/>
                <w:szCs w:val="20"/>
              </w:rPr>
            </w:pPr>
            <w:r>
              <w:rPr>
                <w:rFonts w:cs="Arial"/>
                <w:sz w:val="20"/>
                <w:szCs w:val="20"/>
              </w:rPr>
              <w:t>39</w:t>
            </w:r>
          </w:p>
        </w:tc>
        <w:tc>
          <w:tcPr>
            <w:tcW w:w="1296"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35</w:t>
            </w:r>
          </w:p>
        </w:tc>
        <w:tc>
          <w:tcPr>
            <w:tcW w:w="1147"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89,7</w:t>
            </w:r>
          </w:p>
        </w:tc>
        <w:tc>
          <w:tcPr>
            <w:tcW w:w="1258"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w:t>
            </w:r>
          </w:p>
        </w:tc>
        <w:tc>
          <w:tcPr>
            <w:tcW w:w="1005"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p>
        </w:tc>
      </w:tr>
      <w:tr w:rsidR="008578B9" w:rsidRPr="00941E0B" w:rsidTr="00F41F87">
        <w:trPr>
          <w:trHeight w:val="340"/>
          <w:jc w:val="center"/>
        </w:trPr>
        <w:tc>
          <w:tcPr>
            <w:tcW w:w="2045" w:type="dxa"/>
            <w:vAlign w:val="center"/>
          </w:tcPr>
          <w:p w:rsidR="008578B9" w:rsidRPr="00941E0B" w:rsidRDefault="008578B9" w:rsidP="00F41F87">
            <w:pPr>
              <w:pStyle w:val="NormalnyWeb"/>
              <w:spacing w:before="0" w:beforeAutospacing="0" w:after="0" w:afterAutospacing="0"/>
              <w:rPr>
                <w:rFonts w:cs="Arial"/>
                <w:kern w:val="24"/>
                <w:sz w:val="20"/>
                <w:szCs w:val="20"/>
              </w:rPr>
            </w:pPr>
            <w:r w:rsidRPr="00941E0B">
              <w:rPr>
                <w:rFonts w:cs="Arial"/>
                <w:kern w:val="24"/>
                <w:sz w:val="20"/>
                <w:szCs w:val="20"/>
              </w:rPr>
              <w:t>III</w:t>
            </w:r>
          </w:p>
        </w:tc>
        <w:tc>
          <w:tcPr>
            <w:tcW w:w="1329" w:type="dxa"/>
            <w:vAlign w:val="center"/>
          </w:tcPr>
          <w:p w:rsidR="008578B9" w:rsidRPr="00941E0B" w:rsidRDefault="008578B9" w:rsidP="00F41F87">
            <w:pPr>
              <w:pStyle w:val="NormalnyWeb"/>
              <w:spacing w:before="0" w:beforeAutospacing="0" w:after="0" w:afterAutospacing="0"/>
              <w:jc w:val="center"/>
              <w:textAlignment w:val="top"/>
              <w:rPr>
                <w:rFonts w:cs="Arial"/>
                <w:sz w:val="20"/>
                <w:szCs w:val="20"/>
              </w:rPr>
            </w:pPr>
            <w:r>
              <w:rPr>
                <w:rFonts w:cs="Arial"/>
                <w:sz w:val="20"/>
                <w:szCs w:val="20"/>
              </w:rPr>
              <w:t>27</w:t>
            </w:r>
          </w:p>
        </w:tc>
        <w:tc>
          <w:tcPr>
            <w:tcW w:w="1296"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24</w:t>
            </w:r>
          </w:p>
        </w:tc>
        <w:tc>
          <w:tcPr>
            <w:tcW w:w="1147"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88,88</w:t>
            </w:r>
          </w:p>
        </w:tc>
        <w:tc>
          <w:tcPr>
            <w:tcW w:w="1258"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w:t>
            </w:r>
          </w:p>
        </w:tc>
        <w:tc>
          <w:tcPr>
            <w:tcW w:w="1005"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3,7</w:t>
            </w:r>
          </w:p>
        </w:tc>
      </w:tr>
      <w:tr w:rsidR="008578B9" w:rsidRPr="00941E0B" w:rsidTr="00F41F87">
        <w:trPr>
          <w:trHeight w:val="340"/>
          <w:jc w:val="center"/>
        </w:trPr>
        <w:tc>
          <w:tcPr>
            <w:tcW w:w="2045"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IV</w:t>
            </w:r>
          </w:p>
        </w:tc>
        <w:tc>
          <w:tcPr>
            <w:tcW w:w="1329"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textAlignment w:val="top"/>
              <w:rPr>
                <w:rFonts w:cs="Arial"/>
                <w:sz w:val="20"/>
                <w:szCs w:val="20"/>
              </w:rPr>
            </w:pPr>
            <w:r>
              <w:rPr>
                <w:rFonts w:cs="Arial"/>
                <w:sz w:val="20"/>
                <w:szCs w:val="20"/>
              </w:rPr>
              <w:t>29</w:t>
            </w:r>
          </w:p>
        </w:tc>
        <w:tc>
          <w:tcPr>
            <w:tcW w:w="1296"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28</w:t>
            </w:r>
          </w:p>
        </w:tc>
        <w:tc>
          <w:tcPr>
            <w:tcW w:w="1147"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96,5</w:t>
            </w:r>
          </w:p>
        </w:tc>
        <w:tc>
          <w:tcPr>
            <w:tcW w:w="1258"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w:t>
            </w:r>
          </w:p>
        </w:tc>
        <w:tc>
          <w:tcPr>
            <w:tcW w:w="1005" w:type="dxa"/>
            <w:tcBorders>
              <w:left w:val="nil"/>
              <w:right w:val="nil"/>
            </w:tcBorders>
            <w:shd w:val="clear" w:color="auto" w:fill="DFD8E8"/>
            <w:vAlign w:val="center"/>
          </w:tcPr>
          <w:p w:rsidR="008578B9" w:rsidRPr="00941E0B" w:rsidRDefault="008578B9" w:rsidP="00F41F87">
            <w:pPr>
              <w:spacing w:after="0"/>
              <w:jc w:val="center"/>
              <w:rPr>
                <w:rFonts w:cs="Arial"/>
                <w:sz w:val="20"/>
                <w:szCs w:val="20"/>
              </w:rPr>
            </w:pPr>
          </w:p>
        </w:tc>
      </w:tr>
      <w:tr w:rsidR="008578B9" w:rsidRPr="00941E0B" w:rsidTr="00F41F87">
        <w:trPr>
          <w:trHeight w:val="340"/>
          <w:jc w:val="center"/>
        </w:trPr>
        <w:tc>
          <w:tcPr>
            <w:tcW w:w="2045" w:type="dxa"/>
            <w:vAlign w:val="center"/>
          </w:tcPr>
          <w:p w:rsidR="008578B9" w:rsidRPr="00941E0B" w:rsidRDefault="008578B9" w:rsidP="00841CC8">
            <w:pPr>
              <w:pStyle w:val="NormalnyWeb"/>
              <w:spacing w:before="0" w:beforeAutospacing="0" w:after="0" w:afterAutospacing="0"/>
              <w:rPr>
                <w:rFonts w:cs="Arial"/>
                <w:sz w:val="20"/>
                <w:szCs w:val="20"/>
              </w:rPr>
            </w:pPr>
            <w:r w:rsidRPr="00941E0B">
              <w:rPr>
                <w:kern w:val="24"/>
                <w:sz w:val="20"/>
                <w:szCs w:val="20"/>
              </w:rPr>
              <w:t xml:space="preserve">2 sem. </w:t>
            </w:r>
            <w:r w:rsidR="00841CC8">
              <w:rPr>
                <w:kern w:val="24"/>
                <w:sz w:val="20"/>
                <w:szCs w:val="20"/>
              </w:rPr>
              <w:t>m</w:t>
            </w:r>
            <w:r w:rsidRPr="00941E0B">
              <w:rPr>
                <w:kern w:val="24"/>
                <w:sz w:val="20"/>
                <w:szCs w:val="20"/>
              </w:rPr>
              <w:t>agisterskie</w:t>
            </w:r>
          </w:p>
        </w:tc>
        <w:tc>
          <w:tcPr>
            <w:tcW w:w="1329" w:type="dxa"/>
            <w:vAlign w:val="center"/>
          </w:tcPr>
          <w:p w:rsidR="008578B9" w:rsidRPr="00941E0B" w:rsidRDefault="008578B9" w:rsidP="00F41F87">
            <w:pPr>
              <w:pStyle w:val="NormalnyWeb"/>
              <w:spacing w:before="0" w:beforeAutospacing="0" w:after="0" w:afterAutospacing="0"/>
              <w:jc w:val="center"/>
              <w:textAlignment w:val="top"/>
              <w:rPr>
                <w:rFonts w:cs="Arial"/>
                <w:sz w:val="20"/>
                <w:szCs w:val="20"/>
              </w:rPr>
            </w:pPr>
            <w:r>
              <w:rPr>
                <w:rFonts w:cs="Arial"/>
                <w:sz w:val="20"/>
                <w:szCs w:val="20"/>
              </w:rPr>
              <w:t>26</w:t>
            </w:r>
          </w:p>
        </w:tc>
        <w:tc>
          <w:tcPr>
            <w:tcW w:w="1296"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21</w:t>
            </w:r>
          </w:p>
        </w:tc>
        <w:tc>
          <w:tcPr>
            <w:tcW w:w="1147"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80,76</w:t>
            </w:r>
          </w:p>
        </w:tc>
        <w:tc>
          <w:tcPr>
            <w:tcW w:w="1258"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w:t>
            </w:r>
          </w:p>
        </w:tc>
        <w:tc>
          <w:tcPr>
            <w:tcW w:w="1005"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3,8</w:t>
            </w:r>
          </w:p>
        </w:tc>
      </w:tr>
      <w:tr w:rsidR="008578B9" w:rsidRPr="00941E0B" w:rsidTr="00F41F87">
        <w:trPr>
          <w:trHeight w:val="340"/>
          <w:jc w:val="center"/>
        </w:trPr>
        <w:tc>
          <w:tcPr>
            <w:tcW w:w="8080" w:type="dxa"/>
            <w:gridSpan w:val="6"/>
            <w:tcBorders>
              <w:left w:val="nil"/>
              <w:right w:val="nil"/>
            </w:tcBorders>
            <w:shd w:val="clear" w:color="auto" w:fill="DFD8E8"/>
            <w:vAlign w:val="center"/>
            <w:hideMark/>
          </w:tcPr>
          <w:p w:rsidR="008578B9" w:rsidRPr="00941E0B" w:rsidRDefault="008578B9" w:rsidP="00F41F87">
            <w:pPr>
              <w:spacing w:after="0" w:line="240" w:lineRule="auto"/>
              <w:jc w:val="center"/>
              <w:rPr>
                <w:b/>
                <w:bCs/>
                <w:sz w:val="20"/>
                <w:szCs w:val="20"/>
              </w:rPr>
            </w:pPr>
            <w:r>
              <w:rPr>
                <w:b/>
                <w:bCs/>
                <w:sz w:val="20"/>
                <w:szCs w:val="20"/>
              </w:rPr>
              <w:t>semestr letni 2020/2021</w:t>
            </w:r>
          </w:p>
        </w:tc>
      </w:tr>
      <w:tr w:rsidR="008578B9" w:rsidRPr="00941E0B" w:rsidTr="00F41F87">
        <w:trPr>
          <w:trHeight w:val="340"/>
          <w:jc w:val="center"/>
        </w:trPr>
        <w:tc>
          <w:tcPr>
            <w:tcW w:w="2045" w:type="dxa"/>
            <w:vAlign w:val="center"/>
            <w:hideMark/>
          </w:tcPr>
          <w:p w:rsidR="008578B9" w:rsidRPr="00941E0B" w:rsidRDefault="008578B9" w:rsidP="00F41F87">
            <w:pPr>
              <w:pStyle w:val="NormalnyWeb"/>
              <w:spacing w:before="0" w:beforeAutospacing="0" w:after="0" w:afterAutospacing="0"/>
              <w:rPr>
                <w:rFonts w:cs="Arial"/>
                <w:sz w:val="20"/>
                <w:szCs w:val="20"/>
              </w:rPr>
            </w:pPr>
            <w:r w:rsidRPr="00941E0B">
              <w:rPr>
                <w:rFonts w:cs="Arial"/>
                <w:bCs/>
                <w:kern w:val="24"/>
                <w:sz w:val="20"/>
                <w:szCs w:val="20"/>
              </w:rPr>
              <w:t xml:space="preserve">I </w:t>
            </w:r>
          </w:p>
        </w:tc>
        <w:tc>
          <w:tcPr>
            <w:tcW w:w="1329"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30</w:t>
            </w:r>
          </w:p>
        </w:tc>
        <w:tc>
          <w:tcPr>
            <w:tcW w:w="1296"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29</w:t>
            </w:r>
          </w:p>
        </w:tc>
        <w:tc>
          <w:tcPr>
            <w:tcW w:w="1147"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96,6</w:t>
            </w:r>
          </w:p>
        </w:tc>
        <w:tc>
          <w:tcPr>
            <w:tcW w:w="1258"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w:t>
            </w:r>
          </w:p>
        </w:tc>
        <w:tc>
          <w:tcPr>
            <w:tcW w:w="1005"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3,3</w:t>
            </w:r>
          </w:p>
        </w:tc>
      </w:tr>
      <w:tr w:rsidR="008578B9" w:rsidRPr="00941E0B" w:rsidTr="00F41F87">
        <w:trPr>
          <w:trHeight w:val="340"/>
          <w:jc w:val="center"/>
        </w:trPr>
        <w:tc>
          <w:tcPr>
            <w:tcW w:w="2045" w:type="dxa"/>
            <w:tcBorders>
              <w:left w:val="nil"/>
              <w:right w:val="nil"/>
            </w:tcBorders>
            <w:shd w:val="clear" w:color="auto" w:fill="DFD8E8"/>
            <w:vAlign w:val="center"/>
            <w:hideMark/>
          </w:tcPr>
          <w:p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 xml:space="preserve">II </w:t>
            </w:r>
          </w:p>
        </w:tc>
        <w:tc>
          <w:tcPr>
            <w:tcW w:w="1329"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35</w:t>
            </w:r>
          </w:p>
        </w:tc>
        <w:tc>
          <w:tcPr>
            <w:tcW w:w="1296"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34</w:t>
            </w:r>
          </w:p>
        </w:tc>
        <w:tc>
          <w:tcPr>
            <w:tcW w:w="1147"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97,1</w:t>
            </w:r>
          </w:p>
        </w:tc>
        <w:tc>
          <w:tcPr>
            <w:tcW w:w="1258"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w:t>
            </w:r>
          </w:p>
        </w:tc>
        <w:tc>
          <w:tcPr>
            <w:tcW w:w="1005"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2,8</w:t>
            </w:r>
          </w:p>
        </w:tc>
      </w:tr>
      <w:tr w:rsidR="008578B9" w:rsidRPr="00941E0B" w:rsidTr="00F41F87">
        <w:trPr>
          <w:trHeight w:val="340"/>
          <w:jc w:val="center"/>
        </w:trPr>
        <w:tc>
          <w:tcPr>
            <w:tcW w:w="2045" w:type="dxa"/>
            <w:vAlign w:val="center"/>
          </w:tcPr>
          <w:p w:rsidR="008578B9" w:rsidRPr="00941E0B" w:rsidRDefault="008578B9" w:rsidP="00F41F87">
            <w:pPr>
              <w:pStyle w:val="NormalnyWeb"/>
              <w:spacing w:before="0" w:beforeAutospacing="0" w:after="0" w:afterAutospacing="0"/>
              <w:rPr>
                <w:rFonts w:cs="Arial"/>
                <w:sz w:val="20"/>
                <w:szCs w:val="20"/>
              </w:rPr>
            </w:pPr>
            <w:r w:rsidRPr="00941E0B">
              <w:rPr>
                <w:rFonts w:cs="Arial"/>
                <w:kern w:val="24"/>
                <w:sz w:val="20"/>
                <w:szCs w:val="20"/>
              </w:rPr>
              <w:t xml:space="preserve">III </w:t>
            </w:r>
          </w:p>
        </w:tc>
        <w:tc>
          <w:tcPr>
            <w:tcW w:w="1329"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25</w:t>
            </w:r>
          </w:p>
        </w:tc>
        <w:tc>
          <w:tcPr>
            <w:tcW w:w="1296"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24</w:t>
            </w:r>
          </w:p>
        </w:tc>
        <w:tc>
          <w:tcPr>
            <w:tcW w:w="1147"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96</w:t>
            </w:r>
          </w:p>
        </w:tc>
        <w:tc>
          <w:tcPr>
            <w:tcW w:w="1258"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w:t>
            </w:r>
          </w:p>
        </w:tc>
        <w:tc>
          <w:tcPr>
            <w:tcW w:w="1005"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4</w:t>
            </w:r>
          </w:p>
        </w:tc>
      </w:tr>
      <w:tr w:rsidR="008578B9" w:rsidRPr="00941E0B" w:rsidTr="00F41F87">
        <w:trPr>
          <w:trHeight w:val="340"/>
          <w:jc w:val="center"/>
        </w:trPr>
        <w:tc>
          <w:tcPr>
            <w:tcW w:w="2045" w:type="dxa"/>
            <w:tcBorders>
              <w:left w:val="nil"/>
              <w:right w:val="nil"/>
            </w:tcBorders>
            <w:shd w:val="clear" w:color="auto" w:fill="DFD8E8"/>
            <w:vAlign w:val="center"/>
          </w:tcPr>
          <w:p w:rsidR="008578B9" w:rsidRPr="00941E0B" w:rsidRDefault="008578B9" w:rsidP="00841CC8">
            <w:pPr>
              <w:pStyle w:val="NormalnyWeb"/>
              <w:spacing w:before="0" w:beforeAutospacing="0" w:after="0" w:afterAutospacing="0"/>
              <w:rPr>
                <w:rFonts w:cs="Arial"/>
                <w:sz w:val="20"/>
                <w:szCs w:val="20"/>
              </w:rPr>
            </w:pPr>
            <w:r w:rsidRPr="00941E0B">
              <w:rPr>
                <w:kern w:val="24"/>
                <w:sz w:val="20"/>
                <w:szCs w:val="20"/>
              </w:rPr>
              <w:t xml:space="preserve">1 sem. </w:t>
            </w:r>
            <w:r w:rsidR="00841CC8">
              <w:rPr>
                <w:kern w:val="24"/>
                <w:sz w:val="20"/>
                <w:szCs w:val="20"/>
              </w:rPr>
              <w:t>m</w:t>
            </w:r>
            <w:r w:rsidRPr="00941E0B">
              <w:rPr>
                <w:kern w:val="24"/>
                <w:sz w:val="20"/>
                <w:szCs w:val="20"/>
              </w:rPr>
              <w:t>agisterskie</w:t>
            </w:r>
          </w:p>
        </w:tc>
        <w:tc>
          <w:tcPr>
            <w:tcW w:w="1329"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20</w:t>
            </w:r>
          </w:p>
        </w:tc>
        <w:tc>
          <w:tcPr>
            <w:tcW w:w="1296"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18</w:t>
            </w:r>
          </w:p>
        </w:tc>
        <w:tc>
          <w:tcPr>
            <w:tcW w:w="1147"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90</w:t>
            </w:r>
          </w:p>
        </w:tc>
        <w:tc>
          <w:tcPr>
            <w:tcW w:w="1258"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w:t>
            </w:r>
          </w:p>
        </w:tc>
        <w:tc>
          <w:tcPr>
            <w:tcW w:w="1005" w:type="dxa"/>
            <w:tcBorders>
              <w:left w:val="nil"/>
              <w:right w:val="nil"/>
            </w:tcBorders>
            <w:shd w:val="clear" w:color="auto" w:fill="DFD8E8"/>
            <w:vAlign w:val="center"/>
          </w:tcPr>
          <w:p w:rsidR="008578B9" w:rsidRPr="00941E0B" w:rsidRDefault="008578B9" w:rsidP="00F41F87">
            <w:pPr>
              <w:pStyle w:val="NormalnyWeb"/>
              <w:spacing w:before="0" w:beforeAutospacing="0" w:after="0" w:afterAutospacing="0"/>
              <w:jc w:val="center"/>
              <w:rPr>
                <w:rFonts w:cs="Arial"/>
                <w:sz w:val="20"/>
                <w:szCs w:val="20"/>
              </w:rPr>
            </w:pPr>
          </w:p>
        </w:tc>
      </w:tr>
      <w:tr w:rsidR="008578B9" w:rsidRPr="00941E0B" w:rsidTr="00F41F87">
        <w:trPr>
          <w:trHeight w:val="340"/>
          <w:jc w:val="center"/>
        </w:trPr>
        <w:tc>
          <w:tcPr>
            <w:tcW w:w="2045" w:type="dxa"/>
            <w:vAlign w:val="center"/>
          </w:tcPr>
          <w:p w:rsidR="008578B9" w:rsidRPr="00941E0B" w:rsidRDefault="008578B9" w:rsidP="00841CC8">
            <w:pPr>
              <w:pStyle w:val="NormalnyWeb"/>
              <w:spacing w:before="0" w:beforeAutospacing="0" w:after="0" w:afterAutospacing="0"/>
              <w:rPr>
                <w:rFonts w:cs="Arial"/>
                <w:sz w:val="20"/>
                <w:szCs w:val="20"/>
              </w:rPr>
            </w:pPr>
            <w:r w:rsidRPr="00941E0B">
              <w:rPr>
                <w:kern w:val="24"/>
                <w:sz w:val="20"/>
                <w:szCs w:val="20"/>
              </w:rPr>
              <w:t xml:space="preserve">3 sem. </w:t>
            </w:r>
            <w:r w:rsidR="00841CC8">
              <w:rPr>
                <w:kern w:val="24"/>
                <w:sz w:val="20"/>
                <w:szCs w:val="20"/>
              </w:rPr>
              <w:t>m</w:t>
            </w:r>
            <w:r w:rsidRPr="00941E0B">
              <w:rPr>
                <w:kern w:val="24"/>
                <w:sz w:val="20"/>
                <w:szCs w:val="20"/>
              </w:rPr>
              <w:t>agisterskie</w:t>
            </w:r>
          </w:p>
        </w:tc>
        <w:tc>
          <w:tcPr>
            <w:tcW w:w="1329"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30</w:t>
            </w:r>
          </w:p>
        </w:tc>
        <w:tc>
          <w:tcPr>
            <w:tcW w:w="1296"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27</w:t>
            </w:r>
          </w:p>
        </w:tc>
        <w:tc>
          <w:tcPr>
            <w:tcW w:w="1147"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90</w:t>
            </w:r>
          </w:p>
        </w:tc>
        <w:tc>
          <w:tcPr>
            <w:tcW w:w="1258" w:type="dxa"/>
            <w:vAlign w:val="center"/>
          </w:tcPr>
          <w:p w:rsidR="008578B9" w:rsidRPr="00941E0B" w:rsidRDefault="008578B9" w:rsidP="00F41F87">
            <w:pPr>
              <w:pStyle w:val="NormalnyWeb"/>
              <w:spacing w:before="0" w:beforeAutospacing="0" w:after="0" w:afterAutospacing="0"/>
              <w:jc w:val="center"/>
              <w:rPr>
                <w:rFonts w:cs="Arial"/>
                <w:sz w:val="20"/>
                <w:szCs w:val="20"/>
              </w:rPr>
            </w:pPr>
            <w:r>
              <w:rPr>
                <w:rFonts w:cs="Arial"/>
                <w:sz w:val="20"/>
                <w:szCs w:val="20"/>
              </w:rPr>
              <w:t>-</w:t>
            </w:r>
          </w:p>
        </w:tc>
        <w:tc>
          <w:tcPr>
            <w:tcW w:w="1005" w:type="dxa"/>
            <w:vAlign w:val="center"/>
          </w:tcPr>
          <w:p w:rsidR="008578B9" w:rsidRPr="00941E0B" w:rsidRDefault="008578B9" w:rsidP="00F41F87">
            <w:pPr>
              <w:spacing w:after="0"/>
              <w:jc w:val="center"/>
              <w:rPr>
                <w:rFonts w:cs="Arial"/>
                <w:sz w:val="20"/>
                <w:szCs w:val="20"/>
              </w:rPr>
            </w:pPr>
          </w:p>
        </w:tc>
      </w:tr>
    </w:tbl>
    <w:p w:rsidR="008578B9" w:rsidRPr="00941E0B" w:rsidRDefault="008578B9" w:rsidP="008578B9">
      <w:pPr>
        <w:pStyle w:val="Akapitzlist"/>
        <w:spacing w:after="0" w:line="240" w:lineRule="auto"/>
        <w:ind w:left="0"/>
        <w:jc w:val="center"/>
        <w:rPr>
          <w:b/>
          <w:bCs/>
        </w:rPr>
      </w:pPr>
    </w:p>
    <w:p w:rsidR="008578B9" w:rsidRPr="00941E0B" w:rsidRDefault="008578B9" w:rsidP="008578B9">
      <w:pPr>
        <w:pStyle w:val="Akapitzlist"/>
        <w:spacing w:after="0" w:line="240" w:lineRule="auto"/>
        <w:jc w:val="center"/>
        <w:rPr>
          <w:b/>
          <w:bCs/>
          <w:sz w:val="24"/>
          <w:szCs w:val="24"/>
        </w:rPr>
      </w:pPr>
      <w:r w:rsidRPr="00941E0B">
        <w:rPr>
          <w:b/>
          <w:bCs/>
          <w:sz w:val="24"/>
          <w:szCs w:val="24"/>
        </w:rPr>
        <w:t>Kierunek Sztuka Ogrodowa studia stacjonarne</w:t>
      </w:r>
    </w:p>
    <w:p w:rsidR="008578B9" w:rsidRPr="00941E0B" w:rsidRDefault="008578B9" w:rsidP="008578B9">
      <w:pPr>
        <w:pStyle w:val="Akapitzlist"/>
        <w:spacing w:after="0" w:line="240" w:lineRule="auto"/>
        <w:ind w:left="360"/>
        <w:jc w:val="center"/>
      </w:pPr>
    </w:p>
    <w:tbl>
      <w:tblPr>
        <w:tblW w:w="0" w:type="auto"/>
        <w:jc w:val="center"/>
        <w:tblBorders>
          <w:top w:val="single" w:sz="8" w:space="0" w:color="8064A2"/>
          <w:bottom w:val="single" w:sz="8" w:space="0" w:color="8064A2"/>
        </w:tblBorders>
        <w:tblLook w:val="0420" w:firstRow="1" w:lastRow="0" w:firstColumn="0" w:lastColumn="0" w:noHBand="0" w:noVBand="1"/>
      </w:tblPr>
      <w:tblGrid>
        <w:gridCol w:w="3825"/>
        <w:gridCol w:w="1113"/>
        <w:gridCol w:w="892"/>
        <w:gridCol w:w="1150"/>
        <w:gridCol w:w="921"/>
      </w:tblGrid>
      <w:tr w:rsidR="008578B9" w:rsidRPr="00941E0B" w:rsidTr="00F41F87">
        <w:trPr>
          <w:trHeight w:val="454"/>
          <w:jc w:val="center"/>
        </w:trPr>
        <w:tc>
          <w:tcPr>
            <w:tcW w:w="3825" w:type="dxa"/>
            <w:tcBorders>
              <w:top w:val="single" w:sz="8" w:space="0" w:color="8064A2"/>
              <w:left w:val="nil"/>
              <w:bottom w:val="single" w:sz="8" w:space="0" w:color="8064A2"/>
              <w:right w:val="nil"/>
            </w:tcBorders>
            <w:vAlign w:val="center"/>
            <w:hideMark/>
          </w:tcPr>
          <w:p w:rsidR="008578B9" w:rsidRPr="00941E0B" w:rsidRDefault="008578B9" w:rsidP="00F41F87">
            <w:pPr>
              <w:spacing w:after="0" w:line="240" w:lineRule="auto"/>
              <w:jc w:val="center"/>
              <w:rPr>
                <w:b/>
                <w:bCs/>
                <w:sz w:val="20"/>
                <w:szCs w:val="20"/>
              </w:rPr>
            </w:pPr>
            <w:r w:rsidRPr="00941E0B">
              <w:rPr>
                <w:b/>
                <w:bCs/>
                <w:sz w:val="20"/>
                <w:szCs w:val="20"/>
              </w:rPr>
              <w:t>Stopień</w:t>
            </w:r>
          </w:p>
        </w:tc>
        <w:tc>
          <w:tcPr>
            <w:tcW w:w="0" w:type="auto"/>
            <w:gridSpan w:val="2"/>
            <w:tcBorders>
              <w:top w:val="single" w:sz="8" w:space="0" w:color="8064A2"/>
              <w:left w:val="nil"/>
              <w:bottom w:val="single" w:sz="8" w:space="0" w:color="8064A2"/>
              <w:right w:val="nil"/>
            </w:tcBorders>
            <w:vAlign w:val="center"/>
            <w:hideMark/>
          </w:tcPr>
          <w:p w:rsidR="008578B9" w:rsidRPr="00941E0B" w:rsidRDefault="008578B9" w:rsidP="00F41F87">
            <w:pPr>
              <w:spacing w:after="0" w:line="240" w:lineRule="auto"/>
              <w:jc w:val="center"/>
              <w:rPr>
                <w:b/>
                <w:bCs/>
                <w:sz w:val="20"/>
                <w:szCs w:val="20"/>
              </w:rPr>
            </w:pPr>
            <w:r w:rsidRPr="00941E0B">
              <w:rPr>
                <w:b/>
                <w:bCs/>
                <w:sz w:val="20"/>
                <w:szCs w:val="20"/>
              </w:rPr>
              <w:t>% zaliczeń w terminie</w:t>
            </w:r>
          </w:p>
        </w:tc>
        <w:tc>
          <w:tcPr>
            <w:tcW w:w="0" w:type="auto"/>
            <w:gridSpan w:val="2"/>
            <w:tcBorders>
              <w:top w:val="single" w:sz="8" w:space="0" w:color="8064A2"/>
              <w:left w:val="nil"/>
              <w:bottom w:val="single" w:sz="8" w:space="0" w:color="8064A2"/>
              <w:right w:val="nil"/>
            </w:tcBorders>
            <w:vAlign w:val="center"/>
            <w:hideMark/>
          </w:tcPr>
          <w:p w:rsidR="008578B9" w:rsidRPr="00941E0B" w:rsidRDefault="008578B9" w:rsidP="00F41F87">
            <w:pPr>
              <w:spacing w:after="0" w:line="240" w:lineRule="auto"/>
              <w:jc w:val="center"/>
              <w:rPr>
                <w:b/>
                <w:bCs/>
                <w:sz w:val="20"/>
                <w:szCs w:val="20"/>
              </w:rPr>
            </w:pPr>
            <w:r w:rsidRPr="00941E0B">
              <w:rPr>
                <w:b/>
                <w:bCs/>
                <w:sz w:val="20"/>
                <w:szCs w:val="20"/>
              </w:rPr>
              <w:t>% zaliczeń po terminie</w:t>
            </w:r>
          </w:p>
        </w:tc>
      </w:tr>
      <w:tr w:rsidR="008578B9" w:rsidRPr="00941E0B" w:rsidTr="00F41F87">
        <w:trPr>
          <w:trHeight w:val="340"/>
          <w:jc w:val="center"/>
        </w:trPr>
        <w:tc>
          <w:tcPr>
            <w:tcW w:w="3825" w:type="dxa"/>
            <w:tcBorders>
              <w:left w:val="nil"/>
              <w:right w:val="nil"/>
            </w:tcBorders>
            <w:shd w:val="clear" w:color="auto" w:fill="DFD8E8"/>
            <w:vAlign w:val="center"/>
            <w:hideMark/>
          </w:tcPr>
          <w:p w:rsidR="008578B9" w:rsidRPr="00941E0B" w:rsidRDefault="008578B9" w:rsidP="00F41F87">
            <w:pPr>
              <w:spacing w:after="0" w:line="240" w:lineRule="auto"/>
              <w:jc w:val="center"/>
              <w:rPr>
                <w:b/>
                <w:sz w:val="20"/>
                <w:szCs w:val="20"/>
              </w:rPr>
            </w:pPr>
            <w:r w:rsidRPr="00941E0B">
              <w:rPr>
                <w:b/>
                <w:sz w:val="20"/>
                <w:szCs w:val="20"/>
              </w:rPr>
              <w:t>Sesja</w:t>
            </w:r>
          </w:p>
        </w:tc>
        <w:tc>
          <w:tcPr>
            <w:tcW w:w="0" w:type="auto"/>
            <w:tcBorders>
              <w:left w:val="nil"/>
              <w:right w:val="nil"/>
            </w:tcBorders>
            <w:shd w:val="clear" w:color="auto" w:fill="DFD8E8"/>
            <w:vAlign w:val="center"/>
            <w:hideMark/>
          </w:tcPr>
          <w:p w:rsidR="008578B9" w:rsidRPr="00941E0B" w:rsidRDefault="008578B9" w:rsidP="00F41F87">
            <w:pPr>
              <w:spacing w:after="0" w:line="240" w:lineRule="auto"/>
              <w:jc w:val="center"/>
              <w:rPr>
                <w:b/>
                <w:sz w:val="20"/>
                <w:szCs w:val="20"/>
              </w:rPr>
            </w:pPr>
            <w:r w:rsidRPr="00941E0B">
              <w:rPr>
                <w:b/>
                <w:sz w:val="20"/>
                <w:szCs w:val="20"/>
              </w:rPr>
              <w:t>zimowa</w:t>
            </w:r>
          </w:p>
        </w:tc>
        <w:tc>
          <w:tcPr>
            <w:tcW w:w="0" w:type="auto"/>
            <w:tcBorders>
              <w:left w:val="nil"/>
              <w:right w:val="nil"/>
            </w:tcBorders>
            <w:shd w:val="clear" w:color="auto" w:fill="DFD8E8"/>
            <w:vAlign w:val="center"/>
            <w:hideMark/>
          </w:tcPr>
          <w:p w:rsidR="008578B9" w:rsidRPr="00941E0B" w:rsidRDefault="008578B9" w:rsidP="00F41F87">
            <w:pPr>
              <w:spacing w:after="0" w:line="240" w:lineRule="auto"/>
              <w:jc w:val="center"/>
              <w:rPr>
                <w:b/>
                <w:sz w:val="20"/>
                <w:szCs w:val="20"/>
              </w:rPr>
            </w:pPr>
            <w:r w:rsidRPr="00941E0B">
              <w:rPr>
                <w:b/>
                <w:sz w:val="20"/>
                <w:szCs w:val="20"/>
              </w:rPr>
              <w:t>letnia</w:t>
            </w:r>
          </w:p>
        </w:tc>
        <w:tc>
          <w:tcPr>
            <w:tcW w:w="0" w:type="auto"/>
            <w:tcBorders>
              <w:left w:val="nil"/>
              <w:right w:val="nil"/>
            </w:tcBorders>
            <w:shd w:val="clear" w:color="auto" w:fill="DFD8E8"/>
            <w:vAlign w:val="center"/>
            <w:hideMark/>
          </w:tcPr>
          <w:p w:rsidR="008578B9" w:rsidRPr="00941E0B" w:rsidRDefault="008578B9" w:rsidP="00F41F87">
            <w:pPr>
              <w:spacing w:after="0" w:line="240" w:lineRule="auto"/>
              <w:jc w:val="center"/>
              <w:rPr>
                <w:b/>
                <w:sz w:val="20"/>
                <w:szCs w:val="20"/>
              </w:rPr>
            </w:pPr>
            <w:r w:rsidRPr="00941E0B">
              <w:rPr>
                <w:b/>
                <w:sz w:val="20"/>
                <w:szCs w:val="20"/>
              </w:rPr>
              <w:t>zimowa</w:t>
            </w:r>
          </w:p>
        </w:tc>
        <w:tc>
          <w:tcPr>
            <w:tcW w:w="0" w:type="auto"/>
            <w:tcBorders>
              <w:left w:val="nil"/>
              <w:right w:val="nil"/>
            </w:tcBorders>
            <w:shd w:val="clear" w:color="auto" w:fill="DFD8E8"/>
            <w:vAlign w:val="center"/>
            <w:hideMark/>
          </w:tcPr>
          <w:p w:rsidR="008578B9" w:rsidRPr="00941E0B" w:rsidRDefault="008578B9" w:rsidP="00F41F87">
            <w:pPr>
              <w:spacing w:after="0" w:line="240" w:lineRule="auto"/>
              <w:jc w:val="center"/>
              <w:rPr>
                <w:b/>
                <w:sz w:val="20"/>
                <w:szCs w:val="20"/>
              </w:rPr>
            </w:pPr>
            <w:r w:rsidRPr="00941E0B">
              <w:rPr>
                <w:b/>
                <w:sz w:val="20"/>
                <w:szCs w:val="20"/>
              </w:rPr>
              <w:t>letnia</w:t>
            </w:r>
          </w:p>
        </w:tc>
      </w:tr>
      <w:tr w:rsidR="008578B9" w:rsidRPr="00941E0B" w:rsidTr="007075FB">
        <w:trPr>
          <w:trHeight w:val="340"/>
          <w:jc w:val="center"/>
        </w:trPr>
        <w:tc>
          <w:tcPr>
            <w:tcW w:w="3825" w:type="dxa"/>
            <w:vAlign w:val="center"/>
          </w:tcPr>
          <w:p w:rsidR="008578B9" w:rsidRPr="00941E0B" w:rsidRDefault="008578B9" w:rsidP="007075FB">
            <w:pPr>
              <w:pStyle w:val="NormalnyWeb"/>
              <w:spacing w:before="0" w:beforeAutospacing="0" w:after="0" w:afterAutospacing="0"/>
              <w:rPr>
                <w:rFonts w:cs="Arial"/>
                <w:sz w:val="20"/>
                <w:szCs w:val="20"/>
              </w:rPr>
            </w:pPr>
            <w:r w:rsidRPr="00941E0B">
              <w:rPr>
                <w:rFonts w:cs="Arial"/>
                <w:sz w:val="20"/>
                <w:szCs w:val="20"/>
              </w:rPr>
              <w:t>Sztuka ogrodowa</w:t>
            </w:r>
          </w:p>
        </w:tc>
        <w:tc>
          <w:tcPr>
            <w:tcW w:w="0" w:type="auto"/>
            <w:vAlign w:val="center"/>
          </w:tcPr>
          <w:p w:rsidR="008578B9" w:rsidRPr="00941E0B" w:rsidRDefault="008578B9" w:rsidP="007075FB">
            <w:pPr>
              <w:pStyle w:val="NormalnyWeb"/>
              <w:spacing w:before="0" w:beforeAutospacing="0" w:after="0" w:afterAutospacing="0"/>
              <w:jc w:val="center"/>
              <w:rPr>
                <w:rFonts w:cs="Arial"/>
                <w:sz w:val="20"/>
                <w:szCs w:val="20"/>
              </w:rPr>
            </w:pPr>
            <w:r>
              <w:rPr>
                <w:rFonts w:cs="Arial"/>
                <w:sz w:val="20"/>
                <w:szCs w:val="20"/>
              </w:rPr>
              <w:t>86,95</w:t>
            </w:r>
          </w:p>
        </w:tc>
        <w:tc>
          <w:tcPr>
            <w:tcW w:w="0" w:type="auto"/>
            <w:vAlign w:val="center"/>
          </w:tcPr>
          <w:p w:rsidR="008578B9" w:rsidRPr="00941E0B" w:rsidRDefault="008578B9" w:rsidP="007075FB">
            <w:pPr>
              <w:pStyle w:val="NormalnyWeb"/>
              <w:spacing w:before="0" w:beforeAutospacing="0" w:after="0" w:afterAutospacing="0"/>
              <w:jc w:val="center"/>
              <w:rPr>
                <w:rFonts w:cs="Arial"/>
                <w:sz w:val="20"/>
                <w:szCs w:val="20"/>
              </w:rPr>
            </w:pPr>
            <w:r>
              <w:rPr>
                <w:rFonts w:cs="Arial"/>
                <w:sz w:val="20"/>
                <w:szCs w:val="20"/>
              </w:rPr>
              <w:t>96,5</w:t>
            </w:r>
          </w:p>
        </w:tc>
        <w:tc>
          <w:tcPr>
            <w:tcW w:w="0" w:type="auto"/>
            <w:vAlign w:val="center"/>
          </w:tcPr>
          <w:p w:rsidR="008578B9" w:rsidRPr="00941E0B" w:rsidRDefault="008578B9" w:rsidP="007075FB">
            <w:pPr>
              <w:pStyle w:val="NormalnyWeb"/>
              <w:spacing w:before="0" w:beforeAutospacing="0" w:after="0" w:afterAutospacing="0"/>
              <w:jc w:val="center"/>
              <w:rPr>
                <w:rFonts w:cs="Arial"/>
                <w:sz w:val="20"/>
                <w:szCs w:val="20"/>
              </w:rPr>
            </w:pPr>
            <w:r>
              <w:rPr>
                <w:rFonts w:cs="Arial"/>
                <w:sz w:val="20"/>
                <w:szCs w:val="20"/>
              </w:rPr>
              <w:t>2,98</w:t>
            </w:r>
          </w:p>
        </w:tc>
        <w:tc>
          <w:tcPr>
            <w:tcW w:w="0" w:type="auto"/>
            <w:vAlign w:val="center"/>
          </w:tcPr>
          <w:p w:rsidR="008578B9" w:rsidRPr="00941E0B" w:rsidRDefault="008578B9" w:rsidP="007075FB">
            <w:pPr>
              <w:pStyle w:val="NormalnyWeb"/>
              <w:spacing w:before="0" w:beforeAutospacing="0" w:after="0" w:afterAutospacing="0"/>
              <w:jc w:val="center"/>
              <w:rPr>
                <w:rFonts w:cs="Arial"/>
                <w:sz w:val="20"/>
                <w:szCs w:val="20"/>
              </w:rPr>
            </w:pPr>
            <w:r>
              <w:rPr>
                <w:rFonts w:cs="Arial"/>
                <w:sz w:val="20"/>
                <w:szCs w:val="20"/>
              </w:rPr>
              <w:t>3,4</w:t>
            </w:r>
          </w:p>
        </w:tc>
      </w:tr>
      <w:tr w:rsidR="008578B9" w:rsidRPr="00941E0B" w:rsidTr="007075FB">
        <w:trPr>
          <w:trHeight w:val="340"/>
          <w:jc w:val="center"/>
        </w:trPr>
        <w:tc>
          <w:tcPr>
            <w:tcW w:w="3825" w:type="dxa"/>
            <w:tcBorders>
              <w:left w:val="nil"/>
              <w:right w:val="nil"/>
            </w:tcBorders>
            <w:shd w:val="clear" w:color="auto" w:fill="DFD8E8"/>
            <w:vAlign w:val="center"/>
          </w:tcPr>
          <w:p w:rsidR="008578B9" w:rsidRPr="00941E0B" w:rsidRDefault="008578B9" w:rsidP="007075FB">
            <w:pPr>
              <w:pStyle w:val="NormalnyWeb"/>
              <w:spacing w:before="0" w:beforeAutospacing="0" w:after="0" w:afterAutospacing="0"/>
              <w:rPr>
                <w:rFonts w:cs="Arial"/>
                <w:sz w:val="20"/>
                <w:szCs w:val="20"/>
              </w:rPr>
            </w:pPr>
            <w:r w:rsidRPr="00941E0B">
              <w:rPr>
                <w:rFonts w:cs="Arial"/>
                <w:sz w:val="20"/>
                <w:szCs w:val="20"/>
              </w:rPr>
              <w:t>II stopień Sztuka ogrodowa</w:t>
            </w:r>
          </w:p>
        </w:tc>
        <w:tc>
          <w:tcPr>
            <w:tcW w:w="0" w:type="auto"/>
            <w:tcBorders>
              <w:left w:val="nil"/>
              <w:right w:val="nil"/>
            </w:tcBorders>
            <w:shd w:val="clear" w:color="auto" w:fill="DFD8E8"/>
            <w:vAlign w:val="center"/>
          </w:tcPr>
          <w:p w:rsidR="008578B9" w:rsidRPr="00941E0B" w:rsidRDefault="008578B9" w:rsidP="007075FB">
            <w:pPr>
              <w:pStyle w:val="NormalnyWeb"/>
              <w:spacing w:before="0" w:beforeAutospacing="0" w:after="0" w:afterAutospacing="0"/>
              <w:jc w:val="center"/>
              <w:rPr>
                <w:rFonts w:cs="Arial"/>
                <w:sz w:val="20"/>
                <w:szCs w:val="20"/>
              </w:rPr>
            </w:pPr>
            <w:r>
              <w:rPr>
                <w:rFonts w:cs="Arial"/>
                <w:sz w:val="20"/>
                <w:szCs w:val="20"/>
              </w:rPr>
              <w:t>80,76</w:t>
            </w:r>
          </w:p>
        </w:tc>
        <w:tc>
          <w:tcPr>
            <w:tcW w:w="0" w:type="auto"/>
            <w:tcBorders>
              <w:left w:val="nil"/>
              <w:right w:val="nil"/>
            </w:tcBorders>
            <w:shd w:val="clear" w:color="auto" w:fill="DFD8E8"/>
            <w:vAlign w:val="center"/>
          </w:tcPr>
          <w:p w:rsidR="008578B9" w:rsidRPr="00941E0B" w:rsidRDefault="008578B9" w:rsidP="007075FB">
            <w:pPr>
              <w:pStyle w:val="NormalnyWeb"/>
              <w:spacing w:before="0" w:beforeAutospacing="0" w:after="0" w:afterAutospacing="0"/>
              <w:jc w:val="center"/>
              <w:rPr>
                <w:rFonts w:cs="Arial"/>
                <w:sz w:val="20"/>
                <w:szCs w:val="20"/>
              </w:rPr>
            </w:pPr>
            <w:r>
              <w:rPr>
                <w:rFonts w:cs="Arial"/>
                <w:sz w:val="20"/>
                <w:szCs w:val="20"/>
              </w:rPr>
              <w:t>90</w:t>
            </w:r>
            <w:r w:rsidR="00841CC8">
              <w:rPr>
                <w:rFonts w:cs="Arial"/>
                <w:sz w:val="20"/>
                <w:szCs w:val="20"/>
              </w:rPr>
              <w:t>,0</w:t>
            </w:r>
          </w:p>
        </w:tc>
        <w:tc>
          <w:tcPr>
            <w:tcW w:w="0" w:type="auto"/>
            <w:tcBorders>
              <w:left w:val="nil"/>
              <w:right w:val="nil"/>
            </w:tcBorders>
            <w:shd w:val="clear" w:color="auto" w:fill="DFD8E8"/>
            <w:vAlign w:val="center"/>
          </w:tcPr>
          <w:p w:rsidR="008578B9" w:rsidRPr="00941E0B" w:rsidRDefault="008578B9" w:rsidP="007075FB">
            <w:pPr>
              <w:pStyle w:val="NormalnyWeb"/>
              <w:spacing w:before="0" w:beforeAutospacing="0" w:after="0" w:afterAutospacing="0"/>
              <w:jc w:val="center"/>
              <w:rPr>
                <w:rFonts w:cs="Arial"/>
                <w:sz w:val="20"/>
                <w:szCs w:val="20"/>
              </w:rPr>
            </w:pPr>
            <w:r>
              <w:rPr>
                <w:rFonts w:cs="Arial"/>
                <w:sz w:val="20"/>
                <w:szCs w:val="20"/>
              </w:rPr>
              <w:t>3,8</w:t>
            </w:r>
            <w:r w:rsidR="00841CC8">
              <w:rPr>
                <w:rFonts w:cs="Arial"/>
                <w:sz w:val="20"/>
                <w:szCs w:val="20"/>
              </w:rPr>
              <w:t>0</w:t>
            </w:r>
          </w:p>
        </w:tc>
        <w:tc>
          <w:tcPr>
            <w:tcW w:w="0" w:type="auto"/>
            <w:tcBorders>
              <w:left w:val="nil"/>
              <w:right w:val="nil"/>
            </w:tcBorders>
            <w:shd w:val="clear" w:color="auto" w:fill="DFD8E8"/>
            <w:vAlign w:val="center"/>
          </w:tcPr>
          <w:p w:rsidR="008578B9" w:rsidRPr="00941E0B" w:rsidRDefault="008578B9" w:rsidP="007075FB">
            <w:pPr>
              <w:pStyle w:val="NormalnyWeb"/>
              <w:spacing w:before="0" w:beforeAutospacing="0" w:after="0" w:afterAutospacing="0"/>
              <w:jc w:val="center"/>
              <w:rPr>
                <w:rFonts w:cs="Arial"/>
                <w:sz w:val="20"/>
                <w:szCs w:val="20"/>
              </w:rPr>
            </w:pPr>
            <w:r>
              <w:rPr>
                <w:rFonts w:cs="Arial"/>
                <w:sz w:val="20"/>
                <w:szCs w:val="20"/>
              </w:rPr>
              <w:t>-</w:t>
            </w:r>
          </w:p>
        </w:tc>
      </w:tr>
    </w:tbl>
    <w:p w:rsidR="008578B9" w:rsidRPr="00941E0B" w:rsidRDefault="008578B9" w:rsidP="008578B9">
      <w:pPr>
        <w:pStyle w:val="Akapitzlist"/>
        <w:spacing w:after="0" w:line="240" w:lineRule="auto"/>
        <w:ind w:left="0"/>
        <w:jc w:val="center"/>
        <w:rPr>
          <w:b/>
          <w:bCs/>
        </w:rPr>
      </w:pPr>
    </w:p>
    <w:p w:rsidR="008578B9" w:rsidRDefault="008578B9" w:rsidP="008578B9">
      <w:pPr>
        <w:pStyle w:val="Akapitzlist"/>
        <w:spacing w:after="0" w:line="240" w:lineRule="auto"/>
        <w:ind w:left="0"/>
        <w:jc w:val="center"/>
        <w:rPr>
          <w:b/>
        </w:rPr>
      </w:pPr>
    </w:p>
    <w:p w:rsidR="008578B9" w:rsidRPr="00941E0B" w:rsidRDefault="008578B9" w:rsidP="008578B9">
      <w:pPr>
        <w:pStyle w:val="Akapitzlist"/>
        <w:spacing w:after="0" w:line="240" w:lineRule="auto"/>
        <w:ind w:left="0"/>
        <w:jc w:val="center"/>
        <w:rPr>
          <w:b/>
          <w:sz w:val="24"/>
        </w:rPr>
      </w:pPr>
      <w:r w:rsidRPr="00941E0B">
        <w:rPr>
          <w:b/>
        </w:rPr>
        <w:t>Kierunek</w:t>
      </w:r>
      <w:r w:rsidRPr="00941E0B">
        <w:rPr>
          <w:b/>
          <w:sz w:val="24"/>
        </w:rPr>
        <w:t xml:space="preserve"> Technologia Roślin Leczniczych i Prozdrowotnych </w:t>
      </w:r>
      <w:r w:rsidRPr="00941E0B">
        <w:rPr>
          <w:b/>
          <w:bCs/>
        </w:rPr>
        <w:t>studia stacjonarne</w:t>
      </w:r>
    </w:p>
    <w:p w:rsidR="008578B9" w:rsidRPr="00941E0B" w:rsidRDefault="008578B9" w:rsidP="008578B9">
      <w:pPr>
        <w:pStyle w:val="Akapitzlist"/>
        <w:spacing w:after="0" w:line="240" w:lineRule="auto"/>
        <w:ind w:left="360"/>
        <w:jc w:val="center"/>
        <w:rPr>
          <w:b/>
        </w:rPr>
      </w:pPr>
    </w:p>
    <w:tbl>
      <w:tblPr>
        <w:tblStyle w:val="rednialista1akcent3"/>
        <w:tblW w:w="0" w:type="auto"/>
        <w:jc w:val="center"/>
        <w:tblLook w:val="0420" w:firstRow="1" w:lastRow="0" w:firstColumn="0" w:lastColumn="0" w:noHBand="0" w:noVBand="1"/>
      </w:tblPr>
      <w:tblGrid>
        <w:gridCol w:w="2117"/>
        <w:gridCol w:w="1370"/>
        <w:gridCol w:w="1317"/>
        <w:gridCol w:w="1016"/>
        <w:gridCol w:w="1288"/>
        <w:gridCol w:w="1007"/>
      </w:tblGrid>
      <w:tr w:rsidR="008578B9" w:rsidRPr="008578B9" w:rsidTr="00841CC8">
        <w:trPr>
          <w:cnfStyle w:val="100000000000" w:firstRow="1" w:lastRow="0" w:firstColumn="0" w:lastColumn="0" w:oddVBand="0" w:evenVBand="0" w:oddHBand="0" w:evenHBand="0" w:firstRowFirstColumn="0" w:firstRowLastColumn="0" w:lastRowFirstColumn="0" w:lastRowLastColumn="0"/>
          <w:trHeight w:val="576"/>
          <w:jc w:val="center"/>
        </w:trPr>
        <w:tc>
          <w:tcPr>
            <w:tcW w:w="2117" w:type="dxa"/>
            <w:tcBorders>
              <w:top w:val="single" w:sz="4" w:space="0" w:color="auto"/>
            </w:tcBorders>
            <w:vAlign w:val="center"/>
            <w:hideMark/>
          </w:tcPr>
          <w:p w:rsidR="008578B9" w:rsidRPr="008578B9" w:rsidRDefault="008578B9" w:rsidP="00841CC8">
            <w:pPr>
              <w:spacing w:after="0"/>
              <w:jc w:val="center"/>
              <w:rPr>
                <w:rFonts w:asciiTheme="minorHAnsi" w:hAnsiTheme="minorHAnsi" w:cstheme="minorHAnsi"/>
                <w:b/>
                <w:bCs/>
                <w:sz w:val="20"/>
                <w:szCs w:val="20"/>
              </w:rPr>
            </w:pPr>
            <w:r w:rsidRPr="008578B9">
              <w:rPr>
                <w:rFonts w:asciiTheme="minorHAnsi" w:hAnsiTheme="minorHAnsi" w:cstheme="minorHAnsi"/>
                <w:b/>
                <w:bCs/>
                <w:sz w:val="20"/>
                <w:szCs w:val="20"/>
              </w:rPr>
              <w:t>Rok studiów</w:t>
            </w:r>
          </w:p>
        </w:tc>
        <w:tc>
          <w:tcPr>
            <w:tcW w:w="1370" w:type="dxa"/>
            <w:tcBorders>
              <w:top w:val="single" w:sz="4" w:space="0" w:color="auto"/>
            </w:tcBorders>
            <w:vAlign w:val="center"/>
            <w:hideMark/>
          </w:tcPr>
          <w:p w:rsidR="008578B9" w:rsidRPr="008578B9" w:rsidRDefault="008578B9" w:rsidP="00841CC8">
            <w:pPr>
              <w:spacing w:after="0"/>
              <w:jc w:val="center"/>
              <w:rPr>
                <w:rFonts w:asciiTheme="minorHAnsi" w:hAnsiTheme="minorHAnsi" w:cstheme="minorHAnsi"/>
                <w:b/>
                <w:bCs/>
                <w:sz w:val="20"/>
                <w:szCs w:val="20"/>
                <w:lang w:eastAsia="pl-PL"/>
              </w:rPr>
            </w:pPr>
            <w:r w:rsidRPr="008578B9">
              <w:rPr>
                <w:rFonts w:asciiTheme="minorHAnsi" w:hAnsiTheme="minorHAnsi" w:cstheme="minorHAnsi"/>
                <w:b/>
                <w:bCs/>
                <w:kern w:val="24"/>
                <w:sz w:val="20"/>
                <w:szCs w:val="20"/>
                <w:lang w:eastAsia="pl-PL"/>
              </w:rPr>
              <w:t xml:space="preserve">Wpisani </w:t>
            </w:r>
            <w:r w:rsidRPr="008578B9">
              <w:rPr>
                <w:rFonts w:asciiTheme="minorHAnsi" w:hAnsiTheme="minorHAnsi" w:cstheme="minorHAnsi"/>
                <w:b/>
                <w:bCs/>
                <w:kern w:val="24"/>
                <w:sz w:val="20"/>
                <w:szCs w:val="20"/>
                <w:lang w:eastAsia="pl-PL"/>
              </w:rPr>
              <w:br/>
              <w:t>na semestr</w:t>
            </w:r>
          </w:p>
        </w:tc>
        <w:tc>
          <w:tcPr>
            <w:tcW w:w="1317" w:type="dxa"/>
            <w:tcBorders>
              <w:top w:val="single" w:sz="4" w:space="0" w:color="auto"/>
            </w:tcBorders>
            <w:vAlign w:val="center"/>
            <w:hideMark/>
          </w:tcPr>
          <w:p w:rsidR="008578B9" w:rsidRPr="008578B9" w:rsidRDefault="008578B9" w:rsidP="00841CC8">
            <w:pPr>
              <w:spacing w:after="0"/>
              <w:jc w:val="center"/>
              <w:rPr>
                <w:rFonts w:asciiTheme="minorHAnsi" w:hAnsiTheme="minorHAnsi" w:cstheme="minorHAnsi"/>
                <w:b/>
                <w:bCs/>
                <w:sz w:val="20"/>
                <w:szCs w:val="20"/>
                <w:lang w:eastAsia="pl-PL"/>
              </w:rPr>
            </w:pPr>
            <w:r w:rsidRPr="008578B9">
              <w:rPr>
                <w:rFonts w:asciiTheme="minorHAnsi" w:hAnsiTheme="minorHAnsi" w:cstheme="minorHAnsi"/>
                <w:b/>
                <w:bCs/>
                <w:kern w:val="24"/>
                <w:sz w:val="20"/>
                <w:szCs w:val="20"/>
                <w:lang w:eastAsia="pl-PL"/>
              </w:rPr>
              <w:t xml:space="preserve">Zaliczenie </w:t>
            </w:r>
            <w:r w:rsidRPr="008578B9">
              <w:rPr>
                <w:rFonts w:asciiTheme="minorHAnsi" w:hAnsiTheme="minorHAnsi" w:cstheme="minorHAnsi"/>
                <w:b/>
                <w:bCs/>
                <w:kern w:val="24"/>
                <w:sz w:val="20"/>
                <w:szCs w:val="20"/>
                <w:lang w:eastAsia="pl-PL"/>
              </w:rPr>
              <w:br/>
              <w:t>w terminie</w:t>
            </w:r>
          </w:p>
        </w:tc>
        <w:tc>
          <w:tcPr>
            <w:tcW w:w="1016" w:type="dxa"/>
            <w:tcBorders>
              <w:top w:val="single" w:sz="4" w:space="0" w:color="auto"/>
            </w:tcBorders>
            <w:vAlign w:val="center"/>
            <w:hideMark/>
          </w:tcPr>
          <w:p w:rsidR="008578B9" w:rsidRPr="008578B9" w:rsidRDefault="008578B9" w:rsidP="00841CC8">
            <w:pPr>
              <w:spacing w:after="0"/>
              <w:jc w:val="center"/>
              <w:rPr>
                <w:rFonts w:asciiTheme="minorHAnsi" w:hAnsiTheme="minorHAnsi" w:cstheme="minorHAnsi"/>
                <w:b/>
                <w:bCs/>
                <w:sz w:val="20"/>
                <w:szCs w:val="20"/>
                <w:lang w:eastAsia="pl-PL"/>
              </w:rPr>
            </w:pPr>
            <w:r w:rsidRPr="008578B9">
              <w:rPr>
                <w:rFonts w:asciiTheme="minorHAnsi" w:hAnsiTheme="minorHAnsi" w:cstheme="minorHAnsi"/>
                <w:b/>
                <w:bCs/>
                <w:kern w:val="24"/>
                <w:sz w:val="20"/>
                <w:szCs w:val="20"/>
                <w:lang w:eastAsia="pl-PL"/>
              </w:rPr>
              <w:t>%</w:t>
            </w:r>
          </w:p>
        </w:tc>
        <w:tc>
          <w:tcPr>
            <w:tcW w:w="1288" w:type="dxa"/>
            <w:tcBorders>
              <w:top w:val="single" w:sz="4" w:space="0" w:color="auto"/>
            </w:tcBorders>
            <w:vAlign w:val="center"/>
            <w:hideMark/>
          </w:tcPr>
          <w:p w:rsidR="008578B9" w:rsidRPr="008578B9" w:rsidRDefault="008578B9" w:rsidP="00841CC8">
            <w:pPr>
              <w:spacing w:after="0"/>
              <w:jc w:val="center"/>
              <w:rPr>
                <w:rFonts w:asciiTheme="minorHAnsi" w:hAnsiTheme="minorHAnsi" w:cstheme="minorHAnsi"/>
                <w:b/>
                <w:bCs/>
                <w:sz w:val="20"/>
                <w:szCs w:val="20"/>
                <w:lang w:eastAsia="pl-PL"/>
              </w:rPr>
            </w:pPr>
            <w:r w:rsidRPr="008578B9">
              <w:rPr>
                <w:rFonts w:asciiTheme="minorHAnsi" w:hAnsiTheme="minorHAnsi" w:cstheme="minorHAnsi"/>
                <w:b/>
                <w:bCs/>
                <w:kern w:val="24"/>
                <w:sz w:val="20"/>
                <w:szCs w:val="20"/>
                <w:lang w:eastAsia="pl-PL"/>
              </w:rPr>
              <w:t>Po terminie</w:t>
            </w:r>
          </w:p>
        </w:tc>
        <w:tc>
          <w:tcPr>
            <w:tcW w:w="1007" w:type="dxa"/>
            <w:tcBorders>
              <w:top w:val="single" w:sz="4" w:space="0" w:color="auto"/>
            </w:tcBorders>
            <w:vAlign w:val="center"/>
            <w:hideMark/>
          </w:tcPr>
          <w:p w:rsidR="008578B9" w:rsidRPr="008578B9" w:rsidRDefault="008578B9" w:rsidP="00841CC8">
            <w:pPr>
              <w:spacing w:after="0"/>
              <w:jc w:val="center"/>
              <w:rPr>
                <w:rFonts w:asciiTheme="minorHAnsi" w:hAnsiTheme="minorHAnsi" w:cstheme="minorHAnsi"/>
                <w:b/>
                <w:bCs/>
                <w:sz w:val="20"/>
                <w:szCs w:val="20"/>
                <w:lang w:eastAsia="pl-PL"/>
              </w:rPr>
            </w:pPr>
            <w:r w:rsidRPr="008578B9">
              <w:rPr>
                <w:rFonts w:asciiTheme="minorHAnsi" w:hAnsiTheme="minorHAnsi" w:cstheme="minorHAnsi"/>
                <w:b/>
                <w:bCs/>
                <w:kern w:val="24"/>
                <w:sz w:val="20"/>
                <w:szCs w:val="20"/>
                <w:lang w:eastAsia="pl-PL"/>
              </w:rPr>
              <w:t>%</w:t>
            </w:r>
          </w:p>
        </w:tc>
      </w:tr>
      <w:tr w:rsidR="008578B9" w:rsidRPr="008578B9" w:rsidTr="00841CC8">
        <w:trPr>
          <w:cnfStyle w:val="000000100000" w:firstRow="0" w:lastRow="0" w:firstColumn="0" w:lastColumn="0" w:oddVBand="0" w:evenVBand="0" w:oddHBand="1" w:evenHBand="0" w:firstRowFirstColumn="0" w:firstRowLastColumn="0" w:lastRowFirstColumn="0" w:lastRowLastColumn="0"/>
          <w:trHeight w:val="340"/>
          <w:jc w:val="center"/>
        </w:trPr>
        <w:tc>
          <w:tcPr>
            <w:tcW w:w="8115" w:type="dxa"/>
            <w:gridSpan w:val="6"/>
            <w:vAlign w:val="center"/>
          </w:tcPr>
          <w:p w:rsidR="008578B9" w:rsidRPr="008578B9" w:rsidRDefault="00F41F87" w:rsidP="00841CC8">
            <w:pPr>
              <w:spacing w:after="0" w:line="240" w:lineRule="auto"/>
              <w:jc w:val="center"/>
              <w:rPr>
                <w:rFonts w:cstheme="minorHAnsi"/>
                <w:b/>
                <w:bCs/>
                <w:sz w:val="20"/>
                <w:szCs w:val="20"/>
              </w:rPr>
            </w:pPr>
            <w:r>
              <w:rPr>
                <w:rFonts w:cstheme="minorHAnsi"/>
                <w:b/>
                <w:bCs/>
                <w:sz w:val="20"/>
                <w:szCs w:val="20"/>
              </w:rPr>
              <w:t>S</w:t>
            </w:r>
            <w:r w:rsidR="008578B9" w:rsidRPr="008578B9">
              <w:rPr>
                <w:rFonts w:cstheme="minorHAnsi"/>
                <w:b/>
                <w:bCs/>
                <w:sz w:val="20"/>
                <w:szCs w:val="20"/>
              </w:rPr>
              <w:t>emestr zimowy 2020/2021</w:t>
            </w:r>
          </w:p>
        </w:tc>
      </w:tr>
      <w:tr w:rsidR="008578B9" w:rsidRPr="008578B9" w:rsidTr="00841CC8">
        <w:trPr>
          <w:trHeight w:val="340"/>
          <w:jc w:val="center"/>
        </w:trPr>
        <w:tc>
          <w:tcPr>
            <w:tcW w:w="2117" w:type="dxa"/>
            <w:vAlign w:val="center"/>
            <w:hideMark/>
          </w:tcPr>
          <w:p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bCs/>
                <w:kern w:val="24"/>
                <w:sz w:val="20"/>
                <w:szCs w:val="20"/>
              </w:rPr>
              <w:t xml:space="preserve">I </w:t>
            </w:r>
          </w:p>
        </w:tc>
        <w:tc>
          <w:tcPr>
            <w:tcW w:w="1370" w:type="dxa"/>
            <w:vAlign w:val="center"/>
          </w:tcPr>
          <w:p w:rsidR="008578B9" w:rsidRPr="008578B9" w:rsidRDefault="008578B9" w:rsidP="00841CC8">
            <w:pPr>
              <w:pStyle w:val="NormalnyWeb"/>
              <w:spacing w:before="0" w:beforeAutospacing="0" w:after="0" w:afterAutospacing="0" w:line="318" w:lineRule="atLeast"/>
              <w:jc w:val="center"/>
              <w:rPr>
                <w:rFonts w:cstheme="minorHAnsi"/>
                <w:sz w:val="20"/>
                <w:szCs w:val="20"/>
              </w:rPr>
            </w:pPr>
            <w:r w:rsidRPr="008578B9">
              <w:rPr>
                <w:rFonts w:cstheme="minorHAnsi"/>
                <w:sz w:val="20"/>
                <w:szCs w:val="20"/>
              </w:rPr>
              <w:t>44</w:t>
            </w:r>
          </w:p>
        </w:tc>
        <w:tc>
          <w:tcPr>
            <w:tcW w:w="1317" w:type="dxa"/>
            <w:vAlign w:val="center"/>
          </w:tcPr>
          <w:p w:rsidR="008578B9" w:rsidRPr="008578B9" w:rsidRDefault="008578B9" w:rsidP="00841CC8">
            <w:pPr>
              <w:pStyle w:val="NormalnyWeb"/>
              <w:spacing w:before="0" w:beforeAutospacing="0" w:after="0" w:afterAutospacing="0" w:line="318" w:lineRule="atLeast"/>
              <w:jc w:val="center"/>
              <w:rPr>
                <w:rFonts w:cstheme="minorHAnsi"/>
                <w:sz w:val="20"/>
                <w:szCs w:val="20"/>
              </w:rPr>
            </w:pPr>
            <w:r w:rsidRPr="008578B9">
              <w:rPr>
                <w:rFonts w:cstheme="minorHAnsi"/>
                <w:sz w:val="20"/>
                <w:szCs w:val="20"/>
              </w:rPr>
              <w:t>29</w:t>
            </w:r>
          </w:p>
        </w:tc>
        <w:tc>
          <w:tcPr>
            <w:tcW w:w="1016" w:type="dxa"/>
            <w:vAlign w:val="center"/>
          </w:tcPr>
          <w:p w:rsidR="008578B9" w:rsidRPr="008578B9" w:rsidRDefault="008578B9" w:rsidP="00841CC8">
            <w:pPr>
              <w:pStyle w:val="NormalnyWeb"/>
              <w:spacing w:before="0" w:beforeAutospacing="0" w:after="0" w:afterAutospacing="0" w:line="318" w:lineRule="atLeast"/>
              <w:jc w:val="center"/>
              <w:rPr>
                <w:rFonts w:cstheme="minorHAnsi"/>
                <w:sz w:val="20"/>
                <w:szCs w:val="20"/>
              </w:rPr>
            </w:pPr>
            <w:r w:rsidRPr="008578B9">
              <w:rPr>
                <w:rFonts w:cstheme="minorHAnsi"/>
                <w:sz w:val="20"/>
                <w:szCs w:val="20"/>
              </w:rPr>
              <w:t>65,9</w:t>
            </w:r>
          </w:p>
        </w:tc>
        <w:tc>
          <w:tcPr>
            <w:tcW w:w="1288" w:type="dxa"/>
            <w:vAlign w:val="center"/>
          </w:tcPr>
          <w:p w:rsidR="008578B9" w:rsidRPr="008578B9" w:rsidRDefault="008578B9" w:rsidP="00841CC8">
            <w:pPr>
              <w:pStyle w:val="NormalnyWeb"/>
              <w:spacing w:before="0" w:beforeAutospacing="0" w:after="0" w:afterAutospacing="0" w:line="318" w:lineRule="atLeast"/>
              <w:jc w:val="center"/>
              <w:rPr>
                <w:rFonts w:cstheme="minorHAnsi"/>
                <w:sz w:val="20"/>
                <w:szCs w:val="20"/>
              </w:rPr>
            </w:pPr>
            <w:r w:rsidRPr="008578B9">
              <w:rPr>
                <w:rFonts w:cstheme="minorHAnsi"/>
                <w:sz w:val="20"/>
                <w:szCs w:val="20"/>
              </w:rPr>
              <w:t>3</w:t>
            </w:r>
          </w:p>
        </w:tc>
        <w:tc>
          <w:tcPr>
            <w:tcW w:w="1007" w:type="dxa"/>
            <w:vAlign w:val="center"/>
          </w:tcPr>
          <w:p w:rsidR="008578B9" w:rsidRPr="008578B9" w:rsidRDefault="008578B9" w:rsidP="00841CC8">
            <w:pPr>
              <w:pStyle w:val="NormalnyWeb"/>
              <w:spacing w:before="0" w:beforeAutospacing="0" w:after="0" w:afterAutospacing="0" w:line="318" w:lineRule="atLeast"/>
              <w:jc w:val="center"/>
              <w:rPr>
                <w:rFonts w:cstheme="minorHAnsi"/>
                <w:sz w:val="20"/>
                <w:szCs w:val="20"/>
              </w:rPr>
            </w:pPr>
            <w:r w:rsidRPr="008578B9">
              <w:rPr>
                <w:rFonts w:cstheme="minorHAnsi"/>
                <w:sz w:val="20"/>
                <w:szCs w:val="20"/>
              </w:rPr>
              <w:t>6,8</w:t>
            </w:r>
          </w:p>
        </w:tc>
      </w:tr>
      <w:tr w:rsidR="008578B9" w:rsidRPr="008578B9" w:rsidTr="00841CC8">
        <w:trPr>
          <w:cnfStyle w:val="000000100000" w:firstRow="0" w:lastRow="0" w:firstColumn="0" w:lastColumn="0" w:oddVBand="0" w:evenVBand="0" w:oddHBand="1" w:evenHBand="0" w:firstRowFirstColumn="0" w:firstRowLastColumn="0" w:lastRowFirstColumn="0" w:lastRowLastColumn="0"/>
          <w:trHeight w:val="340"/>
          <w:jc w:val="center"/>
        </w:trPr>
        <w:tc>
          <w:tcPr>
            <w:tcW w:w="2117" w:type="dxa"/>
            <w:vAlign w:val="center"/>
          </w:tcPr>
          <w:p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kern w:val="24"/>
                <w:sz w:val="20"/>
                <w:szCs w:val="20"/>
              </w:rPr>
              <w:t xml:space="preserve">II </w:t>
            </w:r>
          </w:p>
        </w:tc>
        <w:tc>
          <w:tcPr>
            <w:tcW w:w="1370" w:type="dxa"/>
            <w:vAlign w:val="center"/>
          </w:tcPr>
          <w:p w:rsidR="008578B9" w:rsidRPr="008578B9" w:rsidRDefault="008578B9" w:rsidP="00841CC8">
            <w:pPr>
              <w:pStyle w:val="NormalnyWeb"/>
              <w:spacing w:before="0" w:beforeAutospacing="0" w:after="0" w:afterAutospacing="0" w:line="318" w:lineRule="atLeast"/>
              <w:jc w:val="center"/>
              <w:rPr>
                <w:rFonts w:cstheme="minorHAnsi"/>
                <w:sz w:val="20"/>
                <w:szCs w:val="20"/>
              </w:rPr>
            </w:pPr>
            <w:r w:rsidRPr="008578B9">
              <w:rPr>
                <w:rFonts w:cstheme="minorHAnsi"/>
                <w:sz w:val="20"/>
                <w:szCs w:val="20"/>
              </w:rPr>
              <w:t>28</w:t>
            </w:r>
          </w:p>
        </w:tc>
        <w:tc>
          <w:tcPr>
            <w:tcW w:w="1317" w:type="dxa"/>
            <w:vAlign w:val="center"/>
          </w:tcPr>
          <w:p w:rsidR="008578B9" w:rsidRPr="008578B9" w:rsidRDefault="008578B9" w:rsidP="00841CC8">
            <w:pPr>
              <w:pStyle w:val="NormalnyWeb"/>
              <w:spacing w:before="0" w:beforeAutospacing="0" w:after="0" w:afterAutospacing="0" w:line="318" w:lineRule="atLeast"/>
              <w:jc w:val="center"/>
              <w:rPr>
                <w:rFonts w:cstheme="minorHAnsi"/>
                <w:sz w:val="20"/>
                <w:szCs w:val="20"/>
              </w:rPr>
            </w:pPr>
            <w:r w:rsidRPr="008578B9">
              <w:rPr>
                <w:rFonts w:cstheme="minorHAnsi"/>
                <w:sz w:val="20"/>
                <w:szCs w:val="20"/>
              </w:rPr>
              <w:t>18</w:t>
            </w:r>
          </w:p>
        </w:tc>
        <w:tc>
          <w:tcPr>
            <w:tcW w:w="1016" w:type="dxa"/>
            <w:vAlign w:val="center"/>
          </w:tcPr>
          <w:p w:rsidR="008578B9" w:rsidRPr="008578B9" w:rsidRDefault="008578B9" w:rsidP="00841CC8">
            <w:pPr>
              <w:pStyle w:val="NormalnyWeb"/>
              <w:spacing w:before="0" w:beforeAutospacing="0" w:after="0" w:afterAutospacing="0" w:line="318" w:lineRule="atLeast"/>
              <w:jc w:val="center"/>
              <w:rPr>
                <w:rFonts w:cstheme="minorHAnsi"/>
                <w:sz w:val="20"/>
                <w:szCs w:val="20"/>
              </w:rPr>
            </w:pPr>
            <w:r w:rsidRPr="008578B9">
              <w:rPr>
                <w:rFonts w:cstheme="minorHAnsi"/>
                <w:sz w:val="20"/>
                <w:szCs w:val="20"/>
              </w:rPr>
              <w:t>64,3</w:t>
            </w:r>
          </w:p>
        </w:tc>
        <w:tc>
          <w:tcPr>
            <w:tcW w:w="1288" w:type="dxa"/>
            <w:vAlign w:val="center"/>
          </w:tcPr>
          <w:p w:rsidR="008578B9" w:rsidRPr="008578B9" w:rsidRDefault="008578B9" w:rsidP="00841CC8">
            <w:pPr>
              <w:pStyle w:val="NormalnyWeb"/>
              <w:spacing w:before="0" w:beforeAutospacing="0" w:after="0" w:afterAutospacing="0" w:line="318" w:lineRule="atLeast"/>
              <w:jc w:val="center"/>
              <w:rPr>
                <w:rFonts w:cstheme="minorHAnsi"/>
                <w:sz w:val="20"/>
                <w:szCs w:val="20"/>
              </w:rPr>
            </w:pPr>
            <w:r w:rsidRPr="008578B9">
              <w:rPr>
                <w:rFonts w:cstheme="minorHAnsi"/>
                <w:sz w:val="20"/>
                <w:szCs w:val="20"/>
              </w:rPr>
              <w:t>3</w:t>
            </w:r>
          </w:p>
        </w:tc>
        <w:tc>
          <w:tcPr>
            <w:tcW w:w="1007" w:type="dxa"/>
            <w:vAlign w:val="center"/>
          </w:tcPr>
          <w:p w:rsidR="008578B9" w:rsidRPr="008578B9" w:rsidRDefault="008578B9" w:rsidP="00841CC8">
            <w:pPr>
              <w:pStyle w:val="NormalnyWeb"/>
              <w:spacing w:before="0" w:beforeAutospacing="0" w:after="0" w:afterAutospacing="0" w:line="318" w:lineRule="atLeast"/>
              <w:jc w:val="center"/>
              <w:rPr>
                <w:rFonts w:cstheme="minorHAnsi"/>
                <w:sz w:val="20"/>
                <w:szCs w:val="20"/>
              </w:rPr>
            </w:pPr>
            <w:r w:rsidRPr="008578B9">
              <w:rPr>
                <w:rFonts w:cstheme="minorHAnsi"/>
                <w:sz w:val="20"/>
                <w:szCs w:val="20"/>
              </w:rPr>
              <w:t>10,7</w:t>
            </w:r>
          </w:p>
        </w:tc>
      </w:tr>
      <w:tr w:rsidR="008578B9" w:rsidRPr="008578B9" w:rsidTr="00841CC8">
        <w:trPr>
          <w:trHeight w:val="340"/>
          <w:jc w:val="center"/>
        </w:trPr>
        <w:tc>
          <w:tcPr>
            <w:tcW w:w="2117" w:type="dxa"/>
            <w:vAlign w:val="center"/>
          </w:tcPr>
          <w:p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sz w:val="20"/>
                <w:szCs w:val="20"/>
              </w:rPr>
              <w:t>III</w:t>
            </w:r>
          </w:p>
        </w:tc>
        <w:tc>
          <w:tcPr>
            <w:tcW w:w="1370" w:type="dxa"/>
            <w:vAlign w:val="center"/>
          </w:tcPr>
          <w:p w:rsidR="008578B9" w:rsidRPr="008578B9" w:rsidRDefault="008578B9" w:rsidP="00841CC8">
            <w:pPr>
              <w:pStyle w:val="NormalnyWeb"/>
              <w:spacing w:before="0" w:beforeAutospacing="0" w:after="0" w:afterAutospacing="0" w:line="318" w:lineRule="atLeast"/>
              <w:jc w:val="center"/>
              <w:rPr>
                <w:rFonts w:cstheme="minorHAnsi"/>
                <w:sz w:val="20"/>
                <w:szCs w:val="20"/>
              </w:rPr>
            </w:pPr>
            <w:r w:rsidRPr="008578B9">
              <w:rPr>
                <w:rFonts w:cstheme="minorHAnsi"/>
                <w:sz w:val="20"/>
                <w:szCs w:val="20"/>
              </w:rPr>
              <w:t>9</w:t>
            </w:r>
          </w:p>
        </w:tc>
        <w:tc>
          <w:tcPr>
            <w:tcW w:w="1317" w:type="dxa"/>
            <w:vAlign w:val="center"/>
          </w:tcPr>
          <w:p w:rsidR="008578B9" w:rsidRPr="008578B9" w:rsidRDefault="008578B9" w:rsidP="00841CC8">
            <w:pPr>
              <w:pStyle w:val="NormalnyWeb"/>
              <w:spacing w:before="0" w:beforeAutospacing="0" w:after="0" w:afterAutospacing="0" w:line="318" w:lineRule="atLeast"/>
              <w:jc w:val="center"/>
              <w:rPr>
                <w:rFonts w:cstheme="minorHAnsi"/>
                <w:sz w:val="20"/>
                <w:szCs w:val="20"/>
              </w:rPr>
            </w:pPr>
            <w:r w:rsidRPr="008578B9">
              <w:rPr>
                <w:rFonts w:cstheme="minorHAnsi"/>
                <w:sz w:val="20"/>
                <w:szCs w:val="20"/>
              </w:rPr>
              <w:t>5</w:t>
            </w:r>
          </w:p>
        </w:tc>
        <w:tc>
          <w:tcPr>
            <w:tcW w:w="1016" w:type="dxa"/>
            <w:vAlign w:val="center"/>
          </w:tcPr>
          <w:p w:rsidR="008578B9" w:rsidRPr="008578B9" w:rsidRDefault="008578B9" w:rsidP="00841CC8">
            <w:pPr>
              <w:pStyle w:val="NormalnyWeb"/>
              <w:spacing w:before="0" w:beforeAutospacing="0" w:after="0" w:afterAutospacing="0" w:line="318" w:lineRule="atLeast"/>
              <w:jc w:val="center"/>
              <w:rPr>
                <w:rFonts w:cstheme="minorHAnsi"/>
                <w:sz w:val="20"/>
                <w:szCs w:val="20"/>
              </w:rPr>
            </w:pPr>
            <w:r w:rsidRPr="008578B9">
              <w:rPr>
                <w:rFonts w:cstheme="minorHAnsi"/>
                <w:sz w:val="20"/>
                <w:szCs w:val="20"/>
              </w:rPr>
              <w:t>55,5</w:t>
            </w:r>
          </w:p>
        </w:tc>
        <w:tc>
          <w:tcPr>
            <w:tcW w:w="1288" w:type="dxa"/>
            <w:vAlign w:val="center"/>
          </w:tcPr>
          <w:p w:rsidR="008578B9" w:rsidRPr="008578B9" w:rsidRDefault="008578B9" w:rsidP="00841CC8">
            <w:pPr>
              <w:pStyle w:val="NormalnyWeb"/>
              <w:spacing w:before="0" w:beforeAutospacing="0" w:after="0" w:afterAutospacing="0" w:line="318" w:lineRule="atLeast"/>
              <w:jc w:val="center"/>
              <w:rPr>
                <w:rFonts w:cstheme="minorHAnsi"/>
                <w:sz w:val="20"/>
                <w:szCs w:val="20"/>
              </w:rPr>
            </w:pPr>
            <w:r w:rsidRPr="008578B9">
              <w:rPr>
                <w:rFonts w:cstheme="minorHAnsi"/>
                <w:sz w:val="20"/>
                <w:szCs w:val="20"/>
              </w:rPr>
              <w:t>-</w:t>
            </w:r>
          </w:p>
        </w:tc>
        <w:tc>
          <w:tcPr>
            <w:tcW w:w="1007" w:type="dxa"/>
            <w:vAlign w:val="center"/>
          </w:tcPr>
          <w:p w:rsidR="008578B9" w:rsidRPr="008578B9" w:rsidRDefault="008578B9" w:rsidP="00841CC8">
            <w:pPr>
              <w:pStyle w:val="NormalnyWeb"/>
              <w:spacing w:before="0" w:beforeAutospacing="0" w:after="0" w:afterAutospacing="0" w:line="318" w:lineRule="atLeast"/>
              <w:jc w:val="center"/>
              <w:rPr>
                <w:rFonts w:cstheme="minorHAnsi"/>
                <w:sz w:val="20"/>
                <w:szCs w:val="20"/>
              </w:rPr>
            </w:pPr>
          </w:p>
        </w:tc>
      </w:tr>
      <w:tr w:rsidR="008578B9" w:rsidRPr="008578B9" w:rsidTr="00841CC8">
        <w:trPr>
          <w:cnfStyle w:val="000000100000" w:firstRow="0" w:lastRow="0" w:firstColumn="0" w:lastColumn="0" w:oddVBand="0" w:evenVBand="0" w:oddHBand="1" w:evenHBand="0" w:firstRowFirstColumn="0" w:firstRowLastColumn="0" w:lastRowFirstColumn="0" w:lastRowLastColumn="0"/>
          <w:trHeight w:val="340"/>
          <w:jc w:val="center"/>
        </w:trPr>
        <w:tc>
          <w:tcPr>
            <w:tcW w:w="2117" w:type="dxa"/>
            <w:vAlign w:val="center"/>
          </w:tcPr>
          <w:p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sz w:val="20"/>
                <w:szCs w:val="20"/>
              </w:rPr>
              <w:t>IV</w:t>
            </w:r>
          </w:p>
        </w:tc>
        <w:tc>
          <w:tcPr>
            <w:tcW w:w="1370"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22</w:t>
            </w:r>
          </w:p>
        </w:tc>
        <w:tc>
          <w:tcPr>
            <w:tcW w:w="1317"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20</w:t>
            </w:r>
          </w:p>
        </w:tc>
        <w:tc>
          <w:tcPr>
            <w:tcW w:w="1016"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90,9</w:t>
            </w:r>
          </w:p>
        </w:tc>
        <w:tc>
          <w:tcPr>
            <w:tcW w:w="1288"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w:t>
            </w:r>
          </w:p>
        </w:tc>
        <w:tc>
          <w:tcPr>
            <w:tcW w:w="1007"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p>
        </w:tc>
      </w:tr>
      <w:tr w:rsidR="008578B9" w:rsidRPr="008578B9" w:rsidTr="00841CC8">
        <w:trPr>
          <w:trHeight w:val="340"/>
          <w:jc w:val="center"/>
        </w:trPr>
        <w:tc>
          <w:tcPr>
            <w:tcW w:w="2117" w:type="dxa"/>
            <w:vAlign w:val="center"/>
          </w:tcPr>
          <w:p w:rsidR="008578B9" w:rsidRPr="008578B9" w:rsidRDefault="008578B9" w:rsidP="00841CC8">
            <w:pPr>
              <w:pStyle w:val="NormalnyWeb"/>
              <w:spacing w:before="0" w:beforeAutospacing="0" w:after="0" w:afterAutospacing="0"/>
              <w:rPr>
                <w:rFonts w:cstheme="minorHAnsi"/>
                <w:color w:val="FFFFFF" w:themeColor="background1"/>
                <w:sz w:val="20"/>
                <w:szCs w:val="20"/>
              </w:rPr>
            </w:pPr>
            <w:r w:rsidRPr="008578B9">
              <w:rPr>
                <w:rFonts w:cstheme="minorHAnsi"/>
                <w:kern w:val="24"/>
                <w:sz w:val="20"/>
                <w:szCs w:val="20"/>
              </w:rPr>
              <w:t xml:space="preserve">2 sem. </w:t>
            </w:r>
            <w:r w:rsidR="00841CC8">
              <w:rPr>
                <w:rFonts w:cstheme="minorHAnsi"/>
                <w:kern w:val="24"/>
                <w:sz w:val="20"/>
                <w:szCs w:val="20"/>
              </w:rPr>
              <w:t>m</w:t>
            </w:r>
            <w:r w:rsidRPr="008578B9">
              <w:rPr>
                <w:rFonts w:cstheme="minorHAnsi"/>
                <w:kern w:val="24"/>
                <w:sz w:val="20"/>
                <w:szCs w:val="20"/>
              </w:rPr>
              <w:t>agisterskie</w:t>
            </w:r>
          </w:p>
        </w:tc>
        <w:tc>
          <w:tcPr>
            <w:tcW w:w="1370"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11</w:t>
            </w:r>
          </w:p>
        </w:tc>
        <w:tc>
          <w:tcPr>
            <w:tcW w:w="1317"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8</w:t>
            </w:r>
          </w:p>
        </w:tc>
        <w:tc>
          <w:tcPr>
            <w:tcW w:w="1016"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72,72</w:t>
            </w:r>
          </w:p>
        </w:tc>
        <w:tc>
          <w:tcPr>
            <w:tcW w:w="1288"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w:t>
            </w:r>
          </w:p>
        </w:tc>
        <w:tc>
          <w:tcPr>
            <w:tcW w:w="1007"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p>
        </w:tc>
      </w:tr>
      <w:tr w:rsidR="008578B9" w:rsidRPr="008578B9" w:rsidTr="00841CC8">
        <w:trPr>
          <w:cnfStyle w:val="000000100000" w:firstRow="0" w:lastRow="0" w:firstColumn="0" w:lastColumn="0" w:oddVBand="0" w:evenVBand="0" w:oddHBand="1" w:evenHBand="0" w:firstRowFirstColumn="0" w:firstRowLastColumn="0" w:lastRowFirstColumn="0" w:lastRowLastColumn="0"/>
          <w:trHeight w:val="340"/>
          <w:jc w:val="center"/>
        </w:trPr>
        <w:tc>
          <w:tcPr>
            <w:tcW w:w="8115" w:type="dxa"/>
            <w:gridSpan w:val="6"/>
            <w:vAlign w:val="center"/>
            <w:hideMark/>
          </w:tcPr>
          <w:p w:rsidR="008578B9" w:rsidRPr="008578B9" w:rsidRDefault="008578B9" w:rsidP="00841CC8">
            <w:pPr>
              <w:spacing w:after="0"/>
              <w:jc w:val="center"/>
              <w:rPr>
                <w:rFonts w:cstheme="minorHAnsi"/>
                <w:b/>
                <w:bCs/>
                <w:sz w:val="20"/>
                <w:szCs w:val="20"/>
              </w:rPr>
            </w:pPr>
            <w:r w:rsidRPr="008578B9">
              <w:rPr>
                <w:rFonts w:cstheme="minorHAnsi"/>
                <w:b/>
                <w:bCs/>
                <w:sz w:val="20"/>
                <w:szCs w:val="20"/>
              </w:rPr>
              <w:t>semestr letni 2020/2021</w:t>
            </w:r>
          </w:p>
        </w:tc>
      </w:tr>
      <w:tr w:rsidR="008578B9" w:rsidRPr="008578B9" w:rsidTr="00841CC8">
        <w:trPr>
          <w:trHeight w:val="340"/>
          <w:jc w:val="center"/>
        </w:trPr>
        <w:tc>
          <w:tcPr>
            <w:tcW w:w="2117" w:type="dxa"/>
            <w:vAlign w:val="center"/>
            <w:hideMark/>
          </w:tcPr>
          <w:p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bCs/>
                <w:kern w:val="24"/>
                <w:sz w:val="20"/>
                <w:szCs w:val="20"/>
              </w:rPr>
              <w:t xml:space="preserve">I </w:t>
            </w:r>
          </w:p>
        </w:tc>
        <w:tc>
          <w:tcPr>
            <w:tcW w:w="1370"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30</w:t>
            </w:r>
          </w:p>
        </w:tc>
        <w:tc>
          <w:tcPr>
            <w:tcW w:w="1317"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19</w:t>
            </w:r>
          </w:p>
        </w:tc>
        <w:tc>
          <w:tcPr>
            <w:tcW w:w="1016"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63,3</w:t>
            </w:r>
          </w:p>
        </w:tc>
        <w:tc>
          <w:tcPr>
            <w:tcW w:w="1288"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2</w:t>
            </w:r>
          </w:p>
        </w:tc>
        <w:tc>
          <w:tcPr>
            <w:tcW w:w="1007"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6,6</w:t>
            </w:r>
          </w:p>
        </w:tc>
      </w:tr>
      <w:tr w:rsidR="008578B9" w:rsidRPr="008578B9" w:rsidTr="00841CC8">
        <w:trPr>
          <w:cnfStyle w:val="000000100000" w:firstRow="0" w:lastRow="0" w:firstColumn="0" w:lastColumn="0" w:oddVBand="0" w:evenVBand="0" w:oddHBand="1" w:evenHBand="0" w:firstRowFirstColumn="0" w:firstRowLastColumn="0" w:lastRowFirstColumn="0" w:lastRowLastColumn="0"/>
          <w:trHeight w:val="340"/>
          <w:jc w:val="center"/>
        </w:trPr>
        <w:tc>
          <w:tcPr>
            <w:tcW w:w="2117" w:type="dxa"/>
            <w:vAlign w:val="center"/>
            <w:hideMark/>
          </w:tcPr>
          <w:p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kern w:val="24"/>
                <w:sz w:val="20"/>
                <w:szCs w:val="20"/>
              </w:rPr>
              <w:t>II</w:t>
            </w:r>
          </w:p>
        </w:tc>
        <w:tc>
          <w:tcPr>
            <w:tcW w:w="1370"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21</w:t>
            </w:r>
          </w:p>
        </w:tc>
        <w:tc>
          <w:tcPr>
            <w:tcW w:w="1317"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20</w:t>
            </w:r>
          </w:p>
        </w:tc>
        <w:tc>
          <w:tcPr>
            <w:tcW w:w="1016"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95,2</w:t>
            </w:r>
          </w:p>
        </w:tc>
        <w:tc>
          <w:tcPr>
            <w:tcW w:w="1288"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1</w:t>
            </w:r>
          </w:p>
        </w:tc>
        <w:tc>
          <w:tcPr>
            <w:tcW w:w="1007"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4,76</w:t>
            </w:r>
          </w:p>
        </w:tc>
      </w:tr>
      <w:tr w:rsidR="008578B9" w:rsidRPr="008578B9" w:rsidTr="00841CC8">
        <w:trPr>
          <w:trHeight w:val="340"/>
          <w:jc w:val="center"/>
        </w:trPr>
        <w:tc>
          <w:tcPr>
            <w:tcW w:w="2117" w:type="dxa"/>
            <w:vAlign w:val="center"/>
          </w:tcPr>
          <w:p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sz w:val="20"/>
                <w:szCs w:val="20"/>
              </w:rPr>
              <w:t>III</w:t>
            </w:r>
          </w:p>
        </w:tc>
        <w:tc>
          <w:tcPr>
            <w:tcW w:w="1370"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5</w:t>
            </w:r>
          </w:p>
        </w:tc>
        <w:tc>
          <w:tcPr>
            <w:tcW w:w="1317"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5</w:t>
            </w:r>
          </w:p>
        </w:tc>
        <w:tc>
          <w:tcPr>
            <w:tcW w:w="1016"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100</w:t>
            </w:r>
          </w:p>
        </w:tc>
        <w:tc>
          <w:tcPr>
            <w:tcW w:w="1288"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w:t>
            </w:r>
          </w:p>
        </w:tc>
        <w:tc>
          <w:tcPr>
            <w:tcW w:w="1007"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p>
        </w:tc>
      </w:tr>
      <w:tr w:rsidR="008578B9" w:rsidRPr="008578B9" w:rsidTr="00841CC8">
        <w:trPr>
          <w:cnfStyle w:val="000000100000" w:firstRow="0" w:lastRow="0" w:firstColumn="0" w:lastColumn="0" w:oddVBand="0" w:evenVBand="0" w:oddHBand="1" w:evenHBand="0" w:firstRowFirstColumn="0" w:firstRowLastColumn="0" w:lastRowFirstColumn="0" w:lastRowLastColumn="0"/>
          <w:trHeight w:val="340"/>
          <w:jc w:val="center"/>
        </w:trPr>
        <w:tc>
          <w:tcPr>
            <w:tcW w:w="2117" w:type="dxa"/>
            <w:vAlign w:val="center"/>
          </w:tcPr>
          <w:p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sz w:val="20"/>
                <w:szCs w:val="20"/>
              </w:rPr>
              <w:t>1 sem. II stopnia</w:t>
            </w:r>
          </w:p>
        </w:tc>
        <w:tc>
          <w:tcPr>
            <w:tcW w:w="1370"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15</w:t>
            </w:r>
          </w:p>
        </w:tc>
        <w:tc>
          <w:tcPr>
            <w:tcW w:w="1317"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11</w:t>
            </w:r>
          </w:p>
        </w:tc>
        <w:tc>
          <w:tcPr>
            <w:tcW w:w="1016"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73,3</w:t>
            </w:r>
          </w:p>
        </w:tc>
        <w:tc>
          <w:tcPr>
            <w:tcW w:w="1288"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2</w:t>
            </w:r>
          </w:p>
        </w:tc>
        <w:tc>
          <w:tcPr>
            <w:tcW w:w="1007"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13,3</w:t>
            </w:r>
          </w:p>
        </w:tc>
      </w:tr>
      <w:tr w:rsidR="008578B9" w:rsidRPr="008578B9" w:rsidTr="00841CC8">
        <w:trPr>
          <w:trHeight w:val="340"/>
          <w:jc w:val="center"/>
        </w:trPr>
        <w:tc>
          <w:tcPr>
            <w:tcW w:w="2117" w:type="dxa"/>
            <w:vAlign w:val="center"/>
          </w:tcPr>
          <w:p w:rsidR="008578B9" w:rsidRPr="008578B9" w:rsidRDefault="008578B9" w:rsidP="00841CC8">
            <w:pPr>
              <w:pStyle w:val="NormalnyWeb"/>
              <w:spacing w:before="0" w:beforeAutospacing="0" w:after="0" w:afterAutospacing="0"/>
              <w:rPr>
                <w:rFonts w:cstheme="minorHAnsi"/>
                <w:sz w:val="20"/>
                <w:szCs w:val="20"/>
              </w:rPr>
            </w:pPr>
            <w:r w:rsidRPr="008578B9">
              <w:rPr>
                <w:rFonts w:cstheme="minorHAnsi"/>
                <w:sz w:val="20"/>
                <w:szCs w:val="20"/>
              </w:rPr>
              <w:t>3 sem. II stopnia</w:t>
            </w:r>
          </w:p>
        </w:tc>
        <w:tc>
          <w:tcPr>
            <w:tcW w:w="1370"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8</w:t>
            </w:r>
          </w:p>
        </w:tc>
        <w:tc>
          <w:tcPr>
            <w:tcW w:w="1317"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8</w:t>
            </w:r>
          </w:p>
        </w:tc>
        <w:tc>
          <w:tcPr>
            <w:tcW w:w="1016"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100</w:t>
            </w:r>
          </w:p>
        </w:tc>
        <w:tc>
          <w:tcPr>
            <w:tcW w:w="1288"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r w:rsidRPr="008578B9">
              <w:rPr>
                <w:rFonts w:cstheme="minorHAnsi"/>
                <w:sz w:val="20"/>
                <w:szCs w:val="20"/>
              </w:rPr>
              <w:t>-</w:t>
            </w:r>
          </w:p>
        </w:tc>
        <w:tc>
          <w:tcPr>
            <w:tcW w:w="1007" w:type="dxa"/>
            <w:vAlign w:val="center"/>
          </w:tcPr>
          <w:p w:rsidR="008578B9" w:rsidRPr="008578B9" w:rsidRDefault="008578B9" w:rsidP="00841CC8">
            <w:pPr>
              <w:pStyle w:val="NormalnyWeb"/>
              <w:spacing w:before="0" w:beforeAutospacing="0" w:after="0" w:afterAutospacing="0"/>
              <w:jc w:val="center"/>
              <w:rPr>
                <w:rFonts w:cstheme="minorHAnsi"/>
                <w:sz w:val="20"/>
                <w:szCs w:val="20"/>
              </w:rPr>
            </w:pPr>
          </w:p>
        </w:tc>
      </w:tr>
    </w:tbl>
    <w:p w:rsidR="008578B9" w:rsidRPr="00941E0B" w:rsidRDefault="008578B9" w:rsidP="008578B9">
      <w:pPr>
        <w:pStyle w:val="Akapitzlist"/>
        <w:spacing w:after="0" w:line="240" w:lineRule="auto"/>
        <w:ind w:left="0"/>
        <w:jc w:val="center"/>
        <w:rPr>
          <w:b/>
          <w:bCs/>
        </w:rPr>
      </w:pPr>
    </w:p>
    <w:p w:rsidR="008578B9" w:rsidRPr="00941E0B" w:rsidRDefault="008578B9" w:rsidP="008578B9">
      <w:pPr>
        <w:pStyle w:val="Akapitzlist"/>
        <w:spacing w:after="0" w:line="240" w:lineRule="auto"/>
        <w:ind w:left="0"/>
        <w:jc w:val="center"/>
        <w:rPr>
          <w:b/>
          <w:bCs/>
        </w:rPr>
      </w:pPr>
    </w:p>
    <w:p w:rsidR="008578B9" w:rsidRPr="00941E0B" w:rsidRDefault="008578B9" w:rsidP="008578B9">
      <w:pPr>
        <w:pStyle w:val="Akapitzlist"/>
        <w:spacing w:after="0" w:line="240" w:lineRule="auto"/>
        <w:ind w:left="0"/>
        <w:jc w:val="center"/>
        <w:rPr>
          <w:b/>
          <w:bCs/>
          <w:sz w:val="24"/>
        </w:rPr>
      </w:pPr>
      <w:r w:rsidRPr="00941E0B">
        <w:rPr>
          <w:b/>
          <w:bCs/>
          <w:sz w:val="24"/>
          <w:szCs w:val="24"/>
        </w:rPr>
        <w:t>Kierunek Technologia Roślin Leczniczych i Prozdrowotnych studia stacjonarn</w:t>
      </w:r>
      <w:r w:rsidRPr="00941E0B">
        <w:rPr>
          <w:b/>
          <w:bCs/>
        </w:rPr>
        <w:t>e</w:t>
      </w:r>
    </w:p>
    <w:p w:rsidR="008578B9" w:rsidRPr="00941E0B" w:rsidRDefault="008578B9" w:rsidP="008578B9">
      <w:pPr>
        <w:pStyle w:val="Akapitzlist"/>
        <w:spacing w:after="0" w:line="240" w:lineRule="auto"/>
        <w:ind w:left="360"/>
        <w:jc w:val="center"/>
      </w:pPr>
    </w:p>
    <w:tbl>
      <w:tblPr>
        <w:tblW w:w="0" w:type="auto"/>
        <w:jc w:val="center"/>
        <w:tblBorders>
          <w:top w:val="single" w:sz="8" w:space="0" w:color="9BBB59"/>
          <w:bottom w:val="single" w:sz="8" w:space="0" w:color="9BBB59"/>
        </w:tblBorders>
        <w:tblLook w:val="0420" w:firstRow="1" w:lastRow="0" w:firstColumn="0" w:lastColumn="0" w:noHBand="0" w:noVBand="1"/>
      </w:tblPr>
      <w:tblGrid>
        <w:gridCol w:w="3825"/>
        <w:gridCol w:w="1113"/>
        <w:gridCol w:w="892"/>
        <w:gridCol w:w="1150"/>
        <w:gridCol w:w="921"/>
      </w:tblGrid>
      <w:tr w:rsidR="008578B9" w:rsidRPr="00941E0B" w:rsidTr="00841CC8">
        <w:trPr>
          <w:trHeight w:val="340"/>
          <w:jc w:val="center"/>
        </w:trPr>
        <w:tc>
          <w:tcPr>
            <w:tcW w:w="3825" w:type="dxa"/>
            <w:tcBorders>
              <w:top w:val="single" w:sz="8" w:space="0" w:color="9BBB59"/>
              <w:left w:val="nil"/>
              <w:bottom w:val="single" w:sz="8" w:space="0" w:color="9BBB59"/>
              <w:right w:val="nil"/>
            </w:tcBorders>
            <w:vAlign w:val="center"/>
            <w:hideMark/>
          </w:tcPr>
          <w:p w:rsidR="008578B9" w:rsidRPr="00941E0B" w:rsidRDefault="008578B9" w:rsidP="00841CC8">
            <w:pPr>
              <w:spacing w:after="0" w:line="240" w:lineRule="auto"/>
              <w:jc w:val="center"/>
              <w:rPr>
                <w:b/>
                <w:bCs/>
                <w:sz w:val="20"/>
                <w:szCs w:val="20"/>
              </w:rPr>
            </w:pPr>
            <w:r w:rsidRPr="00941E0B">
              <w:rPr>
                <w:b/>
                <w:bCs/>
                <w:sz w:val="20"/>
                <w:szCs w:val="20"/>
              </w:rPr>
              <w:t>Stopień</w:t>
            </w:r>
          </w:p>
        </w:tc>
        <w:tc>
          <w:tcPr>
            <w:tcW w:w="0" w:type="auto"/>
            <w:gridSpan w:val="2"/>
            <w:tcBorders>
              <w:top w:val="single" w:sz="8" w:space="0" w:color="9BBB59"/>
              <w:left w:val="nil"/>
              <w:bottom w:val="single" w:sz="8" w:space="0" w:color="9BBB59"/>
              <w:right w:val="nil"/>
            </w:tcBorders>
            <w:vAlign w:val="center"/>
            <w:hideMark/>
          </w:tcPr>
          <w:p w:rsidR="008578B9" w:rsidRPr="00941E0B" w:rsidRDefault="008578B9" w:rsidP="00841CC8">
            <w:pPr>
              <w:spacing w:after="0" w:line="240" w:lineRule="auto"/>
              <w:jc w:val="center"/>
              <w:rPr>
                <w:b/>
                <w:bCs/>
                <w:sz w:val="20"/>
                <w:szCs w:val="20"/>
              </w:rPr>
            </w:pPr>
            <w:r w:rsidRPr="00941E0B">
              <w:rPr>
                <w:b/>
                <w:bCs/>
                <w:sz w:val="20"/>
                <w:szCs w:val="20"/>
              </w:rPr>
              <w:t>% zaliczeń w terminie</w:t>
            </w:r>
          </w:p>
        </w:tc>
        <w:tc>
          <w:tcPr>
            <w:tcW w:w="0" w:type="auto"/>
            <w:gridSpan w:val="2"/>
            <w:tcBorders>
              <w:top w:val="single" w:sz="8" w:space="0" w:color="9BBB59"/>
              <w:left w:val="nil"/>
              <w:bottom w:val="single" w:sz="8" w:space="0" w:color="9BBB59"/>
              <w:right w:val="nil"/>
            </w:tcBorders>
            <w:vAlign w:val="center"/>
            <w:hideMark/>
          </w:tcPr>
          <w:p w:rsidR="008578B9" w:rsidRPr="00941E0B" w:rsidRDefault="008578B9" w:rsidP="00841CC8">
            <w:pPr>
              <w:spacing w:after="0" w:line="240" w:lineRule="auto"/>
              <w:jc w:val="center"/>
              <w:rPr>
                <w:b/>
                <w:bCs/>
                <w:sz w:val="20"/>
                <w:szCs w:val="20"/>
              </w:rPr>
            </w:pPr>
            <w:r w:rsidRPr="00941E0B">
              <w:rPr>
                <w:b/>
                <w:bCs/>
                <w:sz w:val="20"/>
                <w:szCs w:val="20"/>
              </w:rPr>
              <w:t>% zaliczeń po terminie</w:t>
            </w:r>
          </w:p>
        </w:tc>
      </w:tr>
      <w:tr w:rsidR="008578B9" w:rsidRPr="00941E0B" w:rsidTr="00841CC8">
        <w:trPr>
          <w:trHeight w:val="340"/>
          <w:jc w:val="center"/>
        </w:trPr>
        <w:tc>
          <w:tcPr>
            <w:tcW w:w="3825" w:type="dxa"/>
            <w:tcBorders>
              <w:left w:val="nil"/>
              <w:right w:val="nil"/>
            </w:tcBorders>
            <w:shd w:val="clear" w:color="auto" w:fill="E6EED5"/>
            <w:vAlign w:val="center"/>
            <w:hideMark/>
          </w:tcPr>
          <w:p w:rsidR="008578B9" w:rsidRPr="00941E0B" w:rsidRDefault="008578B9" w:rsidP="00841CC8">
            <w:pPr>
              <w:spacing w:after="0" w:line="240" w:lineRule="auto"/>
              <w:jc w:val="center"/>
              <w:rPr>
                <w:b/>
                <w:sz w:val="20"/>
                <w:szCs w:val="20"/>
              </w:rPr>
            </w:pPr>
            <w:r w:rsidRPr="00941E0B">
              <w:rPr>
                <w:b/>
                <w:sz w:val="20"/>
                <w:szCs w:val="20"/>
              </w:rPr>
              <w:t>Sesja</w:t>
            </w:r>
          </w:p>
        </w:tc>
        <w:tc>
          <w:tcPr>
            <w:tcW w:w="0" w:type="auto"/>
            <w:tcBorders>
              <w:left w:val="nil"/>
              <w:right w:val="nil"/>
            </w:tcBorders>
            <w:shd w:val="clear" w:color="auto" w:fill="E6EED5"/>
            <w:vAlign w:val="center"/>
            <w:hideMark/>
          </w:tcPr>
          <w:p w:rsidR="008578B9" w:rsidRPr="00941E0B" w:rsidRDefault="008578B9" w:rsidP="00841CC8">
            <w:pPr>
              <w:spacing w:after="0" w:line="240" w:lineRule="auto"/>
              <w:jc w:val="center"/>
              <w:rPr>
                <w:b/>
                <w:sz w:val="20"/>
                <w:szCs w:val="20"/>
              </w:rPr>
            </w:pPr>
            <w:r w:rsidRPr="00941E0B">
              <w:rPr>
                <w:b/>
                <w:sz w:val="20"/>
                <w:szCs w:val="20"/>
              </w:rPr>
              <w:t>zimowa</w:t>
            </w:r>
          </w:p>
        </w:tc>
        <w:tc>
          <w:tcPr>
            <w:tcW w:w="0" w:type="auto"/>
            <w:tcBorders>
              <w:left w:val="nil"/>
              <w:right w:val="nil"/>
            </w:tcBorders>
            <w:shd w:val="clear" w:color="auto" w:fill="E6EED5"/>
            <w:vAlign w:val="center"/>
            <w:hideMark/>
          </w:tcPr>
          <w:p w:rsidR="008578B9" w:rsidRPr="00941E0B" w:rsidRDefault="008578B9" w:rsidP="00841CC8">
            <w:pPr>
              <w:spacing w:after="0" w:line="240" w:lineRule="auto"/>
              <w:jc w:val="center"/>
              <w:rPr>
                <w:b/>
                <w:sz w:val="20"/>
                <w:szCs w:val="20"/>
              </w:rPr>
            </w:pPr>
            <w:r w:rsidRPr="00941E0B">
              <w:rPr>
                <w:b/>
                <w:sz w:val="20"/>
                <w:szCs w:val="20"/>
              </w:rPr>
              <w:t>letnia</w:t>
            </w:r>
          </w:p>
        </w:tc>
        <w:tc>
          <w:tcPr>
            <w:tcW w:w="0" w:type="auto"/>
            <w:tcBorders>
              <w:left w:val="nil"/>
              <w:right w:val="nil"/>
            </w:tcBorders>
            <w:shd w:val="clear" w:color="auto" w:fill="E6EED5"/>
            <w:vAlign w:val="center"/>
            <w:hideMark/>
          </w:tcPr>
          <w:p w:rsidR="008578B9" w:rsidRPr="00941E0B" w:rsidRDefault="008578B9" w:rsidP="00841CC8">
            <w:pPr>
              <w:spacing w:after="0" w:line="240" w:lineRule="auto"/>
              <w:jc w:val="center"/>
              <w:rPr>
                <w:b/>
                <w:sz w:val="20"/>
                <w:szCs w:val="20"/>
              </w:rPr>
            </w:pPr>
            <w:r w:rsidRPr="00941E0B">
              <w:rPr>
                <w:b/>
                <w:sz w:val="20"/>
                <w:szCs w:val="20"/>
              </w:rPr>
              <w:t>zimowa</w:t>
            </w:r>
          </w:p>
        </w:tc>
        <w:tc>
          <w:tcPr>
            <w:tcW w:w="0" w:type="auto"/>
            <w:tcBorders>
              <w:left w:val="nil"/>
              <w:right w:val="nil"/>
            </w:tcBorders>
            <w:shd w:val="clear" w:color="auto" w:fill="E6EED5"/>
            <w:vAlign w:val="center"/>
            <w:hideMark/>
          </w:tcPr>
          <w:p w:rsidR="008578B9" w:rsidRPr="00941E0B" w:rsidRDefault="008578B9" w:rsidP="00841CC8">
            <w:pPr>
              <w:spacing w:after="0" w:line="240" w:lineRule="auto"/>
              <w:jc w:val="center"/>
              <w:rPr>
                <w:b/>
                <w:sz w:val="20"/>
                <w:szCs w:val="20"/>
              </w:rPr>
            </w:pPr>
            <w:r w:rsidRPr="00941E0B">
              <w:rPr>
                <w:b/>
                <w:sz w:val="20"/>
                <w:szCs w:val="20"/>
              </w:rPr>
              <w:t>letnia</w:t>
            </w:r>
          </w:p>
        </w:tc>
      </w:tr>
      <w:tr w:rsidR="008578B9" w:rsidRPr="00941E0B" w:rsidTr="00841CC8">
        <w:trPr>
          <w:trHeight w:val="340"/>
          <w:jc w:val="center"/>
        </w:trPr>
        <w:tc>
          <w:tcPr>
            <w:tcW w:w="3825" w:type="dxa"/>
            <w:vAlign w:val="center"/>
          </w:tcPr>
          <w:p w:rsidR="008578B9" w:rsidRPr="00941E0B" w:rsidRDefault="008578B9" w:rsidP="00841CC8">
            <w:pPr>
              <w:pStyle w:val="NormalnyWeb"/>
              <w:spacing w:before="0" w:beforeAutospacing="0" w:after="0" w:afterAutospacing="0"/>
              <w:rPr>
                <w:rFonts w:cs="Arial"/>
                <w:sz w:val="20"/>
                <w:szCs w:val="20"/>
              </w:rPr>
            </w:pPr>
            <w:r w:rsidRPr="00941E0B">
              <w:rPr>
                <w:rFonts w:cs="Arial"/>
                <w:sz w:val="20"/>
                <w:szCs w:val="20"/>
              </w:rPr>
              <w:t>TRLiP</w:t>
            </w:r>
          </w:p>
        </w:tc>
        <w:tc>
          <w:tcPr>
            <w:tcW w:w="0" w:type="auto"/>
            <w:vAlign w:val="center"/>
          </w:tcPr>
          <w:p w:rsidR="008578B9" w:rsidRPr="00941E0B" w:rsidRDefault="008578B9" w:rsidP="00841CC8">
            <w:pPr>
              <w:pStyle w:val="NormalnyWeb"/>
              <w:spacing w:before="0" w:beforeAutospacing="0" w:after="0" w:afterAutospacing="0"/>
              <w:jc w:val="center"/>
              <w:rPr>
                <w:rFonts w:cs="Arial"/>
                <w:sz w:val="20"/>
                <w:szCs w:val="20"/>
              </w:rPr>
            </w:pPr>
            <w:r>
              <w:rPr>
                <w:rFonts w:cs="Arial"/>
                <w:sz w:val="20"/>
                <w:szCs w:val="20"/>
              </w:rPr>
              <w:t>69,15</w:t>
            </w:r>
          </w:p>
        </w:tc>
        <w:tc>
          <w:tcPr>
            <w:tcW w:w="0" w:type="auto"/>
            <w:vAlign w:val="center"/>
          </w:tcPr>
          <w:p w:rsidR="008578B9" w:rsidRPr="00941E0B" w:rsidRDefault="008578B9" w:rsidP="00841CC8">
            <w:pPr>
              <w:pStyle w:val="NormalnyWeb"/>
              <w:spacing w:before="0" w:beforeAutospacing="0" w:after="0" w:afterAutospacing="0"/>
              <w:jc w:val="center"/>
              <w:rPr>
                <w:rFonts w:cs="Arial"/>
                <w:sz w:val="20"/>
                <w:szCs w:val="20"/>
              </w:rPr>
            </w:pPr>
            <w:r>
              <w:rPr>
                <w:rFonts w:cs="Arial"/>
                <w:sz w:val="20"/>
                <w:szCs w:val="20"/>
              </w:rPr>
              <w:t>86,16</w:t>
            </w:r>
          </w:p>
        </w:tc>
        <w:tc>
          <w:tcPr>
            <w:tcW w:w="0" w:type="auto"/>
            <w:vAlign w:val="center"/>
          </w:tcPr>
          <w:p w:rsidR="008578B9" w:rsidRPr="00941E0B" w:rsidRDefault="008578B9" w:rsidP="00841CC8">
            <w:pPr>
              <w:pStyle w:val="NormalnyWeb"/>
              <w:spacing w:before="0" w:beforeAutospacing="0" w:after="0" w:afterAutospacing="0"/>
              <w:jc w:val="center"/>
              <w:rPr>
                <w:rFonts w:cs="Arial"/>
                <w:sz w:val="20"/>
                <w:szCs w:val="20"/>
              </w:rPr>
            </w:pPr>
            <w:r>
              <w:rPr>
                <w:rFonts w:cs="Arial"/>
                <w:sz w:val="20"/>
                <w:szCs w:val="20"/>
              </w:rPr>
              <w:t>8,75</w:t>
            </w:r>
          </w:p>
        </w:tc>
        <w:tc>
          <w:tcPr>
            <w:tcW w:w="0" w:type="auto"/>
            <w:vAlign w:val="center"/>
          </w:tcPr>
          <w:p w:rsidR="008578B9" w:rsidRPr="00941E0B" w:rsidRDefault="008578B9" w:rsidP="00841CC8">
            <w:pPr>
              <w:pStyle w:val="NormalnyWeb"/>
              <w:spacing w:before="0" w:beforeAutospacing="0" w:after="0" w:afterAutospacing="0"/>
              <w:jc w:val="center"/>
              <w:rPr>
                <w:rFonts w:cs="Arial"/>
                <w:sz w:val="20"/>
                <w:szCs w:val="20"/>
              </w:rPr>
            </w:pPr>
            <w:r>
              <w:rPr>
                <w:rFonts w:cs="Arial"/>
                <w:sz w:val="20"/>
                <w:szCs w:val="20"/>
              </w:rPr>
              <w:t>5,68</w:t>
            </w:r>
          </w:p>
        </w:tc>
      </w:tr>
      <w:tr w:rsidR="008578B9" w:rsidRPr="00941E0B" w:rsidTr="00841CC8">
        <w:trPr>
          <w:trHeight w:val="340"/>
          <w:jc w:val="center"/>
        </w:trPr>
        <w:tc>
          <w:tcPr>
            <w:tcW w:w="3825" w:type="dxa"/>
            <w:tcBorders>
              <w:left w:val="nil"/>
              <w:right w:val="nil"/>
            </w:tcBorders>
            <w:shd w:val="clear" w:color="auto" w:fill="E6EED5"/>
            <w:vAlign w:val="center"/>
          </w:tcPr>
          <w:p w:rsidR="008578B9" w:rsidRPr="00941E0B" w:rsidRDefault="008578B9" w:rsidP="00841CC8">
            <w:pPr>
              <w:pStyle w:val="NormalnyWeb"/>
              <w:spacing w:before="0" w:beforeAutospacing="0" w:after="0" w:afterAutospacing="0"/>
              <w:rPr>
                <w:rFonts w:cs="Arial"/>
                <w:sz w:val="20"/>
                <w:szCs w:val="20"/>
              </w:rPr>
            </w:pPr>
            <w:r w:rsidRPr="00941E0B">
              <w:rPr>
                <w:rFonts w:cs="Arial"/>
                <w:sz w:val="20"/>
                <w:szCs w:val="20"/>
              </w:rPr>
              <w:t>II stopień TRLiP</w:t>
            </w:r>
          </w:p>
        </w:tc>
        <w:tc>
          <w:tcPr>
            <w:tcW w:w="0" w:type="auto"/>
            <w:tcBorders>
              <w:left w:val="nil"/>
              <w:right w:val="nil"/>
            </w:tcBorders>
            <w:shd w:val="clear" w:color="auto" w:fill="E6EED5"/>
            <w:vAlign w:val="center"/>
          </w:tcPr>
          <w:p w:rsidR="008578B9" w:rsidRPr="00941E0B" w:rsidRDefault="008578B9" w:rsidP="00841CC8">
            <w:pPr>
              <w:pStyle w:val="NormalnyWeb"/>
              <w:spacing w:before="0" w:beforeAutospacing="0" w:after="0" w:afterAutospacing="0"/>
              <w:jc w:val="center"/>
              <w:rPr>
                <w:rFonts w:cs="Arial"/>
                <w:sz w:val="20"/>
                <w:szCs w:val="20"/>
              </w:rPr>
            </w:pPr>
            <w:r>
              <w:rPr>
                <w:rFonts w:cs="Arial"/>
                <w:sz w:val="20"/>
                <w:szCs w:val="20"/>
              </w:rPr>
              <w:t>72,72</w:t>
            </w:r>
          </w:p>
        </w:tc>
        <w:tc>
          <w:tcPr>
            <w:tcW w:w="0" w:type="auto"/>
            <w:tcBorders>
              <w:left w:val="nil"/>
              <w:right w:val="nil"/>
            </w:tcBorders>
            <w:shd w:val="clear" w:color="auto" w:fill="E6EED5"/>
            <w:vAlign w:val="center"/>
          </w:tcPr>
          <w:p w:rsidR="008578B9" w:rsidRPr="00941E0B" w:rsidRDefault="008578B9" w:rsidP="00841CC8">
            <w:pPr>
              <w:pStyle w:val="NormalnyWeb"/>
              <w:spacing w:before="0" w:beforeAutospacing="0" w:after="0" w:afterAutospacing="0"/>
              <w:jc w:val="center"/>
              <w:rPr>
                <w:rFonts w:cs="Arial"/>
                <w:sz w:val="20"/>
                <w:szCs w:val="20"/>
              </w:rPr>
            </w:pPr>
            <w:r>
              <w:rPr>
                <w:rFonts w:cs="Arial"/>
                <w:sz w:val="20"/>
                <w:szCs w:val="20"/>
              </w:rPr>
              <w:t>56,65</w:t>
            </w:r>
          </w:p>
        </w:tc>
        <w:tc>
          <w:tcPr>
            <w:tcW w:w="0" w:type="auto"/>
            <w:tcBorders>
              <w:left w:val="nil"/>
              <w:right w:val="nil"/>
            </w:tcBorders>
            <w:shd w:val="clear" w:color="auto" w:fill="E6EED5"/>
            <w:vAlign w:val="center"/>
          </w:tcPr>
          <w:p w:rsidR="008578B9" w:rsidRPr="00941E0B" w:rsidRDefault="008578B9" w:rsidP="00841CC8">
            <w:pPr>
              <w:pStyle w:val="NormalnyWeb"/>
              <w:spacing w:before="0" w:beforeAutospacing="0" w:after="0" w:afterAutospacing="0"/>
              <w:jc w:val="center"/>
              <w:rPr>
                <w:rFonts w:cs="Arial"/>
                <w:sz w:val="20"/>
                <w:szCs w:val="20"/>
              </w:rPr>
            </w:pPr>
            <w:r>
              <w:rPr>
                <w:rFonts w:cs="Arial"/>
                <w:sz w:val="20"/>
                <w:szCs w:val="20"/>
              </w:rPr>
              <w:t>-</w:t>
            </w:r>
          </w:p>
        </w:tc>
        <w:tc>
          <w:tcPr>
            <w:tcW w:w="0" w:type="auto"/>
            <w:tcBorders>
              <w:left w:val="nil"/>
              <w:right w:val="nil"/>
            </w:tcBorders>
            <w:shd w:val="clear" w:color="auto" w:fill="E6EED5"/>
            <w:vAlign w:val="center"/>
          </w:tcPr>
          <w:p w:rsidR="008578B9" w:rsidRPr="00941E0B" w:rsidRDefault="008578B9" w:rsidP="00841CC8">
            <w:pPr>
              <w:pStyle w:val="NormalnyWeb"/>
              <w:spacing w:before="0" w:beforeAutospacing="0" w:after="0" w:afterAutospacing="0"/>
              <w:jc w:val="center"/>
              <w:rPr>
                <w:rFonts w:cs="Arial"/>
                <w:sz w:val="20"/>
                <w:szCs w:val="20"/>
              </w:rPr>
            </w:pPr>
            <w:r>
              <w:rPr>
                <w:rFonts w:cs="Arial"/>
                <w:sz w:val="20"/>
                <w:szCs w:val="20"/>
              </w:rPr>
              <w:t>-</w:t>
            </w:r>
          </w:p>
        </w:tc>
      </w:tr>
    </w:tbl>
    <w:p w:rsidR="008578B9" w:rsidRPr="00941E0B" w:rsidRDefault="008578B9" w:rsidP="008578B9">
      <w:pPr>
        <w:pStyle w:val="Akapitzlist"/>
        <w:spacing w:after="0" w:line="240" w:lineRule="auto"/>
        <w:ind w:left="0"/>
        <w:jc w:val="center"/>
        <w:rPr>
          <w:b/>
          <w:bCs/>
        </w:rPr>
      </w:pPr>
    </w:p>
    <w:p w:rsidR="008578B9" w:rsidRPr="00941E0B" w:rsidRDefault="008578B9" w:rsidP="008578B9">
      <w:pPr>
        <w:pStyle w:val="Akapitzlist"/>
        <w:spacing w:after="0" w:line="240" w:lineRule="auto"/>
        <w:ind w:left="0"/>
        <w:jc w:val="center"/>
        <w:rPr>
          <w:b/>
          <w:bCs/>
        </w:rPr>
      </w:pPr>
    </w:p>
    <w:p w:rsidR="008C413A" w:rsidRPr="00941E0B" w:rsidRDefault="008C413A" w:rsidP="008C413A">
      <w:pPr>
        <w:pStyle w:val="Akapitzlist"/>
        <w:spacing w:after="0" w:line="240" w:lineRule="auto"/>
        <w:ind w:left="0"/>
        <w:jc w:val="center"/>
        <w:rPr>
          <w:b/>
          <w:sz w:val="24"/>
          <w:szCs w:val="24"/>
        </w:rPr>
      </w:pPr>
      <w:r w:rsidRPr="00941E0B">
        <w:rPr>
          <w:b/>
          <w:sz w:val="24"/>
          <w:szCs w:val="24"/>
        </w:rPr>
        <w:t xml:space="preserve">Kierunek Winogrodnictwo i Enologia </w:t>
      </w:r>
      <w:r w:rsidRPr="00941E0B">
        <w:rPr>
          <w:b/>
          <w:bCs/>
          <w:sz w:val="24"/>
          <w:szCs w:val="24"/>
        </w:rPr>
        <w:t>studia stacjonarne</w:t>
      </w:r>
    </w:p>
    <w:p w:rsidR="008C413A" w:rsidRPr="00941E0B" w:rsidRDefault="008C413A" w:rsidP="008C413A">
      <w:pPr>
        <w:pStyle w:val="Akapitzlist"/>
        <w:spacing w:after="0" w:line="240" w:lineRule="auto"/>
        <w:ind w:left="360"/>
        <w:jc w:val="center"/>
        <w:rPr>
          <w:b/>
        </w:rPr>
      </w:pPr>
    </w:p>
    <w:tbl>
      <w:tblPr>
        <w:tblW w:w="0" w:type="auto"/>
        <w:jc w:val="center"/>
        <w:tblBorders>
          <w:top w:val="single" w:sz="8" w:space="0" w:color="C0504D"/>
          <w:bottom w:val="single" w:sz="8" w:space="0" w:color="C0504D"/>
          <w:insideH w:val="single" w:sz="8" w:space="0" w:color="C0504D"/>
        </w:tblBorders>
        <w:tblLook w:val="0420" w:firstRow="1" w:lastRow="0" w:firstColumn="0" w:lastColumn="0" w:noHBand="0" w:noVBand="1"/>
      </w:tblPr>
      <w:tblGrid>
        <w:gridCol w:w="2216"/>
        <w:gridCol w:w="1370"/>
        <w:gridCol w:w="1317"/>
        <w:gridCol w:w="1016"/>
        <w:gridCol w:w="1288"/>
        <w:gridCol w:w="1007"/>
      </w:tblGrid>
      <w:tr w:rsidR="008C413A" w:rsidRPr="00941E0B" w:rsidTr="00841CC8">
        <w:trPr>
          <w:jc w:val="center"/>
        </w:trPr>
        <w:tc>
          <w:tcPr>
            <w:tcW w:w="2216" w:type="dxa"/>
            <w:vAlign w:val="center"/>
            <w:hideMark/>
          </w:tcPr>
          <w:p w:rsidR="008C413A" w:rsidRPr="00941E0B" w:rsidRDefault="008C413A" w:rsidP="00841CC8">
            <w:pPr>
              <w:spacing w:after="0" w:line="240" w:lineRule="auto"/>
              <w:jc w:val="center"/>
              <w:rPr>
                <w:b/>
                <w:bCs/>
                <w:sz w:val="20"/>
                <w:szCs w:val="20"/>
              </w:rPr>
            </w:pPr>
            <w:r w:rsidRPr="00941E0B">
              <w:rPr>
                <w:b/>
                <w:bCs/>
                <w:sz w:val="20"/>
                <w:szCs w:val="20"/>
              </w:rPr>
              <w:t>Rok studiów</w:t>
            </w:r>
          </w:p>
        </w:tc>
        <w:tc>
          <w:tcPr>
            <w:tcW w:w="1370" w:type="dxa"/>
            <w:vAlign w:val="center"/>
            <w:hideMark/>
          </w:tcPr>
          <w:p w:rsidR="008C413A" w:rsidRPr="00941E0B" w:rsidRDefault="008C413A" w:rsidP="00841CC8">
            <w:pPr>
              <w:spacing w:after="0" w:line="240" w:lineRule="auto"/>
              <w:jc w:val="center"/>
              <w:rPr>
                <w:rFonts w:cs="Arial"/>
                <w:b/>
                <w:bCs/>
                <w:sz w:val="20"/>
                <w:szCs w:val="20"/>
                <w:lang w:eastAsia="pl-PL"/>
              </w:rPr>
            </w:pPr>
            <w:r w:rsidRPr="00941E0B">
              <w:rPr>
                <w:rFonts w:cs="Arial"/>
                <w:b/>
                <w:bCs/>
                <w:kern w:val="24"/>
                <w:sz w:val="20"/>
                <w:szCs w:val="20"/>
                <w:lang w:eastAsia="pl-PL"/>
              </w:rPr>
              <w:t xml:space="preserve">Wpisani </w:t>
            </w:r>
            <w:r w:rsidRPr="00941E0B">
              <w:rPr>
                <w:rFonts w:cs="Arial"/>
                <w:b/>
                <w:bCs/>
                <w:kern w:val="24"/>
                <w:sz w:val="20"/>
                <w:szCs w:val="20"/>
                <w:lang w:eastAsia="pl-PL"/>
              </w:rPr>
              <w:br/>
              <w:t>na semestr</w:t>
            </w:r>
          </w:p>
        </w:tc>
        <w:tc>
          <w:tcPr>
            <w:tcW w:w="1317" w:type="dxa"/>
            <w:vAlign w:val="center"/>
            <w:hideMark/>
          </w:tcPr>
          <w:p w:rsidR="008C413A" w:rsidRPr="00941E0B" w:rsidRDefault="008C413A" w:rsidP="00841CC8">
            <w:pPr>
              <w:spacing w:after="0" w:line="240" w:lineRule="auto"/>
              <w:jc w:val="center"/>
              <w:rPr>
                <w:rFonts w:cs="Arial"/>
                <w:b/>
                <w:bCs/>
                <w:sz w:val="20"/>
                <w:szCs w:val="20"/>
                <w:lang w:eastAsia="pl-PL"/>
              </w:rPr>
            </w:pPr>
            <w:r w:rsidRPr="00941E0B">
              <w:rPr>
                <w:rFonts w:cs="Arial"/>
                <w:b/>
                <w:bCs/>
                <w:kern w:val="24"/>
                <w:sz w:val="20"/>
                <w:szCs w:val="20"/>
                <w:lang w:eastAsia="pl-PL"/>
              </w:rPr>
              <w:t xml:space="preserve">Zaliczenie </w:t>
            </w:r>
            <w:r w:rsidRPr="00941E0B">
              <w:rPr>
                <w:rFonts w:cs="Arial"/>
                <w:b/>
                <w:bCs/>
                <w:kern w:val="24"/>
                <w:sz w:val="20"/>
                <w:szCs w:val="20"/>
                <w:lang w:eastAsia="pl-PL"/>
              </w:rPr>
              <w:br/>
              <w:t>w terminie</w:t>
            </w:r>
          </w:p>
        </w:tc>
        <w:tc>
          <w:tcPr>
            <w:tcW w:w="1016" w:type="dxa"/>
            <w:vAlign w:val="center"/>
            <w:hideMark/>
          </w:tcPr>
          <w:p w:rsidR="008C413A" w:rsidRPr="00941E0B" w:rsidRDefault="008C413A" w:rsidP="00841CC8">
            <w:pPr>
              <w:spacing w:after="0" w:line="240" w:lineRule="auto"/>
              <w:jc w:val="center"/>
              <w:rPr>
                <w:rFonts w:cs="Arial"/>
                <w:b/>
                <w:bCs/>
                <w:sz w:val="20"/>
                <w:szCs w:val="20"/>
                <w:lang w:eastAsia="pl-PL"/>
              </w:rPr>
            </w:pPr>
            <w:r w:rsidRPr="00941E0B">
              <w:rPr>
                <w:rFonts w:cs="Arial"/>
                <w:b/>
                <w:bCs/>
                <w:kern w:val="24"/>
                <w:sz w:val="20"/>
                <w:szCs w:val="20"/>
                <w:lang w:eastAsia="pl-PL"/>
              </w:rPr>
              <w:t>%</w:t>
            </w:r>
          </w:p>
        </w:tc>
        <w:tc>
          <w:tcPr>
            <w:tcW w:w="1288" w:type="dxa"/>
            <w:vAlign w:val="center"/>
            <w:hideMark/>
          </w:tcPr>
          <w:p w:rsidR="008C413A" w:rsidRPr="00941E0B" w:rsidRDefault="008C413A" w:rsidP="00841CC8">
            <w:pPr>
              <w:spacing w:after="0" w:line="240" w:lineRule="auto"/>
              <w:jc w:val="center"/>
              <w:rPr>
                <w:rFonts w:cs="Arial"/>
                <w:b/>
                <w:bCs/>
                <w:sz w:val="20"/>
                <w:szCs w:val="20"/>
                <w:lang w:eastAsia="pl-PL"/>
              </w:rPr>
            </w:pPr>
            <w:r w:rsidRPr="00941E0B">
              <w:rPr>
                <w:rFonts w:cs="Arial"/>
                <w:b/>
                <w:bCs/>
                <w:kern w:val="24"/>
                <w:sz w:val="20"/>
                <w:szCs w:val="20"/>
                <w:lang w:eastAsia="pl-PL"/>
              </w:rPr>
              <w:t>Po terminie</w:t>
            </w:r>
          </w:p>
        </w:tc>
        <w:tc>
          <w:tcPr>
            <w:tcW w:w="1007" w:type="dxa"/>
            <w:vAlign w:val="center"/>
            <w:hideMark/>
          </w:tcPr>
          <w:p w:rsidR="008C413A" w:rsidRPr="00941E0B" w:rsidRDefault="008C413A" w:rsidP="00841CC8">
            <w:pPr>
              <w:spacing w:after="0" w:line="240" w:lineRule="auto"/>
              <w:jc w:val="center"/>
              <w:rPr>
                <w:rFonts w:cs="Arial"/>
                <w:b/>
                <w:bCs/>
                <w:sz w:val="20"/>
                <w:szCs w:val="20"/>
                <w:lang w:eastAsia="pl-PL"/>
              </w:rPr>
            </w:pPr>
            <w:r w:rsidRPr="00941E0B">
              <w:rPr>
                <w:rFonts w:cs="Arial"/>
                <w:b/>
                <w:bCs/>
                <w:kern w:val="24"/>
                <w:sz w:val="20"/>
                <w:szCs w:val="20"/>
                <w:lang w:eastAsia="pl-PL"/>
              </w:rPr>
              <w:t>%</w:t>
            </w:r>
          </w:p>
        </w:tc>
      </w:tr>
      <w:tr w:rsidR="008C413A" w:rsidRPr="00941E0B" w:rsidTr="00A03D5D">
        <w:trPr>
          <w:jc w:val="center"/>
        </w:trPr>
        <w:tc>
          <w:tcPr>
            <w:tcW w:w="8214" w:type="dxa"/>
            <w:gridSpan w:val="6"/>
            <w:shd w:val="clear" w:color="auto" w:fill="EFD3D2"/>
          </w:tcPr>
          <w:p w:rsidR="008C413A" w:rsidRPr="00941E0B" w:rsidRDefault="008C413A" w:rsidP="00A03D5D">
            <w:pPr>
              <w:spacing w:after="0" w:line="240" w:lineRule="auto"/>
              <w:jc w:val="center"/>
              <w:rPr>
                <w:b/>
                <w:bCs/>
                <w:sz w:val="20"/>
                <w:szCs w:val="20"/>
              </w:rPr>
            </w:pPr>
            <w:r w:rsidRPr="00941E0B">
              <w:rPr>
                <w:b/>
                <w:bCs/>
                <w:sz w:val="20"/>
                <w:szCs w:val="20"/>
              </w:rPr>
              <w:t>semestr zimowy 20</w:t>
            </w:r>
            <w:r>
              <w:rPr>
                <w:b/>
                <w:bCs/>
                <w:sz w:val="20"/>
                <w:szCs w:val="20"/>
              </w:rPr>
              <w:t>20</w:t>
            </w:r>
            <w:r w:rsidRPr="00941E0B">
              <w:rPr>
                <w:b/>
                <w:bCs/>
                <w:sz w:val="20"/>
                <w:szCs w:val="20"/>
              </w:rPr>
              <w:t>/202</w:t>
            </w:r>
            <w:r>
              <w:rPr>
                <w:b/>
                <w:bCs/>
                <w:sz w:val="20"/>
                <w:szCs w:val="20"/>
              </w:rPr>
              <w:t>1</w:t>
            </w:r>
          </w:p>
        </w:tc>
      </w:tr>
      <w:tr w:rsidR="008C413A" w:rsidRPr="00941E0B" w:rsidTr="00841CC8">
        <w:trPr>
          <w:jc w:val="center"/>
        </w:trPr>
        <w:tc>
          <w:tcPr>
            <w:tcW w:w="2216" w:type="dxa"/>
            <w:vAlign w:val="center"/>
          </w:tcPr>
          <w:p w:rsidR="008C413A" w:rsidRPr="00941E0B" w:rsidRDefault="00841CC8" w:rsidP="00841CC8">
            <w:pPr>
              <w:pStyle w:val="NormalnyWeb"/>
              <w:spacing w:before="0" w:beforeAutospacing="0" w:after="0" w:afterAutospacing="0"/>
              <w:rPr>
                <w:rFonts w:cs="Arial"/>
                <w:sz w:val="20"/>
                <w:szCs w:val="20"/>
              </w:rPr>
            </w:pPr>
            <w:r>
              <w:rPr>
                <w:rFonts w:cs="Arial"/>
                <w:sz w:val="20"/>
                <w:szCs w:val="20"/>
              </w:rPr>
              <w:t>2 sem.</w:t>
            </w:r>
            <w:r w:rsidR="008C413A" w:rsidRPr="00941E0B">
              <w:rPr>
                <w:rFonts w:cs="Arial"/>
                <w:sz w:val="20"/>
                <w:szCs w:val="20"/>
              </w:rPr>
              <w:t xml:space="preserve"> studia II stopnia</w:t>
            </w:r>
          </w:p>
        </w:tc>
        <w:tc>
          <w:tcPr>
            <w:tcW w:w="1370" w:type="dxa"/>
            <w:vAlign w:val="center"/>
          </w:tcPr>
          <w:p w:rsidR="008C413A" w:rsidRPr="00941E0B" w:rsidRDefault="008C413A" w:rsidP="00841CC8">
            <w:pPr>
              <w:pStyle w:val="NormalnyWeb"/>
              <w:spacing w:before="0" w:beforeAutospacing="0" w:after="0" w:afterAutospacing="0" w:line="318" w:lineRule="atLeast"/>
              <w:jc w:val="center"/>
              <w:rPr>
                <w:rFonts w:cs="Arial"/>
                <w:sz w:val="20"/>
                <w:szCs w:val="20"/>
              </w:rPr>
            </w:pPr>
            <w:r>
              <w:rPr>
                <w:rFonts w:cs="Arial"/>
                <w:sz w:val="20"/>
                <w:szCs w:val="20"/>
              </w:rPr>
              <w:t>6</w:t>
            </w:r>
          </w:p>
        </w:tc>
        <w:tc>
          <w:tcPr>
            <w:tcW w:w="1317" w:type="dxa"/>
            <w:vAlign w:val="center"/>
          </w:tcPr>
          <w:p w:rsidR="008C413A" w:rsidRPr="00941E0B" w:rsidRDefault="008C413A" w:rsidP="00841CC8">
            <w:pPr>
              <w:pStyle w:val="NormalnyWeb"/>
              <w:spacing w:before="0" w:beforeAutospacing="0" w:after="0" w:afterAutospacing="0" w:line="318" w:lineRule="atLeast"/>
              <w:jc w:val="center"/>
              <w:rPr>
                <w:rFonts w:cs="Arial"/>
                <w:sz w:val="20"/>
                <w:szCs w:val="20"/>
              </w:rPr>
            </w:pPr>
            <w:r>
              <w:rPr>
                <w:rFonts w:cs="Arial"/>
                <w:sz w:val="20"/>
                <w:szCs w:val="20"/>
              </w:rPr>
              <w:t>5</w:t>
            </w:r>
          </w:p>
        </w:tc>
        <w:tc>
          <w:tcPr>
            <w:tcW w:w="1016" w:type="dxa"/>
            <w:vAlign w:val="center"/>
          </w:tcPr>
          <w:p w:rsidR="008C413A" w:rsidRPr="00941E0B" w:rsidRDefault="008C413A" w:rsidP="00841CC8">
            <w:pPr>
              <w:pStyle w:val="NormalnyWeb"/>
              <w:spacing w:before="0" w:beforeAutospacing="0" w:after="0" w:afterAutospacing="0" w:line="318" w:lineRule="atLeast"/>
              <w:jc w:val="center"/>
              <w:rPr>
                <w:rFonts w:cs="Arial"/>
                <w:sz w:val="20"/>
                <w:szCs w:val="20"/>
              </w:rPr>
            </w:pPr>
            <w:r>
              <w:rPr>
                <w:rFonts w:cs="Arial"/>
                <w:sz w:val="20"/>
                <w:szCs w:val="20"/>
              </w:rPr>
              <w:t>83,33</w:t>
            </w:r>
          </w:p>
        </w:tc>
        <w:tc>
          <w:tcPr>
            <w:tcW w:w="1288" w:type="dxa"/>
            <w:vAlign w:val="center"/>
          </w:tcPr>
          <w:p w:rsidR="008C413A" w:rsidRPr="00941E0B" w:rsidRDefault="008C413A" w:rsidP="00841CC8">
            <w:pPr>
              <w:pStyle w:val="NormalnyWeb"/>
              <w:spacing w:before="0" w:beforeAutospacing="0" w:after="0" w:afterAutospacing="0" w:line="318" w:lineRule="atLeast"/>
              <w:jc w:val="center"/>
              <w:rPr>
                <w:rFonts w:cs="Arial"/>
                <w:sz w:val="20"/>
                <w:szCs w:val="20"/>
              </w:rPr>
            </w:pPr>
            <w:r>
              <w:rPr>
                <w:rFonts w:cs="Arial"/>
                <w:sz w:val="20"/>
                <w:szCs w:val="20"/>
              </w:rPr>
              <w:t>1</w:t>
            </w:r>
          </w:p>
        </w:tc>
        <w:tc>
          <w:tcPr>
            <w:tcW w:w="1007" w:type="dxa"/>
            <w:vAlign w:val="center"/>
          </w:tcPr>
          <w:p w:rsidR="008C413A" w:rsidRPr="00941E0B" w:rsidRDefault="008C413A" w:rsidP="00841CC8">
            <w:pPr>
              <w:pStyle w:val="NormalnyWeb"/>
              <w:spacing w:before="0" w:beforeAutospacing="0" w:after="0" w:afterAutospacing="0" w:line="318" w:lineRule="atLeast"/>
              <w:jc w:val="center"/>
              <w:rPr>
                <w:rFonts w:cs="Arial"/>
                <w:sz w:val="20"/>
                <w:szCs w:val="20"/>
              </w:rPr>
            </w:pPr>
            <w:r>
              <w:rPr>
                <w:rFonts w:cs="Arial"/>
                <w:sz w:val="20"/>
                <w:szCs w:val="20"/>
              </w:rPr>
              <w:t>16,67</w:t>
            </w:r>
          </w:p>
        </w:tc>
      </w:tr>
      <w:tr w:rsidR="00340F96" w:rsidRPr="00941E0B" w:rsidTr="006E678E">
        <w:trPr>
          <w:jc w:val="center"/>
        </w:trPr>
        <w:tc>
          <w:tcPr>
            <w:tcW w:w="8214" w:type="dxa"/>
            <w:gridSpan w:val="6"/>
            <w:shd w:val="clear" w:color="auto" w:fill="EFD3D2"/>
          </w:tcPr>
          <w:p w:rsidR="00340F96" w:rsidRPr="00941E0B" w:rsidRDefault="00340F96" w:rsidP="00340F96">
            <w:pPr>
              <w:spacing w:after="0" w:line="240" w:lineRule="auto"/>
              <w:jc w:val="center"/>
              <w:rPr>
                <w:b/>
                <w:bCs/>
                <w:sz w:val="20"/>
                <w:szCs w:val="20"/>
              </w:rPr>
            </w:pPr>
            <w:r w:rsidRPr="00941E0B">
              <w:rPr>
                <w:b/>
                <w:bCs/>
                <w:sz w:val="20"/>
                <w:szCs w:val="20"/>
              </w:rPr>
              <w:t xml:space="preserve">semestr </w:t>
            </w:r>
            <w:r>
              <w:rPr>
                <w:b/>
                <w:bCs/>
                <w:sz w:val="20"/>
                <w:szCs w:val="20"/>
              </w:rPr>
              <w:t>letni</w:t>
            </w:r>
            <w:r w:rsidRPr="00941E0B">
              <w:rPr>
                <w:b/>
                <w:bCs/>
                <w:sz w:val="20"/>
                <w:szCs w:val="20"/>
              </w:rPr>
              <w:t xml:space="preserve"> 20</w:t>
            </w:r>
            <w:r>
              <w:rPr>
                <w:b/>
                <w:bCs/>
                <w:sz w:val="20"/>
                <w:szCs w:val="20"/>
              </w:rPr>
              <w:t>20</w:t>
            </w:r>
            <w:r w:rsidRPr="00941E0B">
              <w:rPr>
                <w:b/>
                <w:bCs/>
                <w:sz w:val="20"/>
                <w:szCs w:val="20"/>
              </w:rPr>
              <w:t>/202</w:t>
            </w:r>
            <w:r>
              <w:rPr>
                <w:b/>
                <w:bCs/>
                <w:sz w:val="20"/>
                <w:szCs w:val="20"/>
              </w:rPr>
              <w:t>1</w:t>
            </w:r>
          </w:p>
        </w:tc>
      </w:tr>
      <w:tr w:rsidR="008C413A" w:rsidRPr="00941E0B" w:rsidTr="00841CC8">
        <w:trPr>
          <w:jc w:val="center"/>
        </w:trPr>
        <w:tc>
          <w:tcPr>
            <w:tcW w:w="2216" w:type="dxa"/>
            <w:vAlign w:val="center"/>
          </w:tcPr>
          <w:p w:rsidR="008C413A" w:rsidRPr="00941E0B" w:rsidRDefault="00841CC8" w:rsidP="00841CC8">
            <w:pPr>
              <w:pStyle w:val="NormalnyWeb"/>
              <w:spacing w:before="0" w:beforeAutospacing="0" w:after="0" w:afterAutospacing="0"/>
              <w:rPr>
                <w:rFonts w:cs="Arial"/>
                <w:sz w:val="20"/>
                <w:szCs w:val="20"/>
              </w:rPr>
            </w:pPr>
            <w:r>
              <w:rPr>
                <w:rFonts w:cs="Arial"/>
                <w:sz w:val="20"/>
                <w:szCs w:val="20"/>
              </w:rPr>
              <w:t>3 sem.</w:t>
            </w:r>
            <w:r w:rsidR="008C413A">
              <w:rPr>
                <w:rFonts w:cs="Arial"/>
                <w:sz w:val="20"/>
                <w:szCs w:val="20"/>
              </w:rPr>
              <w:t xml:space="preserve"> </w:t>
            </w:r>
            <w:r w:rsidR="008C413A" w:rsidRPr="00941E0B">
              <w:rPr>
                <w:rFonts w:cs="Arial"/>
                <w:sz w:val="20"/>
                <w:szCs w:val="20"/>
              </w:rPr>
              <w:t>studia II stopnia</w:t>
            </w:r>
          </w:p>
        </w:tc>
        <w:tc>
          <w:tcPr>
            <w:tcW w:w="1370" w:type="dxa"/>
            <w:vAlign w:val="center"/>
          </w:tcPr>
          <w:p w:rsidR="008C413A" w:rsidRPr="00941E0B" w:rsidRDefault="008C413A" w:rsidP="00841CC8">
            <w:pPr>
              <w:pStyle w:val="NormalnyWeb"/>
              <w:spacing w:before="0" w:beforeAutospacing="0" w:after="0" w:afterAutospacing="0" w:line="318" w:lineRule="atLeast"/>
              <w:jc w:val="center"/>
              <w:rPr>
                <w:rFonts w:cs="Arial"/>
                <w:sz w:val="20"/>
                <w:szCs w:val="20"/>
              </w:rPr>
            </w:pPr>
            <w:r>
              <w:rPr>
                <w:rFonts w:cs="Arial"/>
                <w:sz w:val="20"/>
                <w:szCs w:val="20"/>
              </w:rPr>
              <w:t>6</w:t>
            </w:r>
          </w:p>
        </w:tc>
        <w:tc>
          <w:tcPr>
            <w:tcW w:w="1317" w:type="dxa"/>
            <w:vAlign w:val="center"/>
          </w:tcPr>
          <w:p w:rsidR="008C413A" w:rsidRPr="00941E0B" w:rsidRDefault="008C413A" w:rsidP="00841CC8">
            <w:pPr>
              <w:pStyle w:val="NormalnyWeb"/>
              <w:spacing w:before="0" w:beforeAutospacing="0" w:after="0" w:afterAutospacing="0" w:line="318" w:lineRule="atLeast"/>
              <w:jc w:val="center"/>
              <w:rPr>
                <w:rFonts w:cs="Arial"/>
                <w:sz w:val="20"/>
                <w:szCs w:val="20"/>
              </w:rPr>
            </w:pPr>
            <w:r>
              <w:rPr>
                <w:rFonts w:cs="Arial"/>
                <w:sz w:val="20"/>
                <w:szCs w:val="20"/>
              </w:rPr>
              <w:t>5</w:t>
            </w:r>
          </w:p>
        </w:tc>
        <w:tc>
          <w:tcPr>
            <w:tcW w:w="1016" w:type="dxa"/>
            <w:vAlign w:val="center"/>
          </w:tcPr>
          <w:p w:rsidR="008C413A" w:rsidRPr="00941E0B" w:rsidRDefault="008C413A" w:rsidP="00841CC8">
            <w:pPr>
              <w:pStyle w:val="NormalnyWeb"/>
              <w:spacing w:before="0" w:beforeAutospacing="0" w:after="0" w:afterAutospacing="0" w:line="318" w:lineRule="atLeast"/>
              <w:jc w:val="center"/>
              <w:rPr>
                <w:rFonts w:cs="Arial"/>
                <w:sz w:val="20"/>
                <w:szCs w:val="20"/>
              </w:rPr>
            </w:pPr>
            <w:r>
              <w:rPr>
                <w:rFonts w:cs="Arial"/>
                <w:sz w:val="20"/>
                <w:szCs w:val="20"/>
              </w:rPr>
              <w:t>83,33</w:t>
            </w:r>
          </w:p>
        </w:tc>
        <w:tc>
          <w:tcPr>
            <w:tcW w:w="1288" w:type="dxa"/>
            <w:vAlign w:val="center"/>
          </w:tcPr>
          <w:p w:rsidR="008C413A" w:rsidRPr="00941E0B" w:rsidRDefault="008C413A" w:rsidP="00841CC8">
            <w:pPr>
              <w:pStyle w:val="NormalnyWeb"/>
              <w:spacing w:before="0" w:beforeAutospacing="0" w:after="0" w:afterAutospacing="0" w:line="318" w:lineRule="atLeast"/>
              <w:jc w:val="center"/>
              <w:rPr>
                <w:rFonts w:cs="Arial"/>
                <w:sz w:val="20"/>
                <w:szCs w:val="20"/>
              </w:rPr>
            </w:pPr>
            <w:r>
              <w:rPr>
                <w:rFonts w:cs="Arial"/>
                <w:sz w:val="20"/>
                <w:szCs w:val="20"/>
              </w:rPr>
              <w:t>-</w:t>
            </w:r>
          </w:p>
        </w:tc>
        <w:tc>
          <w:tcPr>
            <w:tcW w:w="1007" w:type="dxa"/>
            <w:vAlign w:val="center"/>
          </w:tcPr>
          <w:p w:rsidR="008C413A" w:rsidRPr="00941E0B" w:rsidRDefault="008C413A" w:rsidP="00841CC8">
            <w:pPr>
              <w:pStyle w:val="NormalnyWeb"/>
              <w:spacing w:before="0" w:beforeAutospacing="0" w:after="0" w:afterAutospacing="0" w:line="318" w:lineRule="atLeast"/>
              <w:jc w:val="center"/>
              <w:rPr>
                <w:rFonts w:cs="Arial"/>
                <w:sz w:val="20"/>
                <w:szCs w:val="20"/>
              </w:rPr>
            </w:pPr>
          </w:p>
        </w:tc>
      </w:tr>
      <w:tr w:rsidR="008C413A" w:rsidRPr="00941E0B" w:rsidTr="00841CC8">
        <w:trPr>
          <w:jc w:val="center"/>
        </w:trPr>
        <w:tc>
          <w:tcPr>
            <w:tcW w:w="2216" w:type="dxa"/>
            <w:vAlign w:val="center"/>
          </w:tcPr>
          <w:p w:rsidR="008C413A" w:rsidRDefault="00B76F37" w:rsidP="00841CC8">
            <w:pPr>
              <w:pStyle w:val="NormalnyWeb"/>
              <w:spacing w:before="0" w:beforeAutospacing="0" w:after="0" w:afterAutospacing="0"/>
              <w:rPr>
                <w:rFonts w:cs="Arial"/>
                <w:sz w:val="20"/>
                <w:szCs w:val="20"/>
              </w:rPr>
            </w:pPr>
            <w:r>
              <w:rPr>
                <w:rFonts w:cs="Arial"/>
                <w:sz w:val="20"/>
                <w:szCs w:val="20"/>
              </w:rPr>
              <w:t>1</w:t>
            </w:r>
            <w:r w:rsidR="00841CC8">
              <w:rPr>
                <w:rFonts w:cs="Arial"/>
                <w:sz w:val="20"/>
                <w:szCs w:val="20"/>
              </w:rPr>
              <w:t xml:space="preserve"> sem.</w:t>
            </w:r>
            <w:r w:rsidR="008C413A">
              <w:rPr>
                <w:rFonts w:cs="Arial"/>
                <w:sz w:val="20"/>
                <w:szCs w:val="20"/>
              </w:rPr>
              <w:t xml:space="preserve"> studia II stopnia</w:t>
            </w:r>
          </w:p>
        </w:tc>
        <w:tc>
          <w:tcPr>
            <w:tcW w:w="1370" w:type="dxa"/>
            <w:vAlign w:val="center"/>
          </w:tcPr>
          <w:p w:rsidR="008C413A" w:rsidRPr="00941E0B" w:rsidRDefault="008C413A" w:rsidP="00841CC8">
            <w:pPr>
              <w:pStyle w:val="NormalnyWeb"/>
              <w:spacing w:before="0" w:beforeAutospacing="0" w:after="0" w:afterAutospacing="0" w:line="318" w:lineRule="atLeast"/>
              <w:jc w:val="center"/>
              <w:rPr>
                <w:rFonts w:cs="Arial"/>
                <w:sz w:val="20"/>
                <w:szCs w:val="20"/>
              </w:rPr>
            </w:pPr>
            <w:r>
              <w:rPr>
                <w:rFonts w:cs="Arial"/>
                <w:sz w:val="20"/>
                <w:szCs w:val="20"/>
              </w:rPr>
              <w:t>13</w:t>
            </w:r>
          </w:p>
        </w:tc>
        <w:tc>
          <w:tcPr>
            <w:tcW w:w="1317" w:type="dxa"/>
            <w:vAlign w:val="center"/>
          </w:tcPr>
          <w:p w:rsidR="008C413A" w:rsidRPr="00941E0B" w:rsidRDefault="008C413A" w:rsidP="00841CC8">
            <w:pPr>
              <w:pStyle w:val="NormalnyWeb"/>
              <w:spacing w:before="0" w:beforeAutospacing="0" w:after="0" w:afterAutospacing="0" w:line="318" w:lineRule="atLeast"/>
              <w:jc w:val="center"/>
              <w:rPr>
                <w:rFonts w:cs="Arial"/>
                <w:sz w:val="20"/>
                <w:szCs w:val="20"/>
              </w:rPr>
            </w:pPr>
            <w:r>
              <w:rPr>
                <w:rFonts w:cs="Arial"/>
                <w:sz w:val="20"/>
                <w:szCs w:val="20"/>
              </w:rPr>
              <w:t>6</w:t>
            </w:r>
          </w:p>
        </w:tc>
        <w:tc>
          <w:tcPr>
            <w:tcW w:w="1016" w:type="dxa"/>
            <w:vAlign w:val="center"/>
          </w:tcPr>
          <w:p w:rsidR="008C413A" w:rsidRPr="00941E0B" w:rsidRDefault="008C413A" w:rsidP="00841CC8">
            <w:pPr>
              <w:pStyle w:val="NormalnyWeb"/>
              <w:spacing w:before="0" w:beforeAutospacing="0" w:after="0" w:afterAutospacing="0" w:line="318" w:lineRule="atLeast"/>
              <w:jc w:val="center"/>
              <w:rPr>
                <w:rFonts w:cs="Arial"/>
                <w:sz w:val="20"/>
                <w:szCs w:val="20"/>
              </w:rPr>
            </w:pPr>
            <w:r>
              <w:rPr>
                <w:rFonts w:cs="Arial"/>
                <w:sz w:val="20"/>
                <w:szCs w:val="20"/>
              </w:rPr>
              <w:t>46,15</w:t>
            </w:r>
          </w:p>
        </w:tc>
        <w:tc>
          <w:tcPr>
            <w:tcW w:w="1288" w:type="dxa"/>
            <w:vAlign w:val="center"/>
          </w:tcPr>
          <w:p w:rsidR="008C413A" w:rsidRPr="00941E0B" w:rsidRDefault="008C413A" w:rsidP="00841CC8">
            <w:pPr>
              <w:pStyle w:val="NormalnyWeb"/>
              <w:spacing w:before="0" w:beforeAutospacing="0" w:after="0" w:afterAutospacing="0" w:line="318" w:lineRule="atLeast"/>
              <w:jc w:val="center"/>
              <w:rPr>
                <w:rFonts w:cs="Arial"/>
                <w:sz w:val="20"/>
                <w:szCs w:val="20"/>
              </w:rPr>
            </w:pPr>
            <w:r>
              <w:rPr>
                <w:rFonts w:cs="Arial"/>
                <w:sz w:val="20"/>
                <w:szCs w:val="20"/>
              </w:rPr>
              <w:t>-</w:t>
            </w:r>
          </w:p>
        </w:tc>
        <w:tc>
          <w:tcPr>
            <w:tcW w:w="1007" w:type="dxa"/>
            <w:vAlign w:val="center"/>
          </w:tcPr>
          <w:p w:rsidR="008C413A" w:rsidRPr="00941E0B" w:rsidRDefault="008C413A" w:rsidP="00841CC8">
            <w:pPr>
              <w:pStyle w:val="NormalnyWeb"/>
              <w:spacing w:before="0" w:beforeAutospacing="0" w:after="0" w:afterAutospacing="0" w:line="318" w:lineRule="atLeast"/>
              <w:jc w:val="center"/>
              <w:rPr>
                <w:rFonts w:cs="Arial"/>
                <w:sz w:val="20"/>
                <w:szCs w:val="20"/>
              </w:rPr>
            </w:pPr>
          </w:p>
        </w:tc>
      </w:tr>
    </w:tbl>
    <w:p w:rsidR="008C413A" w:rsidRDefault="008C413A" w:rsidP="008C413A">
      <w:pPr>
        <w:pStyle w:val="Akapitzlist"/>
        <w:spacing w:after="0" w:line="240" w:lineRule="auto"/>
        <w:ind w:left="0"/>
        <w:jc w:val="center"/>
        <w:rPr>
          <w:b/>
          <w:bCs/>
        </w:rPr>
      </w:pPr>
    </w:p>
    <w:p w:rsidR="008C413A" w:rsidRDefault="008C413A" w:rsidP="008C413A">
      <w:pPr>
        <w:pStyle w:val="Akapitzlist"/>
        <w:spacing w:after="0" w:line="240" w:lineRule="auto"/>
        <w:ind w:left="0"/>
        <w:jc w:val="center"/>
        <w:rPr>
          <w:b/>
          <w:bCs/>
        </w:rPr>
      </w:pPr>
    </w:p>
    <w:p w:rsidR="008C413A" w:rsidRPr="00941E0B" w:rsidRDefault="008C413A" w:rsidP="008C413A">
      <w:pPr>
        <w:pStyle w:val="Akapitzlist"/>
        <w:spacing w:after="0" w:line="240" w:lineRule="auto"/>
        <w:ind w:left="0"/>
        <w:jc w:val="center"/>
        <w:rPr>
          <w:b/>
          <w:bCs/>
          <w:sz w:val="24"/>
          <w:lang w:val="en-US"/>
        </w:rPr>
      </w:pPr>
      <w:r w:rsidRPr="00841CC8">
        <w:rPr>
          <w:b/>
          <w:bCs/>
          <w:sz w:val="24"/>
        </w:rPr>
        <w:lastRenderedPageBreak/>
        <w:t>Kier</w:t>
      </w:r>
      <w:r w:rsidRPr="002B5D69">
        <w:rPr>
          <w:b/>
          <w:bCs/>
          <w:sz w:val="24"/>
          <w:lang w:val="en-US"/>
        </w:rPr>
        <w:t>unek</w:t>
      </w:r>
      <w:r w:rsidR="00841CC8">
        <w:rPr>
          <w:b/>
          <w:bCs/>
          <w:sz w:val="24"/>
          <w:lang w:val="en-US"/>
        </w:rPr>
        <w:t xml:space="preserve"> </w:t>
      </w:r>
      <w:r>
        <w:rPr>
          <w:b/>
          <w:bCs/>
          <w:sz w:val="24"/>
          <w:lang w:val="en-US"/>
        </w:rPr>
        <w:t>Environmental and Plant Biotechnology</w:t>
      </w:r>
    </w:p>
    <w:p w:rsidR="008C413A" w:rsidRPr="00941E0B" w:rsidRDefault="008C413A" w:rsidP="008C413A">
      <w:pPr>
        <w:pStyle w:val="Akapitzlist"/>
        <w:spacing w:after="0" w:line="240" w:lineRule="auto"/>
        <w:jc w:val="center"/>
        <w:rPr>
          <w:b/>
          <w:bCs/>
          <w:lang w:val="en-US"/>
        </w:rPr>
      </w:pPr>
    </w:p>
    <w:tbl>
      <w:tblPr>
        <w:tblW w:w="8259" w:type="dxa"/>
        <w:jc w:val="center"/>
        <w:tblBorders>
          <w:top w:val="single" w:sz="8" w:space="0" w:color="F79646"/>
          <w:bottom w:val="single" w:sz="8" w:space="0" w:color="F79646"/>
        </w:tblBorders>
        <w:tblLayout w:type="fixed"/>
        <w:tblLook w:val="0420" w:firstRow="1" w:lastRow="0" w:firstColumn="0" w:lastColumn="0" w:noHBand="0" w:noVBand="1"/>
      </w:tblPr>
      <w:tblGrid>
        <w:gridCol w:w="2222"/>
        <w:gridCol w:w="1258"/>
        <w:gridCol w:w="1559"/>
        <w:gridCol w:w="946"/>
        <w:gridCol w:w="995"/>
        <w:gridCol w:w="1279"/>
      </w:tblGrid>
      <w:tr w:rsidR="008C413A" w:rsidRPr="00941E0B" w:rsidTr="00B76F37">
        <w:trPr>
          <w:jc w:val="center"/>
        </w:trPr>
        <w:tc>
          <w:tcPr>
            <w:tcW w:w="2222" w:type="dxa"/>
            <w:tcBorders>
              <w:top w:val="single" w:sz="8" w:space="0" w:color="F79646"/>
              <w:left w:val="nil"/>
              <w:bottom w:val="single" w:sz="8" w:space="0" w:color="F79646"/>
              <w:right w:val="nil"/>
            </w:tcBorders>
            <w:vAlign w:val="center"/>
            <w:hideMark/>
          </w:tcPr>
          <w:p w:rsidR="008C413A" w:rsidRPr="00941E0B" w:rsidRDefault="008C413A" w:rsidP="00B76F37">
            <w:pPr>
              <w:spacing w:after="0" w:line="240" w:lineRule="auto"/>
              <w:jc w:val="center"/>
              <w:rPr>
                <w:b/>
                <w:bCs/>
                <w:sz w:val="20"/>
                <w:szCs w:val="20"/>
              </w:rPr>
            </w:pPr>
            <w:r w:rsidRPr="00941E0B">
              <w:rPr>
                <w:b/>
                <w:bCs/>
                <w:sz w:val="20"/>
                <w:szCs w:val="20"/>
              </w:rPr>
              <w:t>Rok studiów</w:t>
            </w:r>
          </w:p>
        </w:tc>
        <w:tc>
          <w:tcPr>
            <w:tcW w:w="1258" w:type="dxa"/>
            <w:tcBorders>
              <w:top w:val="single" w:sz="8" w:space="0" w:color="F79646"/>
              <w:left w:val="nil"/>
              <w:bottom w:val="single" w:sz="8" w:space="0" w:color="F79646"/>
              <w:right w:val="nil"/>
            </w:tcBorders>
            <w:vAlign w:val="center"/>
            <w:hideMark/>
          </w:tcPr>
          <w:p w:rsidR="008C413A" w:rsidRPr="00941E0B" w:rsidRDefault="008C413A" w:rsidP="00B76F37">
            <w:pPr>
              <w:pStyle w:val="Akapitzlist"/>
              <w:spacing w:after="0" w:line="240" w:lineRule="auto"/>
              <w:ind w:left="0"/>
              <w:jc w:val="center"/>
              <w:rPr>
                <w:b/>
                <w:bCs/>
                <w:sz w:val="20"/>
                <w:szCs w:val="20"/>
              </w:rPr>
            </w:pPr>
            <w:r w:rsidRPr="00941E0B">
              <w:rPr>
                <w:b/>
                <w:bCs/>
                <w:sz w:val="20"/>
                <w:szCs w:val="20"/>
              </w:rPr>
              <w:t xml:space="preserve">Wpisani </w:t>
            </w:r>
            <w:r w:rsidRPr="00941E0B">
              <w:rPr>
                <w:b/>
                <w:bCs/>
                <w:sz w:val="20"/>
                <w:szCs w:val="20"/>
              </w:rPr>
              <w:br/>
              <w:t>na semestr</w:t>
            </w:r>
          </w:p>
        </w:tc>
        <w:tc>
          <w:tcPr>
            <w:tcW w:w="1559" w:type="dxa"/>
            <w:tcBorders>
              <w:top w:val="single" w:sz="8" w:space="0" w:color="F79646"/>
              <w:left w:val="nil"/>
              <w:bottom w:val="single" w:sz="8" w:space="0" w:color="F79646"/>
              <w:right w:val="nil"/>
            </w:tcBorders>
            <w:vAlign w:val="center"/>
            <w:hideMark/>
          </w:tcPr>
          <w:p w:rsidR="008C413A" w:rsidRPr="00941E0B" w:rsidRDefault="008C413A" w:rsidP="00B76F37">
            <w:pPr>
              <w:pStyle w:val="Akapitzlist"/>
              <w:spacing w:after="0" w:line="240" w:lineRule="auto"/>
              <w:ind w:left="0"/>
              <w:jc w:val="center"/>
              <w:rPr>
                <w:b/>
                <w:bCs/>
                <w:sz w:val="20"/>
                <w:szCs w:val="20"/>
              </w:rPr>
            </w:pPr>
            <w:r w:rsidRPr="00941E0B">
              <w:rPr>
                <w:b/>
                <w:bCs/>
                <w:sz w:val="20"/>
                <w:szCs w:val="20"/>
              </w:rPr>
              <w:t xml:space="preserve">Zaliczenie </w:t>
            </w:r>
            <w:r w:rsidRPr="00941E0B">
              <w:rPr>
                <w:b/>
                <w:bCs/>
                <w:sz w:val="20"/>
                <w:szCs w:val="20"/>
              </w:rPr>
              <w:br/>
              <w:t>w terminie</w:t>
            </w:r>
          </w:p>
        </w:tc>
        <w:tc>
          <w:tcPr>
            <w:tcW w:w="946" w:type="dxa"/>
            <w:tcBorders>
              <w:top w:val="single" w:sz="8" w:space="0" w:color="F79646"/>
              <w:left w:val="nil"/>
              <w:bottom w:val="single" w:sz="8" w:space="0" w:color="F79646"/>
              <w:right w:val="nil"/>
            </w:tcBorders>
            <w:vAlign w:val="center"/>
            <w:hideMark/>
          </w:tcPr>
          <w:p w:rsidR="008C413A" w:rsidRPr="00941E0B" w:rsidRDefault="008C413A" w:rsidP="00B76F37">
            <w:pPr>
              <w:pStyle w:val="Akapitzlist"/>
              <w:spacing w:after="0" w:line="240" w:lineRule="auto"/>
              <w:ind w:left="0"/>
              <w:jc w:val="center"/>
              <w:rPr>
                <w:b/>
                <w:bCs/>
                <w:sz w:val="20"/>
                <w:szCs w:val="20"/>
              </w:rPr>
            </w:pPr>
            <w:r w:rsidRPr="00941E0B">
              <w:rPr>
                <w:b/>
                <w:bCs/>
                <w:sz w:val="20"/>
                <w:szCs w:val="20"/>
              </w:rPr>
              <w:t>%</w:t>
            </w:r>
          </w:p>
        </w:tc>
        <w:tc>
          <w:tcPr>
            <w:tcW w:w="995" w:type="dxa"/>
            <w:tcBorders>
              <w:top w:val="single" w:sz="8" w:space="0" w:color="F79646"/>
              <w:left w:val="nil"/>
              <w:bottom w:val="single" w:sz="8" w:space="0" w:color="F79646"/>
              <w:right w:val="nil"/>
            </w:tcBorders>
            <w:vAlign w:val="center"/>
            <w:hideMark/>
          </w:tcPr>
          <w:p w:rsidR="008C413A" w:rsidRPr="00941E0B" w:rsidRDefault="008C413A" w:rsidP="00B76F37">
            <w:pPr>
              <w:pStyle w:val="Akapitzlist"/>
              <w:spacing w:after="0" w:line="240" w:lineRule="auto"/>
              <w:ind w:left="0"/>
              <w:jc w:val="center"/>
              <w:rPr>
                <w:b/>
                <w:bCs/>
                <w:sz w:val="20"/>
                <w:szCs w:val="20"/>
              </w:rPr>
            </w:pPr>
            <w:r w:rsidRPr="00941E0B">
              <w:rPr>
                <w:b/>
                <w:bCs/>
                <w:sz w:val="20"/>
                <w:szCs w:val="20"/>
              </w:rPr>
              <w:t>Po terminie</w:t>
            </w:r>
          </w:p>
        </w:tc>
        <w:tc>
          <w:tcPr>
            <w:tcW w:w="1279" w:type="dxa"/>
            <w:tcBorders>
              <w:top w:val="single" w:sz="8" w:space="0" w:color="F79646"/>
              <w:left w:val="nil"/>
              <w:bottom w:val="single" w:sz="8" w:space="0" w:color="F79646"/>
              <w:right w:val="nil"/>
            </w:tcBorders>
            <w:vAlign w:val="center"/>
            <w:hideMark/>
          </w:tcPr>
          <w:p w:rsidR="008C413A" w:rsidRPr="00941E0B" w:rsidRDefault="008C413A" w:rsidP="00B76F37">
            <w:pPr>
              <w:pStyle w:val="Akapitzlist"/>
              <w:spacing w:after="0" w:line="240" w:lineRule="auto"/>
              <w:ind w:left="0"/>
              <w:jc w:val="center"/>
              <w:rPr>
                <w:b/>
                <w:bCs/>
                <w:sz w:val="20"/>
                <w:szCs w:val="20"/>
              </w:rPr>
            </w:pPr>
            <w:r w:rsidRPr="00941E0B">
              <w:rPr>
                <w:b/>
                <w:bCs/>
                <w:sz w:val="20"/>
                <w:szCs w:val="20"/>
              </w:rPr>
              <w:t>%</w:t>
            </w:r>
          </w:p>
        </w:tc>
      </w:tr>
      <w:tr w:rsidR="008C413A" w:rsidRPr="00941E0B" w:rsidTr="00B76F37">
        <w:trPr>
          <w:trHeight w:val="340"/>
          <w:jc w:val="center"/>
        </w:trPr>
        <w:tc>
          <w:tcPr>
            <w:tcW w:w="8259" w:type="dxa"/>
            <w:gridSpan w:val="6"/>
            <w:tcBorders>
              <w:left w:val="nil"/>
              <w:right w:val="nil"/>
            </w:tcBorders>
            <w:shd w:val="clear" w:color="auto" w:fill="FDE4D0"/>
            <w:vAlign w:val="center"/>
          </w:tcPr>
          <w:p w:rsidR="008C413A" w:rsidRPr="00941E0B" w:rsidRDefault="008C413A" w:rsidP="00E27773">
            <w:pPr>
              <w:spacing w:after="0" w:line="240" w:lineRule="auto"/>
              <w:ind w:left="-298"/>
              <w:jc w:val="center"/>
              <w:rPr>
                <w:b/>
                <w:bCs/>
                <w:sz w:val="20"/>
                <w:szCs w:val="20"/>
              </w:rPr>
            </w:pPr>
            <w:r w:rsidRPr="00941E0B">
              <w:rPr>
                <w:b/>
                <w:bCs/>
                <w:sz w:val="20"/>
                <w:szCs w:val="20"/>
              </w:rPr>
              <w:t>semestr zimowy 20</w:t>
            </w:r>
            <w:r w:rsidR="00E27773">
              <w:rPr>
                <w:b/>
                <w:bCs/>
                <w:sz w:val="20"/>
                <w:szCs w:val="20"/>
              </w:rPr>
              <w:t>20</w:t>
            </w:r>
            <w:r w:rsidRPr="00941E0B">
              <w:rPr>
                <w:b/>
                <w:bCs/>
                <w:sz w:val="20"/>
                <w:szCs w:val="20"/>
              </w:rPr>
              <w:t>/202</w:t>
            </w:r>
            <w:r w:rsidR="00E27773">
              <w:rPr>
                <w:b/>
                <w:bCs/>
                <w:sz w:val="20"/>
                <w:szCs w:val="20"/>
              </w:rPr>
              <w:t>1</w:t>
            </w:r>
          </w:p>
        </w:tc>
      </w:tr>
      <w:tr w:rsidR="008C413A" w:rsidRPr="00941E0B" w:rsidTr="00B76F37">
        <w:trPr>
          <w:trHeight w:val="340"/>
          <w:jc w:val="center"/>
        </w:trPr>
        <w:tc>
          <w:tcPr>
            <w:tcW w:w="2222" w:type="dxa"/>
            <w:vAlign w:val="center"/>
            <w:hideMark/>
          </w:tcPr>
          <w:p w:rsidR="008C413A" w:rsidRPr="00941E0B" w:rsidRDefault="00B76F37" w:rsidP="00B76F37">
            <w:pPr>
              <w:pStyle w:val="NormalnyWeb"/>
              <w:spacing w:before="0" w:beforeAutospacing="0" w:after="0" w:afterAutospacing="0"/>
              <w:ind w:left="106"/>
              <w:rPr>
                <w:rFonts w:cs="Arial"/>
                <w:sz w:val="20"/>
                <w:szCs w:val="20"/>
              </w:rPr>
            </w:pPr>
            <w:r>
              <w:rPr>
                <w:rFonts w:cs="Arial"/>
                <w:bCs/>
                <w:kern w:val="24"/>
                <w:sz w:val="20"/>
                <w:szCs w:val="20"/>
              </w:rPr>
              <w:t>3 sem.</w:t>
            </w:r>
            <w:r w:rsidR="008C413A">
              <w:rPr>
                <w:rFonts w:cs="Arial"/>
                <w:bCs/>
                <w:kern w:val="24"/>
                <w:sz w:val="20"/>
                <w:szCs w:val="20"/>
              </w:rPr>
              <w:t xml:space="preserve"> studia II stopnia</w:t>
            </w:r>
          </w:p>
        </w:tc>
        <w:tc>
          <w:tcPr>
            <w:tcW w:w="1258" w:type="dxa"/>
            <w:vAlign w:val="center"/>
          </w:tcPr>
          <w:p w:rsidR="008C413A" w:rsidRPr="00941E0B" w:rsidRDefault="008C413A" w:rsidP="00B76F37">
            <w:pPr>
              <w:pStyle w:val="NormalnyWeb"/>
              <w:spacing w:before="0" w:beforeAutospacing="0" w:after="0" w:afterAutospacing="0"/>
              <w:jc w:val="center"/>
              <w:rPr>
                <w:rFonts w:cs="Arial"/>
                <w:sz w:val="20"/>
                <w:szCs w:val="20"/>
              </w:rPr>
            </w:pPr>
            <w:r w:rsidRPr="00941E0B">
              <w:rPr>
                <w:rFonts w:cs="Arial"/>
                <w:sz w:val="20"/>
                <w:szCs w:val="20"/>
              </w:rPr>
              <w:t>4</w:t>
            </w:r>
          </w:p>
        </w:tc>
        <w:tc>
          <w:tcPr>
            <w:tcW w:w="1559" w:type="dxa"/>
            <w:vAlign w:val="center"/>
          </w:tcPr>
          <w:p w:rsidR="008C413A" w:rsidRPr="00941E0B" w:rsidRDefault="008C413A" w:rsidP="00B76F37">
            <w:pPr>
              <w:pStyle w:val="NormalnyWeb"/>
              <w:spacing w:before="0" w:beforeAutospacing="0" w:after="0" w:afterAutospacing="0"/>
              <w:jc w:val="center"/>
              <w:rPr>
                <w:rFonts w:cs="Arial"/>
                <w:sz w:val="20"/>
                <w:szCs w:val="20"/>
              </w:rPr>
            </w:pPr>
            <w:r>
              <w:rPr>
                <w:rFonts w:cs="Arial"/>
                <w:sz w:val="20"/>
                <w:szCs w:val="20"/>
              </w:rPr>
              <w:t>1</w:t>
            </w:r>
          </w:p>
        </w:tc>
        <w:tc>
          <w:tcPr>
            <w:tcW w:w="946" w:type="dxa"/>
            <w:vAlign w:val="center"/>
          </w:tcPr>
          <w:p w:rsidR="008C413A" w:rsidRPr="00941E0B" w:rsidRDefault="008C413A" w:rsidP="00B76F37">
            <w:pPr>
              <w:pStyle w:val="NormalnyWeb"/>
              <w:spacing w:before="0" w:beforeAutospacing="0" w:after="0" w:afterAutospacing="0"/>
              <w:jc w:val="center"/>
              <w:rPr>
                <w:rFonts w:cs="Arial"/>
                <w:sz w:val="20"/>
                <w:szCs w:val="20"/>
              </w:rPr>
            </w:pPr>
            <w:r>
              <w:rPr>
                <w:rFonts w:cs="Arial"/>
                <w:sz w:val="20"/>
                <w:szCs w:val="20"/>
              </w:rPr>
              <w:t>25</w:t>
            </w:r>
          </w:p>
        </w:tc>
        <w:tc>
          <w:tcPr>
            <w:tcW w:w="995" w:type="dxa"/>
            <w:vAlign w:val="center"/>
          </w:tcPr>
          <w:p w:rsidR="008C413A" w:rsidRPr="00941E0B" w:rsidRDefault="008C413A" w:rsidP="00B76F37">
            <w:pPr>
              <w:pStyle w:val="NormalnyWeb"/>
              <w:spacing w:before="0" w:beforeAutospacing="0" w:after="0" w:afterAutospacing="0"/>
              <w:jc w:val="center"/>
              <w:rPr>
                <w:rFonts w:cs="Arial"/>
                <w:sz w:val="20"/>
                <w:szCs w:val="20"/>
              </w:rPr>
            </w:pPr>
            <w:r w:rsidRPr="00941E0B">
              <w:rPr>
                <w:rFonts w:cs="Arial"/>
                <w:sz w:val="20"/>
                <w:szCs w:val="20"/>
              </w:rPr>
              <w:t>-</w:t>
            </w:r>
          </w:p>
        </w:tc>
        <w:tc>
          <w:tcPr>
            <w:tcW w:w="1279" w:type="dxa"/>
          </w:tcPr>
          <w:p w:rsidR="008C413A" w:rsidRPr="00941E0B" w:rsidRDefault="008C413A" w:rsidP="00A03D5D">
            <w:pPr>
              <w:pStyle w:val="NormalnyWeb"/>
              <w:spacing w:before="0" w:beforeAutospacing="0" w:after="0" w:afterAutospacing="0"/>
              <w:jc w:val="center"/>
              <w:rPr>
                <w:rFonts w:cs="Arial"/>
                <w:sz w:val="20"/>
                <w:szCs w:val="20"/>
              </w:rPr>
            </w:pPr>
          </w:p>
        </w:tc>
      </w:tr>
    </w:tbl>
    <w:p w:rsidR="008C413A" w:rsidRPr="00941E0B" w:rsidRDefault="008C413A" w:rsidP="008C413A">
      <w:pPr>
        <w:pStyle w:val="Akapitzlist"/>
        <w:spacing w:after="0" w:line="240" w:lineRule="auto"/>
        <w:ind w:left="0"/>
        <w:jc w:val="both"/>
        <w:rPr>
          <w:bCs/>
          <w:highlight w:val="yellow"/>
        </w:rPr>
      </w:pPr>
    </w:p>
    <w:p w:rsidR="008C413A" w:rsidRPr="008C413A" w:rsidRDefault="008C413A" w:rsidP="008C413A">
      <w:pPr>
        <w:pStyle w:val="Akapitzlist"/>
        <w:rPr>
          <w:bCs/>
        </w:rPr>
      </w:pPr>
      <w:r w:rsidRPr="008C413A">
        <w:rPr>
          <w:bCs/>
        </w:rPr>
        <w:t>W semestrze letnim  1 osoba została skreślona z listy studentów, 2 osoby przebywały na urlopie wymuszonym powtarzaniem semestru 3.</w:t>
      </w:r>
    </w:p>
    <w:p w:rsidR="008C413A" w:rsidRPr="00941E0B" w:rsidRDefault="008C413A" w:rsidP="008C413A">
      <w:pPr>
        <w:pStyle w:val="Akapitzlist"/>
        <w:jc w:val="center"/>
        <w:rPr>
          <w:b/>
          <w:bCs/>
          <w:sz w:val="24"/>
          <w:lang w:val="en-US"/>
        </w:rPr>
      </w:pPr>
      <w:r w:rsidRPr="002B5D69">
        <w:rPr>
          <w:b/>
          <w:bCs/>
          <w:sz w:val="24"/>
          <w:lang w:val="en-US"/>
        </w:rPr>
        <w:t xml:space="preserve">Kierunek </w:t>
      </w:r>
      <w:r>
        <w:rPr>
          <w:b/>
          <w:bCs/>
          <w:sz w:val="24"/>
          <w:lang w:val="en-US"/>
        </w:rPr>
        <w:t>International Master of Horticultural Science</w:t>
      </w:r>
    </w:p>
    <w:tbl>
      <w:tblPr>
        <w:tblStyle w:val="Jasnecieniowanie3"/>
        <w:tblW w:w="8221" w:type="dxa"/>
        <w:jc w:val="center"/>
        <w:tblLayout w:type="fixed"/>
        <w:tblLook w:val="0420" w:firstRow="1" w:lastRow="0" w:firstColumn="0" w:lastColumn="0" w:noHBand="0" w:noVBand="1"/>
      </w:tblPr>
      <w:tblGrid>
        <w:gridCol w:w="2007"/>
        <w:gridCol w:w="1571"/>
        <w:gridCol w:w="1485"/>
        <w:gridCol w:w="1136"/>
        <w:gridCol w:w="962"/>
        <w:gridCol w:w="1060"/>
      </w:tblGrid>
      <w:tr w:rsidR="008C413A" w:rsidRPr="00B76F37" w:rsidTr="00B76F37">
        <w:trPr>
          <w:cnfStyle w:val="100000000000" w:firstRow="1" w:lastRow="0" w:firstColumn="0" w:lastColumn="0" w:oddVBand="0" w:evenVBand="0" w:oddHBand="0" w:evenHBand="0" w:firstRowFirstColumn="0" w:firstRowLastColumn="0" w:lastRowFirstColumn="0" w:lastRowLastColumn="0"/>
          <w:trHeight w:val="460"/>
          <w:jc w:val="center"/>
        </w:trPr>
        <w:tc>
          <w:tcPr>
            <w:tcW w:w="2007" w:type="dxa"/>
            <w:vAlign w:val="center"/>
            <w:hideMark/>
          </w:tcPr>
          <w:p w:rsidR="008C413A" w:rsidRPr="00B76F37" w:rsidRDefault="008C413A" w:rsidP="00B76F37">
            <w:pPr>
              <w:spacing w:after="0"/>
              <w:jc w:val="center"/>
              <w:rPr>
                <w:bCs w:val="0"/>
                <w:sz w:val="20"/>
                <w:szCs w:val="20"/>
              </w:rPr>
            </w:pPr>
            <w:r w:rsidRPr="00B76F37">
              <w:rPr>
                <w:bCs w:val="0"/>
                <w:sz w:val="20"/>
                <w:szCs w:val="20"/>
              </w:rPr>
              <w:t>Rok studiów</w:t>
            </w:r>
          </w:p>
        </w:tc>
        <w:tc>
          <w:tcPr>
            <w:tcW w:w="1571" w:type="dxa"/>
            <w:vAlign w:val="center"/>
            <w:hideMark/>
          </w:tcPr>
          <w:p w:rsidR="008C413A" w:rsidRPr="00B76F37" w:rsidRDefault="008C413A" w:rsidP="00B76F37">
            <w:pPr>
              <w:pStyle w:val="Akapitzlist"/>
              <w:spacing w:after="0"/>
              <w:ind w:left="0"/>
              <w:jc w:val="center"/>
              <w:rPr>
                <w:bCs w:val="0"/>
                <w:sz w:val="20"/>
                <w:szCs w:val="20"/>
              </w:rPr>
            </w:pPr>
            <w:r w:rsidRPr="00B76F37">
              <w:rPr>
                <w:bCs w:val="0"/>
                <w:sz w:val="20"/>
                <w:szCs w:val="20"/>
              </w:rPr>
              <w:t xml:space="preserve">Wpisani </w:t>
            </w:r>
            <w:r w:rsidRPr="00B76F37">
              <w:rPr>
                <w:bCs w:val="0"/>
                <w:sz w:val="20"/>
                <w:szCs w:val="20"/>
              </w:rPr>
              <w:br/>
              <w:t>na semestr</w:t>
            </w:r>
          </w:p>
        </w:tc>
        <w:tc>
          <w:tcPr>
            <w:tcW w:w="1485" w:type="dxa"/>
            <w:vAlign w:val="center"/>
            <w:hideMark/>
          </w:tcPr>
          <w:p w:rsidR="008C413A" w:rsidRPr="00B76F37" w:rsidRDefault="008C413A" w:rsidP="00B76F37">
            <w:pPr>
              <w:pStyle w:val="Akapitzlist"/>
              <w:spacing w:after="0"/>
              <w:ind w:left="0"/>
              <w:jc w:val="center"/>
              <w:rPr>
                <w:bCs w:val="0"/>
                <w:sz w:val="20"/>
                <w:szCs w:val="20"/>
              </w:rPr>
            </w:pPr>
            <w:r w:rsidRPr="00B76F37">
              <w:rPr>
                <w:bCs w:val="0"/>
                <w:sz w:val="20"/>
                <w:szCs w:val="20"/>
              </w:rPr>
              <w:t xml:space="preserve">Zaliczenie </w:t>
            </w:r>
            <w:r w:rsidRPr="00B76F37">
              <w:rPr>
                <w:bCs w:val="0"/>
                <w:sz w:val="20"/>
                <w:szCs w:val="20"/>
              </w:rPr>
              <w:br/>
              <w:t>w terminie</w:t>
            </w:r>
          </w:p>
        </w:tc>
        <w:tc>
          <w:tcPr>
            <w:tcW w:w="1136" w:type="dxa"/>
            <w:vAlign w:val="center"/>
            <w:hideMark/>
          </w:tcPr>
          <w:p w:rsidR="008C413A" w:rsidRPr="00B76F37" w:rsidRDefault="008C413A" w:rsidP="00B76F37">
            <w:pPr>
              <w:pStyle w:val="Akapitzlist"/>
              <w:spacing w:after="0"/>
              <w:ind w:left="0"/>
              <w:jc w:val="center"/>
              <w:rPr>
                <w:bCs w:val="0"/>
                <w:sz w:val="20"/>
                <w:szCs w:val="20"/>
              </w:rPr>
            </w:pPr>
            <w:r w:rsidRPr="00B76F37">
              <w:rPr>
                <w:bCs w:val="0"/>
                <w:sz w:val="20"/>
                <w:szCs w:val="20"/>
              </w:rPr>
              <w:t>%</w:t>
            </w:r>
          </w:p>
        </w:tc>
        <w:tc>
          <w:tcPr>
            <w:tcW w:w="962" w:type="dxa"/>
            <w:vAlign w:val="center"/>
            <w:hideMark/>
          </w:tcPr>
          <w:p w:rsidR="008C413A" w:rsidRPr="00B76F37" w:rsidRDefault="008C413A" w:rsidP="00B76F37">
            <w:pPr>
              <w:pStyle w:val="Akapitzlist"/>
              <w:spacing w:after="0"/>
              <w:ind w:left="0"/>
              <w:jc w:val="center"/>
              <w:rPr>
                <w:bCs w:val="0"/>
                <w:sz w:val="20"/>
                <w:szCs w:val="20"/>
              </w:rPr>
            </w:pPr>
            <w:r w:rsidRPr="00B76F37">
              <w:rPr>
                <w:bCs w:val="0"/>
                <w:sz w:val="20"/>
                <w:szCs w:val="20"/>
              </w:rPr>
              <w:t>Po terminie</w:t>
            </w:r>
          </w:p>
        </w:tc>
        <w:tc>
          <w:tcPr>
            <w:tcW w:w="1060" w:type="dxa"/>
            <w:hideMark/>
          </w:tcPr>
          <w:p w:rsidR="008C413A" w:rsidRPr="00B76F37" w:rsidRDefault="008C413A" w:rsidP="002B5D69">
            <w:pPr>
              <w:pStyle w:val="Akapitzlist"/>
              <w:spacing w:after="0"/>
              <w:ind w:left="0"/>
              <w:jc w:val="center"/>
              <w:rPr>
                <w:bCs w:val="0"/>
                <w:sz w:val="20"/>
                <w:szCs w:val="20"/>
              </w:rPr>
            </w:pPr>
            <w:r w:rsidRPr="00B76F37">
              <w:rPr>
                <w:bCs w:val="0"/>
                <w:sz w:val="20"/>
                <w:szCs w:val="20"/>
              </w:rPr>
              <w:t>%</w:t>
            </w:r>
          </w:p>
        </w:tc>
      </w:tr>
      <w:tr w:rsidR="008C413A" w:rsidRPr="00941E0B" w:rsidTr="00B76F37">
        <w:trPr>
          <w:cnfStyle w:val="000000100000" w:firstRow="0" w:lastRow="0" w:firstColumn="0" w:lastColumn="0" w:oddVBand="0" w:evenVBand="0" w:oddHBand="1" w:evenHBand="0" w:firstRowFirstColumn="0" w:firstRowLastColumn="0" w:lastRowFirstColumn="0" w:lastRowLastColumn="0"/>
          <w:trHeight w:val="340"/>
          <w:jc w:val="center"/>
        </w:trPr>
        <w:tc>
          <w:tcPr>
            <w:tcW w:w="8221" w:type="dxa"/>
            <w:gridSpan w:val="6"/>
            <w:vAlign w:val="center"/>
          </w:tcPr>
          <w:p w:rsidR="008C413A" w:rsidRPr="00941E0B" w:rsidRDefault="008C413A" w:rsidP="00E27773">
            <w:pPr>
              <w:spacing w:after="0" w:line="240" w:lineRule="auto"/>
              <w:ind w:left="-106" w:firstLine="106"/>
              <w:jc w:val="center"/>
              <w:rPr>
                <w:b/>
                <w:bCs/>
                <w:sz w:val="20"/>
                <w:szCs w:val="20"/>
              </w:rPr>
            </w:pPr>
            <w:r w:rsidRPr="00941E0B">
              <w:rPr>
                <w:b/>
                <w:bCs/>
                <w:sz w:val="20"/>
                <w:szCs w:val="20"/>
              </w:rPr>
              <w:t>semestr zimowy 20</w:t>
            </w:r>
            <w:r w:rsidR="00E27773">
              <w:rPr>
                <w:b/>
                <w:bCs/>
                <w:sz w:val="20"/>
                <w:szCs w:val="20"/>
              </w:rPr>
              <w:t>20</w:t>
            </w:r>
            <w:r w:rsidRPr="00941E0B">
              <w:rPr>
                <w:b/>
                <w:bCs/>
                <w:sz w:val="20"/>
                <w:szCs w:val="20"/>
              </w:rPr>
              <w:t>/202</w:t>
            </w:r>
            <w:r w:rsidR="00E27773">
              <w:rPr>
                <w:b/>
                <w:bCs/>
                <w:sz w:val="20"/>
                <w:szCs w:val="20"/>
              </w:rPr>
              <w:t>1</w:t>
            </w:r>
          </w:p>
        </w:tc>
      </w:tr>
      <w:tr w:rsidR="008C413A" w:rsidRPr="00941E0B" w:rsidTr="00B76F37">
        <w:trPr>
          <w:trHeight w:val="340"/>
          <w:jc w:val="center"/>
        </w:trPr>
        <w:tc>
          <w:tcPr>
            <w:tcW w:w="2007" w:type="dxa"/>
            <w:vAlign w:val="center"/>
          </w:tcPr>
          <w:p w:rsidR="008C413A" w:rsidRPr="00941E0B" w:rsidRDefault="008C413A" w:rsidP="00B76F37">
            <w:pPr>
              <w:pStyle w:val="NormalnyWeb"/>
              <w:spacing w:before="0" w:beforeAutospacing="0" w:after="0" w:afterAutospacing="0"/>
              <w:rPr>
                <w:rFonts w:cs="Arial"/>
                <w:bCs/>
                <w:kern w:val="24"/>
                <w:sz w:val="20"/>
                <w:szCs w:val="20"/>
              </w:rPr>
            </w:pPr>
            <w:r w:rsidRPr="00941E0B">
              <w:rPr>
                <w:rFonts w:cs="Arial"/>
                <w:bCs/>
                <w:kern w:val="24"/>
                <w:sz w:val="20"/>
                <w:szCs w:val="20"/>
              </w:rPr>
              <w:t>3 sem. magisterskie</w:t>
            </w:r>
          </w:p>
        </w:tc>
        <w:tc>
          <w:tcPr>
            <w:tcW w:w="1571" w:type="dxa"/>
            <w:vAlign w:val="center"/>
          </w:tcPr>
          <w:p w:rsidR="008C413A" w:rsidRPr="00941E0B" w:rsidRDefault="008C413A" w:rsidP="00B76F37">
            <w:pPr>
              <w:pStyle w:val="NormalnyWeb"/>
              <w:spacing w:before="0" w:beforeAutospacing="0" w:after="0" w:afterAutospacing="0"/>
              <w:jc w:val="center"/>
              <w:rPr>
                <w:rFonts w:cs="Arial"/>
                <w:sz w:val="20"/>
                <w:szCs w:val="20"/>
              </w:rPr>
            </w:pPr>
            <w:r>
              <w:rPr>
                <w:rFonts w:cs="Arial"/>
                <w:sz w:val="20"/>
                <w:szCs w:val="20"/>
              </w:rPr>
              <w:t>3</w:t>
            </w:r>
          </w:p>
        </w:tc>
        <w:tc>
          <w:tcPr>
            <w:tcW w:w="1485" w:type="dxa"/>
            <w:vAlign w:val="center"/>
          </w:tcPr>
          <w:p w:rsidR="008C413A" w:rsidRPr="00941E0B" w:rsidRDefault="008C413A" w:rsidP="00B76F37">
            <w:pPr>
              <w:pStyle w:val="NormalnyWeb"/>
              <w:spacing w:before="0" w:beforeAutospacing="0" w:after="0" w:afterAutospacing="0"/>
              <w:jc w:val="center"/>
              <w:rPr>
                <w:rFonts w:cs="Arial"/>
                <w:sz w:val="20"/>
                <w:szCs w:val="20"/>
              </w:rPr>
            </w:pPr>
            <w:r>
              <w:rPr>
                <w:rFonts w:cs="Arial"/>
                <w:sz w:val="20"/>
                <w:szCs w:val="20"/>
              </w:rPr>
              <w:t>3</w:t>
            </w:r>
          </w:p>
        </w:tc>
        <w:tc>
          <w:tcPr>
            <w:tcW w:w="1136" w:type="dxa"/>
            <w:vAlign w:val="center"/>
          </w:tcPr>
          <w:p w:rsidR="008C413A" w:rsidRPr="00B76F37" w:rsidRDefault="008C413A" w:rsidP="00B76F37">
            <w:pPr>
              <w:pStyle w:val="NormalnyWeb"/>
              <w:spacing w:before="0" w:beforeAutospacing="0" w:after="0" w:afterAutospacing="0"/>
              <w:jc w:val="center"/>
              <w:rPr>
                <w:rFonts w:cs="Arial"/>
                <w:sz w:val="20"/>
                <w:szCs w:val="20"/>
              </w:rPr>
            </w:pPr>
            <w:r w:rsidRPr="00B76F37">
              <w:rPr>
                <w:rFonts w:cs="Arial"/>
                <w:sz w:val="20"/>
                <w:szCs w:val="20"/>
              </w:rPr>
              <w:t>100</w:t>
            </w:r>
          </w:p>
        </w:tc>
        <w:tc>
          <w:tcPr>
            <w:tcW w:w="962" w:type="dxa"/>
            <w:vAlign w:val="center"/>
          </w:tcPr>
          <w:p w:rsidR="008C413A" w:rsidRPr="00941E0B" w:rsidRDefault="008C413A" w:rsidP="00B76F37">
            <w:pPr>
              <w:pStyle w:val="NormalnyWeb"/>
              <w:spacing w:before="0" w:beforeAutospacing="0" w:after="0" w:afterAutospacing="0"/>
              <w:jc w:val="center"/>
              <w:rPr>
                <w:rFonts w:cs="Arial"/>
                <w:sz w:val="20"/>
                <w:szCs w:val="20"/>
              </w:rPr>
            </w:pPr>
            <w:r w:rsidRPr="00941E0B">
              <w:rPr>
                <w:rFonts w:cs="Arial"/>
                <w:sz w:val="20"/>
                <w:szCs w:val="20"/>
              </w:rPr>
              <w:t>-</w:t>
            </w:r>
          </w:p>
        </w:tc>
        <w:tc>
          <w:tcPr>
            <w:tcW w:w="1060" w:type="dxa"/>
          </w:tcPr>
          <w:p w:rsidR="008C413A" w:rsidRPr="00941E0B" w:rsidRDefault="008C413A" w:rsidP="002B5D69">
            <w:pPr>
              <w:pStyle w:val="NormalnyWeb"/>
              <w:spacing w:before="0" w:beforeAutospacing="0" w:after="0" w:afterAutospacing="0"/>
              <w:jc w:val="center"/>
              <w:rPr>
                <w:rFonts w:cs="Arial"/>
                <w:sz w:val="20"/>
                <w:szCs w:val="20"/>
              </w:rPr>
            </w:pPr>
          </w:p>
        </w:tc>
      </w:tr>
      <w:tr w:rsidR="008C413A" w:rsidRPr="00941E0B" w:rsidTr="00B76F37">
        <w:trPr>
          <w:cnfStyle w:val="000000100000" w:firstRow="0" w:lastRow="0" w:firstColumn="0" w:lastColumn="0" w:oddVBand="0" w:evenVBand="0" w:oddHBand="1" w:evenHBand="0" w:firstRowFirstColumn="0" w:firstRowLastColumn="0" w:lastRowFirstColumn="0" w:lastRowLastColumn="0"/>
          <w:trHeight w:val="340"/>
          <w:jc w:val="center"/>
        </w:trPr>
        <w:tc>
          <w:tcPr>
            <w:tcW w:w="8221" w:type="dxa"/>
            <w:gridSpan w:val="6"/>
            <w:vAlign w:val="center"/>
          </w:tcPr>
          <w:p w:rsidR="008C413A" w:rsidRPr="00941E0B" w:rsidRDefault="008C413A" w:rsidP="00E27773">
            <w:pPr>
              <w:pStyle w:val="NormalnyWeb"/>
              <w:spacing w:before="0" w:beforeAutospacing="0" w:after="0" w:afterAutospacing="0"/>
              <w:jc w:val="center"/>
              <w:rPr>
                <w:rFonts w:cs="Arial"/>
                <w:kern w:val="24"/>
                <w:sz w:val="20"/>
                <w:szCs w:val="20"/>
              </w:rPr>
            </w:pPr>
            <w:r w:rsidRPr="00941E0B">
              <w:rPr>
                <w:b/>
                <w:bCs/>
                <w:sz w:val="20"/>
                <w:szCs w:val="20"/>
              </w:rPr>
              <w:t>semestr letni 20</w:t>
            </w:r>
            <w:r w:rsidR="00E27773">
              <w:rPr>
                <w:b/>
                <w:bCs/>
                <w:sz w:val="20"/>
                <w:szCs w:val="20"/>
              </w:rPr>
              <w:t>20</w:t>
            </w:r>
            <w:r w:rsidRPr="00941E0B">
              <w:rPr>
                <w:b/>
                <w:bCs/>
                <w:sz w:val="20"/>
                <w:szCs w:val="20"/>
              </w:rPr>
              <w:t>/202</w:t>
            </w:r>
            <w:r w:rsidR="00E27773">
              <w:rPr>
                <w:b/>
                <w:bCs/>
                <w:sz w:val="20"/>
                <w:szCs w:val="20"/>
              </w:rPr>
              <w:t>1</w:t>
            </w:r>
          </w:p>
        </w:tc>
      </w:tr>
      <w:tr w:rsidR="008C413A" w:rsidRPr="00941E0B" w:rsidTr="00B76F37">
        <w:trPr>
          <w:trHeight w:val="340"/>
          <w:jc w:val="center"/>
        </w:trPr>
        <w:tc>
          <w:tcPr>
            <w:tcW w:w="2007" w:type="dxa"/>
            <w:vAlign w:val="center"/>
            <w:hideMark/>
          </w:tcPr>
          <w:p w:rsidR="008C413A" w:rsidRPr="00941E0B" w:rsidRDefault="008C413A" w:rsidP="00B76F37">
            <w:pPr>
              <w:pStyle w:val="NormalnyWeb"/>
              <w:spacing w:before="0" w:beforeAutospacing="0" w:after="0" w:afterAutospacing="0"/>
              <w:rPr>
                <w:rFonts w:cs="Arial"/>
                <w:sz w:val="20"/>
                <w:szCs w:val="20"/>
              </w:rPr>
            </w:pPr>
            <w:r>
              <w:rPr>
                <w:rFonts w:cs="Arial"/>
                <w:bCs/>
                <w:kern w:val="24"/>
                <w:sz w:val="20"/>
                <w:szCs w:val="20"/>
              </w:rPr>
              <w:t>4</w:t>
            </w:r>
            <w:r w:rsidR="00B76F37">
              <w:rPr>
                <w:rFonts w:cs="Arial"/>
                <w:bCs/>
                <w:kern w:val="24"/>
                <w:sz w:val="20"/>
                <w:szCs w:val="20"/>
              </w:rPr>
              <w:t xml:space="preserve"> sem. </w:t>
            </w:r>
            <w:r w:rsidRPr="00941E0B">
              <w:rPr>
                <w:rFonts w:cs="Arial"/>
                <w:bCs/>
                <w:kern w:val="24"/>
                <w:sz w:val="20"/>
                <w:szCs w:val="20"/>
              </w:rPr>
              <w:t>magisterskie</w:t>
            </w:r>
          </w:p>
        </w:tc>
        <w:tc>
          <w:tcPr>
            <w:tcW w:w="1571" w:type="dxa"/>
            <w:vAlign w:val="center"/>
          </w:tcPr>
          <w:p w:rsidR="008C413A" w:rsidRPr="00941E0B" w:rsidRDefault="008C413A" w:rsidP="00B76F37">
            <w:pPr>
              <w:pStyle w:val="NormalnyWeb"/>
              <w:spacing w:before="0" w:beforeAutospacing="0" w:after="0" w:afterAutospacing="0"/>
              <w:jc w:val="center"/>
              <w:rPr>
                <w:rFonts w:cs="Arial"/>
                <w:sz w:val="20"/>
                <w:szCs w:val="20"/>
              </w:rPr>
            </w:pPr>
            <w:r>
              <w:rPr>
                <w:rFonts w:cs="Arial"/>
                <w:sz w:val="20"/>
                <w:szCs w:val="20"/>
              </w:rPr>
              <w:t>3</w:t>
            </w:r>
          </w:p>
        </w:tc>
        <w:tc>
          <w:tcPr>
            <w:tcW w:w="1485" w:type="dxa"/>
            <w:vAlign w:val="center"/>
          </w:tcPr>
          <w:p w:rsidR="008C413A" w:rsidRPr="00941E0B" w:rsidRDefault="008C413A" w:rsidP="00B76F37">
            <w:pPr>
              <w:pStyle w:val="NormalnyWeb"/>
              <w:spacing w:before="0" w:beforeAutospacing="0" w:after="0" w:afterAutospacing="0"/>
              <w:jc w:val="center"/>
              <w:rPr>
                <w:rFonts w:cs="Arial"/>
                <w:sz w:val="20"/>
                <w:szCs w:val="20"/>
              </w:rPr>
            </w:pPr>
            <w:r>
              <w:rPr>
                <w:rFonts w:cs="Arial"/>
                <w:sz w:val="20"/>
                <w:szCs w:val="20"/>
              </w:rPr>
              <w:t>3</w:t>
            </w:r>
          </w:p>
        </w:tc>
        <w:tc>
          <w:tcPr>
            <w:tcW w:w="1136" w:type="dxa"/>
            <w:vAlign w:val="center"/>
          </w:tcPr>
          <w:p w:rsidR="008C413A" w:rsidRPr="00941E0B" w:rsidRDefault="008C413A" w:rsidP="00B76F37">
            <w:pPr>
              <w:pStyle w:val="NormalnyWeb"/>
              <w:spacing w:before="0" w:beforeAutospacing="0" w:after="0" w:afterAutospacing="0"/>
              <w:jc w:val="center"/>
              <w:rPr>
                <w:rFonts w:cs="Arial"/>
                <w:sz w:val="20"/>
                <w:szCs w:val="20"/>
              </w:rPr>
            </w:pPr>
            <w:r>
              <w:rPr>
                <w:rFonts w:cs="Arial"/>
                <w:sz w:val="20"/>
                <w:szCs w:val="20"/>
              </w:rPr>
              <w:t>100</w:t>
            </w:r>
          </w:p>
        </w:tc>
        <w:tc>
          <w:tcPr>
            <w:tcW w:w="962" w:type="dxa"/>
            <w:vAlign w:val="center"/>
          </w:tcPr>
          <w:p w:rsidR="008C413A" w:rsidRPr="00941E0B" w:rsidRDefault="008C413A" w:rsidP="00B76F37">
            <w:pPr>
              <w:pStyle w:val="NormalnyWeb"/>
              <w:spacing w:before="0" w:beforeAutospacing="0" w:after="0" w:afterAutospacing="0"/>
              <w:jc w:val="center"/>
              <w:rPr>
                <w:rFonts w:cs="Arial"/>
                <w:sz w:val="20"/>
                <w:szCs w:val="20"/>
              </w:rPr>
            </w:pPr>
          </w:p>
        </w:tc>
        <w:tc>
          <w:tcPr>
            <w:tcW w:w="1060" w:type="dxa"/>
          </w:tcPr>
          <w:p w:rsidR="008C413A" w:rsidRPr="00941E0B" w:rsidRDefault="008C413A" w:rsidP="002B5D69">
            <w:pPr>
              <w:pStyle w:val="NormalnyWeb"/>
              <w:spacing w:before="0" w:beforeAutospacing="0" w:after="0" w:afterAutospacing="0"/>
              <w:jc w:val="center"/>
              <w:rPr>
                <w:rFonts w:cs="Arial"/>
                <w:sz w:val="20"/>
                <w:szCs w:val="20"/>
              </w:rPr>
            </w:pPr>
          </w:p>
        </w:tc>
      </w:tr>
    </w:tbl>
    <w:p w:rsidR="006D180B" w:rsidRDefault="006D180B" w:rsidP="008578B9">
      <w:pPr>
        <w:pStyle w:val="Akapitzlist"/>
        <w:spacing w:after="0" w:line="240" w:lineRule="auto"/>
        <w:ind w:left="0"/>
        <w:jc w:val="center"/>
        <w:rPr>
          <w:b/>
          <w:bCs/>
        </w:rPr>
      </w:pPr>
    </w:p>
    <w:p w:rsidR="008578B9" w:rsidRPr="00941E0B" w:rsidRDefault="008578B9" w:rsidP="008578B9">
      <w:pPr>
        <w:pStyle w:val="Akapitzlist"/>
        <w:spacing w:after="0" w:line="240" w:lineRule="auto"/>
        <w:ind w:left="0"/>
        <w:jc w:val="center"/>
        <w:rPr>
          <w:b/>
          <w:bCs/>
        </w:rPr>
      </w:pPr>
      <w:r w:rsidRPr="00941E0B">
        <w:rPr>
          <w:b/>
          <w:bCs/>
        </w:rPr>
        <w:t xml:space="preserve">Kierunek </w:t>
      </w:r>
      <w:r w:rsidRPr="00941E0B">
        <w:rPr>
          <w:b/>
          <w:bCs/>
          <w:sz w:val="24"/>
        </w:rPr>
        <w:t>Biotechnologia</w:t>
      </w:r>
      <w:r w:rsidRPr="00941E0B">
        <w:rPr>
          <w:b/>
          <w:bCs/>
        </w:rPr>
        <w:t xml:space="preserve"> studia stacjonarne</w:t>
      </w:r>
    </w:p>
    <w:p w:rsidR="008578B9" w:rsidRPr="00941E0B" w:rsidRDefault="008578B9" w:rsidP="008578B9">
      <w:pPr>
        <w:pStyle w:val="Akapitzlist"/>
        <w:spacing w:after="0" w:line="240" w:lineRule="auto"/>
        <w:jc w:val="center"/>
        <w:rPr>
          <w:b/>
          <w:bCs/>
        </w:rPr>
      </w:pPr>
    </w:p>
    <w:tbl>
      <w:tblPr>
        <w:tblW w:w="9099" w:type="dxa"/>
        <w:jc w:val="center"/>
        <w:tblBorders>
          <w:top w:val="single" w:sz="8" w:space="0" w:color="000000"/>
          <w:bottom w:val="single" w:sz="8" w:space="0" w:color="000000"/>
        </w:tblBorders>
        <w:tblLayout w:type="fixed"/>
        <w:tblLook w:val="0420" w:firstRow="1" w:lastRow="0" w:firstColumn="0" w:lastColumn="0" w:noHBand="0" w:noVBand="1"/>
      </w:tblPr>
      <w:tblGrid>
        <w:gridCol w:w="1799"/>
        <w:gridCol w:w="1630"/>
        <w:gridCol w:w="1559"/>
        <w:gridCol w:w="1136"/>
        <w:gridCol w:w="1418"/>
        <w:gridCol w:w="1557"/>
      </w:tblGrid>
      <w:tr w:rsidR="008578B9" w:rsidRPr="00941E0B" w:rsidTr="00B76F37">
        <w:trPr>
          <w:trHeight w:val="340"/>
          <w:jc w:val="center"/>
        </w:trPr>
        <w:tc>
          <w:tcPr>
            <w:tcW w:w="1799" w:type="dxa"/>
            <w:tcBorders>
              <w:top w:val="single" w:sz="8" w:space="0" w:color="000000"/>
              <w:left w:val="nil"/>
              <w:bottom w:val="nil"/>
              <w:right w:val="nil"/>
            </w:tcBorders>
            <w:vAlign w:val="center"/>
            <w:hideMark/>
          </w:tcPr>
          <w:p w:rsidR="008578B9" w:rsidRPr="00941E0B" w:rsidRDefault="008578B9" w:rsidP="00B76F37">
            <w:pPr>
              <w:spacing w:after="0" w:line="240" w:lineRule="auto"/>
              <w:jc w:val="center"/>
              <w:rPr>
                <w:b/>
                <w:bCs/>
                <w:sz w:val="20"/>
                <w:szCs w:val="20"/>
              </w:rPr>
            </w:pPr>
            <w:r w:rsidRPr="00941E0B">
              <w:rPr>
                <w:b/>
                <w:bCs/>
                <w:sz w:val="20"/>
                <w:szCs w:val="20"/>
              </w:rPr>
              <w:t>Rok studiów</w:t>
            </w:r>
          </w:p>
        </w:tc>
        <w:tc>
          <w:tcPr>
            <w:tcW w:w="1630" w:type="dxa"/>
            <w:tcBorders>
              <w:top w:val="single" w:sz="8" w:space="0" w:color="000000"/>
              <w:left w:val="nil"/>
              <w:bottom w:val="nil"/>
              <w:right w:val="nil"/>
            </w:tcBorders>
            <w:vAlign w:val="center"/>
            <w:hideMark/>
          </w:tcPr>
          <w:p w:rsidR="008578B9" w:rsidRPr="00941E0B" w:rsidRDefault="008578B9" w:rsidP="00B76F37">
            <w:pPr>
              <w:pStyle w:val="Akapitzlist"/>
              <w:spacing w:after="0" w:line="240" w:lineRule="auto"/>
              <w:ind w:left="0"/>
              <w:jc w:val="center"/>
              <w:rPr>
                <w:b/>
                <w:bCs/>
                <w:sz w:val="20"/>
                <w:szCs w:val="20"/>
              </w:rPr>
            </w:pPr>
            <w:r w:rsidRPr="00941E0B">
              <w:rPr>
                <w:b/>
                <w:bCs/>
                <w:sz w:val="20"/>
                <w:szCs w:val="20"/>
              </w:rPr>
              <w:t xml:space="preserve">Wpisani </w:t>
            </w:r>
            <w:r w:rsidRPr="00941E0B">
              <w:rPr>
                <w:b/>
                <w:bCs/>
                <w:sz w:val="20"/>
                <w:szCs w:val="20"/>
              </w:rPr>
              <w:br/>
              <w:t>na semestr</w:t>
            </w:r>
          </w:p>
        </w:tc>
        <w:tc>
          <w:tcPr>
            <w:tcW w:w="1559" w:type="dxa"/>
            <w:tcBorders>
              <w:top w:val="single" w:sz="8" w:space="0" w:color="000000"/>
              <w:left w:val="nil"/>
              <w:bottom w:val="nil"/>
              <w:right w:val="nil"/>
            </w:tcBorders>
            <w:vAlign w:val="center"/>
            <w:hideMark/>
          </w:tcPr>
          <w:p w:rsidR="008578B9" w:rsidRPr="00941E0B" w:rsidRDefault="008578B9" w:rsidP="00B76F37">
            <w:pPr>
              <w:pStyle w:val="Akapitzlist"/>
              <w:spacing w:after="0" w:line="240" w:lineRule="auto"/>
              <w:ind w:left="0"/>
              <w:jc w:val="center"/>
              <w:rPr>
                <w:b/>
                <w:bCs/>
                <w:sz w:val="20"/>
                <w:szCs w:val="20"/>
              </w:rPr>
            </w:pPr>
            <w:r w:rsidRPr="00941E0B">
              <w:rPr>
                <w:b/>
                <w:bCs/>
                <w:sz w:val="20"/>
                <w:szCs w:val="20"/>
              </w:rPr>
              <w:t xml:space="preserve">Zaliczenie </w:t>
            </w:r>
            <w:r w:rsidRPr="00941E0B">
              <w:rPr>
                <w:b/>
                <w:bCs/>
                <w:sz w:val="20"/>
                <w:szCs w:val="20"/>
              </w:rPr>
              <w:br/>
              <w:t>w terminie</w:t>
            </w:r>
          </w:p>
        </w:tc>
        <w:tc>
          <w:tcPr>
            <w:tcW w:w="1136" w:type="dxa"/>
            <w:tcBorders>
              <w:top w:val="single" w:sz="8" w:space="0" w:color="000000"/>
              <w:left w:val="nil"/>
              <w:bottom w:val="nil"/>
              <w:right w:val="nil"/>
            </w:tcBorders>
            <w:vAlign w:val="center"/>
            <w:hideMark/>
          </w:tcPr>
          <w:p w:rsidR="008578B9" w:rsidRPr="00941E0B" w:rsidRDefault="008578B9" w:rsidP="00B76F37">
            <w:pPr>
              <w:pStyle w:val="Akapitzlist"/>
              <w:spacing w:after="0" w:line="240" w:lineRule="auto"/>
              <w:ind w:left="0"/>
              <w:jc w:val="center"/>
              <w:rPr>
                <w:b/>
                <w:bCs/>
                <w:sz w:val="20"/>
                <w:szCs w:val="20"/>
              </w:rPr>
            </w:pPr>
            <w:r w:rsidRPr="00941E0B">
              <w:rPr>
                <w:b/>
                <w:bCs/>
                <w:sz w:val="20"/>
                <w:szCs w:val="20"/>
              </w:rPr>
              <w:t>%</w:t>
            </w:r>
          </w:p>
        </w:tc>
        <w:tc>
          <w:tcPr>
            <w:tcW w:w="1418" w:type="dxa"/>
            <w:tcBorders>
              <w:top w:val="single" w:sz="8" w:space="0" w:color="000000"/>
              <w:left w:val="nil"/>
              <w:bottom w:val="nil"/>
              <w:right w:val="nil"/>
            </w:tcBorders>
            <w:vAlign w:val="center"/>
            <w:hideMark/>
          </w:tcPr>
          <w:p w:rsidR="008578B9" w:rsidRPr="00941E0B" w:rsidRDefault="008578B9" w:rsidP="00B76F37">
            <w:pPr>
              <w:pStyle w:val="Akapitzlist"/>
              <w:spacing w:after="0" w:line="240" w:lineRule="auto"/>
              <w:ind w:left="0"/>
              <w:jc w:val="center"/>
              <w:rPr>
                <w:b/>
                <w:bCs/>
                <w:sz w:val="20"/>
                <w:szCs w:val="20"/>
              </w:rPr>
            </w:pPr>
            <w:r w:rsidRPr="00941E0B">
              <w:rPr>
                <w:b/>
                <w:bCs/>
                <w:sz w:val="20"/>
                <w:szCs w:val="20"/>
              </w:rPr>
              <w:t>Po terminie</w:t>
            </w:r>
          </w:p>
        </w:tc>
        <w:tc>
          <w:tcPr>
            <w:tcW w:w="1557" w:type="dxa"/>
            <w:tcBorders>
              <w:top w:val="single" w:sz="8" w:space="0" w:color="000000"/>
              <w:left w:val="nil"/>
              <w:bottom w:val="nil"/>
              <w:right w:val="nil"/>
            </w:tcBorders>
            <w:vAlign w:val="center"/>
            <w:hideMark/>
          </w:tcPr>
          <w:p w:rsidR="008578B9" w:rsidRPr="00941E0B" w:rsidRDefault="008578B9" w:rsidP="00B76F37">
            <w:pPr>
              <w:pStyle w:val="Akapitzlist"/>
              <w:spacing w:after="0" w:line="240" w:lineRule="auto"/>
              <w:ind w:left="0"/>
              <w:jc w:val="center"/>
              <w:rPr>
                <w:b/>
                <w:bCs/>
                <w:sz w:val="20"/>
                <w:szCs w:val="20"/>
              </w:rPr>
            </w:pPr>
            <w:r w:rsidRPr="00941E0B">
              <w:rPr>
                <w:b/>
                <w:bCs/>
                <w:sz w:val="20"/>
                <w:szCs w:val="20"/>
              </w:rPr>
              <w:t>%</w:t>
            </w:r>
          </w:p>
        </w:tc>
      </w:tr>
      <w:tr w:rsidR="008578B9" w:rsidRPr="00941E0B" w:rsidTr="00B76F37">
        <w:trPr>
          <w:trHeight w:val="340"/>
          <w:jc w:val="center"/>
        </w:trPr>
        <w:tc>
          <w:tcPr>
            <w:tcW w:w="9099" w:type="dxa"/>
            <w:gridSpan w:val="6"/>
            <w:tcBorders>
              <w:top w:val="nil"/>
              <w:left w:val="nil"/>
              <w:bottom w:val="nil"/>
              <w:right w:val="nil"/>
            </w:tcBorders>
            <w:shd w:val="clear" w:color="auto" w:fill="EEECE1" w:themeFill="background2"/>
            <w:vAlign w:val="center"/>
          </w:tcPr>
          <w:p w:rsidR="008578B9" w:rsidRPr="00941E0B" w:rsidRDefault="008578B9" w:rsidP="00E27773">
            <w:pPr>
              <w:spacing w:after="0" w:line="240" w:lineRule="auto"/>
              <w:jc w:val="center"/>
              <w:rPr>
                <w:b/>
                <w:bCs/>
                <w:sz w:val="20"/>
                <w:szCs w:val="20"/>
              </w:rPr>
            </w:pPr>
            <w:r w:rsidRPr="00941E0B">
              <w:rPr>
                <w:b/>
                <w:bCs/>
                <w:sz w:val="20"/>
                <w:szCs w:val="20"/>
              </w:rPr>
              <w:t>semestr  zimowy 20</w:t>
            </w:r>
            <w:r w:rsidR="00E27773">
              <w:rPr>
                <w:b/>
                <w:bCs/>
                <w:sz w:val="20"/>
                <w:szCs w:val="20"/>
              </w:rPr>
              <w:t>20</w:t>
            </w:r>
            <w:r w:rsidRPr="00941E0B">
              <w:rPr>
                <w:b/>
                <w:bCs/>
                <w:sz w:val="20"/>
                <w:szCs w:val="20"/>
              </w:rPr>
              <w:t>/202</w:t>
            </w:r>
            <w:r w:rsidR="00E27773">
              <w:rPr>
                <w:b/>
                <w:bCs/>
                <w:sz w:val="20"/>
                <w:szCs w:val="20"/>
              </w:rPr>
              <w:t>1</w:t>
            </w:r>
          </w:p>
        </w:tc>
      </w:tr>
      <w:tr w:rsidR="008578B9" w:rsidRPr="00941E0B" w:rsidTr="00B76F37">
        <w:trPr>
          <w:trHeight w:val="340"/>
          <w:jc w:val="center"/>
        </w:trPr>
        <w:tc>
          <w:tcPr>
            <w:tcW w:w="1799" w:type="dxa"/>
            <w:tcBorders>
              <w:top w:val="nil"/>
              <w:bottom w:val="nil"/>
            </w:tcBorders>
            <w:vAlign w:val="center"/>
            <w:hideMark/>
          </w:tcPr>
          <w:p w:rsidR="008578B9" w:rsidRPr="00941E0B" w:rsidRDefault="008578B9" w:rsidP="00B76F37">
            <w:pPr>
              <w:pStyle w:val="Akapitzlist"/>
              <w:spacing w:after="0" w:line="240" w:lineRule="auto"/>
              <w:ind w:left="0"/>
              <w:rPr>
                <w:bCs/>
                <w:sz w:val="20"/>
                <w:szCs w:val="20"/>
              </w:rPr>
            </w:pPr>
            <w:r w:rsidRPr="00941E0B">
              <w:rPr>
                <w:bCs/>
                <w:sz w:val="20"/>
                <w:szCs w:val="20"/>
              </w:rPr>
              <w:t>I</w:t>
            </w:r>
          </w:p>
        </w:tc>
        <w:tc>
          <w:tcPr>
            <w:tcW w:w="1630" w:type="dxa"/>
            <w:tcBorders>
              <w:top w:val="nil"/>
              <w:bottom w:val="nil"/>
            </w:tcBorders>
            <w:vAlign w:val="center"/>
          </w:tcPr>
          <w:p w:rsidR="008578B9" w:rsidRPr="00941E0B" w:rsidRDefault="008578B9" w:rsidP="00B76F37">
            <w:pPr>
              <w:pStyle w:val="NormalnyWeb"/>
              <w:spacing w:before="0" w:beforeAutospacing="0" w:after="0" w:afterAutospacing="0"/>
              <w:jc w:val="center"/>
              <w:textAlignment w:val="top"/>
              <w:rPr>
                <w:rFonts w:cs="Arial"/>
                <w:sz w:val="20"/>
                <w:szCs w:val="20"/>
              </w:rPr>
            </w:pPr>
            <w:r>
              <w:rPr>
                <w:rFonts w:cs="Arial"/>
                <w:sz w:val="20"/>
                <w:szCs w:val="20"/>
              </w:rPr>
              <w:t>71</w:t>
            </w:r>
          </w:p>
        </w:tc>
        <w:tc>
          <w:tcPr>
            <w:tcW w:w="1559"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50</w:t>
            </w:r>
          </w:p>
        </w:tc>
        <w:tc>
          <w:tcPr>
            <w:tcW w:w="1136"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70,42</w:t>
            </w:r>
          </w:p>
        </w:tc>
        <w:tc>
          <w:tcPr>
            <w:tcW w:w="1418"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8</w:t>
            </w:r>
          </w:p>
        </w:tc>
        <w:tc>
          <w:tcPr>
            <w:tcW w:w="1557"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11,27</w:t>
            </w:r>
          </w:p>
        </w:tc>
      </w:tr>
      <w:tr w:rsidR="008578B9" w:rsidRPr="00941E0B" w:rsidTr="00B76F37">
        <w:trPr>
          <w:trHeight w:val="340"/>
          <w:jc w:val="center"/>
        </w:trPr>
        <w:tc>
          <w:tcPr>
            <w:tcW w:w="1799" w:type="dxa"/>
            <w:tcBorders>
              <w:top w:val="nil"/>
              <w:left w:val="nil"/>
              <w:bottom w:val="nil"/>
              <w:right w:val="nil"/>
            </w:tcBorders>
            <w:shd w:val="clear" w:color="auto" w:fill="EEECE1" w:themeFill="background2"/>
            <w:vAlign w:val="center"/>
            <w:hideMark/>
          </w:tcPr>
          <w:p w:rsidR="008578B9" w:rsidRPr="00941E0B" w:rsidRDefault="008578B9" w:rsidP="00B76F37">
            <w:pPr>
              <w:pStyle w:val="Akapitzlist"/>
              <w:spacing w:after="0" w:line="240" w:lineRule="auto"/>
              <w:ind w:left="0"/>
              <w:rPr>
                <w:bCs/>
                <w:sz w:val="20"/>
                <w:szCs w:val="20"/>
              </w:rPr>
            </w:pPr>
            <w:r w:rsidRPr="00941E0B">
              <w:rPr>
                <w:bCs/>
                <w:sz w:val="20"/>
                <w:szCs w:val="20"/>
              </w:rPr>
              <w:t>II</w:t>
            </w:r>
          </w:p>
        </w:tc>
        <w:tc>
          <w:tcPr>
            <w:tcW w:w="1630" w:type="dxa"/>
            <w:tcBorders>
              <w:top w:val="nil"/>
              <w:left w:val="nil"/>
              <w:bottom w:val="nil"/>
              <w:right w:val="nil"/>
            </w:tcBorders>
            <w:shd w:val="clear" w:color="auto" w:fill="EEECE1" w:themeFill="background2"/>
            <w:vAlign w:val="center"/>
          </w:tcPr>
          <w:p w:rsidR="008578B9" w:rsidRPr="00941E0B" w:rsidRDefault="008578B9" w:rsidP="00B76F37">
            <w:pPr>
              <w:pStyle w:val="NormalnyWeb"/>
              <w:spacing w:before="0" w:beforeAutospacing="0" w:after="0" w:afterAutospacing="0"/>
              <w:jc w:val="center"/>
              <w:textAlignment w:val="top"/>
              <w:rPr>
                <w:rFonts w:cs="Arial"/>
                <w:sz w:val="20"/>
                <w:szCs w:val="20"/>
              </w:rPr>
            </w:pPr>
            <w:r>
              <w:rPr>
                <w:rFonts w:cs="Arial"/>
                <w:sz w:val="20"/>
                <w:szCs w:val="20"/>
              </w:rPr>
              <w:t>76</w:t>
            </w:r>
          </w:p>
        </w:tc>
        <w:tc>
          <w:tcPr>
            <w:tcW w:w="1559" w:type="dxa"/>
            <w:tcBorders>
              <w:top w:val="nil"/>
              <w:left w:val="nil"/>
              <w:bottom w:val="nil"/>
              <w:right w:val="nil"/>
            </w:tcBorders>
            <w:shd w:val="clear" w:color="auto" w:fill="EEECE1" w:themeFill="background2"/>
            <w:vAlign w:val="center"/>
          </w:tcPr>
          <w:p w:rsidR="008578B9" w:rsidRPr="00EA760D" w:rsidRDefault="008578B9" w:rsidP="00B76F37">
            <w:pPr>
              <w:pStyle w:val="NormalnyWeb"/>
              <w:spacing w:before="0" w:beforeAutospacing="0" w:after="0" w:afterAutospacing="0"/>
              <w:jc w:val="center"/>
              <w:rPr>
                <w:rFonts w:cs="Arial"/>
                <w:sz w:val="20"/>
                <w:szCs w:val="20"/>
              </w:rPr>
            </w:pPr>
            <w:r>
              <w:rPr>
                <w:rFonts w:cs="Arial"/>
                <w:sz w:val="20"/>
                <w:szCs w:val="20"/>
              </w:rPr>
              <w:t>46</w:t>
            </w:r>
          </w:p>
        </w:tc>
        <w:tc>
          <w:tcPr>
            <w:tcW w:w="1136" w:type="dxa"/>
            <w:tcBorders>
              <w:top w:val="nil"/>
              <w:left w:val="nil"/>
              <w:bottom w:val="nil"/>
              <w:right w:val="nil"/>
            </w:tcBorders>
            <w:shd w:val="clear" w:color="auto" w:fill="EEECE1" w:themeFill="background2"/>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60,53</w:t>
            </w:r>
          </w:p>
        </w:tc>
        <w:tc>
          <w:tcPr>
            <w:tcW w:w="1418" w:type="dxa"/>
            <w:tcBorders>
              <w:top w:val="nil"/>
              <w:left w:val="nil"/>
              <w:bottom w:val="nil"/>
              <w:right w:val="nil"/>
            </w:tcBorders>
            <w:shd w:val="clear" w:color="auto" w:fill="EEECE1" w:themeFill="background2"/>
            <w:vAlign w:val="center"/>
          </w:tcPr>
          <w:p w:rsidR="008578B9" w:rsidRPr="009E30BF" w:rsidRDefault="008578B9" w:rsidP="00B76F37">
            <w:pPr>
              <w:pStyle w:val="NormalnyWeb"/>
              <w:spacing w:before="0" w:beforeAutospacing="0" w:after="0" w:afterAutospacing="0"/>
              <w:jc w:val="center"/>
              <w:rPr>
                <w:rFonts w:cs="Arial"/>
                <w:sz w:val="20"/>
                <w:szCs w:val="20"/>
                <w:vertAlign w:val="superscript"/>
              </w:rPr>
            </w:pPr>
            <w:r>
              <w:rPr>
                <w:rFonts w:cs="Arial"/>
                <w:sz w:val="20"/>
                <w:szCs w:val="20"/>
              </w:rPr>
              <w:t>23</w:t>
            </w:r>
            <w:r>
              <w:rPr>
                <w:rFonts w:cs="Arial"/>
                <w:sz w:val="20"/>
                <w:szCs w:val="20"/>
                <w:vertAlign w:val="superscript"/>
              </w:rPr>
              <w:t>1</w:t>
            </w:r>
          </w:p>
        </w:tc>
        <w:tc>
          <w:tcPr>
            <w:tcW w:w="1557" w:type="dxa"/>
            <w:tcBorders>
              <w:top w:val="nil"/>
              <w:left w:val="nil"/>
              <w:bottom w:val="nil"/>
              <w:right w:val="nil"/>
            </w:tcBorders>
            <w:shd w:val="clear" w:color="auto" w:fill="EEECE1" w:themeFill="background2"/>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30,26</w:t>
            </w:r>
          </w:p>
        </w:tc>
      </w:tr>
      <w:tr w:rsidR="008578B9" w:rsidRPr="00941E0B" w:rsidTr="00B76F37">
        <w:trPr>
          <w:trHeight w:val="340"/>
          <w:jc w:val="center"/>
        </w:trPr>
        <w:tc>
          <w:tcPr>
            <w:tcW w:w="1799" w:type="dxa"/>
            <w:tcBorders>
              <w:top w:val="nil"/>
              <w:bottom w:val="nil"/>
            </w:tcBorders>
            <w:vAlign w:val="center"/>
            <w:hideMark/>
          </w:tcPr>
          <w:p w:rsidR="008578B9" w:rsidRPr="00941E0B" w:rsidRDefault="008578B9" w:rsidP="00B76F37">
            <w:pPr>
              <w:pStyle w:val="Akapitzlist"/>
              <w:spacing w:after="0" w:line="240" w:lineRule="auto"/>
              <w:ind w:left="0"/>
              <w:rPr>
                <w:bCs/>
                <w:sz w:val="20"/>
                <w:szCs w:val="20"/>
              </w:rPr>
            </w:pPr>
            <w:r w:rsidRPr="00941E0B">
              <w:rPr>
                <w:bCs/>
                <w:sz w:val="20"/>
                <w:szCs w:val="20"/>
              </w:rPr>
              <w:t>III</w:t>
            </w:r>
          </w:p>
        </w:tc>
        <w:tc>
          <w:tcPr>
            <w:tcW w:w="1630" w:type="dxa"/>
            <w:tcBorders>
              <w:top w:val="nil"/>
              <w:bottom w:val="nil"/>
            </w:tcBorders>
            <w:vAlign w:val="center"/>
          </w:tcPr>
          <w:p w:rsidR="008578B9" w:rsidRPr="00941E0B" w:rsidRDefault="008578B9" w:rsidP="00B76F37">
            <w:pPr>
              <w:pStyle w:val="NormalnyWeb"/>
              <w:spacing w:before="0" w:beforeAutospacing="0" w:after="0" w:afterAutospacing="0"/>
              <w:jc w:val="center"/>
              <w:textAlignment w:val="top"/>
              <w:rPr>
                <w:rFonts w:cs="Arial"/>
                <w:sz w:val="20"/>
                <w:szCs w:val="20"/>
              </w:rPr>
            </w:pPr>
            <w:r>
              <w:rPr>
                <w:rFonts w:cs="Arial"/>
                <w:sz w:val="20"/>
                <w:szCs w:val="20"/>
              </w:rPr>
              <w:t>54</w:t>
            </w:r>
          </w:p>
        </w:tc>
        <w:tc>
          <w:tcPr>
            <w:tcW w:w="1559"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48</w:t>
            </w:r>
          </w:p>
        </w:tc>
        <w:tc>
          <w:tcPr>
            <w:tcW w:w="1136"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88,89</w:t>
            </w:r>
          </w:p>
        </w:tc>
        <w:tc>
          <w:tcPr>
            <w:tcW w:w="1418"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4</w:t>
            </w:r>
          </w:p>
        </w:tc>
        <w:tc>
          <w:tcPr>
            <w:tcW w:w="1557"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7,41</w:t>
            </w:r>
          </w:p>
        </w:tc>
      </w:tr>
      <w:tr w:rsidR="008578B9" w:rsidRPr="00941E0B" w:rsidTr="00B76F37">
        <w:trPr>
          <w:trHeight w:val="340"/>
          <w:jc w:val="center"/>
        </w:trPr>
        <w:tc>
          <w:tcPr>
            <w:tcW w:w="1799" w:type="dxa"/>
            <w:tcBorders>
              <w:top w:val="nil"/>
              <w:left w:val="nil"/>
              <w:bottom w:val="nil"/>
              <w:right w:val="nil"/>
            </w:tcBorders>
            <w:shd w:val="clear" w:color="auto" w:fill="EEECE1" w:themeFill="background2"/>
            <w:vAlign w:val="center"/>
            <w:hideMark/>
          </w:tcPr>
          <w:p w:rsidR="008578B9" w:rsidRPr="00941E0B" w:rsidRDefault="008578B9" w:rsidP="00B76F37">
            <w:pPr>
              <w:pStyle w:val="Akapitzlist"/>
              <w:spacing w:after="0" w:line="240" w:lineRule="auto"/>
              <w:ind w:left="0"/>
              <w:rPr>
                <w:bCs/>
                <w:sz w:val="20"/>
                <w:szCs w:val="20"/>
              </w:rPr>
            </w:pPr>
            <w:r w:rsidRPr="00941E0B">
              <w:rPr>
                <w:bCs/>
                <w:sz w:val="20"/>
                <w:szCs w:val="20"/>
              </w:rPr>
              <w:t>IV</w:t>
            </w:r>
          </w:p>
        </w:tc>
        <w:tc>
          <w:tcPr>
            <w:tcW w:w="1630" w:type="dxa"/>
            <w:tcBorders>
              <w:top w:val="nil"/>
              <w:left w:val="nil"/>
              <w:bottom w:val="nil"/>
              <w:right w:val="nil"/>
            </w:tcBorders>
            <w:shd w:val="clear" w:color="auto" w:fill="EEECE1" w:themeFill="background2"/>
            <w:vAlign w:val="center"/>
          </w:tcPr>
          <w:p w:rsidR="008578B9" w:rsidRPr="00941E0B" w:rsidRDefault="008578B9" w:rsidP="00B76F37">
            <w:pPr>
              <w:pStyle w:val="NormalnyWeb"/>
              <w:spacing w:before="0" w:beforeAutospacing="0" w:after="0" w:afterAutospacing="0"/>
              <w:jc w:val="center"/>
              <w:textAlignment w:val="top"/>
              <w:rPr>
                <w:rFonts w:cs="Arial"/>
                <w:sz w:val="20"/>
                <w:szCs w:val="20"/>
              </w:rPr>
            </w:pPr>
            <w:r>
              <w:rPr>
                <w:rFonts w:cs="Arial"/>
                <w:sz w:val="20"/>
                <w:szCs w:val="20"/>
              </w:rPr>
              <w:t>99</w:t>
            </w:r>
          </w:p>
        </w:tc>
        <w:tc>
          <w:tcPr>
            <w:tcW w:w="1559" w:type="dxa"/>
            <w:tcBorders>
              <w:top w:val="nil"/>
              <w:left w:val="nil"/>
              <w:bottom w:val="nil"/>
              <w:right w:val="nil"/>
            </w:tcBorders>
            <w:shd w:val="clear" w:color="auto" w:fill="EEECE1" w:themeFill="background2"/>
            <w:vAlign w:val="center"/>
          </w:tcPr>
          <w:p w:rsidR="008578B9" w:rsidRPr="00923E89" w:rsidRDefault="008578B9" w:rsidP="00B76F37">
            <w:pPr>
              <w:pStyle w:val="NormalnyWeb"/>
              <w:spacing w:before="0" w:beforeAutospacing="0" w:after="0" w:afterAutospacing="0"/>
              <w:jc w:val="center"/>
              <w:rPr>
                <w:rFonts w:cs="Arial"/>
                <w:sz w:val="20"/>
                <w:szCs w:val="20"/>
              </w:rPr>
            </w:pPr>
            <w:r>
              <w:rPr>
                <w:rFonts w:cs="Arial"/>
                <w:sz w:val="20"/>
                <w:szCs w:val="20"/>
              </w:rPr>
              <w:t>91</w:t>
            </w:r>
          </w:p>
        </w:tc>
        <w:tc>
          <w:tcPr>
            <w:tcW w:w="1136" w:type="dxa"/>
            <w:tcBorders>
              <w:top w:val="nil"/>
              <w:left w:val="nil"/>
              <w:bottom w:val="nil"/>
              <w:right w:val="nil"/>
            </w:tcBorders>
            <w:shd w:val="clear" w:color="auto" w:fill="EEECE1" w:themeFill="background2"/>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91,92</w:t>
            </w:r>
          </w:p>
        </w:tc>
        <w:tc>
          <w:tcPr>
            <w:tcW w:w="1418" w:type="dxa"/>
            <w:tcBorders>
              <w:top w:val="nil"/>
              <w:left w:val="nil"/>
              <w:bottom w:val="nil"/>
              <w:right w:val="nil"/>
            </w:tcBorders>
            <w:shd w:val="clear" w:color="auto" w:fill="EEECE1" w:themeFill="background2"/>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1</w:t>
            </w:r>
          </w:p>
        </w:tc>
        <w:tc>
          <w:tcPr>
            <w:tcW w:w="1557" w:type="dxa"/>
            <w:tcBorders>
              <w:top w:val="nil"/>
              <w:left w:val="nil"/>
              <w:bottom w:val="nil"/>
              <w:right w:val="nil"/>
            </w:tcBorders>
            <w:shd w:val="clear" w:color="auto" w:fill="EEECE1" w:themeFill="background2"/>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1,01</w:t>
            </w:r>
          </w:p>
        </w:tc>
      </w:tr>
      <w:tr w:rsidR="008578B9" w:rsidRPr="00941E0B" w:rsidTr="00B76F37">
        <w:trPr>
          <w:trHeight w:val="340"/>
          <w:jc w:val="center"/>
        </w:trPr>
        <w:tc>
          <w:tcPr>
            <w:tcW w:w="1799" w:type="dxa"/>
            <w:tcBorders>
              <w:top w:val="nil"/>
              <w:bottom w:val="nil"/>
            </w:tcBorders>
            <w:vAlign w:val="center"/>
            <w:hideMark/>
          </w:tcPr>
          <w:p w:rsidR="008578B9" w:rsidRPr="00941E0B" w:rsidRDefault="008578B9" w:rsidP="00B76F37">
            <w:pPr>
              <w:pStyle w:val="Akapitzlist"/>
              <w:spacing w:after="0" w:line="240" w:lineRule="auto"/>
              <w:ind w:left="0" w:right="-167" w:hanging="10"/>
              <w:rPr>
                <w:bCs/>
                <w:sz w:val="20"/>
                <w:szCs w:val="20"/>
              </w:rPr>
            </w:pPr>
            <w:r w:rsidRPr="00941E0B">
              <w:rPr>
                <w:bCs/>
                <w:sz w:val="20"/>
                <w:szCs w:val="20"/>
              </w:rPr>
              <w:t xml:space="preserve">2 sem.  </w:t>
            </w:r>
            <w:r w:rsidR="00B76F37">
              <w:rPr>
                <w:bCs/>
                <w:sz w:val="20"/>
                <w:szCs w:val="20"/>
              </w:rPr>
              <w:t>magisterskie</w:t>
            </w:r>
          </w:p>
        </w:tc>
        <w:tc>
          <w:tcPr>
            <w:tcW w:w="1630" w:type="dxa"/>
            <w:tcBorders>
              <w:top w:val="nil"/>
              <w:bottom w:val="nil"/>
            </w:tcBorders>
            <w:vAlign w:val="center"/>
          </w:tcPr>
          <w:p w:rsidR="008578B9" w:rsidRPr="00941E0B" w:rsidRDefault="008578B9" w:rsidP="00B76F37">
            <w:pPr>
              <w:pStyle w:val="NormalnyWeb"/>
              <w:spacing w:before="0" w:beforeAutospacing="0" w:after="0" w:afterAutospacing="0"/>
              <w:jc w:val="center"/>
              <w:textAlignment w:val="top"/>
              <w:rPr>
                <w:rFonts w:cs="Arial"/>
                <w:sz w:val="20"/>
                <w:szCs w:val="20"/>
              </w:rPr>
            </w:pPr>
            <w:r>
              <w:rPr>
                <w:rFonts w:cs="Arial"/>
                <w:sz w:val="20"/>
                <w:szCs w:val="20"/>
              </w:rPr>
              <w:t>55</w:t>
            </w:r>
          </w:p>
        </w:tc>
        <w:tc>
          <w:tcPr>
            <w:tcW w:w="1559"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45</w:t>
            </w:r>
          </w:p>
        </w:tc>
        <w:tc>
          <w:tcPr>
            <w:tcW w:w="1136"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81,81</w:t>
            </w:r>
          </w:p>
        </w:tc>
        <w:tc>
          <w:tcPr>
            <w:tcW w:w="1418"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4</w:t>
            </w:r>
          </w:p>
        </w:tc>
        <w:tc>
          <w:tcPr>
            <w:tcW w:w="1557"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7,27</w:t>
            </w:r>
          </w:p>
        </w:tc>
      </w:tr>
      <w:tr w:rsidR="008578B9" w:rsidRPr="00941E0B" w:rsidTr="00B76F37">
        <w:trPr>
          <w:trHeight w:val="340"/>
          <w:jc w:val="center"/>
        </w:trPr>
        <w:tc>
          <w:tcPr>
            <w:tcW w:w="9099" w:type="dxa"/>
            <w:gridSpan w:val="6"/>
            <w:tcBorders>
              <w:top w:val="nil"/>
              <w:left w:val="nil"/>
              <w:bottom w:val="nil"/>
              <w:right w:val="nil"/>
            </w:tcBorders>
            <w:shd w:val="clear" w:color="auto" w:fill="EEECE1" w:themeFill="background2"/>
            <w:vAlign w:val="center"/>
          </w:tcPr>
          <w:p w:rsidR="008578B9" w:rsidRPr="00941E0B" w:rsidRDefault="008578B9" w:rsidP="00E27773">
            <w:pPr>
              <w:spacing w:after="0" w:line="240" w:lineRule="auto"/>
              <w:jc w:val="center"/>
              <w:rPr>
                <w:b/>
                <w:bCs/>
                <w:sz w:val="20"/>
                <w:szCs w:val="20"/>
              </w:rPr>
            </w:pPr>
            <w:r w:rsidRPr="00941E0B">
              <w:rPr>
                <w:b/>
                <w:bCs/>
                <w:sz w:val="20"/>
                <w:szCs w:val="20"/>
              </w:rPr>
              <w:t>semestr  letni 20</w:t>
            </w:r>
            <w:r w:rsidR="00E27773">
              <w:rPr>
                <w:b/>
                <w:bCs/>
                <w:sz w:val="20"/>
                <w:szCs w:val="20"/>
              </w:rPr>
              <w:t>20</w:t>
            </w:r>
            <w:r w:rsidRPr="00941E0B">
              <w:rPr>
                <w:b/>
                <w:bCs/>
                <w:sz w:val="20"/>
                <w:szCs w:val="20"/>
              </w:rPr>
              <w:t>/202</w:t>
            </w:r>
            <w:r w:rsidR="00E27773">
              <w:rPr>
                <w:b/>
                <w:bCs/>
                <w:sz w:val="20"/>
                <w:szCs w:val="20"/>
              </w:rPr>
              <w:t>1</w:t>
            </w:r>
          </w:p>
        </w:tc>
      </w:tr>
      <w:tr w:rsidR="008578B9" w:rsidRPr="00941E0B" w:rsidTr="00B76F37">
        <w:trPr>
          <w:trHeight w:val="340"/>
          <w:jc w:val="center"/>
        </w:trPr>
        <w:tc>
          <w:tcPr>
            <w:tcW w:w="1799" w:type="dxa"/>
            <w:tcBorders>
              <w:top w:val="nil"/>
              <w:bottom w:val="nil"/>
            </w:tcBorders>
            <w:vAlign w:val="center"/>
            <w:hideMark/>
          </w:tcPr>
          <w:p w:rsidR="008578B9" w:rsidRPr="00941E0B" w:rsidRDefault="008578B9" w:rsidP="00B76F37">
            <w:pPr>
              <w:pStyle w:val="Akapitzlist"/>
              <w:spacing w:after="0" w:line="240" w:lineRule="auto"/>
              <w:ind w:left="0"/>
              <w:rPr>
                <w:bCs/>
                <w:sz w:val="20"/>
                <w:szCs w:val="20"/>
              </w:rPr>
            </w:pPr>
            <w:r w:rsidRPr="00941E0B">
              <w:rPr>
                <w:bCs/>
                <w:sz w:val="20"/>
                <w:szCs w:val="20"/>
              </w:rPr>
              <w:t>I</w:t>
            </w:r>
          </w:p>
        </w:tc>
        <w:tc>
          <w:tcPr>
            <w:tcW w:w="1630"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57</w:t>
            </w:r>
          </w:p>
        </w:tc>
        <w:tc>
          <w:tcPr>
            <w:tcW w:w="1559"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52</w:t>
            </w:r>
          </w:p>
        </w:tc>
        <w:tc>
          <w:tcPr>
            <w:tcW w:w="1136"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91,23</w:t>
            </w:r>
          </w:p>
        </w:tc>
        <w:tc>
          <w:tcPr>
            <w:tcW w:w="1418"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3</w:t>
            </w:r>
          </w:p>
        </w:tc>
        <w:tc>
          <w:tcPr>
            <w:tcW w:w="1557"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5,26</w:t>
            </w:r>
          </w:p>
        </w:tc>
      </w:tr>
      <w:tr w:rsidR="008578B9" w:rsidRPr="00941E0B" w:rsidTr="00B76F37">
        <w:trPr>
          <w:trHeight w:val="340"/>
          <w:jc w:val="center"/>
        </w:trPr>
        <w:tc>
          <w:tcPr>
            <w:tcW w:w="1799" w:type="dxa"/>
            <w:tcBorders>
              <w:top w:val="nil"/>
              <w:left w:val="nil"/>
              <w:bottom w:val="nil"/>
              <w:right w:val="nil"/>
            </w:tcBorders>
            <w:shd w:val="clear" w:color="auto" w:fill="EEECE1" w:themeFill="background2"/>
            <w:vAlign w:val="center"/>
            <w:hideMark/>
          </w:tcPr>
          <w:p w:rsidR="008578B9" w:rsidRPr="00941E0B" w:rsidRDefault="008578B9" w:rsidP="00B76F37">
            <w:pPr>
              <w:pStyle w:val="Akapitzlist"/>
              <w:spacing w:after="0" w:line="240" w:lineRule="auto"/>
              <w:ind w:left="0"/>
              <w:rPr>
                <w:bCs/>
                <w:sz w:val="20"/>
                <w:szCs w:val="20"/>
              </w:rPr>
            </w:pPr>
            <w:r w:rsidRPr="00941E0B">
              <w:rPr>
                <w:bCs/>
                <w:sz w:val="20"/>
                <w:szCs w:val="20"/>
              </w:rPr>
              <w:t>II</w:t>
            </w:r>
          </w:p>
        </w:tc>
        <w:tc>
          <w:tcPr>
            <w:tcW w:w="1630" w:type="dxa"/>
            <w:tcBorders>
              <w:top w:val="nil"/>
              <w:left w:val="nil"/>
              <w:bottom w:val="nil"/>
              <w:right w:val="nil"/>
            </w:tcBorders>
            <w:shd w:val="clear" w:color="auto" w:fill="EEECE1" w:themeFill="background2"/>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69</w:t>
            </w:r>
          </w:p>
        </w:tc>
        <w:tc>
          <w:tcPr>
            <w:tcW w:w="1559" w:type="dxa"/>
            <w:tcBorders>
              <w:top w:val="nil"/>
              <w:left w:val="nil"/>
              <w:bottom w:val="nil"/>
              <w:right w:val="nil"/>
            </w:tcBorders>
            <w:shd w:val="clear" w:color="auto" w:fill="EEECE1" w:themeFill="background2"/>
            <w:vAlign w:val="center"/>
          </w:tcPr>
          <w:p w:rsidR="008578B9" w:rsidRPr="00334DE0" w:rsidRDefault="008578B9" w:rsidP="00B76F37">
            <w:pPr>
              <w:pStyle w:val="NormalnyWeb"/>
              <w:spacing w:before="0" w:beforeAutospacing="0" w:after="0" w:afterAutospacing="0"/>
              <w:jc w:val="center"/>
              <w:rPr>
                <w:rFonts w:cs="Arial"/>
                <w:sz w:val="20"/>
                <w:szCs w:val="20"/>
              </w:rPr>
            </w:pPr>
            <w:r>
              <w:rPr>
                <w:rFonts w:cs="Arial"/>
                <w:sz w:val="20"/>
                <w:szCs w:val="20"/>
              </w:rPr>
              <w:t>26</w:t>
            </w:r>
          </w:p>
        </w:tc>
        <w:tc>
          <w:tcPr>
            <w:tcW w:w="1136" w:type="dxa"/>
            <w:tcBorders>
              <w:top w:val="nil"/>
              <w:left w:val="nil"/>
              <w:bottom w:val="nil"/>
              <w:right w:val="nil"/>
            </w:tcBorders>
            <w:shd w:val="clear" w:color="auto" w:fill="EEECE1" w:themeFill="background2"/>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37,68</w:t>
            </w:r>
          </w:p>
        </w:tc>
        <w:tc>
          <w:tcPr>
            <w:tcW w:w="1418" w:type="dxa"/>
            <w:tcBorders>
              <w:top w:val="nil"/>
              <w:left w:val="nil"/>
              <w:bottom w:val="nil"/>
              <w:right w:val="nil"/>
            </w:tcBorders>
            <w:shd w:val="clear" w:color="auto" w:fill="EEECE1" w:themeFill="background2"/>
            <w:vAlign w:val="center"/>
          </w:tcPr>
          <w:p w:rsidR="008578B9" w:rsidRPr="008F1ED2" w:rsidRDefault="008578B9" w:rsidP="00B76F37">
            <w:pPr>
              <w:pStyle w:val="NormalnyWeb"/>
              <w:spacing w:before="0" w:beforeAutospacing="0" w:after="0" w:afterAutospacing="0"/>
              <w:jc w:val="center"/>
              <w:rPr>
                <w:rFonts w:cs="Arial"/>
                <w:sz w:val="20"/>
                <w:szCs w:val="20"/>
                <w:vertAlign w:val="superscript"/>
              </w:rPr>
            </w:pPr>
            <w:r>
              <w:rPr>
                <w:rFonts w:cs="Arial"/>
                <w:sz w:val="20"/>
                <w:szCs w:val="20"/>
              </w:rPr>
              <w:t>40</w:t>
            </w:r>
            <w:r>
              <w:rPr>
                <w:rFonts w:cs="Arial"/>
                <w:sz w:val="20"/>
                <w:szCs w:val="20"/>
                <w:vertAlign w:val="superscript"/>
              </w:rPr>
              <w:t>2</w:t>
            </w:r>
          </w:p>
        </w:tc>
        <w:tc>
          <w:tcPr>
            <w:tcW w:w="1557" w:type="dxa"/>
            <w:tcBorders>
              <w:top w:val="nil"/>
              <w:left w:val="nil"/>
              <w:bottom w:val="nil"/>
              <w:right w:val="nil"/>
            </w:tcBorders>
            <w:shd w:val="clear" w:color="auto" w:fill="EEECE1" w:themeFill="background2"/>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57,97</w:t>
            </w:r>
          </w:p>
        </w:tc>
      </w:tr>
      <w:tr w:rsidR="008578B9" w:rsidRPr="00941E0B" w:rsidTr="00B76F37">
        <w:trPr>
          <w:trHeight w:val="340"/>
          <w:jc w:val="center"/>
        </w:trPr>
        <w:tc>
          <w:tcPr>
            <w:tcW w:w="1799" w:type="dxa"/>
            <w:tcBorders>
              <w:top w:val="nil"/>
              <w:bottom w:val="nil"/>
            </w:tcBorders>
            <w:vAlign w:val="center"/>
            <w:hideMark/>
          </w:tcPr>
          <w:p w:rsidR="008578B9" w:rsidRPr="00941E0B" w:rsidRDefault="008578B9" w:rsidP="00B76F37">
            <w:pPr>
              <w:pStyle w:val="Akapitzlist"/>
              <w:spacing w:after="0" w:line="240" w:lineRule="auto"/>
              <w:ind w:left="0"/>
              <w:rPr>
                <w:bCs/>
                <w:sz w:val="20"/>
                <w:szCs w:val="20"/>
              </w:rPr>
            </w:pPr>
            <w:r w:rsidRPr="00941E0B">
              <w:rPr>
                <w:bCs/>
                <w:sz w:val="20"/>
                <w:szCs w:val="20"/>
              </w:rPr>
              <w:t>III</w:t>
            </w:r>
          </w:p>
        </w:tc>
        <w:tc>
          <w:tcPr>
            <w:tcW w:w="1630" w:type="dxa"/>
            <w:tcBorders>
              <w:top w:val="nil"/>
              <w:bottom w:val="nil"/>
            </w:tcBorders>
            <w:vAlign w:val="center"/>
          </w:tcPr>
          <w:p w:rsidR="008578B9" w:rsidRPr="00334DE0" w:rsidRDefault="008578B9" w:rsidP="00B76F37">
            <w:pPr>
              <w:pStyle w:val="NormalnyWeb"/>
              <w:spacing w:before="0" w:beforeAutospacing="0" w:after="0" w:afterAutospacing="0"/>
              <w:jc w:val="center"/>
              <w:rPr>
                <w:rFonts w:cs="Arial"/>
                <w:sz w:val="20"/>
                <w:szCs w:val="20"/>
              </w:rPr>
            </w:pPr>
            <w:r>
              <w:rPr>
                <w:rFonts w:cs="Arial"/>
                <w:sz w:val="20"/>
                <w:szCs w:val="20"/>
              </w:rPr>
              <w:t>57</w:t>
            </w:r>
          </w:p>
        </w:tc>
        <w:tc>
          <w:tcPr>
            <w:tcW w:w="1559" w:type="dxa"/>
            <w:tcBorders>
              <w:top w:val="nil"/>
              <w:bottom w:val="nil"/>
            </w:tcBorders>
            <w:vAlign w:val="center"/>
          </w:tcPr>
          <w:p w:rsidR="008578B9" w:rsidRPr="00334DE0" w:rsidRDefault="008578B9" w:rsidP="00B76F37">
            <w:pPr>
              <w:pStyle w:val="NormalnyWeb"/>
              <w:spacing w:before="0" w:beforeAutospacing="0" w:after="0" w:afterAutospacing="0"/>
              <w:jc w:val="center"/>
              <w:rPr>
                <w:rFonts w:cs="Arial"/>
                <w:sz w:val="20"/>
                <w:szCs w:val="20"/>
              </w:rPr>
            </w:pPr>
            <w:r w:rsidRPr="00334DE0">
              <w:rPr>
                <w:rFonts w:cs="Arial"/>
                <w:sz w:val="20"/>
                <w:szCs w:val="20"/>
              </w:rPr>
              <w:t>39</w:t>
            </w:r>
          </w:p>
        </w:tc>
        <w:tc>
          <w:tcPr>
            <w:tcW w:w="1136"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68,42</w:t>
            </w:r>
          </w:p>
        </w:tc>
        <w:tc>
          <w:tcPr>
            <w:tcW w:w="1418"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14</w:t>
            </w:r>
          </w:p>
        </w:tc>
        <w:tc>
          <w:tcPr>
            <w:tcW w:w="1557" w:type="dxa"/>
            <w:tcBorders>
              <w:top w:val="nil"/>
              <w:bottom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24,56</w:t>
            </w:r>
          </w:p>
        </w:tc>
      </w:tr>
      <w:tr w:rsidR="008578B9" w:rsidRPr="00941E0B" w:rsidTr="00B76F37">
        <w:trPr>
          <w:trHeight w:val="340"/>
          <w:jc w:val="center"/>
        </w:trPr>
        <w:tc>
          <w:tcPr>
            <w:tcW w:w="1799" w:type="dxa"/>
            <w:tcBorders>
              <w:top w:val="nil"/>
              <w:left w:val="nil"/>
              <w:bottom w:val="nil"/>
              <w:right w:val="nil"/>
            </w:tcBorders>
            <w:shd w:val="clear" w:color="auto" w:fill="EEECE1" w:themeFill="background2"/>
            <w:vAlign w:val="center"/>
            <w:hideMark/>
          </w:tcPr>
          <w:p w:rsidR="008578B9" w:rsidRPr="00941E0B" w:rsidRDefault="008578B9" w:rsidP="00B76F37">
            <w:pPr>
              <w:pStyle w:val="Akapitzlist"/>
              <w:spacing w:after="0" w:line="240" w:lineRule="auto"/>
              <w:ind w:left="-2" w:right="-25"/>
              <w:rPr>
                <w:bCs/>
                <w:sz w:val="20"/>
                <w:szCs w:val="20"/>
              </w:rPr>
            </w:pPr>
            <w:r w:rsidRPr="00941E0B">
              <w:rPr>
                <w:bCs/>
                <w:sz w:val="20"/>
                <w:szCs w:val="20"/>
              </w:rPr>
              <w:t>1 sem. m</w:t>
            </w:r>
            <w:r w:rsidR="00B76F37">
              <w:rPr>
                <w:bCs/>
                <w:sz w:val="20"/>
                <w:szCs w:val="20"/>
              </w:rPr>
              <w:t>a</w:t>
            </w:r>
            <w:r w:rsidRPr="00941E0B">
              <w:rPr>
                <w:bCs/>
                <w:sz w:val="20"/>
                <w:szCs w:val="20"/>
              </w:rPr>
              <w:t>g</w:t>
            </w:r>
            <w:r w:rsidR="00B76F37">
              <w:rPr>
                <w:bCs/>
                <w:sz w:val="20"/>
                <w:szCs w:val="20"/>
              </w:rPr>
              <w:t>isterskie</w:t>
            </w:r>
          </w:p>
        </w:tc>
        <w:tc>
          <w:tcPr>
            <w:tcW w:w="1630" w:type="dxa"/>
            <w:tcBorders>
              <w:top w:val="nil"/>
              <w:left w:val="nil"/>
              <w:bottom w:val="nil"/>
              <w:right w:val="nil"/>
            </w:tcBorders>
            <w:shd w:val="clear" w:color="auto" w:fill="EEECE1" w:themeFill="background2"/>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80</w:t>
            </w:r>
          </w:p>
        </w:tc>
        <w:tc>
          <w:tcPr>
            <w:tcW w:w="1559" w:type="dxa"/>
            <w:tcBorders>
              <w:top w:val="nil"/>
              <w:left w:val="nil"/>
              <w:bottom w:val="nil"/>
              <w:right w:val="nil"/>
            </w:tcBorders>
            <w:shd w:val="clear" w:color="auto" w:fill="EEECE1" w:themeFill="background2"/>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72</w:t>
            </w:r>
          </w:p>
        </w:tc>
        <w:tc>
          <w:tcPr>
            <w:tcW w:w="1136" w:type="dxa"/>
            <w:tcBorders>
              <w:top w:val="nil"/>
              <w:left w:val="nil"/>
              <w:bottom w:val="nil"/>
              <w:right w:val="nil"/>
            </w:tcBorders>
            <w:shd w:val="clear" w:color="auto" w:fill="EEECE1" w:themeFill="background2"/>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90</w:t>
            </w:r>
          </w:p>
        </w:tc>
        <w:tc>
          <w:tcPr>
            <w:tcW w:w="1418" w:type="dxa"/>
            <w:tcBorders>
              <w:top w:val="nil"/>
              <w:left w:val="nil"/>
              <w:bottom w:val="nil"/>
              <w:right w:val="nil"/>
            </w:tcBorders>
            <w:shd w:val="clear" w:color="auto" w:fill="EEECE1" w:themeFill="background2"/>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5</w:t>
            </w:r>
          </w:p>
        </w:tc>
        <w:tc>
          <w:tcPr>
            <w:tcW w:w="1557" w:type="dxa"/>
            <w:tcBorders>
              <w:top w:val="nil"/>
              <w:left w:val="nil"/>
              <w:bottom w:val="nil"/>
              <w:right w:val="nil"/>
            </w:tcBorders>
            <w:shd w:val="clear" w:color="auto" w:fill="EEECE1" w:themeFill="background2"/>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6,25</w:t>
            </w:r>
          </w:p>
        </w:tc>
      </w:tr>
      <w:tr w:rsidR="008578B9" w:rsidRPr="00941E0B" w:rsidTr="00B76F37">
        <w:trPr>
          <w:trHeight w:val="340"/>
          <w:jc w:val="center"/>
        </w:trPr>
        <w:tc>
          <w:tcPr>
            <w:tcW w:w="1799" w:type="dxa"/>
            <w:tcBorders>
              <w:top w:val="nil"/>
            </w:tcBorders>
            <w:vAlign w:val="center"/>
            <w:hideMark/>
          </w:tcPr>
          <w:p w:rsidR="008578B9" w:rsidRPr="00941E0B" w:rsidRDefault="008578B9" w:rsidP="00E92744">
            <w:pPr>
              <w:pStyle w:val="Akapitzlist"/>
              <w:spacing w:after="0" w:line="240" w:lineRule="auto"/>
              <w:ind w:left="-2" w:right="-167"/>
              <w:rPr>
                <w:bCs/>
                <w:sz w:val="20"/>
                <w:szCs w:val="20"/>
              </w:rPr>
            </w:pPr>
            <w:r w:rsidRPr="00941E0B">
              <w:rPr>
                <w:bCs/>
                <w:sz w:val="20"/>
                <w:szCs w:val="20"/>
              </w:rPr>
              <w:t>3 sem.  m</w:t>
            </w:r>
            <w:r w:rsidR="00B76F37">
              <w:rPr>
                <w:bCs/>
                <w:sz w:val="20"/>
                <w:szCs w:val="20"/>
              </w:rPr>
              <w:t>agisterskie</w:t>
            </w:r>
          </w:p>
        </w:tc>
        <w:tc>
          <w:tcPr>
            <w:tcW w:w="1630" w:type="dxa"/>
            <w:tcBorders>
              <w:top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48</w:t>
            </w:r>
          </w:p>
        </w:tc>
        <w:tc>
          <w:tcPr>
            <w:tcW w:w="1559" w:type="dxa"/>
            <w:tcBorders>
              <w:top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45</w:t>
            </w:r>
          </w:p>
        </w:tc>
        <w:tc>
          <w:tcPr>
            <w:tcW w:w="1136" w:type="dxa"/>
            <w:tcBorders>
              <w:top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93,75</w:t>
            </w:r>
          </w:p>
        </w:tc>
        <w:tc>
          <w:tcPr>
            <w:tcW w:w="1418" w:type="dxa"/>
            <w:tcBorders>
              <w:top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2</w:t>
            </w:r>
          </w:p>
        </w:tc>
        <w:tc>
          <w:tcPr>
            <w:tcW w:w="1557" w:type="dxa"/>
            <w:tcBorders>
              <w:top w:val="nil"/>
            </w:tcBorders>
            <w:vAlign w:val="center"/>
          </w:tcPr>
          <w:p w:rsidR="008578B9" w:rsidRPr="00941E0B" w:rsidRDefault="008578B9" w:rsidP="00B76F37">
            <w:pPr>
              <w:pStyle w:val="NormalnyWeb"/>
              <w:spacing w:before="0" w:beforeAutospacing="0" w:after="0" w:afterAutospacing="0"/>
              <w:jc w:val="center"/>
              <w:rPr>
                <w:rFonts w:cs="Arial"/>
                <w:sz w:val="20"/>
                <w:szCs w:val="20"/>
              </w:rPr>
            </w:pPr>
            <w:r>
              <w:rPr>
                <w:rFonts w:cs="Arial"/>
                <w:sz w:val="20"/>
                <w:szCs w:val="20"/>
              </w:rPr>
              <w:t>4,17</w:t>
            </w:r>
          </w:p>
        </w:tc>
      </w:tr>
    </w:tbl>
    <w:p w:rsidR="008578B9" w:rsidRPr="00941E0B" w:rsidRDefault="008578B9" w:rsidP="008578B9">
      <w:pPr>
        <w:pStyle w:val="Akapitzlist"/>
        <w:spacing w:after="0" w:line="240" w:lineRule="auto"/>
        <w:jc w:val="center"/>
        <w:rPr>
          <w:b/>
          <w:bCs/>
        </w:rPr>
      </w:pPr>
    </w:p>
    <w:p w:rsidR="008578B9" w:rsidRPr="00941E0B" w:rsidRDefault="008578B9" w:rsidP="008578B9">
      <w:pPr>
        <w:pStyle w:val="Akapitzlist"/>
        <w:spacing w:after="0" w:line="240" w:lineRule="auto"/>
        <w:ind w:left="0"/>
        <w:jc w:val="center"/>
        <w:rPr>
          <w:b/>
          <w:bCs/>
          <w:sz w:val="24"/>
        </w:rPr>
      </w:pPr>
      <w:r w:rsidRPr="00941E0B">
        <w:rPr>
          <w:b/>
          <w:bCs/>
        </w:rPr>
        <w:t xml:space="preserve">Kierunek </w:t>
      </w:r>
      <w:r w:rsidRPr="00941E0B">
        <w:rPr>
          <w:b/>
          <w:bCs/>
          <w:sz w:val="24"/>
        </w:rPr>
        <w:t>Biotechnologia</w:t>
      </w:r>
      <w:r w:rsidRPr="00941E0B">
        <w:rPr>
          <w:b/>
          <w:bCs/>
        </w:rPr>
        <w:t xml:space="preserve"> studia stacjonarne</w:t>
      </w:r>
    </w:p>
    <w:p w:rsidR="008578B9" w:rsidRPr="00941E0B" w:rsidRDefault="008578B9" w:rsidP="008578B9">
      <w:pPr>
        <w:pStyle w:val="Akapitzlist"/>
        <w:spacing w:after="0" w:line="240" w:lineRule="auto"/>
        <w:jc w:val="center"/>
        <w:rPr>
          <w:b/>
          <w:bCs/>
        </w:rPr>
      </w:pPr>
    </w:p>
    <w:tbl>
      <w:tblPr>
        <w:tblW w:w="0" w:type="auto"/>
        <w:jc w:val="center"/>
        <w:tblBorders>
          <w:top w:val="single" w:sz="8" w:space="0" w:color="000000"/>
          <w:bottom w:val="single" w:sz="8" w:space="0" w:color="000000"/>
        </w:tblBorders>
        <w:tblLook w:val="0420" w:firstRow="1" w:lastRow="0" w:firstColumn="0" w:lastColumn="0" w:noHBand="0" w:noVBand="1"/>
      </w:tblPr>
      <w:tblGrid>
        <w:gridCol w:w="1431"/>
        <w:gridCol w:w="1113"/>
        <w:gridCol w:w="892"/>
        <w:gridCol w:w="1150"/>
        <w:gridCol w:w="921"/>
      </w:tblGrid>
      <w:tr w:rsidR="008578B9" w:rsidRPr="00941E0B" w:rsidTr="00E92744">
        <w:trPr>
          <w:trHeight w:val="340"/>
          <w:jc w:val="center"/>
        </w:trPr>
        <w:tc>
          <w:tcPr>
            <w:tcW w:w="0" w:type="auto"/>
            <w:tcBorders>
              <w:top w:val="single" w:sz="8" w:space="0" w:color="000000"/>
              <w:left w:val="nil"/>
              <w:bottom w:val="nil"/>
              <w:right w:val="nil"/>
            </w:tcBorders>
            <w:vAlign w:val="center"/>
            <w:hideMark/>
          </w:tcPr>
          <w:p w:rsidR="008578B9" w:rsidRPr="00941E0B" w:rsidRDefault="008578B9" w:rsidP="00E92744">
            <w:pPr>
              <w:spacing w:after="0" w:line="240" w:lineRule="auto"/>
              <w:jc w:val="center"/>
              <w:rPr>
                <w:rFonts w:cs="Arial"/>
                <w:b/>
                <w:bCs/>
                <w:sz w:val="20"/>
                <w:szCs w:val="20"/>
                <w:lang w:eastAsia="pl-PL"/>
              </w:rPr>
            </w:pPr>
            <w:r w:rsidRPr="00941E0B">
              <w:rPr>
                <w:rFonts w:cs="Arial"/>
                <w:b/>
                <w:bCs/>
                <w:kern w:val="24"/>
                <w:sz w:val="20"/>
                <w:szCs w:val="20"/>
                <w:lang w:eastAsia="pl-PL"/>
              </w:rPr>
              <w:t>Specjalność</w:t>
            </w:r>
          </w:p>
        </w:tc>
        <w:tc>
          <w:tcPr>
            <w:tcW w:w="0" w:type="auto"/>
            <w:gridSpan w:val="2"/>
            <w:tcBorders>
              <w:top w:val="single" w:sz="8" w:space="0" w:color="000000"/>
              <w:left w:val="nil"/>
              <w:bottom w:val="nil"/>
              <w:right w:val="nil"/>
            </w:tcBorders>
            <w:vAlign w:val="center"/>
            <w:hideMark/>
          </w:tcPr>
          <w:p w:rsidR="008578B9" w:rsidRPr="00941E0B" w:rsidRDefault="008578B9" w:rsidP="00E92744">
            <w:pPr>
              <w:spacing w:after="0" w:line="240" w:lineRule="auto"/>
              <w:jc w:val="center"/>
              <w:rPr>
                <w:rFonts w:cs="Arial"/>
                <w:b/>
                <w:bCs/>
                <w:sz w:val="20"/>
                <w:szCs w:val="20"/>
                <w:lang w:eastAsia="pl-PL"/>
              </w:rPr>
            </w:pPr>
            <w:r w:rsidRPr="00941E0B">
              <w:rPr>
                <w:rFonts w:cs="Arial"/>
                <w:b/>
                <w:bCs/>
                <w:kern w:val="24"/>
                <w:sz w:val="20"/>
                <w:szCs w:val="20"/>
                <w:lang w:eastAsia="pl-PL"/>
              </w:rPr>
              <w:t>% zaliczeń w terminie</w:t>
            </w:r>
          </w:p>
        </w:tc>
        <w:tc>
          <w:tcPr>
            <w:tcW w:w="0" w:type="auto"/>
            <w:gridSpan w:val="2"/>
            <w:tcBorders>
              <w:top w:val="single" w:sz="8" w:space="0" w:color="000000"/>
              <w:left w:val="nil"/>
              <w:bottom w:val="nil"/>
              <w:right w:val="nil"/>
            </w:tcBorders>
            <w:vAlign w:val="center"/>
            <w:hideMark/>
          </w:tcPr>
          <w:p w:rsidR="008578B9" w:rsidRPr="00941E0B" w:rsidRDefault="008578B9" w:rsidP="00E92744">
            <w:pPr>
              <w:spacing w:after="0" w:line="240" w:lineRule="auto"/>
              <w:jc w:val="center"/>
              <w:rPr>
                <w:rFonts w:cs="Arial"/>
                <w:b/>
                <w:bCs/>
                <w:sz w:val="20"/>
                <w:szCs w:val="20"/>
                <w:lang w:eastAsia="pl-PL"/>
              </w:rPr>
            </w:pPr>
            <w:r w:rsidRPr="00941E0B">
              <w:rPr>
                <w:rFonts w:cs="Arial"/>
                <w:b/>
                <w:bCs/>
                <w:kern w:val="24"/>
                <w:sz w:val="20"/>
                <w:szCs w:val="20"/>
                <w:lang w:eastAsia="pl-PL"/>
              </w:rPr>
              <w:t>% zaliczeń po terminie</w:t>
            </w:r>
          </w:p>
        </w:tc>
      </w:tr>
      <w:tr w:rsidR="008578B9" w:rsidRPr="00941E0B" w:rsidTr="00E92744">
        <w:trPr>
          <w:trHeight w:val="340"/>
          <w:jc w:val="center"/>
        </w:trPr>
        <w:tc>
          <w:tcPr>
            <w:tcW w:w="0" w:type="auto"/>
            <w:tcBorders>
              <w:top w:val="nil"/>
              <w:left w:val="nil"/>
              <w:bottom w:val="nil"/>
              <w:right w:val="nil"/>
            </w:tcBorders>
            <w:shd w:val="clear" w:color="auto" w:fill="EEECE1" w:themeFill="background2"/>
            <w:vAlign w:val="center"/>
            <w:hideMark/>
          </w:tcPr>
          <w:p w:rsidR="008578B9" w:rsidRPr="00941E0B" w:rsidRDefault="008578B9" w:rsidP="00E92744">
            <w:pPr>
              <w:spacing w:after="0" w:line="240" w:lineRule="auto"/>
              <w:jc w:val="center"/>
              <w:rPr>
                <w:rFonts w:cs="Arial"/>
                <w:b/>
                <w:sz w:val="20"/>
                <w:szCs w:val="20"/>
                <w:lang w:eastAsia="pl-PL"/>
              </w:rPr>
            </w:pPr>
            <w:r w:rsidRPr="00941E0B">
              <w:rPr>
                <w:rFonts w:cs="Arial"/>
                <w:b/>
                <w:kern w:val="24"/>
                <w:sz w:val="20"/>
                <w:szCs w:val="20"/>
                <w:lang w:eastAsia="pl-PL"/>
              </w:rPr>
              <w:t>Sesja</w:t>
            </w:r>
          </w:p>
        </w:tc>
        <w:tc>
          <w:tcPr>
            <w:tcW w:w="0" w:type="auto"/>
            <w:tcBorders>
              <w:top w:val="nil"/>
              <w:left w:val="nil"/>
              <w:bottom w:val="nil"/>
              <w:right w:val="nil"/>
            </w:tcBorders>
            <w:shd w:val="clear" w:color="auto" w:fill="EEECE1" w:themeFill="background2"/>
            <w:vAlign w:val="center"/>
            <w:hideMark/>
          </w:tcPr>
          <w:p w:rsidR="008578B9" w:rsidRPr="00941E0B" w:rsidRDefault="008578B9" w:rsidP="00E92744">
            <w:pPr>
              <w:spacing w:after="0" w:line="240" w:lineRule="auto"/>
              <w:jc w:val="center"/>
              <w:rPr>
                <w:rFonts w:cs="Arial"/>
                <w:b/>
                <w:sz w:val="20"/>
                <w:szCs w:val="20"/>
                <w:lang w:eastAsia="pl-PL"/>
              </w:rPr>
            </w:pPr>
            <w:r w:rsidRPr="00941E0B">
              <w:rPr>
                <w:rFonts w:cs="Arial"/>
                <w:b/>
                <w:kern w:val="24"/>
                <w:sz w:val="20"/>
                <w:szCs w:val="20"/>
                <w:lang w:eastAsia="pl-PL"/>
              </w:rPr>
              <w:t>zimowa</w:t>
            </w:r>
          </w:p>
        </w:tc>
        <w:tc>
          <w:tcPr>
            <w:tcW w:w="0" w:type="auto"/>
            <w:tcBorders>
              <w:top w:val="nil"/>
              <w:left w:val="nil"/>
              <w:bottom w:val="nil"/>
              <w:right w:val="nil"/>
            </w:tcBorders>
            <w:shd w:val="clear" w:color="auto" w:fill="EEECE1" w:themeFill="background2"/>
            <w:vAlign w:val="center"/>
            <w:hideMark/>
          </w:tcPr>
          <w:p w:rsidR="008578B9" w:rsidRPr="00941E0B" w:rsidRDefault="008578B9" w:rsidP="00E92744">
            <w:pPr>
              <w:spacing w:after="0" w:line="240" w:lineRule="auto"/>
              <w:jc w:val="center"/>
              <w:rPr>
                <w:rFonts w:cs="Arial"/>
                <w:b/>
                <w:sz w:val="20"/>
                <w:szCs w:val="20"/>
                <w:lang w:eastAsia="pl-PL"/>
              </w:rPr>
            </w:pPr>
            <w:r w:rsidRPr="00941E0B">
              <w:rPr>
                <w:rFonts w:cs="Arial"/>
                <w:b/>
                <w:kern w:val="24"/>
                <w:sz w:val="20"/>
                <w:szCs w:val="20"/>
                <w:lang w:eastAsia="pl-PL"/>
              </w:rPr>
              <w:t>letnia</w:t>
            </w:r>
          </w:p>
        </w:tc>
        <w:tc>
          <w:tcPr>
            <w:tcW w:w="0" w:type="auto"/>
            <w:tcBorders>
              <w:top w:val="nil"/>
              <w:left w:val="nil"/>
              <w:bottom w:val="nil"/>
              <w:right w:val="nil"/>
            </w:tcBorders>
            <w:shd w:val="clear" w:color="auto" w:fill="EEECE1" w:themeFill="background2"/>
            <w:vAlign w:val="center"/>
            <w:hideMark/>
          </w:tcPr>
          <w:p w:rsidR="008578B9" w:rsidRPr="00941E0B" w:rsidRDefault="008578B9" w:rsidP="00E92744">
            <w:pPr>
              <w:spacing w:after="0" w:line="240" w:lineRule="auto"/>
              <w:jc w:val="center"/>
              <w:rPr>
                <w:rFonts w:cs="Arial"/>
                <w:b/>
                <w:sz w:val="20"/>
                <w:szCs w:val="20"/>
                <w:lang w:eastAsia="pl-PL"/>
              </w:rPr>
            </w:pPr>
            <w:r w:rsidRPr="00941E0B">
              <w:rPr>
                <w:rFonts w:cs="Arial"/>
                <w:b/>
                <w:kern w:val="24"/>
                <w:sz w:val="20"/>
                <w:szCs w:val="20"/>
                <w:lang w:eastAsia="pl-PL"/>
              </w:rPr>
              <w:t>zimowa</w:t>
            </w:r>
          </w:p>
        </w:tc>
        <w:tc>
          <w:tcPr>
            <w:tcW w:w="0" w:type="auto"/>
            <w:tcBorders>
              <w:top w:val="nil"/>
              <w:left w:val="nil"/>
              <w:bottom w:val="nil"/>
              <w:right w:val="nil"/>
            </w:tcBorders>
            <w:shd w:val="clear" w:color="auto" w:fill="EEECE1" w:themeFill="background2"/>
            <w:vAlign w:val="center"/>
            <w:hideMark/>
          </w:tcPr>
          <w:p w:rsidR="008578B9" w:rsidRPr="00941E0B" w:rsidRDefault="008578B9" w:rsidP="00E92744">
            <w:pPr>
              <w:spacing w:after="0" w:line="240" w:lineRule="auto"/>
              <w:jc w:val="center"/>
              <w:rPr>
                <w:rFonts w:cs="Arial"/>
                <w:b/>
                <w:sz w:val="20"/>
                <w:szCs w:val="20"/>
                <w:lang w:eastAsia="pl-PL"/>
              </w:rPr>
            </w:pPr>
            <w:r w:rsidRPr="00941E0B">
              <w:rPr>
                <w:rFonts w:cs="Arial"/>
                <w:b/>
                <w:kern w:val="24"/>
                <w:sz w:val="20"/>
                <w:szCs w:val="20"/>
                <w:lang w:eastAsia="pl-PL"/>
              </w:rPr>
              <w:t>letnia</w:t>
            </w:r>
          </w:p>
        </w:tc>
      </w:tr>
      <w:tr w:rsidR="008578B9" w:rsidRPr="00941E0B" w:rsidTr="00E92744">
        <w:trPr>
          <w:trHeight w:val="340"/>
          <w:jc w:val="center"/>
        </w:trPr>
        <w:tc>
          <w:tcPr>
            <w:tcW w:w="0" w:type="auto"/>
            <w:tcBorders>
              <w:top w:val="nil"/>
            </w:tcBorders>
            <w:vAlign w:val="center"/>
            <w:hideMark/>
          </w:tcPr>
          <w:p w:rsidR="008578B9" w:rsidRPr="00941E0B" w:rsidRDefault="008578B9" w:rsidP="00E92744">
            <w:pPr>
              <w:spacing w:after="0" w:line="240" w:lineRule="auto"/>
              <w:jc w:val="center"/>
              <w:rPr>
                <w:rFonts w:cs="Arial"/>
                <w:sz w:val="20"/>
                <w:szCs w:val="20"/>
                <w:lang w:eastAsia="pl-PL"/>
              </w:rPr>
            </w:pPr>
            <w:r w:rsidRPr="00941E0B">
              <w:rPr>
                <w:rFonts w:cs="Arial"/>
                <w:kern w:val="24"/>
                <w:sz w:val="20"/>
                <w:szCs w:val="20"/>
                <w:lang w:eastAsia="pl-PL"/>
              </w:rPr>
              <w:t>Biotechnologia</w:t>
            </w:r>
          </w:p>
        </w:tc>
        <w:tc>
          <w:tcPr>
            <w:tcW w:w="0" w:type="auto"/>
            <w:tcBorders>
              <w:top w:val="nil"/>
            </w:tcBorders>
            <w:vAlign w:val="center"/>
          </w:tcPr>
          <w:p w:rsidR="008578B9" w:rsidRPr="00941E0B" w:rsidRDefault="008578B9" w:rsidP="00E92744">
            <w:pPr>
              <w:pStyle w:val="NormalnyWeb"/>
              <w:spacing w:before="0" w:beforeAutospacing="0" w:after="0" w:afterAutospacing="0"/>
              <w:jc w:val="center"/>
              <w:rPr>
                <w:rFonts w:cs="Arial"/>
                <w:sz w:val="20"/>
                <w:szCs w:val="20"/>
              </w:rPr>
            </w:pPr>
            <w:r>
              <w:rPr>
                <w:rFonts w:cs="Arial"/>
                <w:sz w:val="20"/>
                <w:szCs w:val="20"/>
              </w:rPr>
              <w:t>78,87</w:t>
            </w:r>
          </w:p>
        </w:tc>
        <w:tc>
          <w:tcPr>
            <w:tcW w:w="0" w:type="auto"/>
            <w:tcBorders>
              <w:top w:val="nil"/>
            </w:tcBorders>
            <w:vAlign w:val="center"/>
          </w:tcPr>
          <w:p w:rsidR="008578B9" w:rsidRPr="00941E0B" w:rsidRDefault="008578B9" w:rsidP="00E92744">
            <w:pPr>
              <w:pStyle w:val="NormalnyWeb"/>
              <w:spacing w:before="0" w:beforeAutospacing="0" w:after="0" w:afterAutospacing="0"/>
              <w:jc w:val="center"/>
              <w:rPr>
                <w:rFonts w:cs="Arial"/>
                <w:sz w:val="20"/>
                <w:szCs w:val="20"/>
              </w:rPr>
            </w:pPr>
            <w:r>
              <w:rPr>
                <w:rFonts w:cs="Arial"/>
                <w:sz w:val="20"/>
                <w:szCs w:val="20"/>
              </w:rPr>
              <w:t>75,24</w:t>
            </w:r>
          </w:p>
        </w:tc>
        <w:tc>
          <w:tcPr>
            <w:tcW w:w="0" w:type="auto"/>
            <w:tcBorders>
              <w:top w:val="nil"/>
            </w:tcBorders>
            <w:vAlign w:val="center"/>
          </w:tcPr>
          <w:p w:rsidR="008578B9" w:rsidRPr="00941E0B" w:rsidRDefault="008578B9" w:rsidP="00E92744">
            <w:pPr>
              <w:pStyle w:val="NormalnyWeb"/>
              <w:spacing w:before="0" w:beforeAutospacing="0" w:after="0" w:afterAutospacing="0"/>
              <w:jc w:val="center"/>
              <w:rPr>
                <w:rFonts w:cs="Arial"/>
                <w:sz w:val="20"/>
                <w:szCs w:val="20"/>
              </w:rPr>
            </w:pPr>
            <w:r>
              <w:rPr>
                <w:rFonts w:cs="Arial"/>
                <w:sz w:val="20"/>
                <w:szCs w:val="20"/>
              </w:rPr>
              <w:t>11,27</w:t>
            </w:r>
          </w:p>
        </w:tc>
        <w:tc>
          <w:tcPr>
            <w:tcW w:w="0" w:type="auto"/>
            <w:tcBorders>
              <w:top w:val="nil"/>
            </w:tcBorders>
            <w:vAlign w:val="center"/>
          </w:tcPr>
          <w:p w:rsidR="008578B9" w:rsidRPr="00941E0B" w:rsidRDefault="008578B9" w:rsidP="00E92744">
            <w:pPr>
              <w:pStyle w:val="NormalnyWeb"/>
              <w:spacing w:before="0" w:beforeAutospacing="0" w:after="0" w:afterAutospacing="0"/>
              <w:jc w:val="center"/>
              <w:rPr>
                <w:rFonts w:cs="Arial"/>
                <w:sz w:val="20"/>
                <w:szCs w:val="20"/>
              </w:rPr>
            </w:pPr>
            <w:r>
              <w:rPr>
                <w:rFonts w:cs="Arial"/>
                <w:sz w:val="20"/>
                <w:szCs w:val="20"/>
              </w:rPr>
              <w:t>20,58</w:t>
            </w:r>
          </w:p>
        </w:tc>
      </w:tr>
    </w:tbl>
    <w:p w:rsidR="008578B9" w:rsidRDefault="008578B9" w:rsidP="008578B9">
      <w:pPr>
        <w:spacing w:after="0" w:line="240" w:lineRule="auto"/>
      </w:pPr>
      <w:r w:rsidRPr="00941E0B">
        <w:rPr>
          <w:vertAlign w:val="superscript"/>
        </w:rPr>
        <w:t>1</w:t>
      </w:r>
      <w:r w:rsidRPr="00941E0B">
        <w:t xml:space="preserve">- Problem z zaliczeniem przedmiotu </w:t>
      </w:r>
      <w:r>
        <w:t>Biologia molekularna</w:t>
      </w:r>
    </w:p>
    <w:p w:rsidR="008578B9" w:rsidRPr="00941E0B" w:rsidRDefault="008578B9" w:rsidP="008578B9">
      <w:pPr>
        <w:spacing w:after="0" w:line="240" w:lineRule="auto"/>
      </w:pPr>
      <w:r w:rsidRPr="00941E0B">
        <w:rPr>
          <w:vertAlign w:val="superscript"/>
        </w:rPr>
        <w:t>2</w:t>
      </w:r>
      <w:r w:rsidRPr="00941E0B">
        <w:t xml:space="preserve"> - Problem z zaliczeniem przedmiotu "Enzymologia" </w:t>
      </w:r>
      <w:r>
        <w:t>oraz "Inżynieria genetyczna"</w:t>
      </w:r>
    </w:p>
    <w:p w:rsidR="008578B9" w:rsidRPr="00941E0B" w:rsidRDefault="008578B9" w:rsidP="008578B9">
      <w:pPr>
        <w:pStyle w:val="Akapitzlist"/>
        <w:spacing w:after="0" w:line="240" w:lineRule="auto"/>
        <w:ind w:left="0"/>
        <w:jc w:val="both"/>
        <w:rPr>
          <w:bCs/>
        </w:rPr>
      </w:pPr>
    </w:p>
    <w:p w:rsidR="008578B9" w:rsidRPr="00941E0B" w:rsidRDefault="00E92744" w:rsidP="008578B9">
      <w:pPr>
        <w:pStyle w:val="Akapitzlist"/>
        <w:spacing w:after="0" w:line="240" w:lineRule="auto"/>
        <w:ind w:left="0"/>
        <w:jc w:val="both"/>
        <w:rPr>
          <w:bCs/>
        </w:rPr>
      </w:pPr>
      <w:r w:rsidRPr="004E2338">
        <w:rPr>
          <w:bCs/>
        </w:rPr>
        <w:t>Dziekańska Komisja</w:t>
      </w:r>
      <w:r w:rsidR="008578B9" w:rsidRPr="004E2338">
        <w:rPr>
          <w:bCs/>
        </w:rPr>
        <w:t xml:space="preserve"> Jakości Kształcenia, wobec zdiagnozowanego problemu z terminowym zaliczeniem sugeruje, aby Rada Kierunku Biotechnologia przeanalizowała sylabusy wskazanych przedmiotów w zakresie treści, a także metod weryfikacji uzyskanych efektów kształcenia oraz zapisy ankiet przedmiotu/prowadzącego w USOS.</w:t>
      </w:r>
    </w:p>
    <w:p w:rsidR="008578B9" w:rsidRDefault="008578B9" w:rsidP="008578B9">
      <w:pPr>
        <w:pStyle w:val="Akapitzlist"/>
        <w:spacing w:after="0" w:line="240" w:lineRule="auto"/>
        <w:ind w:left="0"/>
        <w:jc w:val="both"/>
        <w:rPr>
          <w:bCs/>
        </w:rPr>
      </w:pPr>
    </w:p>
    <w:p w:rsidR="00E27773" w:rsidRDefault="00E27773" w:rsidP="005D767E">
      <w:pPr>
        <w:pStyle w:val="Akapitzlist"/>
        <w:spacing w:after="0" w:line="240" w:lineRule="auto"/>
        <w:jc w:val="center"/>
        <w:rPr>
          <w:b/>
          <w:bCs/>
          <w:sz w:val="24"/>
        </w:rPr>
      </w:pPr>
    </w:p>
    <w:p w:rsidR="005D767E" w:rsidRPr="000C3D2A" w:rsidRDefault="00FA3084" w:rsidP="005D767E">
      <w:pPr>
        <w:pStyle w:val="Akapitzlist"/>
        <w:spacing w:after="0" w:line="240" w:lineRule="auto"/>
        <w:jc w:val="center"/>
        <w:rPr>
          <w:b/>
          <w:bCs/>
          <w:sz w:val="24"/>
        </w:rPr>
      </w:pPr>
      <w:r>
        <w:rPr>
          <w:b/>
          <w:bCs/>
          <w:sz w:val="24"/>
        </w:rPr>
        <w:t>K</w:t>
      </w:r>
      <w:r w:rsidR="005D767E" w:rsidRPr="000C3D2A">
        <w:rPr>
          <w:b/>
          <w:bCs/>
          <w:sz w:val="24"/>
        </w:rPr>
        <w:t>ierunek Ogrodnictwo</w:t>
      </w:r>
      <w:r w:rsidR="00E92744">
        <w:rPr>
          <w:b/>
          <w:bCs/>
          <w:sz w:val="24"/>
        </w:rPr>
        <w:t xml:space="preserve"> </w:t>
      </w:r>
      <w:r w:rsidR="005D767E" w:rsidRPr="000C3D2A">
        <w:rPr>
          <w:b/>
          <w:bCs/>
          <w:sz w:val="24"/>
        </w:rPr>
        <w:t xml:space="preserve">studia niestacjonarne </w:t>
      </w:r>
    </w:p>
    <w:p w:rsidR="00323317" w:rsidRPr="000C3D2A" w:rsidRDefault="00323317" w:rsidP="00323317">
      <w:pPr>
        <w:pStyle w:val="Akapitzlist"/>
        <w:spacing w:after="0" w:line="240" w:lineRule="auto"/>
        <w:jc w:val="center"/>
        <w:rPr>
          <w:b/>
          <w:bCs/>
          <w:sz w:val="24"/>
          <w:szCs w:val="24"/>
        </w:rPr>
      </w:pPr>
    </w:p>
    <w:p w:rsidR="00323317" w:rsidRPr="000C3D2A" w:rsidRDefault="00323317" w:rsidP="00323317">
      <w:pPr>
        <w:pStyle w:val="Akapitzlist"/>
        <w:spacing w:after="0" w:line="240" w:lineRule="auto"/>
        <w:jc w:val="center"/>
        <w:rPr>
          <w:b/>
          <w:bCs/>
          <w:sz w:val="24"/>
          <w:szCs w:val="24"/>
        </w:rPr>
      </w:pPr>
      <w:r w:rsidRPr="000C3D2A">
        <w:rPr>
          <w:b/>
          <w:bCs/>
          <w:sz w:val="24"/>
          <w:szCs w:val="24"/>
        </w:rPr>
        <w:t xml:space="preserve">I stopień </w:t>
      </w:r>
      <w:r w:rsidR="00763FCB" w:rsidRPr="000C3D2A">
        <w:rPr>
          <w:b/>
          <w:bCs/>
          <w:sz w:val="24"/>
          <w:szCs w:val="24"/>
        </w:rPr>
        <w:t>–</w:t>
      </w:r>
      <w:r w:rsidR="00763FCB">
        <w:rPr>
          <w:b/>
          <w:bCs/>
          <w:sz w:val="24"/>
          <w:szCs w:val="24"/>
        </w:rPr>
        <w:t xml:space="preserve"> </w:t>
      </w:r>
      <w:r w:rsidRPr="000C3D2A">
        <w:rPr>
          <w:b/>
          <w:bCs/>
          <w:sz w:val="24"/>
          <w:szCs w:val="24"/>
        </w:rPr>
        <w:t>specjalność Ogrodnictwo z marketingiem</w:t>
      </w:r>
    </w:p>
    <w:p w:rsidR="00323317" w:rsidRDefault="00323317" w:rsidP="00323317">
      <w:pPr>
        <w:pStyle w:val="Akapitzlist"/>
        <w:spacing w:after="0" w:line="240" w:lineRule="auto"/>
        <w:jc w:val="center"/>
        <w:rPr>
          <w:b/>
          <w:bCs/>
          <w:sz w:val="24"/>
          <w:szCs w:val="24"/>
        </w:rPr>
      </w:pPr>
      <w:r w:rsidRPr="000C3D2A">
        <w:rPr>
          <w:b/>
          <w:bCs/>
          <w:sz w:val="24"/>
          <w:szCs w:val="24"/>
        </w:rPr>
        <w:t>II stopień – program wybrany dla rocznika bez specjalności</w:t>
      </w:r>
    </w:p>
    <w:p w:rsidR="000C3D2A" w:rsidRDefault="000C3D2A" w:rsidP="00323317">
      <w:pPr>
        <w:pStyle w:val="Akapitzlist"/>
        <w:spacing w:after="0" w:line="240" w:lineRule="auto"/>
        <w:jc w:val="center"/>
        <w:rPr>
          <w:b/>
          <w:bCs/>
          <w:sz w:val="24"/>
          <w:szCs w:val="24"/>
        </w:rPr>
      </w:pPr>
    </w:p>
    <w:tbl>
      <w:tblPr>
        <w:tblStyle w:val="rednialista1akcent11"/>
        <w:tblW w:w="0" w:type="auto"/>
        <w:jc w:val="center"/>
        <w:tblLook w:val="0420" w:firstRow="1" w:lastRow="0" w:firstColumn="0" w:lastColumn="0" w:noHBand="0" w:noVBand="1"/>
      </w:tblPr>
      <w:tblGrid>
        <w:gridCol w:w="2735"/>
        <w:gridCol w:w="1413"/>
        <w:gridCol w:w="1333"/>
        <w:gridCol w:w="966"/>
        <w:gridCol w:w="1311"/>
        <w:gridCol w:w="855"/>
      </w:tblGrid>
      <w:tr w:rsidR="000C3D2A" w:rsidRPr="000C3D2A" w:rsidTr="00E92744">
        <w:trPr>
          <w:cnfStyle w:val="100000000000" w:firstRow="1" w:lastRow="0" w:firstColumn="0" w:lastColumn="0" w:oddVBand="0" w:evenVBand="0" w:oddHBand="0" w:evenHBand="0" w:firstRowFirstColumn="0" w:firstRowLastColumn="0" w:lastRowFirstColumn="0" w:lastRowLastColumn="0"/>
          <w:trHeight w:val="283"/>
          <w:jc w:val="center"/>
        </w:trPr>
        <w:tc>
          <w:tcPr>
            <w:tcW w:w="2735" w:type="dxa"/>
            <w:tcBorders>
              <w:top w:val="single" w:sz="4" w:space="0" w:color="auto"/>
            </w:tcBorders>
            <w:vAlign w:val="center"/>
            <w:hideMark/>
          </w:tcPr>
          <w:p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Rok studiów</w:t>
            </w:r>
          </w:p>
        </w:tc>
        <w:tc>
          <w:tcPr>
            <w:tcW w:w="1413" w:type="dxa"/>
            <w:tcBorders>
              <w:top w:val="single" w:sz="4" w:space="0" w:color="auto"/>
            </w:tcBorders>
            <w:vAlign w:val="center"/>
            <w:hideMark/>
          </w:tcPr>
          <w:p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 xml:space="preserve">Wpisani </w:t>
            </w:r>
            <w:r w:rsidRPr="000C3D2A">
              <w:rPr>
                <w:rFonts w:asciiTheme="minorHAnsi" w:hAnsiTheme="minorHAnsi" w:cstheme="minorHAnsi"/>
                <w:b/>
                <w:bCs/>
                <w:sz w:val="20"/>
                <w:szCs w:val="20"/>
              </w:rPr>
              <w:br/>
              <w:t>na semestr</w:t>
            </w:r>
          </w:p>
        </w:tc>
        <w:tc>
          <w:tcPr>
            <w:tcW w:w="1333" w:type="dxa"/>
            <w:tcBorders>
              <w:top w:val="single" w:sz="4" w:space="0" w:color="auto"/>
            </w:tcBorders>
            <w:vAlign w:val="center"/>
            <w:hideMark/>
          </w:tcPr>
          <w:p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 xml:space="preserve">Zaliczenie </w:t>
            </w:r>
            <w:r w:rsidRPr="000C3D2A">
              <w:rPr>
                <w:rFonts w:asciiTheme="minorHAnsi" w:hAnsiTheme="minorHAnsi" w:cstheme="minorHAnsi"/>
                <w:b/>
                <w:bCs/>
                <w:sz w:val="20"/>
                <w:szCs w:val="20"/>
              </w:rPr>
              <w:br/>
              <w:t>w terminie</w:t>
            </w:r>
          </w:p>
        </w:tc>
        <w:tc>
          <w:tcPr>
            <w:tcW w:w="966" w:type="dxa"/>
            <w:tcBorders>
              <w:top w:val="single" w:sz="4" w:space="0" w:color="auto"/>
            </w:tcBorders>
            <w:vAlign w:val="center"/>
            <w:hideMark/>
          </w:tcPr>
          <w:p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w:t>
            </w:r>
          </w:p>
        </w:tc>
        <w:tc>
          <w:tcPr>
            <w:tcW w:w="1311" w:type="dxa"/>
            <w:tcBorders>
              <w:top w:val="single" w:sz="4" w:space="0" w:color="auto"/>
            </w:tcBorders>
            <w:vAlign w:val="center"/>
            <w:hideMark/>
          </w:tcPr>
          <w:p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Po terminie</w:t>
            </w:r>
          </w:p>
        </w:tc>
        <w:tc>
          <w:tcPr>
            <w:tcW w:w="855" w:type="dxa"/>
            <w:tcBorders>
              <w:top w:val="single" w:sz="4" w:space="0" w:color="auto"/>
            </w:tcBorders>
            <w:vAlign w:val="center"/>
            <w:hideMark/>
          </w:tcPr>
          <w:p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w:t>
            </w:r>
          </w:p>
        </w:tc>
      </w:tr>
      <w:tr w:rsidR="000C3D2A" w:rsidRPr="000C3D2A" w:rsidTr="00E92744">
        <w:trPr>
          <w:cnfStyle w:val="000000100000" w:firstRow="0" w:lastRow="0" w:firstColumn="0" w:lastColumn="0" w:oddVBand="0" w:evenVBand="0" w:oddHBand="1" w:evenHBand="0" w:firstRowFirstColumn="0" w:firstRowLastColumn="0" w:lastRowFirstColumn="0" w:lastRowLastColumn="0"/>
          <w:trHeight w:val="283"/>
          <w:jc w:val="center"/>
        </w:trPr>
        <w:tc>
          <w:tcPr>
            <w:tcW w:w="8613" w:type="dxa"/>
            <w:gridSpan w:val="6"/>
            <w:vAlign w:val="center"/>
            <w:hideMark/>
          </w:tcPr>
          <w:p w:rsidR="000C3D2A" w:rsidRPr="000C3D2A" w:rsidRDefault="000C3D2A" w:rsidP="00E92744">
            <w:pPr>
              <w:spacing w:after="0" w:line="240" w:lineRule="auto"/>
              <w:jc w:val="center"/>
              <w:rPr>
                <w:rFonts w:cstheme="minorHAnsi"/>
                <w:b/>
                <w:bCs/>
                <w:sz w:val="20"/>
                <w:szCs w:val="20"/>
              </w:rPr>
            </w:pPr>
            <w:r w:rsidRPr="000C3D2A">
              <w:rPr>
                <w:rFonts w:cstheme="minorHAnsi"/>
                <w:b/>
                <w:bCs/>
                <w:sz w:val="20"/>
                <w:szCs w:val="20"/>
              </w:rPr>
              <w:t>semestr  zimowy 2020/2021</w:t>
            </w:r>
          </w:p>
        </w:tc>
      </w:tr>
      <w:tr w:rsidR="000C3D2A" w:rsidRPr="000C3D2A" w:rsidTr="00E92744">
        <w:trPr>
          <w:trHeight w:val="283"/>
          <w:jc w:val="center"/>
        </w:trPr>
        <w:tc>
          <w:tcPr>
            <w:tcW w:w="2735" w:type="dxa"/>
            <w:vAlign w:val="center"/>
          </w:tcPr>
          <w:p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w:t>
            </w:r>
          </w:p>
        </w:tc>
        <w:tc>
          <w:tcPr>
            <w:tcW w:w="1413" w:type="dxa"/>
            <w:vAlign w:val="center"/>
          </w:tcPr>
          <w:p w:rsidR="000C3D2A" w:rsidRPr="000C3D2A" w:rsidRDefault="000C3D2A" w:rsidP="00E92744">
            <w:pPr>
              <w:pStyle w:val="NormalnyWeb"/>
              <w:spacing w:before="0" w:beforeAutospacing="0" w:after="0" w:afterAutospacing="0"/>
              <w:jc w:val="center"/>
              <w:textAlignment w:val="top"/>
              <w:rPr>
                <w:rFonts w:cstheme="minorHAnsi"/>
                <w:sz w:val="20"/>
                <w:szCs w:val="20"/>
              </w:rPr>
            </w:pPr>
            <w:r w:rsidRPr="000C3D2A">
              <w:rPr>
                <w:rFonts w:cstheme="minorHAnsi"/>
                <w:sz w:val="20"/>
                <w:szCs w:val="20"/>
              </w:rPr>
              <w:t>16</w:t>
            </w:r>
          </w:p>
        </w:tc>
        <w:tc>
          <w:tcPr>
            <w:tcW w:w="1333"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11</w:t>
            </w:r>
          </w:p>
        </w:tc>
        <w:tc>
          <w:tcPr>
            <w:tcW w:w="966"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68,75</w:t>
            </w:r>
          </w:p>
        </w:tc>
        <w:tc>
          <w:tcPr>
            <w:tcW w:w="1311"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w:t>
            </w:r>
          </w:p>
        </w:tc>
        <w:tc>
          <w:tcPr>
            <w:tcW w:w="855"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p>
        </w:tc>
      </w:tr>
      <w:tr w:rsidR="000C3D2A" w:rsidRPr="000C3D2A" w:rsidTr="00E92744">
        <w:trPr>
          <w:cnfStyle w:val="000000100000" w:firstRow="0" w:lastRow="0" w:firstColumn="0" w:lastColumn="0" w:oddVBand="0" w:evenVBand="0" w:oddHBand="1" w:evenHBand="0" w:firstRowFirstColumn="0" w:firstRowLastColumn="0" w:lastRowFirstColumn="0" w:lastRowLastColumn="0"/>
          <w:trHeight w:val="283"/>
          <w:jc w:val="center"/>
        </w:trPr>
        <w:tc>
          <w:tcPr>
            <w:tcW w:w="2735" w:type="dxa"/>
            <w:vAlign w:val="center"/>
            <w:hideMark/>
          </w:tcPr>
          <w:p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II</w:t>
            </w:r>
          </w:p>
        </w:tc>
        <w:tc>
          <w:tcPr>
            <w:tcW w:w="1413" w:type="dxa"/>
            <w:vAlign w:val="center"/>
          </w:tcPr>
          <w:p w:rsidR="000C3D2A" w:rsidRPr="000C3D2A" w:rsidRDefault="000C3D2A" w:rsidP="00E92744">
            <w:pPr>
              <w:pStyle w:val="NormalnyWeb"/>
              <w:spacing w:before="0" w:beforeAutospacing="0" w:after="0" w:afterAutospacing="0"/>
              <w:jc w:val="center"/>
              <w:textAlignment w:val="top"/>
              <w:rPr>
                <w:rFonts w:cstheme="minorHAnsi"/>
                <w:sz w:val="20"/>
                <w:szCs w:val="20"/>
              </w:rPr>
            </w:pPr>
            <w:r w:rsidRPr="000C3D2A">
              <w:rPr>
                <w:rFonts w:cstheme="minorHAnsi"/>
                <w:sz w:val="20"/>
                <w:szCs w:val="20"/>
              </w:rPr>
              <w:t>8</w:t>
            </w:r>
          </w:p>
        </w:tc>
        <w:tc>
          <w:tcPr>
            <w:tcW w:w="1333"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5</w:t>
            </w:r>
          </w:p>
        </w:tc>
        <w:tc>
          <w:tcPr>
            <w:tcW w:w="966"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62,5</w:t>
            </w:r>
          </w:p>
        </w:tc>
        <w:tc>
          <w:tcPr>
            <w:tcW w:w="1311"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3</w:t>
            </w:r>
          </w:p>
        </w:tc>
        <w:tc>
          <w:tcPr>
            <w:tcW w:w="855"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37,5</w:t>
            </w:r>
          </w:p>
        </w:tc>
      </w:tr>
      <w:tr w:rsidR="000C3D2A" w:rsidRPr="000C3D2A" w:rsidTr="00E92744">
        <w:trPr>
          <w:trHeight w:val="283"/>
          <w:jc w:val="center"/>
        </w:trPr>
        <w:tc>
          <w:tcPr>
            <w:tcW w:w="2735" w:type="dxa"/>
            <w:vAlign w:val="center"/>
          </w:tcPr>
          <w:p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IV</w:t>
            </w:r>
          </w:p>
        </w:tc>
        <w:tc>
          <w:tcPr>
            <w:tcW w:w="1413" w:type="dxa"/>
            <w:vAlign w:val="center"/>
          </w:tcPr>
          <w:p w:rsidR="000C3D2A" w:rsidRPr="000C3D2A" w:rsidRDefault="000C3D2A" w:rsidP="00E92744">
            <w:pPr>
              <w:pStyle w:val="NormalnyWeb"/>
              <w:spacing w:before="0" w:beforeAutospacing="0" w:after="0" w:afterAutospacing="0"/>
              <w:jc w:val="center"/>
              <w:textAlignment w:val="top"/>
              <w:rPr>
                <w:rFonts w:cstheme="minorHAnsi"/>
                <w:sz w:val="20"/>
                <w:szCs w:val="20"/>
              </w:rPr>
            </w:pPr>
            <w:r w:rsidRPr="000C3D2A">
              <w:rPr>
                <w:rFonts w:cstheme="minorHAnsi"/>
                <w:sz w:val="20"/>
                <w:szCs w:val="20"/>
              </w:rPr>
              <w:t>19</w:t>
            </w:r>
          </w:p>
        </w:tc>
        <w:tc>
          <w:tcPr>
            <w:tcW w:w="1333"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15</w:t>
            </w:r>
          </w:p>
        </w:tc>
        <w:tc>
          <w:tcPr>
            <w:tcW w:w="966"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78,9</w:t>
            </w:r>
          </w:p>
        </w:tc>
        <w:tc>
          <w:tcPr>
            <w:tcW w:w="1311"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1</w:t>
            </w:r>
          </w:p>
        </w:tc>
        <w:tc>
          <w:tcPr>
            <w:tcW w:w="855"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5,26</w:t>
            </w:r>
          </w:p>
        </w:tc>
      </w:tr>
      <w:tr w:rsidR="000C3D2A" w:rsidRPr="000C3D2A" w:rsidTr="00E92744">
        <w:trPr>
          <w:cnfStyle w:val="000000100000" w:firstRow="0" w:lastRow="0" w:firstColumn="0" w:lastColumn="0" w:oddVBand="0" w:evenVBand="0" w:oddHBand="1" w:evenHBand="0" w:firstRowFirstColumn="0" w:firstRowLastColumn="0" w:lastRowFirstColumn="0" w:lastRowLastColumn="0"/>
          <w:trHeight w:val="283"/>
          <w:jc w:val="center"/>
        </w:trPr>
        <w:tc>
          <w:tcPr>
            <w:tcW w:w="2735" w:type="dxa"/>
            <w:vAlign w:val="center"/>
          </w:tcPr>
          <w:p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2 sem. magisterskie</w:t>
            </w:r>
          </w:p>
        </w:tc>
        <w:tc>
          <w:tcPr>
            <w:tcW w:w="1413" w:type="dxa"/>
            <w:vAlign w:val="center"/>
          </w:tcPr>
          <w:p w:rsidR="000C3D2A" w:rsidRPr="000C3D2A" w:rsidRDefault="000C3D2A" w:rsidP="00E92744">
            <w:pPr>
              <w:pStyle w:val="NormalnyWeb"/>
              <w:spacing w:before="0" w:beforeAutospacing="0" w:after="0" w:afterAutospacing="0"/>
              <w:jc w:val="center"/>
              <w:textAlignment w:val="top"/>
              <w:rPr>
                <w:rFonts w:cstheme="minorHAnsi"/>
                <w:sz w:val="20"/>
                <w:szCs w:val="20"/>
              </w:rPr>
            </w:pPr>
            <w:r w:rsidRPr="000C3D2A">
              <w:rPr>
                <w:rFonts w:cstheme="minorHAnsi"/>
                <w:sz w:val="20"/>
                <w:szCs w:val="20"/>
              </w:rPr>
              <w:t>14</w:t>
            </w:r>
          </w:p>
        </w:tc>
        <w:tc>
          <w:tcPr>
            <w:tcW w:w="1333"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10</w:t>
            </w:r>
          </w:p>
        </w:tc>
        <w:tc>
          <w:tcPr>
            <w:tcW w:w="966"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71,4</w:t>
            </w:r>
          </w:p>
        </w:tc>
        <w:tc>
          <w:tcPr>
            <w:tcW w:w="1311"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2</w:t>
            </w:r>
          </w:p>
        </w:tc>
        <w:tc>
          <w:tcPr>
            <w:tcW w:w="855"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14,3</w:t>
            </w:r>
          </w:p>
        </w:tc>
      </w:tr>
      <w:tr w:rsidR="000C3D2A" w:rsidRPr="000C3D2A" w:rsidTr="00E92744">
        <w:trPr>
          <w:trHeight w:val="283"/>
          <w:jc w:val="center"/>
        </w:trPr>
        <w:tc>
          <w:tcPr>
            <w:tcW w:w="8613" w:type="dxa"/>
            <w:gridSpan w:val="6"/>
            <w:vAlign w:val="center"/>
            <w:hideMark/>
          </w:tcPr>
          <w:p w:rsidR="000C3D2A" w:rsidRPr="000C3D2A" w:rsidRDefault="000C3D2A" w:rsidP="00E92744">
            <w:pPr>
              <w:spacing w:after="0" w:line="240" w:lineRule="auto"/>
              <w:jc w:val="center"/>
              <w:rPr>
                <w:rFonts w:cstheme="minorHAnsi"/>
                <w:b/>
                <w:bCs/>
                <w:sz w:val="20"/>
                <w:szCs w:val="20"/>
              </w:rPr>
            </w:pPr>
            <w:r w:rsidRPr="000C3D2A">
              <w:rPr>
                <w:rFonts w:cstheme="minorHAnsi"/>
                <w:b/>
                <w:bCs/>
                <w:sz w:val="20"/>
                <w:szCs w:val="20"/>
              </w:rPr>
              <w:t>semestr  letni 2020/2021</w:t>
            </w:r>
          </w:p>
        </w:tc>
      </w:tr>
      <w:tr w:rsidR="000C3D2A" w:rsidRPr="000C3D2A" w:rsidTr="00E92744">
        <w:trPr>
          <w:cnfStyle w:val="000000100000" w:firstRow="0" w:lastRow="0" w:firstColumn="0" w:lastColumn="0" w:oddVBand="0" w:evenVBand="0" w:oddHBand="1" w:evenHBand="0" w:firstRowFirstColumn="0" w:firstRowLastColumn="0" w:lastRowFirstColumn="0" w:lastRowLastColumn="0"/>
          <w:trHeight w:val="283"/>
          <w:jc w:val="center"/>
        </w:trPr>
        <w:tc>
          <w:tcPr>
            <w:tcW w:w="2735" w:type="dxa"/>
            <w:vAlign w:val="center"/>
            <w:hideMark/>
          </w:tcPr>
          <w:p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w:t>
            </w:r>
          </w:p>
        </w:tc>
        <w:tc>
          <w:tcPr>
            <w:tcW w:w="1413" w:type="dxa"/>
            <w:vAlign w:val="center"/>
          </w:tcPr>
          <w:p w:rsidR="000C3D2A" w:rsidRPr="000C3D2A" w:rsidRDefault="000C3D2A" w:rsidP="00E92744">
            <w:pPr>
              <w:pStyle w:val="NormalnyWeb"/>
              <w:spacing w:before="0" w:beforeAutospacing="0" w:after="0" w:afterAutospacing="0"/>
              <w:jc w:val="center"/>
              <w:textAlignment w:val="top"/>
              <w:rPr>
                <w:rFonts w:cstheme="minorHAnsi"/>
                <w:sz w:val="20"/>
                <w:szCs w:val="20"/>
              </w:rPr>
            </w:pPr>
            <w:r w:rsidRPr="000C3D2A">
              <w:rPr>
                <w:rFonts w:cstheme="minorHAnsi"/>
                <w:sz w:val="20"/>
                <w:szCs w:val="20"/>
              </w:rPr>
              <w:t>11</w:t>
            </w:r>
          </w:p>
        </w:tc>
        <w:tc>
          <w:tcPr>
            <w:tcW w:w="1333"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7</w:t>
            </w:r>
          </w:p>
        </w:tc>
        <w:tc>
          <w:tcPr>
            <w:tcW w:w="966"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63,63</w:t>
            </w:r>
          </w:p>
        </w:tc>
        <w:tc>
          <w:tcPr>
            <w:tcW w:w="1311"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1</w:t>
            </w:r>
          </w:p>
        </w:tc>
        <w:tc>
          <w:tcPr>
            <w:tcW w:w="855"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9,1</w:t>
            </w:r>
          </w:p>
        </w:tc>
      </w:tr>
      <w:tr w:rsidR="000C3D2A" w:rsidRPr="000C3D2A" w:rsidTr="00E92744">
        <w:trPr>
          <w:trHeight w:val="283"/>
          <w:jc w:val="center"/>
        </w:trPr>
        <w:tc>
          <w:tcPr>
            <w:tcW w:w="2735" w:type="dxa"/>
            <w:vAlign w:val="center"/>
          </w:tcPr>
          <w:p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II</w:t>
            </w:r>
          </w:p>
        </w:tc>
        <w:tc>
          <w:tcPr>
            <w:tcW w:w="1413" w:type="dxa"/>
            <w:vAlign w:val="center"/>
          </w:tcPr>
          <w:p w:rsidR="000C3D2A" w:rsidRPr="000C3D2A" w:rsidRDefault="000C3D2A" w:rsidP="00E92744">
            <w:pPr>
              <w:pStyle w:val="NormalnyWeb"/>
              <w:spacing w:before="0" w:beforeAutospacing="0" w:after="0" w:afterAutospacing="0"/>
              <w:jc w:val="center"/>
              <w:textAlignment w:val="top"/>
              <w:rPr>
                <w:rFonts w:cstheme="minorHAnsi"/>
                <w:sz w:val="20"/>
                <w:szCs w:val="20"/>
              </w:rPr>
            </w:pPr>
            <w:r w:rsidRPr="000C3D2A">
              <w:rPr>
                <w:rFonts w:cstheme="minorHAnsi"/>
                <w:sz w:val="20"/>
                <w:szCs w:val="20"/>
              </w:rPr>
              <w:t>9</w:t>
            </w:r>
          </w:p>
        </w:tc>
        <w:tc>
          <w:tcPr>
            <w:tcW w:w="1333"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4</w:t>
            </w:r>
          </w:p>
        </w:tc>
        <w:tc>
          <w:tcPr>
            <w:tcW w:w="966"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44,4</w:t>
            </w:r>
          </w:p>
        </w:tc>
        <w:tc>
          <w:tcPr>
            <w:tcW w:w="1311"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4</w:t>
            </w:r>
          </w:p>
        </w:tc>
        <w:tc>
          <w:tcPr>
            <w:tcW w:w="855"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44,4</w:t>
            </w:r>
          </w:p>
        </w:tc>
      </w:tr>
      <w:tr w:rsidR="000C3D2A" w:rsidRPr="000C3D2A" w:rsidTr="00E92744">
        <w:trPr>
          <w:cnfStyle w:val="000000100000" w:firstRow="0" w:lastRow="0" w:firstColumn="0" w:lastColumn="0" w:oddVBand="0" w:evenVBand="0" w:oddHBand="1" w:evenHBand="0" w:firstRowFirstColumn="0" w:firstRowLastColumn="0" w:lastRowFirstColumn="0" w:lastRowLastColumn="0"/>
          <w:trHeight w:val="283"/>
          <w:jc w:val="center"/>
        </w:trPr>
        <w:tc>
          <w:tcPr>
            <w:tcW w:w="2735" w:type="dxa"/>
            <w:vAlign w:val="center"/>
            <w:hideMark/>
          </w:tcPr>
          <w:p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3 sem. magisterskie</w:t>
            </w:r>
          </w:p>
        </w:tc>
        <w:tc>
          <w:tcPr>
            <w:tcW w:w="1413" w:type="dxa"/>
            <w:vAlign w:val="center"/>
          </w:tcPr>
          <w:p w:rsidR="000C3D2A" w:rsidRPr="000C3D2A" w:rsidRDefault="000C3D2A" w:rsidP="00E92744">
            <w:pPr>
              <w:pStyle w:val="NormalnyWeb"/>
              <w:spacing w:before="0" w:beforeAutospacing="0" w:after="0" w:afterAutospacing="0"/>
              <w:jc w:val="center"/>
              <w:textAlignment w:val="top"/>
              <w:rPr>
                <w:rFonts w:cstheme="minorHAnsi"/>
                <w:sz w:val="20"/>
                <w:szCs w:val="20"/>
              </w:rPr>
            </w:pPr>
            <w:r w:rsidRPr="000C3D2A">
              <w:rPr>
                <w:rFonts w:cstheme="minorHAnsi"/>
                <w:sz w:val="20"/>
                <w:szCs w:val="20"/>
              </w:rPr>
              <w:t>14</w:t>
            </w:r>
          </w:p>
        </w:tc>
        <w:tc>
          <w:tcPr>
            <w:tcW w:w="1333"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13</w:t>
            </w:r>
          </w:p>
        </w:tc>
        <w:tc>
          <w:tcPr>
            <w:tcW w:w="966"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92,8</w:t>
            </w:r>
          </w:p>
        </w:tc>
        <w:tc>
          <w:tcPr>
            <w:tcW w:w="1311"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w:t>
            </w:r>
          </w:p>
        </w:tc>
        <w:tc>
          <w:tcPr>
            <w:tcW w:w="855"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p>
        </w:tc>
      </w:tr>
    </w:tbl>
    <w:p w:rsidR="000C3D2A" w:rsidRPr="00941E0B" w:rsidRDefault="000C3D2A" w:rsidP="000C3D2A">
      <w:pPr>
        <w:pStyle w:val="Akapitzlist"/>
        <w:spacing w:after="0" w:line="240" w:lineRule="auto"/>
        <w:ind w:left="0"/>
        <w:jc w:val="both"/>
        <w:rPr>
          <w:b/>
        </w:rPr>
      </w:pPr>
    </w:p>
    <w:p w:rsidR="000C3D2A" w:rsidRDefault="000C3D2A" w:rsidP="000C3D2A">
      <w:pPr>
        <w:pStyle w:val="Akapitzlist"/>
        <w:spacing w:after="0" w:line="240" w:lineRule="auto"/>
        <w:jc w:val="center"/>
        <w:rPr>
          <w:b/>
          <w:bCs/>
        </w:rPr>
      </w:pPr>
      <w:r w:rsidRPr="00941E0B">
        <w:rPr>
          <w:b/>
          <w:bCs/>
        </w:rPr>
        <w:t xml:space="preserve">Kierunek </w:t>
      </w:r>
      <w:r w:rsidRPr="00941E0B">
        <w:rPr>
          <w:b/>
          <w:bCs/>
          <w:sz w:val="24"/>
        </w:rPr>
        <w:t>Sztuka Ogrodowa</w:t>
      </w:r>
      <w:r w:rsidR="00E92744">
        <w:rPr>
          <w:b/>
          <w:bCs/>
          <w:sz w:val="24"/>
        </w:rPr>
        <w:t xml:space="preserve"> </w:t>
      </w:r>
      <w:r w:rsidRPr="00941E0B">
        <w:rPr>
          <w:b/>
          <w:bCs/>
        </w:rPr>
        <w:t>studia niestacjonarne</w:t>
      </w:r>
    </w:p>
    <w:p w:rsidR="000C3D2A" w:rsidRPr="00941E0B" w:rsidRDefault="000C3D2A" w:rsidP="000C3D2A">
      <w:pPr>
        <w:pStyle w:val="Akapitzlist"/>
        <w:spacing w:after="0" w:line="240" w:lineRule="auto"/>
        <w:jc w:val="center"/>
        <w:rPr>
          <w:b/>
          <w:bCs/>
          <w:sz w:val="24"/>
        </w:rPr>
      </w:pPr>
      <w:r>
        <w:rPr>
          <w:b/>
          <w:bCs/>
        </w:rPr>
        <w:t>I stopień i II stopień</w:t>
      </w:r>
    </w:p>
    <w:p w:rsidR="000C3D2A" w:rsidRPr="00941E0B" w:rsidRDefault="000C3D2A" w:rsidP="000C3D2A">
      <w:pPr>
        <w:pStyle w:val="Akapitzlist"/>
        <w:spacing w:after="0" w:line="240" w:lineRule="auto"/>
        <w:jc w:val="center"/>
        <w:rPr>
          <w:b/>
          <w:bCs/>
        </w:rPr>
      </w:pPr>
    </w:p>
    <w:tbl>
      <w:tblPr>
        <w:tblStyle w:val="rednialista1akcent4"/>
        <w:tblW w:w="0" w:type="auto"/>
        <w:jc w:val="center"/>
        <w:tblLook w:val="0420" w:firstRow="1" w:lastRow="0" w:firstColumn="0" w:lastColumn="0" w:noHBand="0" w:noVBand="1"/>
      </w:tblPr>
      <w:tblGrid>
        <w:gridCol w:w="2693"/>
        <w:gridCol w:w="1423"/>
        <w:gridCol w:w="1338"/>
        <w:gridCol w:w="977"/>
        <w:gridCol w:w="1318"/>
        <w:gridCol w:w="864"/>
      </w:tblGrid>
      <w:tr w:rsidR="000C3D2A" w:rsidRPr="000C3D2A" w:rsidTr="00E92744">
        <w:trPr>
          <w:cnfStyle w:val="100000000000" w:firstRow="1" w:lastRow="0" w:firstColumn="0" w:lastColumn="0" w:oddVBand="0" w:evenVBand="0" w:oddHBand="0" w:evenHBand="0" w:firstRowFirstColumn="0" w:firstRowLastColumn="0" w:lastRowFirstColumn="0" w:lastRowLastColumn="0"/>
          <w:trHeight w:val="340"/>
          <w:jc w:val="center"/>
        </w:trPr>
        <w:tc>
          <w:tcPr>
            <w:tcW w:w="2693" w:type="dxa"/>
            <w:tcBorders>
              <w:top w:val="single" w:sz="4" w:space="0" w:color="auto"/>
            </w:tcBorders>
            <w:vAlign w:val="center"/>
            <w:hideMark/>
          </w:tcPr>
          <w:p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Rok studiów</w:t>
            </w:r>
          </w:p>
        </w:tc>
        <w:tc>
          <w:tcPr>
            <w:tcW w:w="1423" w:type="dxa"/>
            <w:tcBorders>
              <w:top w:val="single" w:sz="4" w:space="0" w:color="auto"/>
            </w:tcBorders>
            <w:vAlign w:val="center"/>
            <w:hideMark/>
          </w:tcPr>
          <w:p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 xml:space="preserve">Wpisani </w:t>
            </w:r>
            <w:r w:rsidRPr="000C3D2A">
              <w:rPr>
                <w:rFonts w:asciiTheme="minorHAnsi" w:hAnsiTheme="minorHAnsi" w:cstheme="minorHAnsi"/>
                <w:b/>
                <w:bCs/>
                <w:sz w:val="20"/>
                <w:szCs w:val="20"/>
              </w:rPr>
              <w:br/>
              <w:t>na semestr</w:t>
            </w:r>
          </w:p>
        </w:tc>
        <w:tc>
          <w:tcPr>
            <w:tcW w:w="1338" w:type="dxa"/>
            <w:tcBorders>
              <w:top w:val="single" w:sz="4" w:space="0" w:color="auto"/>
            </w:tcBorders>
            <w:vAlign w:val="center"/>
            <w:hideMark/>
          </w:tcPr>
          <w:p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 xml:space="preserve">Zaliczenie </w:t>
            </w:r>
            <w:r w:rsidRPr="000C3D2A">
              <w:rPr>
                <w:rFonts w:asciiTheme="minorHAnsi" w:hAnsiTheme="minorHAnsi" w:cstheme="minorHAnsi"/>
                <w:b/>
                <w:bCs/>
                <w:sz w:val="20"/>
                <w:szCs w:val="20"/>
              </w:rPr>
              <w:br/>
              <w:t>w terminie</w:t>
            </w:r>
          </w:p>
        </w:tc>
        <w:tc>
          <w:tcPr>
            <w:tcW w:w="977" w:type="dxa"/>
            <w:tcBorders>
              <w:top w:val="single" w:sz="4" w:space="0" w:color="auto"/>
            </w:tcBorders>
            <w:vAlign w:val="center"/>
            <w:hideMark/>
          </w:tcPr>
          <w:p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w:t>
            </w:r>
          </w:p>
        </w:tc>
        <w:tc>
          <w:tcPr>
            <w:tcW w:w="1318" w:type="dxa"/>
            <w:tcBorders>
              <w:top w:val="single" w:sz="4" w:space="0" w:color="auto"/>
            </w:tcBorders>
            <w:vAlign w:val="center"/>
            <w:hideMark/>
          </w:tcPr>
          <w:p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Po terminie</w:t>
            </w:r>
          </w:p>
        </w:tc>
        <w:tc>
          <w:tcPr>
            <w:tcW w:w="864" w:type="dxa"/>
            <w:tcBorders>
              <w:top w:val="single" w:sz="4" w:space="0" w:color="auto"/>
            </w:tcBorders>
            <w:vAlign w:val="center"/>
            <w:hideMark/>
          </w:tcPr>
          <w:p w:rsidR="000C3D2A" w:rsidRPr="000C3D2A" w:rsidRDefault="000C3D2A" w:rsidP="00E92744">
            <w:pPr>
              <w:spacing w:after="0" w:line="240" w:lineRule="auto"/>
              <w:jc w:val="center"/>
              <w:rPr>
                <w:rFonts w:asciiTheme="minorHAnsi" w:hAnsiTheme="minorHAnsi" w:cstheme="minorHAnsi"/>
                <w:b/>
                <w:bCs/>
                <w:sz w:val="20"/>
                <w:szCs w:val="20"/>
              </w:rPr>
            </w:pPr>
            <w:r w:rsidRPr="000C3D2A">
              <w:rPr>
                <w:rFonts w:asciiTheme="minorHAnsi" w:hAnsiTheme="minorHAnsi" w:cstheme="minorHAnsi"/>
                <w:b/>
                <w:bCs/>
                <w:sz w:val="20"/>
                <w:szCs w:val="20"/>
              </w:rPr>
              <w:t>%</w:t>
            </w:r>
          </w:p>
        </w:tc>
      </w:tr>
      <w:tr w:rsidR="000C3D2A" w:rsidRPr="000C3D2A" w:rsidTr="00E92744">
        <w:trPr>
          <w:cnfStyle w:val="000000100000" w:firstRow="0" w:lastRow="0" w:firstColumn="0" w:lastColumn="0" w:oddVBand="0" w:evenVBand="0" w:oddHBand="1" w:evenHBand="0" w:firstRowFirstColumn="0" w:firstRowLastColumn="0" w:lastRowFirstColumn="0" w:lastRowLastColumn="0"/>
          <w:trHeight w:val="340"/>
          <w:jc w:val="center"/>
        </w:trPr>
        <w:tc>
          <w:tcPr>
            <w:tcW w:w="8613" w:type="dxa"/>
            <w:gridSpan w:val="6"/>
            <w:vAlign w:val="center"/>
            <w:hideMark/>
          </w:tcPr>
          <w:p w:rsidR="000C3D2A" w:rsidRPr="000C3D2A" w:rsidRDefault="000C3D2A" w:rsidP="00E92744">
            <w:pPr>
              <w:spacing w:after="0" w:line="240" w:lineRule="auto"/>
              <w:jc w:val="center"/>
              <w:rPr>
                <w:rFonts w:cstheme="minorHAnsi"/>
                <w:b/>
                <w:bCs/>
                <w:sz w:val="20"/>
                <w:szCs w:val="20"/>
              </w:rPr>
            </w:pPr>
            <w:r w:rsidRPr="000C3D2A">
              <w:rPr>
                <w:rFonts w:cstheme="minorHAnsi"/>
                <w:b/>
                <w:bCs/>
                <w:sz w:val="20"/>
                <w:szCs w:val="20"/>
              </w:rPr>
              <w:t>semestr zimowy 2020/2021</w:t>
            </w:r>
          </w:p>
        </w:tc>
      </w:tr>
      <w:tr w:rsidR="000C3D2A" w:rsidRPr="000C3D2A" w:rsidTr="00E92744">
        <w:trPr>
          <w:trHeight w:val="340"/>
          <w:jc w:val="center"/>
        </w:trPr>
        <w:tc>
          <w:tcPr>
            <w:tcW w:w="2693" w:type="dxa"/>
            <w:vAlign w:val="center"/>
            <w:hideMark/>
          </w:tcPr>
          <w:p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w:t>
            </w:r>
          </w:p>
        </w:tc>
        <w:tc>
          <w:tcPr>
            <w:tcW w:w="1423" w:type="dxa"/>
            <w:vAlign w:val="center"/>
          </w:tcPr>
          <w:p w:rsidR="000C3D2A" w:rsidRPr="000C3D2A" w:rsidRDefault="000C3D2A" w:rsidP="00E92744">
            <w:pPr>
              <w:pStyle w:val="NormalnyWeb"/>
              <w:spacing w:before="0" w:beforeAutospacing="0" w:after="0" w:afterAutospacing="0"/>
              <w:jc w:val="center"/>
              <w:textAlignment w:val="top"/>
              <w:rPr>
                <w:rFonts w:cstheme="minorHAnsi"/>
                <w:sz w:val="20"/>
                <w:szCs w:val="20"/>
              </w:rPr>
            </w:pPr>
            <w:r w:rsidRPr="000C3D2A">
              <w:rPr>
                <w:rFonts w:cstheme="minorHAnsi"/>
                <w:sz w:val="20"/>
                <w:szCs w:val="20"/>
              </w:rPr>
              <w:t>37</w:t>
            </w:r>
          </w:p>
        </w:tc>
        <w:tc>
          <w:tcPr>
            <w:tcW w:w="1338"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24</w:t>
            </w:r>
          </w:p>
        </w:tc>
        <w:tc>
          <w:tcPr>
            <w:tcW w:w="977"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64,86</w:t>
            </w:r>
          </w:p>
        </w:tc>
        <w:tc>
          <w:tcPr>
            <w:tcW w:w="1318" w:type="dxa"/>
            <w:vAlign w:val="center"/>
          </w:tcPr>
          <w:p w:rsidR="000C3D2A" w:rsidRPr="000C3D2A" w:rsidRDefault="000C3D2A" w:rsidP="00E92744">
            <w:pPr>
              <w:pStyle w:val="NormalnyWeb"/>
              <w:spacing w:before="0" w:beforeAutospacing="0" w:after="0" w:afterAutospacing="0"/>
              <w:jc w:val="center"/>
              <w:rPr>
                <w:rStyle w:val="Pogrubienie"/>
                <w:rFonts w:cstheme="minorHAnsi"/>
                <w:b w:val="0"/>
              </w:rPr>
            </w:pPr>
            <w:r w:rsidRPr="000C3D2A">
              <w:rPr>
                <w:rStyle w:val="Pogrubienie"/>
                <w:rFonts w:cstheme="minorHAnsi"/>
                <w:b w:val="0"/>
                <w:sz w:val="22"/>
              </w:rPr>
              <w:t>3</w:t>
            </w:r>
          </w:p>
        </w:tc>
        <w:tc>
          <w:tcPr>
            <w:tcW w:w="864"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8,1</w:t>
            </w:r>
          </w:p>
        </w:tc>
      </w:tr>
      <w:tr w:rsidR="000C3D2A" w:rsidRPr="000C3D2A" w:rsidTr="00E92744">
        <w:trPr>
          <w:cnfStyle w:val="000000100000" w:firstRow="0" w:lastRow="0" w:firstColumn="0" w:lastColumn="0" w:oddVBand="0" w:evenVBand="0" w:oddHBand="1" w:evenHBand="0" w:firstRowFirstColumn="0" w:firstRowLastColumn="0" w:lastRowFirstColumn="0" w:lastRowLastColumn="0"/>
          <w:trHeight w:val="340"/>
          <w:jc w:val="center"/>
        </w:trPr>
        <w:tc>
          <w:tcPr>
            <w:tcW w:w="2693" w:type="dxa"/>
            <w:vAlign w:val="center"/>
            <w:hideMark/>
          </w:tcPr>
          <w:p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II</w:t>
            </w:r>
          </w:p>
        </w:tc>
        <w:tc>
          <w:tcPr>
            <w:tcW w:w="1423" w:type="dxa"/>
            <w:vAlign w:val="center"/>
          </w:tcPr>
          <w:p w:rsidR="000C3D2A" w:rsidRPr="000C3D2A" w:rsidRDefault="000C3D2A" w:rsidP="00E92744">
            <w:pPr>
              <w:pStyle w:val="NormalnyWeb"/>
              <w:spacing w:before="0" w:beforeAutospacing="0" w:after="0" w:afterAutospacing="0"/>
              <w:jc w:val="center"/>
              <w:textAlignment w:val="top"/>
              <w:rPr>
                <w:rFonts w:cstheme="minorHAnsi"/>
                <w:sz w:val="20"/>
                <w:szCs w:val="20"/>
              </w:rPr>
            </w:pPr>
            <w:r w:rsidRPr="000C3D2A">
              <w:rPr>
                <w:rFonts w:cstheme="minorHAnsi"/>
                <w:sz w:val="20"/>
                <w:szCs w:val="20"/>
              </w:rPr>
              <w:t>22</w:t>
            </w:r>
          </w:p>
        </w:tc>
        <w:tc>
          <w:tcPr>
            <w:tcW w:w="1338"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13</w:t>
            </w:r>
          </w:p>
        </w:tc>
        <w:tc>
          <w:tcPr>
            <w:tcW w:w="977"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59,0</w:t>
            </w:r>
          </w:p>
        </w:tc>
        <w:tc>
          <w:tcPr>
            <w:tcW w:w="1318"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7</w:t>
            </w:r>
          </w:p>
        </w:tc>
        <w:tc>
          <w:tcPr>
            <w:tcW w:w="864"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31,8</w:t>
            </w:r>
          </w:p>
        </w:tc>
      </w:tr>
      <w:tr w:rsidR="000C3D2A" w:rsidRPr="000C3D2A" w:rsidTr="00E92744">
        <w:trPr>
          <w:trHeight w:val="340"/>
          <w:jc w:val="center"/>
        </w:trPr>
        <w:tc>
          <w:tcPr>
            <w:tcW w:w="2693" w:type="dxa"/>
            <w:vAlign w:val="center"/>
            <w:hideMark/>
          </w:tcPr>
          <w:p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III</w:t>
            </w:r>
          </w:p>
        </w:tc>
        <w:tc>
          <w:tcPr>
            <w:tcW w:w="1423" w:type="dxa"/>
            <w:vAlign w:val="center"/>
          </w:tcPr>
          <w:p w:rsidR="000C3D2A" w:rsidRPr="000C3D2A" w:rsidRDefault="000C3D2A" w:rsidP="00E92744">
            <w:pPr>
              <w:pStyle w:val="NormalnyWeb"/>
              <w:spacing w:before="0" w:beforeAutospacing="0" w:after="0" w:afterAutospacing="0"/>
              <w:jc w:val="center"/>
              <w:textAlignment w:val="top"/>
              <w:rPr>
                <w:rFonts w:cstheme="minorHAnsi"/>
                <w:sz w:val="20"/>
                <w:szCs w:val="20"/>
              </w:rPr>
            </w:pPr>
            <w:r w:rsidRPr="000C3D2A">
              <w:rPr>
                <w:rFonts w:cstheme="minorHAnsi"/>
                <w:sz w:val="20"/>
                <w:szCs w:val="20"/>
              </w:rPr>
              <w:t>19</w:t>
            </w:r>
          </w:p>
        </w:tc>
        <w:tc>
          <w:tcPr>
            <w:tcW w:w="1338"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9</w:t>
            </w:r>
          </w:p>
        </w:tc>
        <w:tc>
          <w:tcPr>
            <w:tcW w:w="977"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47,4</w:t>
            </w:r>
          </w:p>
        </w:tc>
        <w:tc>
          <w:tcPr>
            <w:tcW w:w="1318"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5</w:t>
            </w:r>
          </w:p>
        </w:tc>
        <w:tc>
          <w:tcPr>
            <w:tcW w:w="864"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26,3</w:t>
            </w:r>
          </w:p>
        </w:tc>
      </w:tr>
      <w:tr w:rsidR="000C3D2A" w:rsidRPr="000C3D2A" w:rsidTr="00E92744">
        <w:trPr>
          <w:cnfStyle w:val="000000100000" w:firstRow="0" w:lastRow="0" w:firstColumn="0" w:lastColumn="0" w:oddVBand="0" w:evenVBand="0" w:oddHBand="1" w:evenHBand="0" w:firstRowFirstColumn="0" w:firstRowLastColumn="0" w:lastRowFirstColumn="0" w:lastRowLastColumn="0"/>
          <w:trHeight w:val="340"/>
          <w:jc w:val="center"/>
        </w:trPr>
        <w:tc>
          <w:tcPr>
            <w:tcW w:w="2693" w:type="dxa"/>
            <w:vAlign w:val="center"/>
          </w:tcPr>
          <w:p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IV</w:t>
            </w:r>
          </w:p>
        </w:tc>
        <w:tc>
          <w:tcPr>
            <w:tcW w:w="1423" w:type="dxa"/>
            <w:vAlign w:val="center"/>
          </w:tcPr>
          <w:p w:rsidR="000C3D2A" w:rsidRPr="000C3D2A" w:rsidRDefault="000C3D2A" w:rsidP="00E92744">
            <w:pPr>
              <w:pStyle w:val="NormalnyWeb"/>
              <w:spacing w:before="0" w:beforeAutospacing="0" w:after="0" w:afterAutospacing="0"/>
              <w:jc w:val="center"/>
              <w:textAlignment w:val="top"/>
              <w:rPr>
                <w:rFonts w:cstheme="minorHAnsi"/>
                <w:sz w:val="20"/>
                <w:szCs w:val="20"/>
              </w:rPr>
            </w:pPr>
            <w:r w:rsidRPr="000C3D2A">
              <w:rPr>
                <w:rFonts w:cstheme="minorHAnsi"/>
                <w:sz w:val="20"/>
                <w:szCs w:val="20"/>
              </w:rPr>
              <w:t>18</w:t>
            </w:r>
          </w:p>
        </w:tc>
        <w:tc>
          <w:tcPr>
            <w:tcW w:w="1338"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12</w:t>
            </w:r>
          </w:p>
        </w:tc>
        <w:tc>
          <w:tcPr>
            <w:tcW w:w="977"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66,6</w:t>
            </w:r>
          </w:p>
        </w:tc>
        <w:tc>
          <w:tcPr>
            <w:tcW w:w="1318"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w:t>
            </w:r>
          </w:p>
        </w:tc>
        <w:tc>
          <w:tcPr>
            <w:tcW w:w="864"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p>
        </w:tc>
      </w:tr>
      <w:tr w:rsidR="000C3D2A" w:rsidRPr="000C3D2A" w:rsidTr="00E92744">
        <w:trPr>
          <w:trHeight w:val="340"/>
          <w:jc w:val="center"/>
        </w:trPr>
        <w:tc>
          <w:tcPr>
            <w:tcW w:w="8613" w:type="dxa"/>
            <w:gridSpan w:val="6"/>
            <w:vAlign w:val="center"/>
            <w:hideMark/>
          </w:tcPr>
          <w:p w:rsidR="000C3D2A" w:rsidRPr="000C3D2A" w:rsidRDefault="000C3D2A" w:rsidP="00E92744">
            <w:pPr>
              <w:spacing w:after="0" w:line="240" w:lineRule="auto"/>
              <w:jc w:val="center"/>
              <w:rPr>
                <w:rFonts w:cstheme="minorHAnsi"/>
                <w:b/>
                <w:bCs/>
                <w:sz w:val="20"/>
                <w:szCs w:val="20"/>
              </w:rPr>
            </w:pPr>
            <w:r w:rsidRPr="000C3D2A">
              <w:rPr>
                <w:rFonts w:cstheme="minorHAnsi"/>
                <w:b/>
                <w:bCs/>
                <w:sz w:val="20"/>
                <w:szCs w:val="20"/>
              </w:rPr>
              <w:t>semestr  letni 2020/2021</w:t>
            </w:r>
          </w:p>
        </w:tc>
      </w:tr>
      <w:tr w:rsidR="000C3D2A" w:rsidRPr="000C3D2A" w:rsidTr="00E92744">
        <w:trPr>
          <w:cnfStyle w:val="000000100000" w:firstRow="0" w:lastRow="0" w:firstColumn="0" w:lastColumn="0" w:oddVBand="0" w:evenVBand="0" w:oddHBand="1" w:evenHBand="0" w:firstRowFirstColumn="0" w:firstRowLastColumn="0" w:lastRowFirstColumn="0" w:lastRowLastColumn="0"/>
          <w:trHeight w:val="340"/>
          <w:jc w:val="center"/>
        </w:trPr>
        <w:tc>
          <w:tcPr>
            <w:tcW w:w="2693" w:type="dxa"/>
            <w:vAlign w:val="center"/>
            <w:hideMark/>
          </w:tcPr>
          <w:p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w:t>
            </w:r>
          </w:p>
        </w:tc>
        <w:tc>
          <w:tcPr>
            <w:tcW w:w="1423"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26</w:t>
            </w:r>
          </w:p>
        </w:tc>
        <w:tc>
          <w:tcPr>
            <w:tcW w:w="1338"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20</w:t>
            </w:r>
          </w:p>
        </w:tc>
        <w:tc>
          <w:tcPr>
            <w:tcW w:w="977"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90,9</w:t>
            </w:r>
          </w:p>
        </w:tc>
        <w:tc>
          <w:tcPr>
            <w:tcW w:w="1318"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w:t>
            </w:r>
          </w:p>
        </w:tc>
        <w:tc>
          <w:tcPr>
            <w:tcW w:w="864"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p>
        </w:tc>
      </w:tr>
      <w:tr w:rsidR="000C3D2A" w:rsidRPr="000C3D2A" w:rsidTr="00E92744">
        <w:trPr>
          <w:trHeight w:val="340"/>
          <w:jc w:val="center"/>
        </w:trPr>
        <w:tc>
          <w:tcPr>
            <w:tcW w:w="2693" w:type="dxa"/>
            <w:vAlign w:val="center"/>
            <w:hideMark/>
          </w:tcPr>
          <w:p w:rsidR="000C3D2A" w:rsidRPr="000C3D2A" w:rsidRDefault="000C3D2A" w:rsidP="00E92744">
            <w:pPr>
              <w:pStyle w:val="Akapitzlist"/>
              <w:spacing w:after="0" w:line="240" w:lineRule="auto"/>
              <w:ind w:left="0"/>
              <w:rPr>
                <w:rFonts w:cstheme="minorHAnsi"/>
                <w:bCs/>
                <w:sz w:val="20"/>
                <w:szCs w:val="20"/>
              </w:rPr>
            </w:pPr>
            <w:r w:rsidRPr="000C3D2A">
              <w:rPr>
                <w:rFonts w:cstheme="minorHAnsi"/>
                <w:bCs/>
                <w:sz w:val="20"/>
                <w:szCs w:val="20"/>
              </w:rPr>
              <w:t>II</w:t>
            </w:r>
          </w:p>
        </w:tc>
        <w:tc>
          <w:tcPr>
            <w:tcW w:w="1423"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23</w:t>
            </w:r>
          </w:p>
        </w:tc>
        <w:tc>
          <w:tcPr>
            <w:tcW w:w="1338"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18</w:t>
            </w:r>
          </w:p>
        </w:tc>
        <w:tc>
          <w:tcPr>
            <w:tcW w:w="977"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78,3</w:t>
            </w:r>
          </w:p>
        </w:tc>
        <w:tc>
          <w:tcPr>
            <w:tcW w:w="1318"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1</w:t>
            </w:r>
          </w:p>
        </w:tc>
        <w:tc>
          <w:tcPr>
            <w:tcW w:w="864"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4,3</w:t>
            </w:r>
          </w:p>
        </w:tc>
      </w:tr>
      <w:tr w:rsidR="000C3D2A" w:rsidRPr="000C3D2A" w:rsidTr="00E92744">
        <w:trPr>
          <w:cnfStyle w:val="000000100000" w:firstRow="0" w:lastRow="0" w:firstColumn="0" w:lastColumn="0" w:oddVBand="0" w:evenVBand="0" w:oddHBand="1" w:evenHBand="0" w:firstRowFirstColumn="0" w:firstRowLastColumn="0" w:lastRowFirstColumn="0" w:lastRowLastColumn="0"/>
          <w:trHeight w:val="340"/>
          <w:jc w:val="center"/>
        </w:trPr>
        <w:tc>
          <w:tcPr>
            <w:tcW w:w="2693" w:type="dxa"/>
            <w:vAlign w:val="center"/>
            <w:hideMark/>
          </w:tcPr>
          <w:p w:rsidR="000C3D2A" w:rsidRPr="000C3D2A" w:rsidRDefault="000C3D2A" w:rsidP="00E92744">
            <w:pPr>
              <w:pStyle w:val="Akapitzlist"/>
              <w:spacing w:after="0" w:line="240" w:lineRule="auto"/>
              <w:ind w:left="-2"/>
              <w:rPr>
                <w:rFonts w:cstheme="minorHAnsi"/>
                <w:bCs/>
                <w:sz w:val="20"/>
                <w:szCs w:val="20"/>
              </w:rPr>
            </w:pPr>
            <w:r w:rsidRPr="000C3D2A">
              <w:rPr>
                <w:rFonts w:cstheme="minorHAnsi"/>
                <w:bCs/>
                <w:sz w:val="20"/>
                <w:szCs w:val="20"/>
              </w:rPr>
              <w:t>III</w:t>
            </w:r>
          </w:p>
        </w:tc>
        <w:tc>
          <w:tcPr>
            <w:tcW w:w="1423"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15</w:t>
            </w:r>
          </w:p>
        </w:tc>
        <w:tc>
          <w:tcPr>
            <w:tcW w:w="1338"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9</w:t>
            </w:r>
          </w:p>
        </w:tc>
        <w:tc>
          <w:tcPr>
            <w:tcW w:w="977"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60,0</w:t>
            </w:r>
          </w:p>
        </w:tc>
        <w:tc>
          <w:tcPr>
            <w:tcW w:w="1318"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5</w:t>
            </w:r>
          </w:p>
        </w:tc>
        <w:tc>
          <w:tcPr>
            <w:tcW w:w="864"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33,3</w:t>
            </w:r>
          </w:p>
        </w:tc>
      </w:tr>
      <w:tr w:rsidR="000C3D2A" w:rsidRPr="000C3D2A" w:rsidTr="00E92744">
        <w:trPr>
          <w:trHeight w:val="340"/>
          <w:jc w:val="center"/>
        </w:trPr>
        <w:tc>
          <w:tcPr>
            <w:tcW w:w="2693" w:type="dxa"/>
            <w:vAlign w:val="center"/>
          </w:tcPr>
          <w:p w:rsidR="000C3D2A" w:rsidRPr="000C3D2A" w:rsidRDefault="000C3D2A" w:rsidP="00E92744">
            <w:pPr>
              <w:pStyle w:val="Akapitzlist"/>
              <w:spacing w:after="0" w:line="240" w:lineRule="auto"/>
              <w:ind w:left="-2"/>
              <w:rPr>
                <w:rFonts w:cstheme="minorHAnsi"/>
                <w:bCs/>
                <w:sz w:val="20"/>
                <w:szCs w:val="20"/>
              </w:rPr>
            </w:pPr>
            <w:r w:rsidRPr="000C3D2A">
              <w:rPr>
                <w:rFonts w:cstheme="minorHAnsi"/>
                <w:bCs/>
                <w:kern w:val="24"/>
                <w:sz w:val="20"/>
                <w:szCs w:val="20"/>
              </w:rPr>
              <w:t>1 sem.  magisterskie</w:t>
            </w:r>
          </w:p>
        </w:tc>
        <w:tc>
          <w:tcPr>
            <w:tcW w:w="1423"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16</w:t>
            </w:r>
          </w:p>
        </w:tc>
        <w:tc>
          <w:tcPr>
            <w:tcW w:w="1338"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11</w:t>
            </w:r>
          </w:p>
        </w:tc>
        <w:tc>
          <w:tcPr>
            <w:tcW w:w="977"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68,75</w:t>
            </w:r>
          </w:p>
        </w:tc>
        <w:tc>
          <w:tcPr>
            <w:tcW w:w="1318"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3</w:t>
            </w:r>
          </w:p>
        </w:tc>
        <w:tc>
          <w:tcPr>
            <w:tcW w:w="864" w:type="dxa"/>
            <w:vAlign w:val="center"/>
          </w:tcPr>
          <w:p w:rsidR="000C3D2A" w:rsidRPr="000C3D2A" w:rsidRDefault="000C3D2A" w:rsidP="00E92744">
            <w:pPr>
              <w:pStyle w:val="NormalnyWeb"/>
              <w:spacing w:before="0" w:beforeAutospacing="0" w:after="0" w:afterAutospacing="0"/>
              <w:jc w:val="center"/>
              <w:rPr>
                <w:rFonts w:cstheme="minorHAnsi"/>
                <w:sz w:val="20"/>
                <w:szCs w:val="20"/>
              </w:rPr>
            </w:pPr>
            <w:r w:rsidRPr="000C3D2A">
              <w:rPr>
                <w:rFonts w:cstheme="minorHAnsi"/>
                <w:sz w:val="20"/>
                <w:szCs w:val="20"/>
              </w:rPr>
              <w:t>18,75</w:t>
            </w:r>
          </w:p>
        </w:tc>
      </w:tr>
    </w:tbl>
    <w:p w:rsidR="000C3D2A" w:rsidRPr="00941E0B" w:rsidRDefault="000C3D2A" w:rsidP="000C3D2A">
      <w:pPr>
        <w:rPr>
          <w:bCs/>
        </w:rPr>
      </w:pPr>
      <w:r w:rsidRPr="00941E0B">
        <w:rPr>
          <w:bCs/>
        </w:rPr>
        <w:t>.</w:t>
      </w:r>
    </w:p>
    <w:tbl>
      <w:tblPr>
        <w:tblW w:w="0" w:type="auto"/>
        <w:jc w:val="center"/>
        <w:tblCellMar>
          <w:left w:w="0" w:type="dxa"/>
          <w:right w:w="0" w:type="dxa"/>
        </w:tblCellMar>
        <w:tblLook w:val="0420" w:firstRow="1" w:lastRow="0" w:firstColumn="0" w:lastColumn="0" w:noHBand="0" w:noVBand="1"/>
      </w:tblPr>
      <w:tblGrid>
        <w:gridCol w:w="1714"/>
        <w:gridCol w:w="1144"/>
        <w:gridCol w:w="933"/>
        <w:gridCol w:w="1180"/>
        <w:gridCol w:w="963"/>
      </w:tblGrid>
      <w:tr w:rsidR="000C3D2A" w:rsidRPr="00941E0B" w:rsidTr="007075FB">
        <w:trPr>
          <w:jc w:val="center"/>
        </w:trPr>
        <w:tc>
          <w:tcPr>
            <w:tcW w:w="0" w:type="auto"/>
            <w:tcBorders>
              <w:top w:val="single" w:sz="8" w:space="0" w:color="FFFFFF"/>
              <w:left w:val="single" w:sz="8" w:space="0" w:color="FFFFFF"/>
              <w:bottom w:val="single" w:sz="24" w:space="0" w:color="FFFFFF"/>
              <w:right w:val="single" w:sz="8" w:space="0" w:color="FFFFFF"/>
            </w:tcBorders>
            <w:shd w:val="clear" w:color="auto" w:fill="95B3D7"/>
            <w:tcMar>
              <w:top w:w="72" w:type="dxa"/>
              <w:left w:w="144" w:type="dxa"/>
              <w:bottom w:w="72" w:type="dxa"/>
              <w:right w:w="144" w:type="dxa"/>
            </w:tcMar>
            <w:hideMark/>
          </w:tcPr>
          <w:p w:rsidR="000C3D2A" w:rsidRPr="00941E0B" w:rsidRDefault="000C3D2A" w:rsidP="007075FB">
            <w:pPr>
              <w:spacing w:after="0" w:line="240" w:lineRule="auto"/>
              <w:jc w:val="center"/>
              <w:rPr>
                <w:rFonts w:cs="Arial"/>
                <w:sz w:val="20"/>
                <w:szCs w:val="20"/>
                <w:lang w:eastAsia="pl-PL"/>
              </w:rPr>
            </w:pPr>
            <w:r w:rsidRPr="00941E0B">
              <w:rPr>
                <w:rFonts w:cs="Arial"/>
                <w:b/>
                <w:bCs/>
                <w:kern w:val="24"/>
                <w:sz w:val="20"/>
                <w:szCs w:val="20"/>
                <w:lang w:eastAsia="pl-PL"/>
              </w:rPr>
              <w:t>Kierunek</w:t>
            </w:r>
          </w:p>
        </w:tc>
        <w:tc>
          <w:tcPr>
            <w:tcW w:w="0" w:type="auto"/>
            <w:gridSpan w:val="2"/>
            <w:tcBorders>
              <w:top w:val="single" w:sz="8" w:space="0" w:color="FFFFFF"/>
              <w:left w:val="single" w:sz="8" w:space="0" w:color="FFFFFF"/>
              <w:bottom w:val="single" w:sz="24" w:space="0" w:color="FFFFFF"/>
              <w:right w:val="single" w:sz="8" w:space="0" w:color="FFFFFF"/>
            </w:tcBorders>
            <w:shd w:val="clear" w:color="auto" w:fill="95B3D7"/>
            <w:tcMar>
              <w:top w:w="72" w:type="dxa"/>
              <w:left w:w="144" w:type="dxa"/>
              <w:bottom w:w="72" w:type="dxa"/>
              <w:right w:w="144" w:type="dxa"/>
            </w:tcMar>
            <w:hideMark/>
          </w:tcPr>
          <w:p w:rsidR="000C3D2A" w:rsidRPr="00941E0B" w:rsidRDefault="000C3D2A" w:rsidP="007075FB">
            <w:pPr>
              <w:spacing w:after="0" w:line="240" w:lineRule="auto"/>
              <w:jc w:val="center"/>
              <w:rPr>
                <w:rFonts w:cs="Arial"/>
                <w:sz w:val="20"/>
                <w:szCs w:val="20"/>
                <w:lang w:eastAsia="pl-PL"/>
              </w:rPr>
            </w:pPr>
            <w:r w:rsidRPr="00941E0B">
              <w:rPr>
                <w:rFonts w:cs="Arial"/>
                <w:b/>
                <w:bCs/>
                <w:kern w:val="24"/>
                <w:sz w:val="20"/>
                <w:szCs w:val="20"/>
                <w:lang w:eastAsia="pl-PL"/>
              </w:rPr>
              <w:t>% zaliczeń w terminie</w:t>
            </w:r>
          </w:p>
        </w:tc>
        <w:tc>
          <w:tcPr>
            <w:tcW w:w="0" w:type="auto"/>
            <w:gridSpan w:val="2"/>
            <w:tcBorders>
              <w:top w:val="single" w:sz="8" w:space="0" w:color="FFFFFF"/>
              <w:left w:val="single" w:sz="8" w:space="0" w:color="FFFFFF"/>
              <w:bottom w:val="single" w:sz="24" w:space="0" w:color="FFFFFF"/>
              <w:right w:val="single" w:sz="8" w:space="0" w:color="FFFFFF"/>
            </w:tcBorders>
            <w:shd w:val="clear" w:color="auto" w:fill="95B3D7"/>
            <w:tcMar>
              <w:top w:w="72" w:type="dxa"/>
              <w:left w:w="144" w:type="dxa"/>
              <w:bottom w:w="72" w:type="dxa"/>
              <w:right w:w="144" w:type="dxa"/>
            </w:tcMar>
            <w:hideMark/>
          </w:tcPr>
          <w:p w:rsidR="000C3D2A" w:rsidRPr="00941E0B" w:rsidRDefault="000C3D2A" w:rsidP="007075FB">
            <w:pPr>
              <w:spacing w:after="0" w:line="240" w:lineRule="auto"/>
              <w:jc w:val="center"/>
              <w:rPr>
                <w:rFonts w:cs="Arial"/>
                <w:sz w:val="20"/>
                <w:szCs w:val="20"/>
                <w:lang w:eastAsia="pl-PL"/>
              </w:rPr>
            </w:pPr>
            <w:r w:rsidRPr="00941E0B">
              <w:rPr>
                <w:rFonts w:cs="Arial"/>
                <w:b/>
                <w:bCs/>
                <w:kern w:val="24"/>
                <w:sz w:val="20"/>
                <w:szCs w:val="20"/>
                <w:lang w:eastAsia="pl-PL"/>
              </w:rPr>
              <w:t>% zaliczeń po terminie</w:t>
            </w:r>
          </w:p>
        </w:tc>
      </w:tr>
      <w:tr w:rsidR="000C3D2A" w:rsidRPr="00941E0B" w:rsidTr="007075FB">
        <w:trPr>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C3D2A" w:rsidRPr="00941E0B" w:rsidRDefault="000C3D2A" w:rsidP="007075FB">
            <w:pPr>
              <w:spacing w:after="0" w:line="240" w:lineRule="auto"/>
              <w:jc w:val="center"/>
              <w:rPr>
                <w:rFonts w:cs="Arial"/>
                <w:b/>
                <w:sz w:val="20"/>
                <w:szCs w:val="20"/>
                <w:lang w:eastAsia="pl-PL"/>
              </w:rPr>
            </w:pPr>
            <w:r w:rsidRPr="00941E0B">
              <w:rPr>
                <w:rFonts w:cs="Arial"/>
                <w:b/>
                <w:kern w:val="24"/>
                <w:sz w:val="20"/>
                <w:szCs w:val="20"/>
                <w:lang w:eastAsia="pl-PL"/>
              </w:rPr>
              <w:t>Sesja</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C3D2A" w:rsidRPr="00941E0B" w:rsidRDefault="000C3D2A" w:rsidP="007075FB">
            <w:pPr>
              <w:spacing w:after="0" w:line="240" w:lineRule="auto"/>
              <w:jc w:val="center"/>
              <w:rPr>
                <w:rFonts w:cs="Arial"/>
                <w:b/>
                <w:sz w:val="20"/>
                <w:szCs w:val="20"/>
                <w:lang w:eastAsia="pl-PL"/>
              </w:rPr>
            </w:pPr>
            <w:r w:rsidRPr="00941E0B">
              <w:rPr>
                <w:rFonts w:cs="Arial"/>
                <w:b/>
                <w:kern w:val="24"/>
                <w:sz w:val="20"/>
                <w:szCs w:val="20"/>
                <w:lang w:eastAsia="pl-PL"/>
              </w:rPr>
              <w:t>zimowa</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C3D2A" w:rsidRPr="00941E0B" w:rsidRDefault="000C3D2A" w:rsidP="007075FB">
            <w:pPr>
              <w:spacing w:after="0" w:line="240" w:lineRule="auto"/>
              <w:jc w:val="center"/>
              <w:rPr>
                <w:rFonts w:cs="Arial"/>
                <w:b/>
                <w:sz w:val="20"/>
                <w:szCs w:val="20"/>
                <w:lang w:eastAsia="pl-PL"/>
              </w:rPr>
            </w:pPr>
            <w:r w:rsidRPr="00941E0B">
              <w:rPr>
                <w:rFonts w:cs="Arial"/>
                <w:b/>
                <w:kern w:val="24"/>
                <w:sz w:val="20"/>
                <w:szCs w:val="20"/>
                <w:lang w:eastAsia="pl-PL"/>
              </w:rPr>
              <w:t>letnia</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C3D2A" w:rsidRPr="00941E0B" w:rsidRDefault="000C3D2A" w:rsidP="007075FB">
            <w:pPr>
              <w:spacing w:after="0" w:line="240" w:lineRule="auto"/>
              <w:jc w:val="center"/>
              <w:rPr>
                <w:rFonts w:cs="Arial"/>
                <w:b/>
                <w:sz w:val="20"/>
                <w:szCs w:val="20"/>
                <w:lang w:eastAsia="pl-PL"/>
              </w:rPr>
            </w:pPr>
            <w:r w:rsidRPr="00941E0B">
              <w:rPr>
                <w:rFonts w:cs="Arial"/>
                <w:b/>
                <w:kern w:val="24"/>
                <w:sz w:val="20"/>
                <w:szCs w:val="20"/>
                <w:lang w:eastAsia="pl-PL"/>
              </w:rPr>
              <w:t>zimowa</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C3D2A" w:rsidRPr="00941E0B" w:rsidRDefault="000C3D2A" w:rsidP="007075FB">
            <w:pPr>
              <w:spacing w:after="0" w:line="240" w:lineRule="auto"/>
              <w:jc w:val="center"/>
              <w:rPr>
                <w:rFonts w:cs="Arial"/>
                <w:b/>
                <w:sz w:val="20"/>
                <w:szCs w:val="20"/>
                <w:lang w:eastAsia="pl-PL"/>
              </w:rPr>
            </w:pPr>
            <w:r w:rsidRPr="00941E0B">
              <w:rPr>
                <w:rFonts w:cs="Arial"/>
                <w:b/>
                <w:kern w:val="24"/>
                <w:sz w:val="20"/>
                <w:szCs w:val="20"/>
                <w:lang w:eastAsia="pl-PL"/>
              </w:rPr>
              <w:t>letnia</w:t>
            </w:r>
          </w:p>
        </w:tc>
      </w:tr>
      <w:tr w:rsidR="000C3D2A" w:rsidRPr="00941E0B" w:rsidTr="007075FB">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C3D2A" w:rsidRPr="00941E0B" w:rsidRDefault="000C3D2A" w:rsidP="007075FB">
            <w:pPr>
              <w:spacing w:after="0" w:line="240" w:lineRule="auto"/>
              <w:rPr>
                <w:rFonts w:cs="Arial"/>
                <w:sz w:val="20"/>
                <w:szCs w:val="20"/>
                <w:lang w:eastAsia="pl-PL"/>
              </w:rPr>
            </w:pPr>
            <w:r w:rsidRPr="00941E0B">
              <w:rPr>
                <w:rFonts w:cs="Arial"/>
                <w:kern w:val="24"/>
                <w:sz w:val="20"/>
                <w:szCs w:val="20"/>
                <w:lang w:eastAsia="pl-PL"/>
              </w:rPr>
              <w:t>Ogrodnictwo</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0C3D2A" w:rsidRPr="00941E0B" w:rsidRDefault="000C3D2A" w:rsidP="007075FB">
            <w:pPr>
              <w:pStyle w:val="NormalnyWeb"/>
              <w:spacing w:before="0" w:beforeAutospacing="0" w:after="0" w:afterAutospacing="0"/>
              <w:jc w:val="center"/>
              <w:rPr>
                <w:rFonts w:cs="Arial"/>
                <w:sz w:val="20"/>
                <w:szCs w:val="20"/>
              </w:rPr>
            </w:pPr>
            <w:r>
              <w:rPr>
                <w:rFonts w:cs="Arial"/>
                <w:sz w:val="20"/>
                <w:szCs w:val="20"/>
              </w:rPr>
              <w:t>70,3</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0C3D2A" w:rsidRPr="00941E0B" w:rsidRDefault="000C3D2A" w:rsidP="007075FB">
            <w:pPr>
              <w:pStyle w:val="NormalnyWeb"/>
              <w:spacing w:before="0" w:beforeAutospacing="0" w:after="0" w:afterAutospacing="0"/>
              <w:jc w:val="center"/>
              <w:rPr>
                <w:rFonts w:cs="Arial"/>
                <w:sz w:val="20"/>
                <w:szCs w:val="20"/>
              </w:rPr>
            </w:pPr>
            <w:r>
              <w:rPr>
                <w:rFonts w:cs="Arial"/>
                <w:sz w:val="20"/>
                <w:szCs w:val="20"/>
              </w:rPr>
              <w:t>66,9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0C3D2A" w:rsidRPr="00941E0B" w:rsidRDefault="000C3D2A" w:rsidP="007075FB">
            <w:pPr>
              <w:pStyle w:val="NormalnyWeb"/>
              <w:spacing w:before="0" w:beforeAutospacing="0" w:after="0" w:afterAutospacing="0"/>
              <w:jc w:val="center"/>
              <w:rPr>
                <w:rFonts w:cs="Arial"/>
                <w:sz w:val="20"/>
                <w:szCs w:val="20"/>
              </w:rPr>
            </w:pPr>
            <w:r>
              <w:rPr>
                <w:rFonts w:cs="Arial"/>
                <w:sz w:val="20"/>
                <w:szCs w:val="20"/>
              </w:rPr>
              <w:t>19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0C3D2A" w:rsidRPr="00941E0B" w:rsidRDefault="000C3D2A" w:rsidP="007075FB">
            <w:pPr>
              <w:pStyle w:val="NormalnyWeb"/>
              <w:spacing w:before="0" w:beforeAutospacing="0" w:after="0" w:afterAutospacing="0"/>
              <w:jc w:val="center"/>
              <w:rPr>
                <w:rFonts w:cs="Arial"/>
                <w:sz w:val="20"/>
                <w:szCs w:val="20"/>
              </w:rPr>
            </w:pPr>
            <w:r>
              <w:rPr>
                <w:rFonts w:cs="Arial"/>
                <w:sz w:val="20"/>
                <w:szCs w:val="20"/>
              </w:rPr>
              <w:t>26,75</w:t>
            </w:r>
          </w:p>
        </w:tc>
      </w:tr>
      <w:tr w:rsidR="000C3D2A" w:rsidRPr="00941E0B" w:rsidTr="007075FB">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C3D2A" w:rsidRPr="00941E0B" w:rsidRDefault="000C3D2A" w:rsidP="007075FB">
            <w:pPr>
              <w:spacing w:after="0" w:line="240" w:lineRule="auto"/>
              <w:rPr>
                <w:rFonts w:cs="Arial"/>
                <w:kern w:val="24"/>
                <w:sz w:val="20"/>
                <w:szCs w:val="20"/>
                <w:lang w:eastAsia="pl-PL"/>
              </w:rPr>
            </w:pPr>
            <w:r w:rsidRPr="00941E0B">
              <w:rPr>
                <w:rFonts w:cs="Arial"/>
                <w:kern w:val="24"/>
                <w:sz w:val="20"/>
                <w:szCs w:val="20"/>
                <w:lang w:eastAsia="pl-PL"/>
              </w:rPr>
              <w:t>Sztuka Ogrodowa</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0C3D2A" w:rsidRPr="00941E0B" w:rsidRDefault="000C3D2A" w:rsidP="007075FB">
            <w:pPr>
              <w:pStyle w:val="NormalnyWeb"/>
              <w:spacing w:before="0" w:beforeAutospacing="0" w:after="0" w:afterAutospacing="0"/>
              <w:jc w:val="center"/>
              <w:rPr>
                <w:rFonts w:cs="Arial"/>
                <w:sz w:val="20"/>
                <w:szCs w:val="20"/>
              </w:rPr>
            </w:pPr>
            <w:r>
              <w:rPr>
                <w:rFonts w:cs="Arial"/>
                <w:sz w:val="20"/>
                <w:szCs w:val="20"/>
              </w:rPr>
              <w:t>59,5</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0C3D2A" w:rsidRPr="00941E0B" w:rsidRDefault="000C3D2A" w:rsidP="007075FB">
            <w:pPr>
              <w:pStyle w:val="NormalnyWeb"/>
              <w:spacing w:before="0" w:beforeAutospacing="0" w:after="0" w:afterAutospacing="0"/>
              <w:jc w:val="center"/>
              <w:rPr>
                <w:rFonts w:cs="Arial"/>
                <w:sz w:val="20"/>
                <w:szCs w:val="20"/>
              </w:rPr>
            </w:pPr>
            <w:r>
              <w:rPr>
                <w:rFonts w:cs="Arial"/>
                <w:sz w:val="20"/>
                <w:szCs w:val="20"/>
              </w:rPr>
              <w:t>74,5</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0C3D2A" w:rsidRPr="00941E0B" w:rsidRDefault="000C3D2A" w:rsidP="007075FB">
            <w:pPr>
              <w:pStyle w:val="NormalnyWeb"/>
              <w:spacing w:before="0" w:beforeAutospacing="0" w:after="0" w:afterAutospacing="0"/>
              <w:jc w:val="center"/>
              <w:rPr>
                <w:rFonts w:cs="Arial"/>
                <w:sz w:val="20"/>
                <w:szCs w:val="20"/>
              </w:rPr>
            </w:pPr>
            <w:r>
              <w:rPr>
                <w:rFonts w:cs="Arial"/>
                <w:sz w:val="20"/>
                <w:szCs w:val="20"/>
              </w:rPr>
              <w:t>22,1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0C3D2A" w:rsidRPr="00941E0B" w:rsidRDefault="000C3D2A" w:rsidP="007075FB">
            <w:pPr>
              <w:pStyle w:val="NormalnyWeb"/>
              <w:spacing w:before="0" w:beforeAutospacing="0" w:after="0" w:afterAutospacing="0"/>
              <w:jc w:val="center"/>
              <w:rPr>
                <w:rFonts w:cs="Arial"/>
                <w:sz w:val="20"/>
                <w:szCs w:val="20"/>
              </w:rPr>
            </w:pPr>
            <w:r>
              <w:rPr>
                <w:rFonts w:cs="Arial"/>
                <w:sz w:val="20"/>
                <w:szCs w:val="20"/>
              </w:rPr>
              <w:t>18,8</w:t>
            </w:r>
          </w:p>
        </w:tc>
      </w:tr>
    </w:tbl>
    <w:p w:rsidR="000C3D2A" w:rsidRPr="00941E0B" w:rsidRDefault="000C3D2A" w:rsidP="000C3D2A"/>
    <w:p w:rsidR="005D767E" w:rsidRPr="0091107A" w:rsidRDefault="005D767E" w:rsidP="005D767E">
      <w:pPr>
        <w:pStyle w:val="Akapitzlist"/>
        <w:spacing w:after="0" w:line="240" w:lineRule="auto"/>
        <w:jc w:val="center"/>
        <w:rPr>
          <w:b/>
          <w:bCs/>
          <w:color w:val="0070C0"/>
          <w:sz w:val="24"/>
        </w:rPr>
      </w:pPr>
    </w:p>
    <w:p w:rsidR="00BC015F" w:rsidRPr="00150180" w:rsidRDefault="00072AC8" w:rsidP="00E27773">
      <w:pPr>
        <w:pStyle w:val="Nagwek2"/>
        <w:numPr>
          <w:ilvl w:val="0"/>
          <w:numId w:val="0"/>
        </w:numPr>
      </w:pPr>
      <w:r w:rsidRPr="0091107A">
        <w:rPr>
          <w:color w:val="0070C0"/>
        </w:rPr>
        <w:br w:type="page"/>
      </w:r>
      <w:r w:rsidR="00E27773" w:rsidRPr="00150180">
        <w:lastRenderedPageBreak/>
        <w:t xml:space="preserve">b.   </w:t>
      </w:r>
      <w:r w:rsidR="00BC015F" w:rsidRPr="00150180">
        <w:t xml:space="preserve">Analiza sprawozdań z weryfikacji efektów </w:t>
      </w:r>
      <w:r w:rsidR="00763FCB" w:rsidRPr="00150180">
        <w:t>uczenia</w:t>
      </w:r>
      <w:r w:rsidR="004723F3" w:rsidRPr="00150180">
        <w:t xml:space="preserve"> </w:t>
      </w:r>
    </w:p>
    <w:p w:rsidR="00902D47" w:rsidRPr="00150180" w:rsidRDefault="00902D47" w:rsidP="0047487E">
      <w:pPr>
        <w:spacing w:after="0"/>
        <w:jc w:val="both"/>
      </w:pPr>
    </w:p>
    <w:p w:rsidR="00B16BB2" w:rsidRPr="00150180" w:rsidRDefault="00E92744" w:rsidP="0047487E">
      <w:pPr>
        <w:spacing w:after="0"/>
        <w:jc w:val="both"/>
      </w:pPr>
      <w:r w:rsidRPr="00150180">
        <w:t>Dziekańska</w:t>
      </w:r>
      <w:r w:rsidR="00B16BB2" w:rsidRPr="00150180">
        <w:t xml:space="preserve"> Komisja</w:t>
      </w:r>
      <w:r w:rsidR="00763FCB" w:rsidRPr="00150180">
        <w:t xml:space="preserve"> ds.</w:t>
      </w:r>
      <w:r w:rsidR="00800D58" w:rsidRPr="00150180">
        <w:t xml:space="preserve"> </w:t>
      </w:r>
      <w:r w:rsidR="00B16BB2" w:rsidRPr="00150180">
        <w:t xml:space="preserve">Jakości Kształcenia analizowała sprawozdania z realizacji przedmiotów – załącznik nr 2 do Procedury weryfikacji efektów </w:t>
      </w:r>
      <w:r w:rsidR="00763FCB" w:rsidRPr="00150180">
        <w:t>uczenia</w:t>
      </w:r>
      <w:r w:rsidR="00B16BB2" w:rsidRPr="00150180">
        <w:t xml:space="preserve">, ze szczególnym uwzględnieniem rocznego cyklu kształcenia na </w:t>
      </w:r>
      <w:r w:rsidR="0047487E" w:rsidRPr="00150180">
        <w:t>kierunku technologia roślin leczniczych i p</w:t>
      </w:r>
      <w:r w:rsidR="00B16BB2" w:rsidRPr="00150180">
        <w:t xml:space="preserve">rozdrowotnych </w:t>
      </w:r>
      <w:r w:rsidR="008F7107" w:rsidRPr="00150180">
        <w:t xml:space="preserve">oraz Winogrodnictwa i enologii </w:t>
      </w:r>
      <w:r w:rsidR="00B16BB2" w:rsidRPr="00150180">
        <w:t xml:space="preserve">(przed akredytacją). </w:t>
      </w:r>
    </w:p>
    <w:p w:rsidR="00B16BB2" w:rsidRPr="00150180" w:rsidRDefault="00B16BB2" w:rsidP="00B16BB2">
      <w:pPr>
        <w:spacing w:after="0"/>
      </w:pPr>
    </w:p>
    <w:p w:rsidR="00B16BB2" w:rsidRPr="00150180" w:rsidRDefault="00800D58" w:rsidP="00B16BB2">
      <w:pPr>
        <w:spacing w:after="0"/>
        <w:rPr>
          <w:b/>
          <w:sz w:val="24"/>
        </w:rPr>
      </w:pPr>
      <w:r w:rsidRPr="00150180">
        <w:t>K</w:t>
      </w:r>
      <w:r w:rsidR="00B16BB2" w:rsidRPr="00150180">
        <w:t>ierunek</w:t>
      </w:r>
      <w:r w:rsidR="00E92744" w:rsidRPr="00150180">
        <w:t xml:space="preserve"> </w:t>
      </w:r>
      <w:r w:rsidR="0007728E" w:rsidRPr="00150180">
        <w:rPr>
          <w:b/>
          <w:sz w:val="24"/>
        </w:rPr>
        <w:t xml:space="preserve">Technologia </w:t>
      </w:r>
      <w:r w:rsidR="00B16BB2" w:rsidRPr="00150180">
        <w:rPr>
          <w:b/>
          <w:sz w:val="24"/>
        </w:rPr>
        <w:t>Roślin Leczniczych i Prozdrowotnych:</w:t>
      </w:r>
    </w:p>
    <w:p w:rsidR="0047487E" w:rsidRPr="00150180" w:rsidRDefault="0047487E" w:rsidP="00E92744">
      <w:pPr>
        <w:spacing w:after="0"/>
        <w:jc w:val="both"/>
      </w:pPr>
      <w:r w:rsidRPr="00150180">
        <w:t>Semestr zimowy w roku akademickim 2020/2021 prowadzony był hybrydowo (wykłady zdalnie, ćwiczenia zdalnie i stacjonarnie). Wykonano łącznie 36 sprawozdań z przedmiotów na I i II stopniu studiów stacjonarnych, na 42 zrealizowane przedmioty.</w:t>
      </w:r>
    </w:p>
    <w:p w:rsidR="008B12F1" w:rsidRPr="00150180" w:rsidRDefault="0047487E" w:rsidP="00E92744">
      <w:pPr>
        <w:spacing w:after="0"/>
        <w:jc w:val="both"/>
      </w:pPr>
      <w:r w:rsidRPr="00150180">
        <w:t>W 16 sprawozdaniach nie zamieszczono pytań egzaminacyjnych/zaliczeniowych.</w:t>
      </w:r>
      <w:r w:rsidR="00E92744" w:rsidRPr="00150180">
        <w:t xml:space="preserve"> </w:t>
      </w:r>
      <w:r w:rsidRPr="00150180">
        <w:t xml:space="preserve">W 3 sprawozdaniach błędnie wpisano efekty kształcenia. </w:t>
      </w:r>
    </w:p>
    <w:p w:rsidR="0047487E" w:rsidRPr="00150180" w:rsidRDefault="008B12F1" w:rsidP="00E92744">
      <w:pPr>
        <w:spacing w:after="0"/>
        <w:jc w:val="both"/>
      </w:pPr>
      <w:r w:rsidRPr="00150180">
        <w:t xml:space="preserve">Na podstawie analizy ocen Komisja przyjęła, że efekty </w:t>
      </w:r>
      <w:r w:rsidR="00763FCB" w:rsidRPr="00150180">
        <w:t>uczenia</w:t>
      </w:r>
      <w:r w:rsidRPr="00150180">
        <w:t xml:space="preserve"> osiągane były przez studentów na</w:t>
      </w:r>
      <w:r w:rsidR="00E92744" w:rsidRPr="00150180">
        <w:t xml:space="preserve"> </w:t>
      </w:r>
      <w:r w:rsidRPr="00150180">
        <w:rPr>
          <w:b/>
          <w:u w:val="single"/>
        </w:rPr>
        <w:t>niskim</w:t>
      </w:r>
      <w:r w:rsidRPr="00150180">
        <w:rPr>
          <w:b/>
        </w:rPr>
        <w:t xml:space="preserve"> poziomie </w:t>
      </w:r>
      <w:r w:rsidRPr="00150180">
        <w:t xml:space="preserve">na </w:t>
      </w:r>
      <w:r w:rsidR="0047487E" w:rsidRPr="00150180">
        <w:t>przedmiotach:</w:t>
      </w:r>
      <w:r w:rsidR="00E92744" w:rsidRPr="00150180">
        <w:t xml:space="preserve"> </w:t>
      </w:r>
      <w:r w:rsidR="0047487E" w:rsidRPr="00150180">
        <w:t>Rośliny lecznicze i prozdrowotne w dietetyce</w:t>
      </w:r>
      <w:r w:rsidRPr="00150180">
        <w:t>.</w:t>
      </w:r>
    </w:p>
    <w:p w:rsidR="0047487E" w:rsidRPr="00150180" w:rsidRDefault="0047487E" w:rsidP="00E92744">
      <w:pPr>
        <w:spacing w:after="0"/>
        <w:jc w:val="both"/>
      </w:pPr>
      <w:r w:rsidRPr="00150180">
        <w:rPr>
          <w:b/>
          <w:u w:val="single"/>
        </w:rPr>
        <w:t>Komentarze:</w:t>
      </w:r>
      <w:r w:rsidRPr="00150180">
        <w:t xml:space="preserve"> zajęcia odbywały </w:t>
      </w:r>
      <w:r w:rsidR="008B12F1" w:rsidRPr="00150180">
        <w:t>się</w:t>
      </w:r>
      <w:r w:rsidRPr="00150180">
        <w:t xml:space="preserve"> w trybie hybrydowym, egzamin wymagał rzetelnego przygotowania się, co skutkowało uzyskaniem zaliczenia w drugim lub trzecim terminie. </w:t>
      </w:r>
    </w:p>
    <w:p w:rsidR="0047487E" w:rsidRPr="00150180" w:rsidRDefault="0047487E" w:rsidP="00E92744">
      <w:pPr>
        <w:spacing w:after="0"/>
        <w:jc w:val="both"/>
      </w:pPr>
      <w:r w:rsidRPr="00150180">
        <w:t xml:space="preserve">Efekty </w:t>
      </w:r>
      <w:r w:rsidR="00763FCB" w:rsidRPr="00150180">
        <w:t>uczenia</w:t>
      </w:r>
      <w:r w:rsidRPr="00150180">
        <w:t xml:space="preserve"> osiągane przez studentów na </w:t>
      </w:r>
      <w:r w:rsidRPr="00150180">
        <w:rPr>
          <w:b/>
          <w:u w:val="single"/>
        </w:rPr>
        <w:t>wysokim</w:t>
      </w:r>
      <w:r w:rsidRPr="00150180">
        <w:rPr>
          <w:b/>
        </w:rPr>
        <w:t xml:space="preserve"> poziomie </w:t>
      </w:r>
      <w:r w:rsidRPr="00150180">
        <w:t>na przedmiotach:</w:t>
      </w:r>
      <w:r w:rsidR="00E92744" w:rsidRPr="00150180">
        <w:t xml:space="preserve"> </w:t>
      </w:r>
      <w:r w:rsidRPr="00150180">
        <w:t xml:space="preserve">Rośliny trujące, Biologiczna metoda ochrony roślin leczniczych i prozdrowotnych przed chorobami, Zróżnicowanie anatomiczne roślin jako adaptacje środowiskowe, Integrowana ochrona roślin ogrodniczych, Seminarium, Seminarium dyplomowe, Produkty roślinne w kosmetyce, Historia ziołolecznictwa, Utrwalanie uszlachetnianie i logistyka surowców leczniczych, Rośliny w sztuce kulinarnej świata, Podstawy anatomii i fizjologii człowieka, Podstawy farmakologii, Analiza instrumentalna, Gatunki obce i inwazyjne, Fizjologia odporności roślin, </w:t>
      </w:r>
    </w:p>
    <w:p w:rsidR="0047487E" w:rsidRPr="00150180" w:rsidRDefault="0047487E" w:rsidP="00E92744">
      <w:pPr>
        <w:spacing w:after="0"/>
        <w:jc w:val="both"/>
      </w:pPr>
      <w:r w:rsidRPr="00150180">
        <w:rPr>
          <w:b/>
          <w:u w:val="single"/>
        </w:rPr>
        <w:t>Komentarze:</w:t>
      </w:r>
      <w:r w:rsidR="00E92744" w:rsidRPr="00150180">
        <w:rPr>
          <w:b/>
          <w:u w:val="single"/>
        </w:rPr>
        <w:t xml:space="preserve"> </w:t>
      </w:r>
      <w:r w:rsidRPr="00150180">
        <w:t>mimo zajęć prowadzonych w trybie on-line</w:t>
      </w:r>
      <w:r w:rsidR="00E92744" w:rsidRPr="00150180">
        <w:t xml:space="preserve"> </w:t>
      </w:r>
      <w:r w:rsidRPr="00150180">
        <w:t xml:space="preserve">studenci sumiennie i terminowo wywiązywali się ze swoich zobowiązań, z dużym zaangażowaniem wykonywali powierzone zadania, aktywność studentów przekłada </w:t>
      </w:r>
      <w:r w:rsidR="008B12F1" w:rsidRPr="00150180">
        <w:t>się</w:t>
      </w:r>
      <w:r w:rsidRPr="00150180">
        <w:t xml:space="preserve"> na wysokie stopnie, brak zastrzeżeń do przygotowania się studentów do zaliczenia. </w:t>
      </w:r>
    </w:p>
    <w:p w:rsidR="0007728E" w:rsidRPr="00150180" w:rsidRDefault="0007728E" w:rsidP="0007728E">
      <w:pPr>
        <w:spacing w:after="0"/>
        <w:rPr>
          <w:i/>
        </w:rPr>
      </w:pPr>
    </w:p>
    <w:p w:rsidR="0007728E" w:rsidRPr="00150180" w:rsidRDefault="0007728E" w:rsidP="0007728E">
      <w:pPr>
        <w:spacing w:after="0" w:line="240" w:lineRule="auto"/>
        <w:jc w:val="both"/>
        <w:rPr>
          <w:b/>
          <w:sz w:val="24"/>
        </w:rPr>
      </w:pPr>
      <w:r w:rsidRPr="00150180">
        <w:t>Kierunek</w:t>
      </w:r>
      <w:r w:rsidR="00E92744" w:rsidRPr="00150180">
        <w:t xml:space="preserve"> </w:t>
      </w:r>
      <w:r w:rsidRPr="00150180">
        <w:rPr>
          <w:b/>
          <w:sz w:val="24"/>
        </w:rPr>
        <w:t>Ogrodnictwo</w:t>
      </w:r>
      <w:r w:rsidR="00E92744" w:rsidRPr="00150180">
        <w:rPr>
          <w:b/>
          <w:sz w:val="24"/>
        </w:rPr>
        <w:t>:</w:t>
      </w:r>
    </w:p>
    <w:p w:rsidR="0007728E" w:rsidRPr="00150180" w:rsidRDefault="00E27773" w:rsidP="00902D47">
      <w:pPr>
        <w:spacing w:after="0"/>
        <w:jc w:val="both"/>
      </w:pPr>
      <w:r w:rsidRPr="00150180">
        <w:t>Zajęcia w roku akademickim 2020/2021 prowadzone był</w:t>
      </w:r>
      <w:r w:rsidR="00763FCB" w:rsidRPr="00150180">
        <w:t>y</w:t>
      </w:r>
      <w:r w:rsidRPr="00150180">
        <w:t xml:space="preserve"> hybrydowo (wykłady zdalnie, ćwiczenia zdalnie i stacjonarnie), tj. zajęcia prowadzone w systemie zdalnym od połowy października do końca sem. zimowego, w semestrze letnim tylko część ćwiczeń odbywała się w trybie stacjonarnym.</w:t>
      </w:r>
      <w:r w:rsidR="00E92744" w:rsidRPr="00150180">
        <w:t xml:space="preserve"> </w:t>
      </w:r>
      <w:r w:rsidR="0007728E" w:rsidRPr="00150180">
        <w:t>Wykonano: 18 sprawozdań z przedmiotów na I i II stopniu studiów stacjonarnych, na 64 zrealizowanych przedmiotów</w:t>
      </w:r>
      <w:r w:rsidR="00902D47" w:rsidRPr="00150180">
        <w:t xml:space="preserve"> oraz 11 sprawozdań z przedmiotów na I i II stopniu studiów niestacjonarnych, na 53 zrealizowanych przedmiotów</w:t>
      </w:r>
      <w:r w:rsidR="0007728E" w:rsidRPr="00150180">
        <w:t>.</w:t>
      </w:r>
    </w:p>
    <w:p w:rsidR="0007728E" w:rsidRPr="00150180" w:rsidRDefault="0007728E" w:rsidP="004A4723">
      <w:pPr>
        <w:spacing w:after="0"/>
        <w:jc w:val="both"/>
      </w:pPr>
      <w:r w:rsidRPr="00150180">
        <w:t xml:space="preserve">W </w:t>
      </w:r>
      <w:r w:rsidR="00902D47" w:rsidRPr="00150180">
        <w:t>9</w:t>
      </w:r>
      <w:r w:rsidRPr="00150180">
        <w:t xml:space="preserve"> sprawozdaniach nie zamieszczono pytań</w:t>
      </w:r>
      <w:r w:rsidR="00763FCB" w:rsidRPr="00150180">
        <w:t xml:space="preserve"> egzaminacyjnych/zaliczeniowych,</w:t>
      </w:r>
      <w:r w:rsidRPr="00150180">
        <w:t xml:space="preserve"> w 1 sprawozdaniu nie wpisano efektów </w:t>
      </w:r>
      <w:r w:rsidR="00763FCB" w:rsidRPr="00150180">
        <w:t>uczenia</w:t>
      </w:r>
      <w:r w:rsidRPr="00150180">
        <w:t xml:space="preserve">, </w:t>
      </w:r>
      <w:r w:rsidR="00902D47" w:rsidRPr="00150180">
        <w:t xml:space="preserve">w 1 sprawozdaniu błędnie wpisano efekty </w:t>
      </w:r>
      <w:r w:rsidR="00763FCB" w:rsidRPr="00150180">
        <w:t>uczenia</w:t>
      </w:r>
      <w:r w:rsidR="00902D47" w:rsidRPr="00150180">
        <w:t xml:space="preserve">, </w:t>
      </w:r>
      <w:r w:rsidRPr="00150180">
        <w:t xml:space="preserve">w 2 sprawozdaniach znajdują się niepełne informacje dotyczące formy sprawdzenia efektów </w:t>
      </w:r>
      <w:r w:rsidR="00763FCB" w:rsidRPr="00150180">
        <w:t>uczenia</w:t>
      </w:r>
      <w:r w:rsidRPr="00150180">
        <w:t>, w 3 sprawozdaniach brakuje komentarzy, w tym w 2 przy osiąganiu przez studentów E</w:t>
      </w:r>
      <w:r w:rsidR="00763FCB" w:rsidRPr="00150180">
        <w:t>U</w:t>
      </w:r>
      <w:r w:rsidRPr="00150180">
        <w:t xml:space="preserve"> na wysokim poziomi</w:t>
      </w:r>
      <w:r w:rsidR="00763FCB" w:rsidRPr="00150180">
        <w:t>e</w:t>
      </w:r>
      <w:r w:rsidRPr="00150180">
        <w:t xml:space="preserve">, w </w:t>
      </w:r>
      <w:r w:rsidR="00902D47" w:rsidRPr="00150180">
        <w:t>4</w:t>
      </w:r>
      <w:r w:rsidRPr="00150180">
        <w:t xml:space="preserve"> sprawozdaniach brak podpisu koordynatora.</w:t>
      </w:r>
    </w:p>
    <w:p w:rsidR="0007728E" w:rsidRPr="00150180" w:rsidRDefault="0007728E" w:rsidP="004A4723">
      <w:pPr>
        <w:spacing w:after="0"/>
        <w:jc w:val="both"/>
      </w:pPr>
      <w:r w:rsidRPr="00150180">
        <w:t xml:space="preserve">Efekty kształcenia osiągane przez studentów </w:t>
      </w:r>
      <w:r w:rsidRPr="00150180">
        <w:rPr>
          <w:b/>
          <w:u w:val="single"/>
        </w:rPr>
        <w:t>na niskim poziomie</w:t>
      </w:r>
      <w:r w:rsidRPr="00150180">
        <w:t xml:space="preserve">, na przedmiotach: </w:t>
      </w:r>
      <w:r w:rsidR="00902D47" w:rsidRPr="00150180">
        <w:t xml:space="preserve">Botanika, </w:t>
      </w:r>
      <w:r w:rsidRPr="00150180">
        <w:t>Fizjologia roślin, Technologia informacyjna, Produkty ogrodnicze w dietetyce.</w:t>
      </w:r>
    </w:p>
    <w:p w:rsidR="0007728E" w:rsidRPr="00150180" w:rsidRDefault="0007728E" w:rsidP="004A4723">
      <w:pPr>
        <w:spacing w:after="0"/>
        <w:jc w:val="both"/>
      </w:pPr>
      <w:r w:rsidRPr="00150180">
        <w:rPr>
          <w:b/>
          <w:u w:val="single"/>
        </w:rPr>
        <w:t>Komentarze</w:t>
      </w:r>
      <w:r w:rsidRPr="00150180">
        <w:t>: studenci zrezygnowali z zaliczenia przedmiotu, brak obecności studentów na zajęciach, niski komfort pracy w pracowni multimedialnej N1 podczas zajęć stacjonarnych, niedostateczne przygotowanie się do egzaminu</w:t>
      </w:r>
      <w:r w:rsidR="00902D47" w:rsidRPr="00150180">
        <w:t>, oceny niedostateczne wynikały z nieobecności studentów na egzaminie.</w:t>
      </w:r>
    </w:p>
    <w:p w:rsidR="0007728E" w:rsidRPr="004A4723" w:rsidRDefault="0007728E" w:rsidP="004A4723">
      <w:pPr>
        <w:spacing w:after="0"/>
        <w:jc w:val="both"/>
      </w:pPr>
      <w:r w:rsidRPr="00150180">
        <w:t xml:space="preserve">Efekty </w:t>
      </w:r>
      <w:r w:rsidR="00763FCB" w:rsidRPr="00150180">
        <w:t>uczenia</w:t>
      </w:r>
      <w:r w:rsidRPr="00150180">
        <w:t xml:space="preserve"> osiągane przez studentów </w:t>
      </w:r>
      <w:r w:rsidRPr="00150180">
        <w:rPr>
          <w:b/>
          <w:u w:val="single"/>
        </w:rPr>
        <w:t>na wysokim poziomie</w:t>
      </w:r>
      <w:r w:rsidRPr="00150180">
        <w:t>, na przedmiotach: Ochrona własności intelektualnej, Praktyka zawodowa (II rok), Praktyka zawodowa (III rok), Rośliny ozdobne, Choroby i szkodniki</w:t>
      </w:r>
      <w:r w:rsidRPr="004A4723">
        <w:t xml:space="preserve"> kwarantannowe i inwazyjne, Agroekologia, Seminarium dyplomowe i praca inżynierska, Ochrona roślin ozdobnych przed szkodnikami w obiektach zamkniętych, Ozdobne rośliny zielne w przestrzeni miejskiej</w:t>
      </w:r>
      <w:r w:rsidR="00902D47">
        <w:t>,</w:t>
      </w:r>
      <w:r w:rsidR="00902D47" w:rsidRPr="00902D47">
        <w:t xml:space="preserve"> </w:t>
      </w:r>
      <w:r w:rsidR="00902D47" w:rsidRPr="00F94808">
        <w:t>Kształtowanie krajobrazu i ochrona przyrody</w:t>
      </w:r>
      <w:r w:rsidRPr="004A4723">
        <w:t xml:space="preserve">.  </w:t>
      </w:r>
    </w:p>
    <w:p w:rsidR="0007728E" w:rsidRPr="004A4723" w:rsidRDefault="0007728E" w:rsidP="004A4723">
      <w:pPr>
        <w:spacing w:after="0"/>
        <w:jc w:val="both"/>
      </w:pPr>
      <w:r w:rsidRPr="004A4723">
        <w:rPr>
          <w:b/>
          <w:u w:val="single"/>
        </w:rPr>
        <w:lastRenderedPageBreak/>
        <w:t>Komentarze</w:t>
      </w:r>
      <w:r w:rsidRPr="004A4723">
        <w:t xml:space="preserve">: </w:t>
      </w:r>
    </w:p>
    <w:p w:rsidR="0007728E" w:rsidRPr="004A4723" w:rsidRDefault="0007728E" w:rsidP="004A4723">
      <w:pPr>
        <w:spacing w:after="0"/>
        <w:jc w:val="both"/>
      </w:pPr>
      <w:r w:rsidRPr="004A4723">
        <w:t>Duże zainteresowanie i zaangażowanie studentów, pojedyncze przypadki braku zaliczenia lub niezaliczenia kursu spowodowane pandemią Covid-19</w:t>
      </w:r>
    </w:p>
    <w:p w:rsidR="000C52AA" w:rsidRDefault="003F2783" w:rsidP="003F2783">
      <w:pPr>
        <w:rPr>
          <w:i/>
        </w:rPr>
      </w:pPr>
      <w:r w:rsidRPr="008B12F1">
        <w:rPr>
          <w:i/>
        </w:rPr>
        <w:t>Przygotowały: dr  Aneta Grabowska</w:t>
      </w:r>
      <w:r w:rsidR="004A4723">
        <w:rPr>
          <w:i/>
        </w:rPr>
        <w:t>,</w:t>
      </w:r>
      <w:r w:rsidR="00902D47">
        <w:rPr>
          <w:i/>
        </w:rPr>
        <w:t xml:space="preserve"> </w:t>
      </w:r>
      <w:r w:rsidRPr="008B12F1">
        <w:rPr>
          <w:i/>
        </w:rPr>
        <w:t xml:space="preserve">dr </w:t>
      </w:r>
      <w:r>
        <w:rPr>
          <w:i/>
        </w:rPr>
        <w:t>Małgorzata Maślank</w:t>
      </w:r>
      <w:r w:rsidR="00902D47">
        <w:rPr>
          <w:i/>
        </w:rPr>
        <w:t>a</w:t>
      </w:r>
      <w:r>
        <w:rPr>
          <w:i/>
        </w:rPr>
        <w:t xml:space="preserve">, </w:t>
      </w:r>
      <w:r w:rsidR="0007728E" w:rsidRPr="0007728E">
        <w:rPr>
          <w:i/>
        </w:rPr>
        <w:t xml:space="preserve"> </w:t>
      </w:r>
      <w:r w:rsidR="00902D47">
        <w:rPr>
          <w:i/>
        </w:rPr>
        <w:t>dr Magdalena Klimek-</w:t>
      </w:r>
      <w:r w:rsidR="00902D47" w:rsidRPr="002833F4">
        <w:rPr>
          <w:i/>
        </w:rPr>
        <w:t>Chodacka</w:t>
      </w:r>
    </w:p>
    <w:p w:rsidR="00725B01" w:rsidRPr="00725B01" w:rsidRDefault="00725B01" w:rsidP="00725B01">
      <w:pPr>
        <w:spacing w:after="0" w:line="240" w:lineRule="auto"/>
        <w:jc w:val="both"/>
        <w:rPr>
          <w:b/>
          <w:u w:val="single"/>
        </w:rPr>
      </w:pPr>
    </w:p>
    <w:p w:rsidR="00725B01" w:rsidRPr="001C1A0C" w:rsidRDefault="00725B01" w:rsidP="00725B01">
      <w:pPr>
        <w:spacing w:after="0" w:line="240" w:lineRule="auto"/>
        <w:jc w:val="both"/>
      </w:pPr>
      <w:r w:rsidRPr="001C1A0C">
        <w:t>Kierunek</w:t>
      </w:r>
      <w:r>
        <w:t>:</w:t>
      </w:r>
      <w:r w:rsidRPr="001C1A0C">
        <w:rPr>
          <w:b/>
        </w:rPr>
        <w:t xml:space="preserve"> Sztuka Ogrodowa</w:t>
      </w:r>
    </w:p>
    <w:p w:rsidR="00725B01" w:rsidRPr="00902D47" w:rsidRDefault="00725B01" w:rsidP="00725B01">
      <w:pPr>
        <w:spacing w:after="0" w:line="240" w:lineRule="auto"/>
        <w:jc w:val="both"/>
        <w:rPr>
          <w:color w:val="FF0000"/>
        </w:rPr>
      </w:pPr>
      <w:r w:rsidRPr="001C1A0C">
        <w:t>Zajęcia w roku akademickim 2020/2021 prowadzone był</w:t>
      </w:r>
      <w:r w:rsidR="00763FCB">
        <w:t>y</w:t>
      </w:r>
      <w:r w:rsidRPr="001C1A0C">
        <w:t xml:space="preserve"> hybrydowo (wykłady zdalnie, ćwiczenia zdalnie i stacjonarnie), tj. zajęcia prowadzone w systemie zdalnym od połowy października do końca sem. zimowego, w semestrze letnim tylko część ćwiczeń odbywała się w trybie stacjonarnym.</w:t>
      </w:r>
      <w:r w:rsidR="00902D47">
        <w:rPr>
          <w:color w:val="FF0000"/>
        </w:rPr>
        <w:t xml:space="preserve"> </w:t>
      </w:r>
      <w:r w:rsidRPr="001C1A0C">
        <w:t>Wykonano 30 sprawozdań z przedmiotów na I i II stopniu studiów stacjonarnych na 108 zrealizowanych przedmiotów oraz 28 sprawozdań z przedmiotów na I i II stopniu studiów niestacjonarnych, na 81 zrealizowanych przedmiotów.</w:t>
      </w:r>
    </w:p>
    <w:p w:rsidR="00725B01" w:rsidRPr="00150180" w:rsidRDefault="00725B01" w:rsidP="00725B01">
      <w:pPr>
        <w:spacing w:after="0" w:line="240" w:lineRule="auto"/>
        <w:jc w:val="both"/>
      </w:pPr>
      <w:r w:rsidRPr="001C1A0C">
        <w:t xml:space="preserve">W 18 sprawozdaniach nie zamieszczono pytań egzaminacyjnych/zaliczeniowych. W 17 sprawozdaniach błędnie </w:t>
      </w:r>
      <w:r w:rsidRPr="00150180">
        <w:t xml:space="preserve">wpisano efekty </w:t>
      </w:r>
      <w:r w:rsidR="00763FCB" w:rsidRPr="00150180">
        <w:t>uczenia</w:t>
      </w:r>
      <w:r w:rsidRPr="00150180">
        <w:t xml:space="preserve">. W 6 sprawozdaniach brakuje formy sprawdzenia efektów </w:t>
      </w:r>
      <w:r w:rsidR="00763FCB" w:rsidRPr="00150180">
        <w:t>uczenia</w:t>
      </w:r>
      <w:r w:rsidRPr="00150180">
        <w:t xml:space="preserve">. </w:t>
      </w:r>
      <w:r w:rsidR="00902D47" w:rsidRPr="00150180">
        <w:br/>
      </w:r>
      <w:r w:rsidRPr="00150180">
        <w:t>W 1 sprawozdaniu brakuje wykresu z rozkładem ocen. W 3 sprawozdaniach brakuje komentarzy przy osiąganiu przez studentów E</w:t>
      </w:r>
      <w:r w:rsidR="00763FCB" w:rsidRPr="00150180">
        <w:t>U</w:t>
      </w:r>
      <w:r w:rsidRPr="00150180">
        <w:t xml:space="preserve"> na wysokim poziomie. W 1 sprawozdaniu wpisano niewłaściwy rok akademicki. Sześciu sprawozdań nie podpisano.</w:t>
      </w:r>
    </w:p>
    <w:p w:rsidR="00725B01" w:rsidRPr="00150180" w:rsidRDefault="00725B01" w:rsidP="00725B01">
      <w:pPr>
        <w:spacing w:after="0" w:line="240" w:lineRule="auto"/>
        <w:jc w:val="both"/>
        <w:rPr>
          <w:b/>
        </w:rPr>
      </w:pPr>
      <w:r w:rsidRPr="00150180">
        <w:t xml:space="preserve">Na podstawie analizy ocen Komisja przyjęła, że efekty </w:t>
      </w:r>
      <w:r w:rsidR="00763FCB" w:rsidRPr="00150180">
        <w:t>uczenia</w:t>
      </w:r>
      <w:r w:rsidRPr="00150180">
        <w:t xml:space="preserve"> osiągane były przez studentów na </w:t>
      </w:r>
      <w:r w:rsidRPr="00150180">
        <w:rPr>
          <w:b/>
          <w:u w:val="single"/>
        </w:rPr>
        <w:t>niskim</w:t>
      </w:r>
      <w:r w:rsidRPr="00150180">
        <w:rPr>
          <w:b/>
        </w:rPr>
        <w:t xml:space="preserve"> poziomie </w:t>
      </w:r>
      <w:r w:rsidRPr="00150180">
        <w:t>na przedmiotach: Podstawy uprawy i żywienia roślin, Podstawy fizjologii roślin.</w:t>
      </w:r>
      <w:r w:rsidRPr="00150180">
        <w:rPr>
          <w:b/>
        </w:rPr>
        <w:t xml:space="preserve">  </w:t>
      </w:r>
      <w:r w:rsidRPr="00150180">
        <w:t xml:space="preserve"> </w:t>
      </w:r>
    </w:p>
    <w:p w:rsidR="00725B01" w:rsidRPr="00150180" w:rsidRDefault="00725B01" w:rsidP="00725B01">
      <w:pPr>
        <w:spacing w:after="0" w:line="240" w:lineRule="auto"/>
        <w:jc w:val="both"/>
        <w:rPr>
          <w:b/>
          <w:u w:val="single"/>
        </w:rPr>
      </w:pPr>
      <w:r w:rsidRPr="00150180">
        <w:rPr>
          <w:b/>
          <w:u w:val="single"/>
        </w:rPr>
        <w:t xml:space="preserve">Komentarze: </w:t>
      </w:r>
      <w:r w:rsidRPr="00150180">
        <w:t xml:space="preserve">brak wiedzy chemicznej na poziomie szkół średnich, nie przystępowanie do egzaminu, zbyt mała liczba ćwiczeń laboratoryjnych z fizjologii.  </w:t>
      </w:r>
    </w:p>
    <w:p w:rsidR="00725B01" w:rsidRPr="00150180" w:rsidRDefault="00725B01" w:rsidP="00725B01">
      <w:pPr>
        <w:spacing w:after="0" w:line="240" w:lineRule="auto"/>
        <w:jc w:val="both"/>
        <w:rPr>
          <w:b/>
        </w:rPr>
      </w:pPr>
      <w:r w:rsidRPr="00150180">
        <w:t xml:space="preserve">Na podstawie analizy ocen Komisja przyjęła, że efekty </w:t>
      </w:r>
      <w:r w:rsidR="0045120F" w:rsidRPr="00150180">
        <w:t>uczenia</w:t>
      </w:r>
      <w:r w:rsidRPr="00150180">
        <w:t xml:space="preserve"> osiągane były przez studentów na </w:t>
      </w:r>
      <w:r w:rsidRPr="00150180">
        <w:rPr>
          <w:b/>
          <w:u w:val="single"/>
        </w:rPr>
        <w:t>wysokim</w:t>
      </w:r>
      <w:r w:rsidRPr="00150180">
        <w:rPr>
          <w:b/>
        </w:rPr>
        <w:t xml:space="preserve"> poziomie </w:t>
      </w:r>
      <w:r w:rsidRPr="00150180">
        <w:t>na przedmiotach</w:t>
      </w:r>
      <w:r w:rsidRPr="00150180">
        <w:rPr>
          <w:b/>
        </w:rPr>
        <w:t xml:space="preserve">: </w:t>
      </w:r>
      <w:r w:rsidRPr="00150180">
        <w:t xml:space="preserve">Ekologia fauny ogrodowej, Trawy w kompozycjach ogrodowych, Socjoogrodnictwo, Strategie marketingowe w sztuce ogrodowej, Kwiaty cięte we florystyce, Warsztaty terenowe ze sztuki ogrodowe, Żywienie roślin ozdobnych, Utrwalanie i preparowanie roślin ozdobnych. </w:t>
      </w:r>
      <w:r w:rsidRPr="00150180">
        <w:rPr>
          <w:b/>
        </w:rPr>
        <w:t xml:space="preserve"> </w:t>
      </w:r>
    </w:p>
    <w:p w:rsidR="00725B01" w:rsidRPr="00150180" w:rsidRDefault="00725B01" w:rsidP="00725B01">
      <w:pPr>
        <w:spacing w:after="0" w:line="240" w:lineRule="auto"/>
        <w:jc w:val="both"/>
        <w:rPr>
          <w:b/>
        </w:rPr>
      </w:pPr>
      <w:r w:rsidRPr="00150180">
        <w:rPr>
          <w:b/>
          <w:u w:val="single"/>
        </w:rPr>
        <w:t>Komentarze:</w:t>
      </w:r>
      <w:r w:rsidRPr="00150180">
        <w:rPr>
          <w:b/>
        </w:rPr>
        <w:t xml:space="preserve"> </w:t>
      </w:r>
      <w:r w:rsidRPr="00150180">
        <w:t>duże zainteresowanie przedmiotem, wysoka aktywność, zadane prace wykonywane z dużym zaangażowaniem, wysoki poziom prac zaliczeniowych.</w:t>
      </w:r>
    </w:p>
    <w:p w:rsidR="00725B01" w:rsidRPr="00150180" w:rsidRDefault="00725B01" w:rsidP="00725B01">
      <w:pPr>
        <w:spacing w:after="0" w:line="240" w:lineRule="auto"/>
        <w:rPr>
          <w:i/>
        </w:rPr>
      </w:pPr>
    </w:p>
    <w:p w:rsidR="00725B01" w:rsidRPr="00150180" w:rsidRDefault="00725B01" w:rsidP="00725B01">
      <w:pPr>
        <w:spacing w:after="0" w:line="240" w:lineRule="auto"/>
        <w:rPr>
          <w:i/>
        </w:rPr>
      </w:pPr>
      <w:r w:rsidRPr="00150180">
        <w:rPr>
          <w:i/>
        </w:rPr>
        <w:t>Przygotowała: dr</w:t>
      </w:r>
      <w:r w:rsidRPr="00150180">
        <w:t xml:space="preserve"> </w:t>
      </w:r>
      <w:r w:rsidRPr="00150180">
        <w:rPr>
          <w:i/>
        </w:rPr>
        <w:t>Małgorzata Maślanka</w:t>
      </w:r>
    </w:p>
    <w:p w:rsidR="00725B01" w:rsidRPr="00150180" w:rsidRDefault="00725B01" w:rsidP="00725B01">
      <w:pPr>
        <w:rPr>
          <w:highlight w:val="yellow"/>
        </w:rPr>
      </w:pPr>
    </w:p>
    <w:p w:rsidR="00725B01" w:rsidRPr="00150180" w:rsidRDefault="00725B01" w:rsidP="00725B01">
      <w:pPr>
        <w:spacing w:after="0" w:line="240" w:lineRule="auto"/>
        <w:jc w:val="both"/>
      </w:pPr>
      <w:r w:rsidRPr="00150180">
        <w:t>Kierunek:</w:t>
      </w:r>
      <w:r w:rsidRPr="00150180">
        <w:rPr>
          <w:b/>
        </w:rPr>
        <w:t xml:space="preserve"> Winogrodnictwo i enologia</w:t>
      </w:r>
    </w:p>
    <w:p w:rsidR="00725B01" w:rsidRPr="00150180" w:rsidRDefault="00725B01" w:rsidP="00725B01">
      <w:pPr>
        <w:spacing w:after="0" w:line="240" w:lineRule="auto"/>
        <w:jc w:val="both"/>
      </w:pPr>
      <w:r w:rsidRPr="00150180">
        <w:t>Zajęcia w roku akademickim 2020/2021 prowadzone był</w:t>
      </w:r>
      <w:r w:rsidR="0045120F" w:rsidRPr="00150180">
        <w:t>y</w:t>
      </w:r>
      <w:r w:rsidRPr="00150180">
        <w:t xml:space="preserve"> hybrydowo (wykłady zdalnie, ćwiczenia zdalnie </w:t>
      </w:r>
      <w:r w:rsidRPr="00150180">
        <w:br/>
        <w:t xml:space="preserve">i stacjonarnie), tj. zajęcia prowadzone w systemie zdalnym od połowy października do końca sem. zimowego, </w:t>
      </w:r>
      <w:r w:rsidRPr="00150180">
        <w:br/>
        <w:t>w semestrze letnim tylko część ćwiczeń odbywała się w trybie stacjonarnym.</w:t>
      </w:r>
      <w:r w:rsidR="00902D47" w:rsidRPr="00150180">
        <w:t xml:space="preserve"> </w:t>
      </w:r>
      <w:r w:rsidRPr="00150180">
        <w:t>Wykonano łącznie 10 sprawozdań z przedmiotów w semestrze letnim II stopniu studiów stacjonarnych na 31 zrealizowanych przedmiotów w całym roku akademickim.</w:t>
      </w:r>
    </w:p>
    <w:p w:rsidR="00725B01" w:rsidRPr="00150180" w:rsidRDefault="00725B01" w:rsidP="00725B01">
      <w:pPr>
        <w:spacing w:after="0" w:line="240" w:lineRule="auto"/>
        <w:jc w:val="both"/>
      </w:pPr>
      <w:r w:rsidRPr="00150180">
        <w:t xml:space="preserve">We wszystkich (10) sprawozdaniach nie zamieszczono pytań egzaminacyjnych/zaliczeniowych. W 1 sprawozdaniu błędnie wpisano efekty </w:t>
      </w:r>
      <w:r w:rsidR="0045120F" w:rsidRPr="00150180">
        <w:t>uczenia</w:t>
      </w:r>
      <w:r w:rsidRPr="00150180">
        <w:t>. Jedno sprawozdanie nie zostało podpisane.</w:t>
      </w:r>
    </w:p>
    <w:p w:rsidR="00725B01" w:rsidRPr="00150180" w:rsidRDefault="00725B01" w:rsidP="00725B01">
      <w:pPr>
        <w:spacing w:after="0" w:line="240" w:lineRule="auto"/>
        <w:jc w:val="both"/>
        <w:rPr>
          <w:b/>
        </w:rPr>
      </w:pPr>
      <w:r w:rsidRPr="00150180">
        <w:t xml:space="preserve">Na podstawie analizy ocen Komisja przyjęła, że efekty </w:t>
      </w:r>
      <w:r w:rsidR="0045120F" w:rsidRPr="00150180">
        <w:t>uczenia</w:t>
      </w:r>
      <w:r w:rsidRPr="00150180">
        <w:t xml:space="preserve"> osiągane były przez studentów (6 osób)</w:t>
      </w:r>
      <w:r w:rsidRPr="00150180">
        <w:rPr>
          <w:b/>
        </w:rPr>
        <w:t xml:space="preserve"> </w:t>
      </w:r>
      <w:r w:rsidRPr="00150180">
        <w:t>na</w:t>
      </w:r>
      <w:r w:rsidRPr="00150180">
        <w:rPr>
          <w:b/>
        </w:rPr>
        <w:t xml:space="preserve"> </w:t>
      </w:r>
      <w:r w:rsidRPr="00150180">
        <w:rPr>
          <w:b/>
          <w:u w:val="single"/>
        </w:rPr>
        <w:t>dobrym lub dostatecznym</w:t>
      </w:r>
      <w:r w:rsidRPr="00150180">
        <w:rPr>
          <w:b/>
        </w:rPr>
        <w:t xml:space="preserve"> poziomie</w:t>
      </w:r>
      <w:r w:rsidRPr="00150180">
        <w:t>. Jedna ocena niedostateczna wynikała z nieobecności studenta na zaliczeniu przedmiotu.</w:t>
      </w:r>
    </w:p>
    <w:p w:rsidR="00725B01" w:rsidRPr="00150180" w:rsidRDefault="00725B01" w:rsidP="00725B01">
      <w:pPr>
        <w:spacing w:after="0" w:line="240" w:lineRule="auto"/>
        <w:jc w:val="both"/>
      </w:pPr>
      <w:r w:rsidRPr="00150180">
        <w:t xml:space="preserve">Na podstawie analizy ocen Komisja przyjęła, że efekty </w:t>
      </w:r>
      <w:r w:rsidR="0045120F" w:rsidRPr="00150180">
        <w:t>uczenia</w:t>
      </w:r>
      <w:r w:rsidRPr="00150180">
        <w:t xml:space="preserve"> osiągane były przez studentów na </w:t>
      </w:r>
      <w:r w:rsidRPr="00150180">
        <w:rPr>
          <w:b/>
          <w:u w:val="single"/>
        </w:rPr>
        <w:t>wysokim</w:t>
      </w:r>
      <w:r w:rsidRPr="00150180">
        <w:rPr>
          <w:b/>
        </w:rPr>
        <w:t xml:space="preserve"> poziomie </w:t>
      </w:r>
      <w:r w:rsidRPr="00150180">
        <w:t>na przedmiocie</w:t>
      </w:r>
      <w:r w:rsidRPr="00150180">
        <w:rPr>
          <w:b/>
        </w:rPr>
        <w:t xml:space="preserve">: </w:t>
      </w:r>
      <w:r w:rsidRPr="00150180">
        <w:t xml:space="preserve">Regionalizm dziedzictwa kulturowego Polski i Europy. </w:t>
      </w:r>
    </w:p>
    <w:p w:rsidR="00725B01" w:rsidRPr="00150180" w:rsidRDefault="00725B01" w:rsidP="00725B01">
      <w:pPr>
        <w:spacing w:after="0" w:line="240" w:lineRule="auto"/>
        <w:jc w:val="both"/>
        <w:rPr>
          <w:b/>
        </w:rPr>
      </w:pPr>
      <w:r w:rsidRPr="00150180">
        <w:rPr>
          <w:b/>
          <w:u w:val="single"/>
        </w:rPr>
        <w:t>Komentarze:</w:t>
      </w:r>
      <w:r w:rsidRPr="00150180">
        <w:rPr>
          <w:b/>
        </w:rPr>
        <w:t xml:space="preserve"> </w:t>
      </w:r>
      <w:r w:rsidRPr="00150180">
        <w:t xml:space="preserve">studenci z zainteresowaniem słuchali wykładów oraz przygotowali ciekawe prace. </w:t>
      </w:r>
    </w:p>
    <w:p w:rsidR="00725B01" w:rsidRPr="00150180" w:rsidRDefault="00725B01" w:rsidP="00725B01">
      <w:pPr>
        <w:spacing w:after="0" w:line="240" w:lineRule="auto"/>
        <w:jc w:val="both"/>
        <w:rPr>
          <w:i/>
        </w:rPr>
      </w:pPr>
    </w:p>
    <w:p w:rsidR="00725B01" w:rsidRPr="00150180" w:rsidRDefault="00725B01" w:rsidP="00725B01">
      <w:pPr>
        <w:spacing w:after="0" w:line="240" w:lineRule="auto"/>
        <w:jc w:val="both"/>
        <w:rPr>
          <w:i/>
        </w:rPr>
      </w:pPr>
      <w:r w:rsidRPr="00150180">
        <w:rPr>
          <w:i/>
        </w:rPr>
        <w:t>Przygotowała: dr</w:t>
      </w:r>
      <w:r w:rsidRPr="00150180">
        <w:t xml:space="preserve"> </w:t>
      </w:r>
      <w:r w:rsidRPr="00150180">
        <w:rPr>
          <w:i/>
        </w:rPr>
        <w:t>Małgorzata Maślanka</w:t>
      </w:r>
    </w:p>
    <w:p w:rsidR="00725B01" w:rsidRPr="00150180" w:rsidRDefault="00725B01" w:rsidP="003F2783">
      <w:pPr>
        <w:rPr>
          <w:i/>
        </w:rPr>
      </w:pPr>
    </w:p>
    <w:p w:rsidR="00AB61E2" w:rsidRPr="00150180" w:rsidRDefault="00AB61E2" w:rsidP="00AB61E2">
      <w:pPr>
        <w:spacing w:after="0" w:line="240" w:lineRule="auto"/>
        <w:rPr>
          <w:b/>
          <w:u w:val="single"/>
        </w:rPr>
      </w:pPr>
      <w:r w:rsidRPr="00150180">
        <w:rPr>
          <w:u w:val="single"/>
        </w:rPr>
        <w:t>Kierunek:</w:t>
      </w:r>
      <w:r w:rsidRPr="00150180">
        <w:rPr>
          <w:b/>
          <w:u w:val="single"/>
        </w:rPr>
        <w:t xml:space="preserve"> Biotechnologia</w:t>
      </w:r>
    </w:p>
    <w:p w:rsidR="002E3CC6" w:rsidRPr="00150180" w:rsidRDefault="00AB61E2" w:rsidP="00AB61E2">
      <w:pPr>
        <w:spacing w:after="0" w:line="240" w:lineRule="auto"/>
        <w:jc w:val="both"/>
        <w:rPr>
          <w:u w:val="single"/>
        </w:rPr>
      </w:pPr>
      <w:r w:rsidRPr="00150180">
        <w:t xml:space="preserve">Zajęcia prowadzone w systemie zdalnym od połowy października do końca sem. zimowego, w semestrze letnim </w:t>
      </w:r>
      <w:r w:rsidRPr="006D180B">
        <w:t>tylko część ćwiczeń odbywała się w trybie stacjonarnym.</w:t>
      </w:r>
      <w:r w:rsidR="0045120F" w:rsidRPr="006D180B">
        <w:t xml:space="preserve"> </w:t>
      </w:r>
      <w:r w:rsidR="006D180B" w:rsidRPr="006D180B">
        <w:t xml:space="preserve">Na kierunku Biotechnologia sprawozdania z </w:t>
      </w:r>
      <w:r w:rsidR="006D180B" w:rsidRPr="006D180B">
        <w:lastRenderedPageBreak/>
        <w:t xml:space="preserve">przedmiotów są przygotowywane tylko przez pracowników WBiO, których obowiązuje Procedura weryfikacji efektów kształcenia. </w:t>
      </w:r>
      <w:r w:rsidR="002E3CC6" w:rsidRPr="006D180B">
        <w:t>W roku akademickim 20</w:t>
      </w:r>
      <w:r w:rsidR="006D180B" w:rsidRPr="006D180B">
        <w:t>20</w:t>
      </w:r>
      <w:r w:rsidR="002E3CC6" w:rsidRPr="006D180B">
        <w:t>/</w:t>
      </w:r>
      <w:r w:rsidR="006D180B" w:rsidRPr="006D180B">
        <w:t>21</w:t>
      </w:r>
      <w:r w:rsidR="002E3CC6" w:rsidRPr="006D180B">
        <w:t xml:space="preserve"> oddano </w:t>
      </w:r>
      <w:r w:rsidR="006D180B" w:rsidRPr="006D180B">
        <w:t>4</w:t>
      </w:r>
      <w:r w:rsidR="002E3CC6" w:rsidRPr="006D180B">
        <w:t xml:space="preserve"> sprawozda</w:t>
      </w:r>
      <w:r w:rsidR="006D180B" w:rsidRPr="006D180B">
        <w:t>nia,</w:t>
      </w:r>
      <w:r w:rsidR="002E3CC6" w:rsidRPr="006D180B">
        <w:t xml:space="preserve"> </w:t>
      </w:r>
      <w:r w:rsidR="002E3CC6" w:rsidRPr="006D180B">
        <w:rPr>
          <w:rFonts w:cs="Times New Roman"/>
        </w:rPr>
        <w:t xml:space="preserve">zarówno z I </w:t>
      </w:r>
      <w:r w:rsidR="006D180B" w:rsidRPr="006D180B">
        <w:rPr>
          <w:rFonts w:cs="Times New Roman"/>
        </w:rPr>
        <w:t xml:space="preserve">jak </w:t>
      </w:r>
      <w:r w:rsidR="002E3CC6" w:rsidRPr="006D180B">
        <w:rPr>
          <w:rFonts w:cs="Times New Roman"/>
        </w:rPr>
        <w:t>i II stopnia studiów.</w:t>
      </w:r>
    </w:p>
    <w:p w:rsidR="00AB61E2" w:rsidRPr="00150180" w:rsidRDefault="00AB61E2" w:rsidP="00902D47">
      <w:pPr>
        <w:spacing w:after="0" w:line="240" w:lineRule="auto"/>
        <w:jc w:val="both"/>
      </w:pPr>
      <w:r w:rsidRPr="00150180">
        <w:t>W 3 sprawozdaniach nie zamieszczono pytań egzaminacyjnych/zaliczeniowych. W 3 sprawozdaniach brakuje komentarza.</w:t>
      </w:r>
    </w:p>
    <w:p w:rsidR="00AB61E2" w:rsidRPr="00150180" w:rsidRDefault="00AB61E2" w:rsidP="00AB61E2">
      <w:pPr>
        <w:spacing w:after="0" w:line="240" w:lineRule="auto"/>
        <w:jc w:val="both"/>
        <w:rPr>
          <w:b/>
        </w:rPr>
      </w:pPr>
      <w:r w:rsidRPr="00150180">
        <w:t xml:space="preserve">Na podstawie analizy ocen Komisja przyjęła, że efekty </w:t>
      </w:r>
      <w:r w:rsidR="0045120F" w:rsidRPr="00150180">
        <w:t>uczenia</w:t>
      </w:r>
      <w:r w:rsidRPr="00150180">
        <w:t xml:space="preserve"> osiągane były przez studentów na </w:t>
      </w:r>
      <w:r w:rsidRPr="00150180">
        <w:rPr>
          <w:u w:val="single"/>
        </w:rPr>
        <w:t>niskim</w:t>
      </w:r>
      <w:r w:rsidRPr="00150180">
        <w:t xml:space="preserve"> poziomie, na przedmiocie:</w:t>
      </w:r>
      <w:r w:rsidRPr="00150180">
        <w:rPr>
          <w:b/>
        </w:rPr>
        <w:t xml:space="preserve"> </w:t>
      </w:r>
      <w:r w:rsidRPr="00150180">
        <w:t>Fizjologia roślin z elementami anatomii i morfologii</w:t>
      </w:r>
      <w:r w:rsidR="00902D47" w:rsidRPr="00150180">
        <w:t>.</w:t>
      </w:r>
    </w:p>
    <w:p w:rsidR="00AB61E2" w:rsidRPr="00150180" w:rsidRDefault="00AB61E2" w:rsidP="00AB61E2">
      <w:pPr>
        <w:spacing w:after="0" w:line="240" w:lineRule="auto"/>
        <w:jc w:val="both"/>
        <w:rPr>
          <w:b/>
          <w:u w:val="single"/>
        </w:rPr>
      </w:pPr>
      <w:r w:rsidRPr="00150180">
        <w:rPr>
          <w:b/>
          <w:u w:val="single"/>
        </w:rPr>
        <w:t xml:space="preserve">Komentarze: </w:t>
      </w:r>
      <w:r w:rsidRPr="00150180">
        <w:t xml:space="preserve">Poziom merytoryczny udzielonych odpowiedzi okazał się zdecydowanie niższy niż w poprzednich latach. Niestety studenci w trakcie zdalnych zajęć nie koncentrują się należycie, nie uważają tak jak w bezpośrednim kontakcie z prowadzącym. Sytuację może naprawić jedynie powrót studentów na uczelnię w pełnym trybie stacjonarnym.  </w:t>
      </w:r>
    </w:p>
    <w:p w:rsidR="00AB61E2" w:rsidRPr="00AB61E2" w:rsidRDefault="00AB61E2" w:rsidP="00AB61E2">
      <w:pPr>
        <w:spacing w:after="0" w:line="240" w:lineRule="auto"/>
        <w:jc w:val="both"/>
        <w:rPr>
          <w:b/>
        </w:rPr>
      </w:pPr>
      <w:r w:rsidRPr="00150180">
        <w:t>Na podstawie analizy ocen Komisja przyjęła, że e</w:t>
      </w:r>
      <w:r w:rsidRPr="00150180">
        <w:rPr>
          <w:b/>
        </w:rPr>
        <w:t xml:space="preserve">fekty </w:t>
      </w:r>
      <w:r w:rsidR="0045120F" w:rsidRPr="00150180">
        <w:rPr>
          <w:b/>
        </w:rPr>
        <w:t>uczenia</w:t>
      </w:r>
      <w:r w:rsidRPr="00150180">
        <w:rPr>
          <w:b/>
        </w:rPr>
        <w:t xml:space="preserve"> osiągane były przez studentów na </w:t>
      </w:r>
      <w:r w:rsidRPr="00150180">
        <w:rPr>
          <w:b/>
          <w:u w:val="single"/>
        </w:rPr>
        <w:t>wysokim</w:t>
      </w:r>
      <w:r w:rsidRPr="00AB61E2">
        <w:rPr>
          <w:b/>
        </w:rPr>
        <w:t xml:space="preserve"> poziomie, na przedmiotach: </w:t>
      </w:r>
      <w:r w:rsidRPr="00AB61E2">
        <w:t xml:space="preserve">Seminarium dyplomowe, Genomika. </w:t>
      </w:r>
      <w:r w:rsidRPr="00AB61E2">
        <w:rPr>
          <w:b/>
        </w:rPr>
        <w:t xml:space="preserve"> </w:t>
      </w:r>
    </w:p>
    <w:p w:rsidR="00AB61E2" w:rsidRPr="00AB61E2" w:rsidRDefault="00AB61E2" w:rsidP="00AB61E2">
      <w:pPr>
        <w:spacing w:after="0" w:line="240" w:lineRule="auto"/>
        <w:jc w:val="both"/>
        <w:rPr>
          <w:b/>
        </w:rPr>
      </w:pPr>
      <w:r w:rsidRPr="00AB61E2">
        <w:rPr>
          <w:b/>
          <w:u w:val="single"/>
        </w:rPr>
        <w:t>Komentarze:</w:t>
      </w:r>
      <w:r w:rsidRPr="00AB61E2">
        <w:rPr>
          <w:b/>
        </w:rPr>
        <w:t xml:space="preserve"> </w:t>
      </w:r>
      <w:r w:rsidRPr="00AB61E2">
        <w:t>brak</w:t>
      </w:r>
    </w:p>
    <w:p w:rsidR="00AB61E2" w:rsidRPr="00AB61E2" w:rsidRDefault="00AB61E2" w:rsidP="00AB61E2">
      <w:pPr>
        <w:spacing w:after="0" w:line="240" w:lineRule="auto"/>
      </w:pPr>
    </w:p>
    <w:p w:rsidR="00AB61E2" w:rsidRPr="00AB61E2" w:rsidRDefault="00AB61E2" w:rsidP="0010668C">
      <w:pPr>
        <w:spacing w:after="0" w:line="240" w:lineRule="auto"/>
      </w:pPr>
      <w:r w:rsidRPr="00D410DC">
        <w:rPr>
          <w:i/>
        </w:rPr>
        <w:t xml:space="preserve">Przygotowała: </w:t>
      </w:r>
      <w:r w:rsidR="0010668C">
        <w:rPr>
          <w:i/>
        </w:rPr>
        <w:t>dr hab. Agnieszka</w:t>
      </w:r>
      <w:r w:rsidR="0010668C">
        <w:t xml:space="preserve"> </w:t>
      </w:r>
      <w:r w:rsidRPr="0010668C">
        <w:rPr>
          <w:i/>
        </w:rPr>
        <w:t>Lis-Krzyścin</w:t>
      </w:r>
    </w:p>
    <w:p w:rsidR="00AB61E2" w:rsidRDefault="00AB61E2" w:rsidP="003F2783">
      <w:pPr>
        <w:rPr>
          <w:i/>
        </w:rPr>
      </w:pPr>
    </w:p>
    <w:p w:rsidR="00AB61E2" w:rsidRDefault="00AB61E2" w:rsidP="003F2783">
      <w:pPr>
        <w:rPr>
          <w:i/>
        </w:rPr>
      </w:pPr>
    </w:p>
    <w:p w:rsidR="006D180B" w:rsidRDefault="006D180B" w:rsidP="003F2783">
      <w:pPr>
        <w:rPr>
          <w:i/>
        </w:rPr>
      </w:pPr>
    </w:p>
    <w:p w:rsidR="006D180B" w:rsidRDefault="006D180B" w:rsidP="003F2783">
      <w:pPr>
        <w:rPr>
          <w:i/>
        </w:rPr>
      </w:pPr>
    </w:p>
    <w:p w:rsidR="00463D42" w:rsidRDefault="00463D42" w:rsidP="003F2783">
      <w:pPr>
        <w:rPr>
          <w:i/>
        </w:rPr>
      </w:pPr>
    </w:p>
    <w:p w:rsidR="008F7107" w:rsidRDefault="008F7107" w:rsidP="003F2783">
      <w:pPr>
        <w:rPr>
          <w:i/>
        </w:rPr>
      </w:pPr>
    </w:p>
    <w:p w:rsidR="0022383B" w:rsidRPr="0057040B" w:rsidRDefault="00463D42" w:rsidP="00463D42">
      <w:pPr>
        <w:pStyle w:val="Nagwek2"/>
        <w:numPr>
          <w:ilvl w:val="0"/>
          <w:numId w:val="0"/>
        </w:numPr>
        <w:ind w:left="720" w:hanging="720"/>
      </w:pPr>
      <w:r>
        <w:t xml:space="preserve">c.  </w:t>
      </w:r>
      <w:r w:rsidR="0022383B" w:rsidRPr="0057040B">
        <w:t>Hospitacje z</w:t>
      </w:r>
      <w:r w:rsidR="0022383B" w:rsidRPr="00463D42">
        <w:t>ajęć</w:t>
      </w:r>
    </w:p>
    <w:p w:rsidR="0022383B" w:rsidRPr="0091107A" w:rsidRDefault="0022383B" w:rsidP="0022383B">
      <w:pPr>
        <w:pStyle w:val="Akapitzlist"/>
        <w:spacing w:after="0" w:line="240" w:lineRule="auto"/>
        <w:rPr>
          <w:b/>
          <w:bCs/>
          <w:color w:val="0070C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6804"/>
        <w:gridCol w:w="2835"/>
      </w:tblGrid>
      <w:tr w:rsidR="0091107A" w:rsidRPr="006A1025" w:rsidTr="00781779">
        <w:trPr>
          <w:jc w:val="center"/>
        </w:trPr>
        <w:tc>
          <w:tcPr>
            <w:tcW w:w="6804" w:type="dxa"/>
          </w:tcPr>
          <w:p w:rsidR="0022383B" w:rsidRPr="006A1025" w:rsidRDefault="0022383B" w:rsidP="000C5E11">
            <w:pPr>
              <w:spacing w:after="0" w:line="240" w:lineRule="auto"/>
              <w:rPr>
                <w:rFonts w:cs="Times New Roman"/>
                <w:sz w:val="20"/>
                <w:szCs w:val="20"/>
              </w:rPr>
            </w:pPr>
            <w:r w:rsidRPr="006A1025">
              <w:rPr>
                <w:sz w:val="20"/>
                <w:szCs w:val="20"/>
              </w:rPr>
              <w:t xml:space="preserve">Liczba nauczycieli akademickich Wydziału </w:t>
            </w:r>
            <w:r w:rsidR="000C5E11" w:rsidRPr="006A1025">
              <w:rPr>
                <w:sz w:val="20"/>
                <w:szCs w:val="20"/>
              </w:rPr>
              <w:t xml:space="preserve">Biotechnologii i </w:t>
            </w:r>
            <w:r w:rsidRPr="006A1025">
              <w:rPr>
                <w:sz w:val="20"/>
                <w:szCs w:val="20"/>
              </w:rPr>
              <w:t>Ogrodnic</w:t>
            </w:r>
            <w:r w:rsidR="000C5E11" w:rsidRPr="006A1025">
              <w:rPr>
                <w:sz w:val="20"/>
                <w:szCs w:val="20"/>
              </w:rPr>
              <w:t>twa</w:t>
            </w:r>
          </w:p>
        </w:tc>
        <w:tc>
          <w:tcPr>
            <w:tcW w:w="2835" w:type="dxa"/>
            <w:tcBorders>
              <w:bottom w:val="single" w:sz="4" w:space="0" w:color="auto"/>
            </w:tcBorders>
          </w:tcPr>
          <w:p w:rsidR="0022383B" w:rsidRPr="006A1025" w:rsidRDefault="00D70FEA" w:rsidP="0022383B">
            <w:pPr>
              <w:spacing w:after="0" w:line="240" w:lineRule="auto"/>
              <w:jc w:val="center"/>
              <w:rPr>
                <w:bCs/>
                <w:sz w:val="20"/>
                <w:szCs w:val="20"/>
              </w:rPr>
            </w:pPr>
            <w:r w:rsidRPr="006A1025">
              <w:rPr>
                <w:bCs/>
                <w:sz w:val="20"/>
                <w:szCs w:val="20"/>
              </w:rPr>
              <w:t>64,5</w:t>
            </w:r>
          </w:p>
        </w:tc>
      </w:tr>
      <w:tr w:rsidR="006A1025" w:rsidRPr="006A1025" w:rsidTr="00781779">
        <w:trPr>
          <w:jc w:val="center"/>
        </w:trPr>
        <w:tc>
          <w:tcPr>
            <w:tcW w:w="6804" w:type="dxa"/>
          </w:tcPr>
          <w:p w:rsidR="0022383B" w:rsidRPr="006A1025" w:rsidRDefault="0022383B" w:rsidP="0022383B">
            <w:pPr>
              <w:spacing w:after="0" w:line="240" w:lineRule="auto"/>
              <w:rPr>
                <w:sz w:val="20"/>
                <w:szCs w:val="20"/>
              </w:rPr>
            </w:pPr>
            <w:r w:rsidRPr="006A1025">
              <w:rPr>
                <w:sz w:val="20"/>
                <w:szCs w:val="20"/>
              </w:rPr>
              <w:t>Liczba przeprowadzonych hospitacji</w:t>
            </w:r>
            <w:r w:rsidR="00377B4C" w:rsidRPr="006A1025">
              <w:rPr>
                <w:sz w:val="20"/>
                <w:szCs w:val="20"/>
              </w:rPr>
              <w:t xml:space="preserve"> nauczycieli akademickich</w:t>
            </w:r>
          </w:p>
        </w:tc>
        <w:tc>
          <w:tcPr>
            <w:tcW w:w="2835" w:type="dxa"/>
            <w:shd w:val="clear" w:color="auto" w:fill="FDE9D9"/>
          </w:tcPr>
          <w:p w:rsidR="0022383B" w:rsidRPr="006A1025" w:rsidRDefault="006A1025" w:rsidP="006A1025">
            <w:pPr>
              <w:spacing w:after="0" w:line="240" w:lineRule="auto"/>
              <w:jc w:val="center"/>
              <w:rPr>
                <w:bCs/>
                <w:sz w:val="20"/>
                <w:szCs w:val="20"/>
              </w:rPr>
            </w:pPr>
            <w:r>
              <w:rPr>
                <w:bCs/>
                <w:sz w:val="20"/>
                <w:szCs w:val="20"/>
              </w:rPr>
              <w:t>30</w:t>
            </w:r>
            <w:r w:rsidR="00D14C02" w:rsidRPr="006A1025">
              <w:rPr>
                <w:bCs/>
                <w:sz w:val="20"/>
                <w:szCs w:val="20"/>
              </w:rPr>
              <w:t xml:space="preserve"> (</w:t>
            </w:r>
            <w:r>
              <w:rPr>
                <w:bCs/>
                <w:sz w:val="20"/>
                <w:szCs w:val="20"/>
              </w:rPr>
              <w:t>46,5</w:t>
            </w:r>
            <w:r w:rsidR="00D14C02" w:rsidRPr="006A1025">
              <w:rPr>
                <w:bCs/>
                <w:sz w:val="20"/>
                <w:szCs w:val="20"/>
              </w:rPr>
              <w:t>%) +</w:t>
            </w:r>
            <w:r>
              <w:rPr>
                <w:bCs/>
                <w:sz w:val="20"/>
                <w:szCs w:val="20"/>
              </w:rPr>
              <w:t>2</w:t>
            </w:r>
            <w:r w:rsidR="009834BA" w:rsidRPr="006A1025">
              <w:rPr>
                <w:bCs/>
                <w:sz w:val="20"/>
                <w:szCs w:val="20"/>
              </w:rPr>
              <w:t xml:space="preserve"> doktorant</w:t>
            </w:r>
            <w:r>
              <w:rPr>
                <w:bCs/>
                <w:sz w:val="20"/>
                <w:szCs w:val="20"/>
              </w:rPr>
              <w:t>ów</w:t>
            </w:r>
          </w:p>
        </w:tc>
      </w:tr>
      <w:tr w:rsidR="0091107A" w:rsidRPr="006A1025" w:rsidTr="00781779">
        <w:trPr>
          <w:jc w:val="center"/>
        </w:trPr>
        <w:tc>
          <w:tcPr>
            <w:tcW w:w="6804" w:type="dxa"/>
          </w:tcPr>
          <w:p w:rsidR="0022383B" w:rsidRPr="006A1025" w:rsidRDefault="0022383B" w:rsidP="0022383B">
            <w:pPr>
              <w:spacing w:after="0" w:line="240" w:lineRule="auto"/>
              <w:rPr>
                <w:sz w:val="20"/>
                <w:szCs w:val="20"/>
              </w:rPr>
            </w:pPr>
            <w:r w:rsidRPr="006A1025">
              <w:rPr>
                <w:sz w:val="20"/>
                <w:szCs w:val="20"/>
              </w:rPr>
              <w:t>Liczba przeprowadzonych powtórnych hospitacji tej samej osoby</w:t>
            </w:r>
          </w:p>
        </w:tc>
        <w:tc>
          <w:tcPr>
            <w:tcW w:w="2835" w:type="dxa"/>
          </w:tcPr>
          <w:p w:rsidR="0022383B" w:rsidRPr="006A1025" w:rsidRDefault="00236A41" w:rsidP="0022383B">
            <w:pPr>
              <w:spacing w:after="0" w:line="240" w:lineRule="auto"/>
              <w:jc w:val="center"/>
              <w:rPr>
                <w:rFonts w:cs="Times New Roman"/>
                <w:bCs/>
                <w:sz w:val="20"/>
                <w:szCs w:val="20"/>
              </w:rPr>
            </w:pPr>
            <w:r w:rsidRPr="006A1025">
              <w:rPr>
                <w:rFonts w:cs="Times New Roman"/>
                <w:bCs/>
                <w:sz w:val="20"/>
                <w:szCs w:val="20"/>
              </w:rPr>
              <w:t>-</w:t>
            </w:r>
          </w:p>
        </w:tc>
      </w:tr>
      <w:tr w:rsidR="0022383B" w:rsidRPr="006A1025" w:rsidTr="00781779">
        <w:trPr>
          <w:jc w:val="center"/>
        </w:trPr>
        <w:tc>
          <w:tcPr>
            <w:tcW w:w="6804" w:type="dxa"/>
          </w:tcPr>
          <w:p w:rsidR="0022383B" w:rsidRPr="006A1025" w:rsidRDefault="0022383B" w:rsidP="0022383B">
            <w:pPr>
              <w:spacing w:after="0" w:line="240" w:lineRule="auto"/>
              <w:rPr>
                <w:sz w:val="20"/>
                <w:szCs w:val="20"/>
              </w:rPr>
            </w:pPr>
            <w:r w:rsidRPr="006A1025">
              <w:rPr>
                <w:sz w:val="20"/>
                <w:szCs w:val="20"/>
              </w:rPr>
              <w:t>Liczba hospitacji związanych z niską oceną (komentarzami) w ankiecie studentów</w:t>
            </w:r>
          </w:p>
        </w:tc>
        <w:tc>
          <w:tcPr>
            <w:tcW w:w="2835" w:type="dxa"/>
          </w:tcPr>
          <w:p w:rsidR="0022383B" w:rsidRPr="006A1025" w:rsidRDefault="00236A41" w:rsidP="0022383B">
            <w:pPr>
              <w:spacing w:after="0" w:line="240" w:lineRule="auto"/>
              <w:jc w:val="center"/>
              <w:rPr>
                <w:rFonts w:cs="Times New Roman"/>
                <w:bCs/>
                <w:sz w:val="20"/>
                <w:szCs w:val="20"/>
              </w:rPr>
            </w:pPr>
            <w:r w:rsidRPr="006A1025">
              <w:rPr>
                <w:rFonts w:cs="Times New Roman"/>
                <w:bCs/>
                <w:sz w:val="20"/>
                <w:szCs w:val="20"/>
              </w:rPr>
              <w:t>-</w:t>
            </w:r>
          </w:p>
        </w:tc>
      </w:tr>
    </w:tbl>
    <w:p w:rsidR="0022383B" w:rsidRPr="006A1025" w:rsidRDefault="0022383B" w:rsidP="0022383B">
      <w:pPr>
        <w:spacing w:after="0" w:line="240" w:lineRule="auto"/>
      </w:pPr>
    </w:p>
    <w:tbl>
      <w:tblPr>
        <w:tblStyle w:val="Tabela-Siatka"/>
        <w:tblW w:w="0" w:type="auto"/>
        <w:jc w:val="center"/>
        <w:tblLook w:val="04A0" w:firstRow="1" w:lastRow="0" w:firstColumn="1" w:lastColumn="0" w:noHBand="0" w:noVBand="1"/>
      </w:tblPr>
      <w:tblGrid>
        <w:gridCol w:w="1889"/>
        <w:gridCol w:w="1535"/>
        <w:gridCol w:w="1535"/>
        <w:gridCol w:w="1535"/>
        <w:gridCol w:w="1536"/>
        <w:gridCol w:w="1536"/>
      </w:tblGrid>
      <w:tr w:rsidR="004C6846" w:rsidTr="00217F96">
        <w:trPr>
          <w:jc w:val="center"/>
        </w:trPr>
        <w:tc>
          <w:tcPr>
            <w:tcW w:w="9566" w:type="dxa"/>
            <w:gridSpan w:val="6"/>
            <w:vAlign w:val="center"/>
          </w:tcPr>
          <w:p w:rsidR="004C6846" w:rsidRDefault="004C6846" w:rsidP="00217F96">
            <w:pPr>
              <w:spacing w:after="0"/>
              <w:jc w:val="center"/>
            </w:pPr>
            <w:r>
              <w:t>Liczba hospitowanych osób</w:t>
            </w:r>
          </w:p>
        </w:tc>
      </w:tr>
      <w:tr w:rsidR="006A1025" w:rsidTr="00217F96">
        <w:trPr>
          <w:jc w:val="center"/>
        </w:trPr>
        <w:tc>
          <w:tcPr>
            <w:tcW w:w="1889" w:type="dxa"/>
            <w:vMerge w:val="restart"/>
            <w:vAlign w:val="center"/>
          </w:tcPr>
          <w:p w:rsidR="006A1025" w:rsidRDefault="006A1025" w:rsidP="00217F96">
            <w:pPr>
              <w:spacing w:after="0"/>
              <w:jc w:val="center"/>
            </w:pPr>
            <w:r>
              <w:t>stanowisko</w:t>
            </w:r>
          </w:p>
        </w:tc>
        <w:tc>
          <w:tcPr>
            <w:tcW w:w="1535" w:type="dxa"/>
            <w:vMerge w:val="restart"/>
            <w:vAlign w:val="center"/>
          </w:tcPr>
          <w:p w:rsidR="006A1025" w:rsidRDefault="006A1025" w:rsidP="00217F96">
            <w:pPr>
              <w:spacing w:after="0"/>
              <w:jc w:val="center"/>
            </w:pPr>
            <w:r>
              <w:t>Spoza wydziału</w:t>
            </w:r>
          </w:p>
        </w:tc>
        <w:tc>
          <w:tcPr>
            <w:tcW w:w="6142" w:type="dxa"/>
            <w:gridSpan w:val="4"/>
            <w:vAlign w:val="center"/>
          </w:tcPr>
          <w:p w:rsidR="006A1025" w:rsidRDefault="006A1025" w:rsidP="00217F96">
            <w:pPr>
              <w:spacing w:after="0"/>
              <w:jc w:val="center"/>
            </w:pPr>
            <w:r>
              <w:t>Z wydziału</w:t>
            </w:r>
          </w:p>
        </w:tc>
      </w:tr>
      <w:tr w:rsidR="006A1025" w:rsidTr="00217F96">
        <w:trPr>
          <w:jc w:val="center"/>
        </w:trPr>
        <w:tc>
          <w:tcPr>
            <w:tcW w:w="1889" w:type="dxa"/>
            <w:vMerge/>
            <w:vAlign w:val="center"/>
          </w:tcPr>
          <w:p w:rsidR="006A1025" w:rsidRDefault="006A1025" w:rsidP="00217F96">
            <w:pPr>
              <w:spacing w:after="0"/>
              <w:jc w:val="center"/>
            </w:pPr>
          </w:p>
        </w:tc>
        <w:tc>
          <w:tcPr>
            <w:tcW w:w="1535" w:type="dxa"/>
            <w:vMerge/>
            <w:vAlign w:val="center"/>
          </w:tcPr>
          <w:p w:rsidR="006A1025" w:rsidRDefault="006A1025" w:rsidP="00217F96">
            <w:pPr>
              <w:spacing w:after="0"/>
              <w:jc w:val="center"/>
            </w:pPr>
          </w:p>
        </w:tc>
        <w:tc>
          <w:tcPr>
            <w:tcW w:w="1535" w:type="dxa"/>
            <w:shd w:val="clear" w:color="auto" w:fill="EEECE1" w:themeFill="background2"/>
            <w:vAlign w:val="center"/>
          </w:tcPr>
          <w:p w:rsidR="006A1025" w:rsidRDefault="006A1025" w:rsidP="00217F96">
            <w:pPr>
              <w:spacing w:after="0"/>
              <w:jc w:val="center"/>
            </w:pPr>
            <w:r>
              <w:t>KBRiB</w:t>
            </w:r>
          </w:p>
        </w:tc>
        <w:tc>
          <w:tcPr>
            <w:tcW w:w="1535" w:type="dxa"/>
            <w:shd w:val="clear" w:color="auto" w:fill="EEECE1" w:themeFill="background2"/>
            <w:vAlign w:val="center"/>
          </w:tcPr>
          <w:p w:rsidR="006A1025" w:rsidRDefault="006A1025" w:rsidP="00217F96">
            <w:pPr>
              <w:spacing w:after="0"/>
              <w:jc w:val="center"/>
            </w:pPr>
            <w:r>
              <w:t>KBFiOR</w:t>
            </w:r>
          </w:p>
        </w:tc>
        <w:tc>
          <w:tcPr>
            <w:tcW w:w="1536" w:type="dxa"/>
            <w:shd w:val="clear" w:color="auto" w:fill="EEECE1" w:themeFill="background2"/>
            <w:vAlign w:val="center"/>
          </w:tcPr>
          <w:p w:rsidR="006A1025" w:rsidRDefault="006A1025" w:rsidP="00217F96">
            <w:pPr>
              <w:spacing w:after="0"/>
              <w:jc w:val="center"/>
            </w:pPr>
            <w:r>
              <w:t>KROiSzO</w:t>
            </w:r>
          </w:p>
        </w:tc>
        <w:tc>
          <w:tcPr>
            <w:tcW w:w="1536" w:type="dxa"/>
            <w:shd w:val="clear" w:color="auto" w:fill="EEECE1" w:themeFill="background2"/>
            <w:vAlign w:val="center"/>
          </w:tcPr>
          <w:p w:rsidR="006A1025" w:rsidRDefault="006A1025" w:rsidP="00217F96">
            <w:pPr>
              <w:spacing w:after="0"/>
              <w:jc w:val="center"/>
            </w:pPr>
            <w:r>
              <w:t>KO</w:t>
            </w:r>
          </w:p>
        </w:tc>
      </w:tr>
      <w:tr w:rsidR="004C6846" w:rsidTr="00217F96">
        <w:trPr>
          <w:jc w:val="center"/>
        </w:trPr>
        <w:tc>
          <w:tcPr>
            <w:tcW w:w="1889" w:type="dxa"/>
            <w:vAlign w:val="center"/>
          </w:tcPr>
          <w:p w:rsidR="004C6846" w:rsidRDefault="004C6846" w:rsidP="00217F96">
            <w:pPr>
              <w:spacing w:after="0"/>
            </w:pPr>
            <w:r>
              <w:t>profesor</w:t>
            </w:r>
          </w:p>
        </w:tc>
        <w:tc>
          <w:tcPr>
            <w:tcW w:w="1535" w:type="dxa"/>
            <w:vAlign w:val="center"/>
          </w:tcPr>
          <w:p w:rsidR="004C6846" w:rsidRDefault="004C6846" w:rsidP="00217F96">
            <w:pPr>
              <w:spacing w:after="0"/>
              <w:jc w:val="center"/>
            </w:pPr>
          </w:p>
        </w:tc>
        <w:tc>
          <w:tcPr>
            <w:tcW w:w="1535" w:type="dxa"/>
            <w:vAlign w:val="center"/>
          </w:tcPr>
          <w:p w:rsidR="004C6846" w:rsidRDefault="004C6846" w:rsidP="00217F96">
            <w:pPr>
              <w:spacing w:after="0"/>
              <w:jc w:val="center"/>
            </w:pPr>
            <w:r>
              <w:t>2</w:t>
            </w:r>
          </w:p>
        </w:tc>
        <w:tc>
          <w:tcPr>
            <w:tcW w:w="1535" w:type="dxa"/>
            <w:vAlign w:val="center"/>
          </w:tcPr>
          <w:p w:rsidR="004C6846" w:rsidRDefault="004C6846" w:rsidP="00217F96">
            <w:pPr>
              <w:spacing w:after="0"/>
              <w:jc w:val="center"/>
            </w:pPr>
            <w:r>
              <w:t>1</w:t>
            </w:r>
          </w:p>
        </w:tc>
        <w:tc>
          <w:tcPr>
            <w:tcW w:w="1536" w:type="dxa"/>
            <w:vAlign w:val="center"/>
          </w:tcPr>
          <w:p w:rsidR="004C6846" w:rsidRDefault="004C6846" w:rsidP="00217F96">
            <w:pPr>
              <w:spacing w:after="0"/>
              <w:jc w:val="center"/>
            </w:pPr>
            <w:r>
              <w:t>1</w:t>
            </w:r>
          </w:p>
        </w:tc>
        <w:tc>
          <w:tcPr>
            <w:tcW w:w="1536" w:type="dxa"/>
            <w:vAlign w:val="center"/>
          </w:tcPr>
          <w:p w:rsidR="004C6846" w:rsidRDefault="004C6846" w:rsidP="00217F96">
            <w:pPr>
              <w:spacing w:after="0"/>
              <w:jc w:val="center"/>
            </w:pPr>
            <w:r>
              <w:t>2</w:t>
            </w:r>
          </w:p>
        </w:tc>
      </w:tr>
      <w:tr w:rsidR="004C6846" w:rsidTr="00217F96">
        <w:trPr>
          <w:jc w:val="center"/>
        </w:trPr>
        <w:tc>
          <w:tcPr>
            <w:tcW w:w="1889" w:type="dxa"/>
            <w:vAlign w:val="center"/>
          </w:tcPr>
          <w:p w:rsidR="004C6846" w:rsidRDefault="006A1025" w:rsidP="00217F96">
            <w:pPr>
              <w:spacing w:after="0"/>
            </w:pPr>
            <w:r>
              <w:t>a</w:t>
            </w:r>
            <w:r w:rsidR="004C6846">
              <w:t>diunkt z hab.</w:t>
            </w:r>
          </w:p>
        </w:tc>
        <w:tc>
          <w:tcPr>
            <w:tcW w:w="1535" w:type="dxa"/>
            <w:vAlign w:val="center"/>
          </w:tcPr>
          <w:p w:rsidR="004C6846" w:rsidRDefault="004C6846" w:rsidP="00217F96">
            <w:pPr>
              <w:spacing w:after="0"/>
              <w:jc w:val="center"/>
            </w:pPr>
            <w:r>
              <w:t>1</w:t>
            </w:r>
          </w:p>
        </w:tc>
        <w:tc>
          <w:tcPr>
            <w:tcW w:w="1535" w:type="dxa"/>
            <w:vAlign w:val="center"/>
          </w:tcPr>
          <w:p w:rsidR="004C6846" w:rsidRDefault="004C6846" w:rsidP="00217F96">
            <w:pPr>
              <w:spacing w:after="0"/>
              <w:jc w:val="center"/>
            </w:pPr>
            <w:r>
              <w:t>2</w:t>
            </w:r>
          </w:p>
        </w:tc>
        <w:tc>
          <w:tcPr>
            <w:tcW w:w="1535" w:type="dxa"/>
            <w:vAlign w:val="center"/>
          </w:tcPr>
          <w:p w:rsidR="004C6846" w:rsidRDefault="004C6846" w:rsidP="00217F96">
            <w:pPr>
              <w:spacing w:after="0"/>
              <w:jc w:val="center"/>
            </w:pPr>
            <w:r>
              <w:t>2</w:t>
            </w:r>
          </w:p>
        </w:tc>
        <w:tc>
          <w:tcPr>
            <w:tcW w:w="1536" w:type="dxa"/>
            <w:vAlign w:val="center"/>
          </w:tcPr>
          <w:p w:rsidR="004C6846" w:rsidRDefault="004C6846" w:rsidP="00217F96">
            <w:pPr>
              <w:spacing w:after="0"/>
              <w:jc w:val="center"/>
            </w:pPr>
            <w:r>
              <w:t>2</w:t>
            </w:r>
          </w:p>
        </w:tc>
        <w:tc>
          <w:tcPr>
            <w:tcW w:w="1536" w:type="dxa"/>
            <w:vAlign w:val="center"/>
          </w:tcPr>
          <w:p w:rsidR="004C6846" w:rsidRDefault="004C6846" w:rsidP="00217F96">
            <w:pPr>
              <w:spacing w:after="0"/>
              <w:jc w:val="center"/>
            </w:pPr>
            <w:r>
              <w:t>4</w:t>
            </w:r>
          </w:p>
        </w:tc>
      </w:tr>
      <w:tr w:rsidR="004C6846" w:rsidTr="00217F96">
        <w:trPr>
          <w:jc w:val="center"/>
        </w:trPr>
        <w:tc>
          <w:tcPr>
            <w:tcW w:w="1889" w:type="dxa"/>
            <w:vAlign w:val="center"/>
          </w:tcPr>
          <w:p w:rsidR="004C6846" w:rsidRDefault="004C6846" w:rsidP="00217F96">
            <w:pPr>
              <w:spacing w:after="0"/>
            </w:pPr>
            <w:r>
              <w:t>adiunkt</w:t>
            </w:r>
          </w:p>
        </w:tc>
        <w:tc>
          <w:tcPr>
            <w:tcW w:w="1535" w:type="dxa"/>
            <w:vAlign w:val="center"/>
          </w:tcPr>
          <w:p w:rsidR="004C6846" w:rsidRDefault="004C6846" w:rsidP="00217F96">
            <w:pPr>
              <w:spacing w:after="0"/>
              <w:jc w:val="center"/>
            </w:pPr>
            <w:r>
              <w:t>1</w:t>
            </w:r>
          </w:p>
        </w:tc>
        <w:tc>
          <w:tcPr>
            <w:tcW w:w="1535" w:type="dxa"/>
            <w:vAlign w:val="center"/>
          </w:tcPr>
          <w:p w:rsidR="004C6846" w:rsidRDefault="004C6846" w:rsidP="00217F96">
            <w:pPr>
              <w:spacing w:after="0"/>
              <w:jc w:val="center"/>
            </w:pPr>
            <w:r>
              <w:t>3</w:t>
            </w:r>
          </w:p>
        </w:tc>
        <w:tc>
          <w:tcPr>
            <w:tcW w:w="1535" w:type="dxa"/>
            <w:vAlign w:val="center"/>
          </w:tcPr>
          <w:p w:rsidR="004C6846" w:rsidRDefault="004C6846" w:rsidP="00217F96">
            <w:pPr>
              <w:spacing w:after="0"/>
              <w:jc w:val="center"/>
            </w:pPr>
            <w:r>
              <w:t>2</w:t>
            </w:r>
          </w:p>
        </w:tc>
        <w:tc>
          <w:tcPr>
            <w:tcW w:w="1536" w:type="dxa"/>
            <w:vAlign w:val="center"/>
          </w:tcPr>
          <w:p w:rsidR="004C6846" w:rsidRDefault="004C6846" w:rsidP="00217F96">
            <w:pPr>
              <w:spacing w:after="0"/>
              <w:jc w:val="center"/>
            </w:pPr>
            <w:r>
              <w:t>5</w:t>
            </w:r>
          </w:p>
        </w:tc>
        <w:tc>
          <w:tcPr>
            <w:tcW w:w="1536" w:type="dxa"/>
            <w:vAlign w:val="center"/>
          </w:tcPr>
          <w:p w:rsidR="004C6846" w:rsidRDefault="004C6846" w:rsidP="00217F96">
            <w:pPr>
              <w:spacing w:after="0"/>
              <w:jc w:val="center"/>
            </w:pPr>
          </w:p>
        </w:tc>
      </w:tr>
      <w:tr w:rsidR="004C6846" w:rsidTr="00217F96">
        <w:trPr>
          <w:jc w:val="center"/>
        </w:trPr>
        <w:tc>
          <w:tcPr>
            <w:tcW w:w="1889" w:type="dxa"/>
            <w:vAlign w:val="center"/>
          </w:tcPr>
          <w:p w:rsidR="004C6846" w:rsidRDefault="004C6846" w:rsidP="00217F96">
            <w:pPr>
              <w:spacing w:after="0"/>
            </w:pPr>
            <w:r>
              <w:t>asystent</w:t>
            </w:r>
          </w:p>
        </w:tc>
        <w:tc>
          <w:tcPr>
            <w:tcW w:w="1535" w:type="dxa"/>
            <w:vAlign w:val="center"/>
          </w:tcPr>
          <w:p w:rsidR="004C6846" w:rsidRDefault="004C6846" w:rsidP="00217F96">
            <w:pPr>
              <w:spacing w:after="0"/>
              <w:jc w:val="center"/>
            </w:pPr>
            <w:r>
              <w:t>1</w:t>
            </w:r>
          </w:p>
        </w:tc>
        <w:tc>
          <w:tcPr>
            <w:tcW w:w="1535" w:type="dxa"/>
            <w:vAlign w:val="center"/>
          </w:tcPr>
          <w:p w:rsidR="004C6846" w:rsidRDefault="004C6846" w:rsidP="00217F96">
            <w:pPr>
              <w:spacing w:after="0"/>
              <w:jc w:val="center"/>
            </w:pPr>
          </w:p>
        </w:tc>
        <w:tc>
          <w:tcPr>
            <w:tcW w:w="1535" w:type="dxa"/>
            <w:vAlign w:val="center"/>
          </w:tcPr>
          <w:p w:rsidR="004C6846" w:rsidRDefault="004C6846" w:rsidP="00217F96">
            <w:pPr>
              <w:spacing w:after="0"/>
              <w:jc w:val="center"/>
            </w:pPr>
          </w:p>
        </w:tc>
        <w:tc>
          <w:tcPr>
            <w:tcW w:w="1536" w:type="dxa"/>
            <w:vAlign w:val="center"/>
          </w:tcPr>
          <w:p w:rsidR="004C6846" w:rsidRDefault="004C6846" w:rsidP="00217F96">
            <w:pPr>
              <w:spacing w:after="0"/>
              <w:jc w:val="center"/>
            </w:pPr>
          </w:p>
        </w:tc>
        <w:tc>
          <w:tcPr>
            <w:tcW w:w="1536" w:type="dxa"/>
            <w:vAlign w:val="center"/>
          </w:tcPr>
          <w:p w:rsidR="004C6846" w:rsidRDefault="004C6846" w:rsidP="00217F96">
            <w:pPr>
              <w:spacing w:after="0"/>
              <w:jc w:val="center"/>
            </w:pPr>
            <w:r>
              <w:t>1</w:t>
            </w:r>
          </w:p>
        </w:tc>
      </w:tr>
      <w:tr w:rsidR="004C6846" w:rsidTr="00217F96">
        <w:trPr>
          <w:jc w:val="center"/>
        </w:trPr>
        <w:tc>
          <w:tcPr>
            <w:tcW w:w="1889" w:type="dxa"/>
            <w:vAlign w:val="center"/>
          </w:tcPr>
          <w:p w:rsidR="004C6846" w:rsidRDefault="004C6846" w:rsidP="00217F96">
            <w:pPr>
              <w:spacing w:after="0"/>
            </w:pPr>
            <w:r>
              <w:t>doktorant</w:t>
            </w:r>
          </w:p>
        </w:tc>
        <w:tc>
          <w:tcPr>
            <w:tcW w:w="1535" w:type="dxa"/>
            <w:vAlign w:val="center"/>
          </w:tcPr>
          <w:p w:rsidR="004C6846" w:rsidRDefault="004C6846" w:rsidP="00217F96">
            <w:pPr>
              <w:spacing w:after="0"/>
              <w:jc w:val="center"/>
            </w:pPr>
          </w:p>
        </w:tc>
        <w:tc>
          <w:tcPr>
            <w:tcW w:w="1535" w:type="dxa"/>
            <w:vAlign w:val="center"/>
          </w:tcPr>
          <w:p w:rsidR="004C6846" w:rsidRDefault="004C6846" w:rsidP="00217F96">
            <w:pPr>
              <w:spacing w:after="0"/>
              <w:jc w:val="center"/>
            </w:pPr>
            <w:r>
              <w:t>1</w:t>
            </w:r>
          </w:p>
        </w:tc>
        <w:tc>
          <w:tcPr>
            <w:tcW w:w="1535" w:type="dxa"/>
            <w:vAlign w:val="center"/>
          </w:tcPr>
          <w:p w:rsidR="004C6846" w:rsidRDefault="004C6846" w:rsidP="00217F96">
            <w:pPr>
              <w:spacing w:after="0"/>
              <w:jc w:val="center"/>
            </w:pPr>
          </w:p>
        </w:tc>
        <w:tc>
          <w:tcPr>
            <w:tcW w:w="1536" w:type="dxa"/>
            <w:vAlign w:val="center"/>
          </w:tcPr>
          <w:p w:rsidR="004C6846" w:rsidRDefault="004C6846" w:rsidP="00217F96">
            <w:pPr>
              <w:spacing w:after="0"/>
              <w:jc w:val="center"/>
            </w:pPr>
            <w:r>
              <w:t>1</w:t>
            </w:r>
          </w:p>
        </w:tc>
        <w:tc>
          <w:tcPr>
            <w:tcW w:w="1536" w:type="dxa"/>
            <w:vAlign w:val="center"/>
          </w:tcPr>
          <w:p w:rsidR="004C6846" w:rsidRDefault="004C6846" w:rsidP="00217F96">
            <w:pPr>
              <w:spacing w:after="0"/>
              <w:jc w:val="center"/>
            </w:pPr>
          </w:p>
        </w:tc>
      </w:tr>
    </w:tbl>
    <w:p w:rsidR="004C6846" w:rsidRDefault="004C6846" w:rsidP="004C6846"/>
    <w:p w:rsidR="004C6846" w:rsidRDefault="004C6846" w:rsidP="006A1025">
      <w:pPr>
        <w:spacing w:after="0"/>
        <w:jc w:val="both"/>
      </w:pPr>
      <w:r>
        <w:t>W roku akademickim 2020/21 hospitowano 32 osoby</w:t>
      </w:r>
      <w:r w:rsidR="006A1025">
        <w:t xml:space="preserve"> (</w:t>
      </w:r>
      <w:r>
        <w:t>19 wykładów i 13 ćwiczeń</w:t>
      </w:r>
      <w:r w:rsidR="006A1025">
        <w:t>). O</w:t>
      </w:r>
      <w:r>
        <w:t>pinie o prowadzonych zajęciach b</w:t>
      </w:r>
      <w:r w:rsidR="006A1025">
        <w:t>yły bardzo</w:t>
      </w:r>
      <w:r>
        <w:t xml:space="preserve"> pozytywne, drobne uwagi dotyczące włączenia studentów do rozmowy, czy te</w:t>
      </w:r>
      <w:r w:rsidR="0045120F">
        <w:t>ż</w:t>
      </w:r>
      <w:r>
        <w:t xml:space="preserve"> poprawy jakości prezentowanych zdjęć.</w:t>
      </w:r>
    </w:p>
    <w:p w:rsidR="004C6846" w:rsidRDefault="006A1025" w:rsidP="00FF132D">
      <w:pPr>
        <w:spacing w:after="0"/>
        <w:jc w:val="both"/>
        <w:rPr>
          <w:color w:val="0070C0"/>
        </w:rPr>
      </w:pPr>
      <w:r w:rsidRPr="006A1025">
        <w:t>Zgodnie z Procedurą hospitacji obowiązującą w roku akademickim 2020/2021 objęci nią byli nauczyciele zatrudnieni na Wydziale BiO oraz doktoranci, niezależnie od kierunku, na którym prowadzą zajęcia. Hospitacje prowadzili:</w:t>
      </w:r>
      <w:r w:rsidR="00217F96">
        <w:t xml:space="preserve"> </w:t>
      </w:r>
      <w:r w:rsidRPr="006A1025">
        <w:t>dr hab. Iwona Domagała-Świątkiewicz, prof. UR</w:t>
      </w:r>
      <w:r w:rsidR="00217F96">
        <w:t>K</w:t>
      </w:r>
      <w:r w:rsidR="0045120F">
        <w:t xml:space="preserve"> (Prodziekan ds. Dydaktycznych i S</w:t>
      </w:r>
      <w:r w:rsidRPr="006A1025">
        <w:t>tudenckich), prof. dr hab. Rafał Barański , prof. dr hab. Bożena Pawłowska oraz dr hab. Ewa Hanus-Fajerska, prof. UR</w:t>
      </w:r>
      <w:r w:rsidR="00217F96">
        <w:t>K</w:t>
      </w:r>
      <w:r w:rsidRPr="006A1025">
        <w:t xml:space="preserve">. </w:t>
      </w:r>
    </w:p>
    <w:p w:rsidR="007B488E" w:rsidRPr="0091107A" w:rsidRDefault="00C118BA" w:rsidP="008A48F2">
      <w:pPr>
        <w:spacing w:after="0"/>
        <w:ind w:left="284"/>
        <w:jc w:val="both"/>
        <w:rPr>
          <w:i/>
          <w:color w:val="0070C0"/>
        </w:rPr>
      </w:pPr>
      <w:r w:rsidRPr="0091107A">
        <w:rPr>
          <w:i/>
          <w:color w:val="0070C0"/>
        </w:rPr>
        <w:br w:type="page"/>
      </w:r>
      <w:r w:rsidR="007B488E" w:rsidRPr="0091107A">
        <w:rPr>
          <w:i/>
          <w:color w:val="0070C0"/>
        </w:rPr>
        <w:lastRenderedPageBreak/>
        <w:tab/>
      </w:r>
    </w:p>
    <w:p w:rsidR="007B488E" w:rsidRPr="0057040B" w:rsidRDefault="007B488E" w:rsidP="00B65B6B">
      <w:pPr>
        <w:pStyle w:val="Nagwek2"/>
        <w:numPr>
          <w:ilvl w:val="0"/>
          <w:numId w:val="60"/>
        </w:numPr>
      </w:pPr>
      <w:r w:rsidRPr="0057040B">
        <w:t>Ankietyzacja przedmiotu/nauczyciela w systemi</w:t>
      </w:r>
      <w:r w:rsidRPr="00463D42">
        <w:t>e</w:t>
      </w:r>
      <w:r w:rsidRPr="0057040B">
        <w:t xml:space="preserve"> USOS</w:t>
      </w:r>
    </w:p>
    <w:p w:rsidR="007B488E" w:rsidRPr="0091107A" w:rsidRDefault="007B488E" w:rsidP="007B488E">
      <w:pPr>
        <w:pStyle w:val="Akapitzlist"/>
        <w:spacing w:after="0" w:line="240" w:lineRule="auto"/>
        <w:ind w:left="357"/>
        <w:rPr>
          <w:color w:val="0070C0"/>
        </w:rPr>
      </w:pPr>
    </w:p>
    <w:p w:rsidR="0084224E" w:rsidRPr="00402068" w:rsidRDefault="0084224E" w:rsidP="0084224E">
      <w:pPr>
        <w:spacing w:after="0" w:line="240" w:lineRule="auto"/>
        <w:jc w:val="both"/>
      </w:pPr>
      <w:r w:rsidRPr="00402068">
        <w:t>Analizą objęto przedmioty prowadzone przez wszystkich pracowników Wydziału Biotechnologii i Ogrodnictwa na studiach stacjonarnych (S) i niestacjonarnych (N) I i II stopnia na wszystkich kierunkach i realizowane dla różnych wydziałów. Ze względu na poufność ocen poszczególnych nauczycieli, do których ma dostęp zainteresowany oraz Dziekan, nie analizowano ocen imiennie.</w:t>
      </w:r>
    </w:p>
    <w:p w:rsidR="00B96B3D" w:rsidRDefault="00B96B3D" w:rsidP="00402068">
      <w:pPr>
        <w:pStyle w:val="Bezodstpw"/>
        <w:rPr>
          <w:rFonts w:asciiTheme="minorHAnsi" w:hAnsiTheme="minorHAnsi" w:cstheme="minorHAnsi"/>
          <w:sz w:val="20"/>
          <w:szCs w:val="20"/>
        </w:rPr>
      </w:pPr>
    </w:p>
    <w:p w:rsidR="00402068" w:rsidRPr="00C54D08" w:rsidRDefault="00402068" w:rsidP="00402068">
      <w:pPr>
        <w:pStyle w:val="Bezodstpw"/>
        <w:rPr>
          <w:rFonts w:asciiTheme="minorHAnsi" w:hAnsiTheme="minorHAnsi" w:cstheme="minorHAnsi"/>
          <w:sz w:val="20"/>
          <w:szCs w:val="20"/>
        </w:rPr>
      </w:pPr>
      <w:r w:rsidRPr="00C54D08">
        <w:rPr>
          <w:rFonts w:asciiTheme="minorHAnsi" w:hAnsiTheme="minorHAnsi" w:cstheme="minorHAnsi"/>
          <w:sz w:val="20"/>
          <w:szCs w:val="20"/>
        </w:rPr>
        <w:t>* Liczba przedmiotów + prowadzących poddanych ankiecie - 566</w:t>
      </w:r>
    </w:p>
    <w:p w:rsidR="00402068" w:rsidRPr="00C54D08" w:rsidRDefault="00402068" w:rsidP="00402068">
      <w:pPr>
        <w:pStyle w:val="Bezodstpw"/>
        <w:rPr>
          <w:rFonts w:asciiTheme="minorHAnsi" w:hAnsiTheme="minorHAnsi" w:cstheme="minorHAnsi"/>
          <w:sz w:val="20"/>
          <w:szCs w:val="20"/>
        </w:rPr>
      </w:pPr>
      <w:r w:rsidRPr="00C54D08">
        <w:rPr>
          <w:rFonts w:asciiTheme="minorHAnsi" w:hAnsiTheme="minorHAnsi" w:cstheme="minorHAnsi"/>
          <w:sz w:val="20"/>
          <w:szCs w:val="20"/>
        </w:rPr>
        <w:t>* Liczba przedmiotów + prowadzących spełniających kryteria, włączonych do analiz – 187</w:t>
      </w:r>
    </w:p>
    <w:p w:rsidR="00402068" w:rsidRPr="00402068" w:rsidRDefault="00402068" w:rsidP="00402068">
      <w:pPr>
        <w:spacing w:after="0" w:line="240" w:lineRule="auto"/>
        <w:rPr>
          <w:rFonts w:asciiTheme="minorHAnsi" w:hAnsiTheme="minorHAnsi" w:cstheme="minorHAnsi"/>
          <w:b/>
          <w:sz w:val="20"/>
          <w:szCs w:val="20"/>
        </w:rPr>
      </w:pPr>
    </w:p>
    <w:tbl>
      <w:tblPr>
        <w:tblStyle w:val="Tabela-Siatka"/>
        <w:tblW w:w="9214" w:type="dxa"/>
        <w:jc w:val="center"/>
        <w:tblLayout w:type="fixed"/>
        <w:tblLook w:val="04A0" w:firstRow="1" w:lastRow="0" w:firstColumn="1" w:lastColumn="0" w:noHBand="0" w:noVBand="1"/>
      </w:tblPr>
      <w:tblGrid>
        <w:gridCol w:w="5387"/>
        <w:gridCol w:w="1276"/>
        <w:gridCol w:w="1275"/>
        <w:gridCol w:w="1276"/>
      </w:tblGrid>
      <w:tr w:rsidR="00402068" w:rsidRPr="00402068" w:rsidTr="00402068">
        <w:trPr>
          <w:jc w:val="center"/>
        </w:trPr>
        <w:tc>
          <w:tcPr>
            <w:tcW w:w="5387" w:type="dxa"/>
          </w:tcPr>
          <w:p w:rsidR="00402068" w:rsidRPr="00402068" w:rsidRDefault="00402068" w:rsidP="00402068">
            <w:pPr>
              <w:spacing w:after="0" w:line="240" w:lineRule="auto"/>
              <w:rPr>
                <w:rFonts w:asciiTheme="minorHAnsi" w:hAnsiTheme="minorHAnsi" w:cstheme="minorHAnsi"/>
                <w:b/>
                <w:sz w:val="20"/>
                <w:szCs w:val="20"/>
                <w:vertAlign w:val="superscript"/>
              </w:rPr>
            </w:pPr>
            <w:r w:rsidRPr="00402068">
              <w:rPr>
                <w:rFonts w:asciiTheme="minorHAnsi" w:hAnsiTheme="minorHAnsi" w:cstheme="minorHAnsi"/>
                <w:b/>
                <w:sz w:val="20"/>
                <w:szCs w:val="20"/>
              </w:rPr>
              <w:t>Frekwencja</w:t>
            </w:r>
          </w:p>
        </w:tc>
        <w:tc>
          <w:tcPr>
            <w:tcW w:w="1276" w:type="dxa"/>
          </w:tcPr>
          <w:p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vertAlign w:val="superscript"/>
              </w:rPr>
              <w:t>1</w:t>
            </w:r>
            <w:r w:rsidRPr="00402068">
              <w:rPr>
                <w:rFonts w:asciiTheme="minorHAnsi" w:hAnsiTheme="minorHAnsi" w:cstheme="minorHAnsi"/>
                <w:b/>
                <w:sz w:val="20"/>
                <w:szCs w:val="20"/>
              </w:rPr>
              <w:t>Ogółem</w:t>
            </w:r>
          </w:p>
        </w:tc>
        <w:tc>
          <w:tcPr>
            <w:tcW w:w="1275" w:type="dxa"/>
            <w:vAlign w:val="center"/>
          </w:tcPr>
          <w:p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Studia 1˚</w:t>
            </w:r>
          </w:p>
        </w:tc>
        <w:tc>
          <w:tcPr>
            <w:tcW w:w="1276" w:type="dxa"/>
            <w:vAlign w:val="center"/>
          </w:tcPr>
          <w:p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Studia 2˚</w:t>
            </w:r>
          </w:p>
        </w:tc>
      </w:tr>
      <w:tr w:rsidR="00402068" w:rsidRPr="00402068" w:rsidTr="00402068">
        <w:trPr>
          <w:jc w:val="center"/>
        </w:trPr>
        <w:tc>
          <w:tcPr>
            <w:tcW w:w="5387" w:type="dxa"/>
          </w:tcPr>
          <w:p w:rsidR="00402068" w:rsidRPr="00402068" w:rsidRDefault="00402068" w:rsidP="00402068">
            <w:pPr>
              <w:spacing w:after="0" w:line="240" w:lineRule="auto"/>
              <w:rPr>
                <w:rFonts w:asciiTheme="minorHAnsi" w:hAnsiTheme="minorHAnsi" w:cstheme="minorHAnsi"/>
                <w:sz w:val="20"/>
                <w:szCs w:val="20"/>
              </w:rPr>
            </w:pPr>
            <w:r w:rsidRPr="00402068">
              <w:rPr>
                <w:rFonts w:asciiTheme="minorHAnsi" w:hAnsiTheme="minorHAnsi" w:cstheme="minorHAnsi"/>
                <w:sz w:val="20"/>
                <w:szCs w:val="20"/>
              </w:rPr>
              <w:t>Liczba ankiet do wypełnienia</w:t>
            </w:r>
          </w:p>
        </w:tc>
        <w:tc>
          <w:tcPr>
            <w:tcW w:w="1276"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27526</w:t>
            </w:r>
          </w:p>
        </w:tc>
        <w:tc>
          <w:tcPr>
            <w:tcW w:w="1275"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21963</w:t>
            </w:r>
          </w:p>
        </w:tc>
        <w:tc>
          <w:tcPr>
            <w:tcW w:w="1276"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5606</w:t>
            </w:r>
          </w:p>
        </w:tc>
      </w:tr>
      <w:tr w:rsidR="00402068" w:rsidRPr="00402068" w:rsidTr="00402068">
        <w:trPr>
          <w:jc w:val="center"/>
        </w:trPr>
        <w:tc>
          <w:tcPr>
            <w:tcW w:w="5387" w:type="dxa"/>
          </w:tcPr>
          <w:p w:rsidR="00402068" w:rsidRPr="00402068" w:rsidRDefault="00402068" w:rsidP="00402068">
            <w:pPr>
              <w:spacing w:after="0" w:line="240" w:lineRule="auto"/>
              <w:rPr>
                <w:rFonts w:asciiTheme="minorHAnsi" w:hAnsiTheme="minorHAnsi" w:cstheme="minorHAnsi"/>
                <w:sz w:val="20"/>
                <w:szCs w:val="20"/>
              </w:rPr>
            </w:pPr>
            <w:r w:rsidRPr="00402068">
              <w:rPr>
                <w:rFonts w:asciiTheme="minorHAnsi" w:hAnsiTheme="minorHAnsi" w:cstheme="minorHAnsi"/>
                <w:sz w:val="20"/>
                <w:szCs w:val="20"/>
              </w:rPr>
              <w:t>Liczba ankiet wypełnionych</w:t>
            </w:r>
          </w:p>
        </w:tc>
        <w:tc>
          <w:tcPr>
            <w:tcW w:w="1276"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2874</w:t>
            </w:r>
          </w:p>
        </w:tc>
        <w:tc>
          <w:tcPr>
            <w:tcW w:w="1275"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2459</w:t>
            </w:r>
          </w:p>
        </w:tc>
        <w:tc>
          <w:tcPr>
            <w:tcW w:w="1276"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415</w:t>
            </w:r>
          </w:p>
        </w:tc>
      </w:tr>
      <w:tr w:rsidR="00402068" w:rsidRPr="00402068" w:rsidTr="00402068">
        <w:trPr>
          <w:jc w:val="center"/>
        </w:trPr>
        <w:tc>
          <w:tcPr>
            <w:tcW w:w="5387" w:type="dxa"/>
          </w:tcPr>
          <w:p w:rsidR="00402068" w:rsidRPr="00402068" w:rsidRDefault="00402068" w:rsidP="00402068">
            <w:pPr>
              <w:spacing w:after="0" w:line="240" w:lineRule="auto"/>
              <w:rPr>
                <w:rFonts w:asciiTheme="minorHAnsi" w:hAnsiTheme="minorHAnsi" w:cstheme="minorHAnsi"/>
                <w:sz w:val="20"/>
                <w:szCs w:val="20"/>
              </w:rPr>
            </w:pPr>
            <w:r w:rsidRPr="00402068">
              <w:rPr>
                <w:rFonts w:asciiTheme="minorHAnsi" w:hAnsiTheme="minorHAnsi" w:cstheme="minorHAnsi"/>
                <w:sz w:val="20"/>
                <w:szCs w:val="20"/>
              </w:rPr>
              <w:t>Udział procentowy ankiet wypełnionych</w:t>
            </w:r>
          </w:p>
        </w:tc>
        <w:tc>
          <w:tcPr>
            <w:tcW w:w="1276"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10,44</w:t>
            </w:r>
          </w:p>
        </w:tc>
        <w:tc>
          <w:tcPr>
            <w:tcW w:w="1275"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11,20</w:t>
            </w:r>
          </w:p>
        </w:tc>
        <w:tc>
          <w:tcPr>
            <w:tcW w:w="1276"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7,40</w:t>
            </w:r>
          </w:p>
        </w:tc>
      </w:tr>
      <w:tr w:rsidR="00402068" w:rsidRPr="00402068" w:rsidTr="00402068">
        <w:trPr>
          <w:jc w:val="center"/>
        </w:trPr>
        <w:tc>
          <w:tcPr>
            <w:tcW w:w="5387" w:type="dxa"/>
          </w:tcPr>
          <w:p w:rsidR="00402068" w:rsidRPr="00402068" w:rsidRDefault="00402068" w:rsidP="00402068">
            <w:pPr>
              <w:spacing w:after="0" w:line="240" w:lineRule="auto"/>
              <w:rPr>
                <w:rFonts w:asciiTheme="minorHAnsi" w:hAnsiTheme="minorHAnsi" w:cstheme="minorHAnsi"/>
                <w:sz w:val="20"/>
                <w:szCs w:val="20"/>
              </w:rPr>
            </w:pPr>
            <w:r w:rsidRPr="00402068">
              <w:rPr>
                <w:rFonts w:asciiTheme="minorHAnsi" w:hAnsiTheme="minorHAnsi" w:cstheme="minorHAnsi"/>
                <w:sz w:val="20"/>
                <w:szCs w:val="20"/>
              </w:rPr>
              <w:t>Liczba ankiet spełniających kryteria</w:t>
            </w:r>
          </w:p>
        </w:tc>
        <w:tc>
          <w:tcPr>
            <w:tcW w:w="1276"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849</w:t>
            </w:r>
          </w:p>
        </w:tc>
        <w:tc>
          <w:tcPr>
            <w:tcW w:w="1275"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807</w:t>
            </w:r>
          </w:p>
        </w:tc>
        <w:tc>
          <w:tcPr>
            <w:tcW w:w="1276"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42</w:t>
            </w:r>
          </w:p>
        </w:tc>
      </w:tr>
      <w:tr w:rsidR="00402068" w:rsidRPr="00402068" w:rsidTr="00402068">
        <w:trPr>
          <w:jc w:val="center"/>
        </w:trPr>
        <w:tc>
          <w:tcPr>
            <w:tcW w:w="5387" w:type="dxa"/>
          </w:tcPr>
          <w:p w:rsidR="00402068" w:rsidRPr="00402068" w:rsidRDefault="00402068" w:rsidP="00402068">
            <w:pPr>
              <w:spacing w:after="0" w:line="240" w:lineRule="auto"/>
              <w:rPr>
                <w:rFonts w:asciiTheme="minorHAnsi" w:hAnsiTheme="minorHAnsi" w:cstheme="minorHAnsi"/>
                <w:sz w:val="20"/>
                <w:szCs w:val="20"/>
              </w:rPr>
            </w:pPr>
            <w:r w:rsidRPr="00402068">
              <w:rPr>
                <w:rFonts w:asciiTheme="minorHAnsi" w:hAnsiTheme="minorHAnsi" w:cstheme="minorHAnsi"/>
                <w:sz w:val="20"/>
                <w:szCs w:val="20"/>
              </w:rPr>
              <w:t>Udział procentowy ankiet spełniających kryteria (wśród ankiet wypełnionych)</w:t>
            </w:r>
          </w:p>
        </w:tc>
        <w:tc>
          <w:tcPr>
            <w:tcW w:w="1276"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29,54</w:t>
            </w:r>
          </w:p>
        </w:tc>
        <w:tc>
          <w:tcPr>
            <w:tcW w:w="1275"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32,82</w:t>
            </w:r>
          </w:p>
        </w:tc>
        <w:tc>
          <w:tcPr>
            <w:tcW w:w="1276"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10,12</w:t>
            </w:r>
          </w:p>
        </w:tc>
      </w:tr>
    </w:tbl>
    <w:p w:rsidR="00402068" w:rsidRPr="00402068" w:rsidRDefault="00402068" w:rsidP="00402068">
      <w:pPr>
        <w:spacing w:after="0" w:line="240" w:lineRule="auto"/>
        <w:jc w:val="both"/>
        <w:rPr>
          <w:rFonts w:asciiTheme="minorHAnsi" w:hAnsiTheme="minorHAnsi" w:cstheme="minorHAnsi"/>
          <w:sz w:val="20"/>
          <w:szCs w:val="20"/>
        </w:rPr>
      </w:pPr>
      <w:r w:rsidRPr="00402068">
        <w:rPr>
          <w:rFonts w:asciiTheme="minorHAnsi" w:hAnsiTheme="minorHAnsi" w:cstheme="minorHAnsi"/>
          <w:sz w:val="20"/>
          <w:szCs w:val="20"/>
          <w:vertAlign w:val="superscript"/>
        </w:rPr>
        <w:t>1</w:t>
      </w:r>
      <w:r w:rsidRPr="00402068">
        <w:rPr>
          <w:rFonts w:asciiTheme="minorHAnsi" w:hAnsiTheme="minorHAnsi" w:cstheme="minorHAnsi"/>
          <w:sz w:val="20"/>
          <w:szCs w:val="20"/>
        </w:rPr>
        <w:t xml:space="preserve"> dane w tabeli na podstawie ankiet 270 przedmiotów i 296 prowadzących, z czego do dalszych analiz zakwalifikowano ankiety dotyczące 99 przedmiotów i 88 nauczycieli;</w:t>
      </w:r>
    </w:p>
    <w:p w:rsidR="00402068" w:rsidRDefault="00402068" w:rsidP="00402068">
      <w:pPr>
        <w:spacing w:after="0" w:line="240" w:lineRule="auto"/>
        <w:jc w:val="both"/>
        <w:rPr>
          <w:rFonts w:asciiTheme="minorHAnsi" w:hAnsiTheme="minorHAnsi" w:cstheme="minorHAnsi"/>
          <w:sz w:val="20"/>
          <w:szCs w:val="20"/>
          <w:highlight w:val="yellow"/>
        </w:rPr>
      </w:pPr>
    </w:p>
    <w:p w:rsidR="00463D42" w:rsidRPr="00402068" w:rsidRDefault="00463D42" w:rsidP="00402068">
      <w:pPr>
        <w:spacing w:after="0" w:line="240" w:lineRule="auto"/>
        <w:jc w:val="both"/>
        <w:rPr>
          <w:rFonts w:asciiTheme="minorHAnsi" w:hAnsiTheme="minorHAnsi" w:cstheme="minorHAnsi"/>
          <w:sz w:val="20"/>
          <w:szCs w:val="20"/>
          <w:highlight w:val="yellow"/>
        </w:rPr>
      </w:pPr>
    </w:p>
    <w:p w:rsidR="00402068" w:rsidRPr="00402068" w:rsidRDefault="00402068" w:rsidP="00402068">
      <w:pPr>
        <w:spacing w:after="0" w:line="240" w:lineRule="auto"/>
        <w:rPr>
          <w:rFonts w:asciiTheme="minorHAnsi" w:hAnsiTheme="minorHAnsi" w:cstheme="minorHAnsi"/>
          <w:b/>
          <w:sz w:val="20"/>
          <w:szCs w:val="20"/>
        </w:rPr>
      </w:pPr>
      <w:r w:rsidRPr="00402068">
        <w:rPr>
          <w:rFonts w:asciiTheme="minorHAnsi" w:hAnsiTheme="minorHAnsi" w:cstheme="minorHAnsi"/>
          <w:b/>
          <w:sz w:val="20"/>
          <w:szCs w:val="20"/>
        </w:rPr>
        <w:t>Średnie oceny dla poszczególnych pytań</w:t>
      </w:r>
    </w:p>
    <w:tbl>
      <w:tblPr>
        <w:tblStyle w:val="Tabela-Siatka"/>
        <w:tblW w:w="9214" w:type="dxa"/>
        <w:jc w:val="center"/>
        <w:tblLayout w:type="fixed"/>
        <w:tblLook w:val="04A0" w:firstRow="1" w:lastRow="0" w:firstColumn="1" w:lastColumn="0" w:noHBand="0" w:noVBand="1"/>
      </w:tblPr>
      <w:tblGrid>
        <w:gridCol w:w="7938"/>
        <w:gridCol w:w="1276"/>
      </w:tblGrid>
      <w:tr w:rsidR="00402068" w:rsidRPr="00402068" w:rsidTr="00402068">
        <w:trPr>
          <w:trHeight w:val="318"/>
          <w:jc w:val="center"/>
        </w:trPr>
        <w:tc>
          <w:tcPr>
            <w:tcW w:w="7938" w:type="dxa"/>
            <w:vAlign w:val="center"/>
          </w:tcPr>
          <w:p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Pytanie</w:t>
            </w:r>
          </w:p>
        </w:tc>
        <w:tc>
          <w:tcPr>
            <w:tcW w:w="1276" w:type="dxa"/>
          </w:tcPr>
          <w:p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Ocena</w:t>
            </w:r>
          </w:p>
        </w:tc>
      </w:tr>
      <w:tr w:rsidR="00402068" w:rsidRPr="00402068" w:rsidTr="00402068">
        <w:trPr>
          <w:jc w:val="center"/>
        </w:trPr>
        <w:tc>
          <w:tcPr>
            <w:tcW w:w="7938" w:type="dxa"/>
          </w:tcPr>
          <w:p w:rsidR="00402068" w:rsidRPr="00402068" w:rsidRDefault="00402068" w:rsidP="00402068">
            <w:pPr>
              <w:pStyle w:val="Akapitzlist"/>
              <w:numPr>
                <w:ilvl w:val="0"/>
                <w:numId w:val="3"/>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sz w:val="20"/>
                <w:szCs w:val="20"/>
              </w:rPr>
              <w:t xml:space="preserve">Atrakcyjność zajęć </w:t>
            </w:r>
          </w:p>
        </w:tc>
        <w:tc>
          <w:tcPr>
            <w:tcW w:w="1276"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5,36</w:t>
            </w:r>
          </w:p>
        </w:tc>
      </w:tr>
      <w:tr w:rsidR="00402068" w:rsidRPr="00402068" w:rsidTr="00402068">
        <w:trPr>
          <w:jc w:val="center"/>
        </w:trPr>
        <w:tc>
          <w:tcPr>
            <w:tcW w:w="7938" w:type="dxa"/>
          </w:tcPr>
          <w:p w:rsidR="00402068" w:rsidRPr="00402068" w:rsidRDefault="00402068" w:rsidP="00402068">
            <w:pPr>
              <w:pStyle w:val="Akapitzlist"/>
              <w:numPr>
                <w:ilvl w:val="0"/>
                <w:numId w:val="3"/>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color w:val="000000"/>
                <w:sz w:val="20"/>
                <w:szCs w:val="20"/>
                <w:lang w:eastAsia="pl-PL"/>
              </w:rPr>
              <w:t xml:space="preserve">Sprecyzowanie wymagań wobec studentów </w:t>
            </w:r>
          </w:p>
        </w:tc>
        <w:tc>
          <w:tcPr>
            <w:tcW w:w="1276"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5,41</w:t>
            </w:r>
          </w:p>
        </w:tc>
      </w:tr>
      <w:tr w:rsidR="00402068" w:rsidRPr="00402068" w:rsidTr="00402068">
        <w:trPr>
          <w:jc w:val="center"/>
        </w:trPr>
        <w:tc>
          <w:tcPr>
            <w:tcW w:w="7938" w:type="dxa"/>
          </w:tcPr>
          <w:p w:rsidR="00402068" w:rsidRPr="00402068" w:rsidRDefault="00402068" w:rsidP="00402068">
            <w:pPr>
              <w:pStyle w:val="Akapitzlist"/>
              <w:numPr>
                <w:ilvl w:val="0"/>
                <w:numId w:val="3"/>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color w:val="000000"/>
                <w:sz w:val="20"/>
                <w:szCs w:val="20"/>
                <w:lang w:eastAsia="pl-PL"/>
              </w:rPr>
              <w:t>Umiejętność przekazywania wiedzy</w:t>
            </w:r>
          </w:p>
        </w:tc>
        <w:tc>
          <w:tcPr>
            <w:tcW w:w="1276"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5,38</w:t>
            </w:r>
          </w:p>
        </w:tc>
      </w:tr>
      <w:tr w:rsidR="00402068" w:rsidRPr="00402068" w:rsidTr="00402068">
        <w:trPr>
          <w:jc w:val="center"/>
        </w:trPr>
        <w:tc>
          <w:tcPr>
            <w:tcW w:w="7938" w:type="dxa"/>
          </w:tcPr>
          <w:p w:rsidR="00402068" w:rsidRPr="00402068" w:rsidRDefault="00402068" w:rsidP="00402068">
            <w:pPr>
              <w:pStyle w:val="Akapitzlist"/>
              <w:numPr>
                <w:ilvl w:val="0"/>
                <w:numId w:val="3"/>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color w:val="000000"/>
                <w:sz w:val="20"/>
                <w:szCs w:val="20"/>
                <w:lang w:eastAsia="pl-PL"/>
              </w:rPr>
              <w:t>Terminowość i punktualność zajęć oraz wykorzystanie czasu zaj</w:t>
            </w:r>
            <w:r w:rsidRPr="00402068">
              <w:rPr>
                <w:rFonts w:asciiTheme="minorHAnsi" w:hAnsiTheme="minorHAnsi" w:cstheme="minorHAnsi"/>
                <w:sz w:val="20"/>
                <w:szCs w:val="20"/>
              </w:rPr>
              <w:t>ęć</w:t>
            </w:r>
          </w:p>
        </w:tc>
        <w:tc>
          <w:tcPr>
            <w:tcW w:w="1276"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5,42</w:t>
            </w:r>
          </w:p>
        </w:tc>
      </w:tr>
      <w:tr w:rsidR="00402068" w:rsidRPr="00402068" w:rsidTr="00402068">
        <w:trPr>
          <w:jc w:val="center"/>
        </w:trPr>
        <w:tc>
          <w:tcPr>
            <w:tcW w:w="7938" w:type="dxa"/>
          </w:tcPr>
          <w:p w:rsidR="00402068" w:rsidRPr="00402068" w:rsidRDefault="00402068" w:rsidP="00402068">
            <w:pPr>
              <w:pStyle w:val="Akapitzlist"/>
              <w:numPr>
                <w:ilvl w:val="0"/>
                <w:numId w:val="3"/>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color w:val="000000"/>
                <w:sz w:val="20"/>
                <w:szCs w:val="20"/>
                <w:lang w:eastAsia="pl-PL"/>
              </w:rPr>
              <w:t>Komunikatywność pomiędzy prowadzącym a studentami</w:t>
            </w:r>
          </w:p>
        </w:tc>
        <w:tc>
          <w:tcPr>
            <w:tcW w:w="1276" w:type="dxa"/>
            <w:vAlign w:val="center"/>
          </w:tcPr>
          <w:p w:rsidR="00402068" w:rsidRPr="00402068" w:rsidRDefault="00402068" w:rsidP="00402068">
            <w:pPr>
              <w:spacing w:after="0" w:line="240" w:lineRule="auto"/>
              <w:jc w:val="center"/>
              <w:rPr>
                <w:rFonts w:asciiTheme="minorHAnsi" w:hAnsiTheme="minorHAnsi" w:cstheme="minorHAnsi"/>
                <w:sz w:val="20"/>
                <w:szCs w:val="20"/>
              </w:rPr>
            </w:pPr>
            <w:r w:rsidRPr="00402068">
              <w:rPr>
                <w:rFonts w:asciiTheme="minorHAnsi" w:hAnsiTheme="minorHAnsi" w:cstheme="minorHAnsi"/>
                <w:sz w:val="20"/>
                <w:szCs w:val="20"/>
              </w:rPr>
              <w:t>5,39</w:t>
            </w:r>
          </w:p>
        </w:tc>
      </w:tr>
    </w:tbl>
    <w:p w:rsidR="00402068" w:rsidRPr="00402068" w:rsidRDefault="00402068" w:rsidP="00402068">
      <w:pPr>
        <w:spacing w:after="0" w:line="240" w:lineRule="auto"/>
        <w:rPr>
          <w:rFonts w:asciiTheme="minorHAnsi" w:hAnsiTheme="minorHAnsi" w:cstheme="minorHAnsi"/>
          <w:sz w:val="20"/>
          <w:szCs w:val="20"/>
        </w:rPr>
      </w:pPr>
    </w:p>
    <w:p w:rsidR="00402068" w:rsidRPr="00402068" w:rsidRDefault="00402068" w:rsidP="00402068">
      <w:pPr>
        <w:spacing w:after="0" w:line="240" w:lineRule="auto"/>
        <w:rPr>
          <w:rFonts w:asciiTheme="minorHAnsi" w:hAnsiTheme="minorHAnsi" w:cstheme="minorHAnsi"/>
          <w:sz w:val="20"/>
          <w:szCs w:val="20"/>
        </w:rPr>
      </w:pPr>
    </w:p>
    <w:p w:rsidR="00402068" w:rsidRPr="00402068" w:rsidRDefault="00402068" w:rsidP="00402068">
      <w:pPr>
        <w:spacing w:after="0" w:line="240" w:lineRule="auto"/>
        <w:rPr>
          <w:rFonts w:asciiTheme="minorHAnsi" w:hAnsiTheme="minorHAnsi" w:cstheme="minorHAnsi"/>
          <w:b/>
          <w:sz w:val="20"/>
          <w:szCs w:val="20"/>
        </w:rPr>
      </w:pPr>
      <w:r w:rsidRPr="00402068">
        <w:rPr>
          <w:rFonts w:asciiTheme="minorHAnsi" w:hAnsiTheme="minorHAnsi" w:cstheme="minorHAnsi"/>
          <w:b/>
          <w:sz w:val="20"/>
          <w:szCs w:val="20"/>
        </w:rPr>
        <w:t>Udział procentowy ocen w poszczególnych pytaniach</w:t>
      </w:r>
    </w:p>
    <w:tbl>
      <w:tblPr>
        <w:tblStyle w:val="Tabela-Siatka"/>
        <w:tblpPr w:leftFromText="141" w:rightFromText="141" w:vertAnchor="text" w:horzAnchor="margin" w:tblpXSpec="center" w:tblpY="59"/>
        <w:tblW w:w="10234" w:type="dxa"/>
        <w:tblLayout w:type="fixed"/>
        <w:tblCellMar>
          <w:left w:w="28" w:type="dxa"/>
          <w:right w:w="28" w:type="dxa"/>
        </w:tblCellMar>
        <w:tblLook w:val="04A0" w:firstRow="1" w:lastRow="0" w:firstColumn="1" w:lastColumn="0" w:noHBand="0" w:noVBand="1"/>
      </w:tblPr>
      <w:tblGrid>
        <w:gridCol w:w="5982"/>
        <w:gridCol w:w="850"/>
        <w:gridCol w:w="851"/>
        <w:gridCol w:w="850"/>
        <w:gridCol w:w="851"/>
        <w:gridCol w:w="850"/>
      </w:tblGrid>
      <w:tr w:rsidR="00402068" w:rsidRPr="00402068" w:rsidTr="00B65526">
        <w:trPr>
          <w:trHeight w:val="20"/>
        </w:trPr>
        <w:tc>
          <w:tcPr>
            <w:tcW w:w="5982" w:type="dxa"/>
            <w:vMerge w:val="restart"/>
            <w:vAlign w:val="center"/>
          </w:tcPr>
          <w:p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Pytanie</w:t>
            </w:r>
          </w:p>
        </w:tc>
        <w:tc>
          <w:tcPr>
            <w:tcW w:w="4252" w:type="dxa"/>
            <w:gridSpan w:val="5"/>
          </w:tcPr>
          <w:p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Ocena</w:t>
            </w:r>
          </w:p>
        </w:tc>
      </w:tr>
      <w:tr w:rsidR="00402068" w:rsidRPr="00402068" w:rsidTr="00B65526">
        <w:trPr>
          <w:trHeight w:val="20"/>
        </w:trPr>
        <w:tc>
          <w:tcPr>
            <w:tcW w:w="5982" w:type="dxa"/>
            <w:vMerge/>
          </w:tcPr>
          <w:p w:rsidR="00402068" w:rsidRPr="00402068" w:rsidRDefault="00402068" w:rsidP="00402068">
            <w:pPr>
              <w:spacing w:after="0" w:line="240" w:lineRule="auto"/>
              <w:jc w:val="center"/>
              <w:rPr>
                <w:rFonts w:asciiTheme="minorHAnsi" w:hAnsiTheme="minorHAnsi" w:cstheme="minorHAnsi"/>
                <w:b/>
                <w:sz w:val="20"/>
                <w:szCs w:val="20"/>
              </w:rPr>
            </w:pPr>
          </w:p>
        </w:tc>
        <w:tc>
          <w:tcPr>
            <w:tcW w:w="850" w:type="dxa"/>
          </w:tcPr>
          <w:p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2</w:t>
            </w:r>
          </w:p>
        </w:tc>
        <w:tc>
          <w:tcPr>
            <w:tcW w:w="851" w:type="dxa"/>
          </w:tcPr>
          <w:p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3</w:t>
            </w:r>
          </w:p>
        </w:tc>
        <w:tc>
          <w:tcPr>
            <w:tcW w:w="850" w:type="dxa"/>
          </w:tcPr>
          <w:p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4</w:t>
            </w:r>
          </w:p>
        </w:tc>
        <w:tc>
          <w:tcPr>
            <w:tcW w:w="851" w:type="dxa"/>
          </w:tcPr>
          <w:p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5</w:t>
            </w:r>
          </w:p>
        </w:tc>
        <w:tc>
          <w:tcPr>
            <w:tcW w:w="850" w:type="dxa"/>
          </w:tcPr>
          <w:p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6</w:t>
            </w:r>
          </w:p>
        </w:tc>
      </w:tr>
      <w:tr w:rsidR="00402068" w:rsidRPr="00402068" w:rsidTr="00B65526">
        <w:trPr>
          <w:trHeight w:val="20"/>
        </w:trPr>
        <w:tc>
          <w:tcPr>
            <w:tcW w:w="5982" w:type="dxa"/>
            <w:vAlign w:val="center"/>
          </w:tcPr>
          <w:p w:rsidR="00402068" w:rsidRPr="00402068" w:rsidRDefault="00402068" w:rsidP="00B65526">
            <w:pPr>
              <w:pStyle w:val="Akapitzlist"/>
              <w:numPr>
                <w:ilvl w:val="0"/>
                <w:numId w:val="68"/>
              </w:numPr>
              <w:spacing w:after="0" w:line="240" w:lineRule="auto"/>
              <w:ind w:left="426" w:hanging="284"/>
              <w:rPr>
                <w:rFonts w:asciiTheme="minorHAnsi" w:hAnsiTheme="minorHAnsi" w:cstheme="minorHAnsi"/>
                <w:sz w:val="20"/>
                <w:szCs w:val="20"/>
              </w:rPr>
            </w:pPr>
            <w:r w:rsidRPr="00402068">
              <w:rPr>
                <w:rFonts w:asciiTheme="minorHAnsi" w:hAnsiTheme="minorHAnsi" w:cstheme="minorHAnsi"/>
                <w:sz w:val="20"/>
                <w:szCs w:val="20"/>
              </w:rPr>
              <w:t xml:space="preserve">Atrakcyjność zajęć </w:t>
            </w:r>
          </w:p>
        </w:tc>
        <w:tc>
          <w:tcPr>
            <w:tcW w:w="850"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2,21</w:t>
            </w:r>
          </w:p>
        </w:tc>
        <w:tc>
          <w:tcPr>
            <w:tcW w:w="851"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4,30</w:t>
            </w:r>
          </w:p>
        </w:tc>
        <w:tc>
          <w:tcPr>
            <w:tcW w:w="850"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10,82</w:t>
            </w:r>
          </w:p>
        </w:tc>
        <w:tc>
          <w:tcPr>
            <w:tcW w:w="851"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22,31</w:t>
            </w:r>
          </w:p>
        </w:tc>
        <w:tc>
          <w:tcPr>
            <w:tcW w:w="850"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60,71</w:t>
            </w:r>
          </w:p>
        </w:tc>
      </w:tr>
      <w:tr w:rsidR="00402068" w:rsidRPr="00402068" w:rsidTr="00B65526">
        <w:trPr>
          <w:trHeight w:val="20"/>
        </w:trPr>
        <w:tc>
          <w:tcPr>
            <w:tcW w:w="5982" w:type="dxa"/>
            <w:vAlign w:val="center"/>
          </w:tcPr>
          <w:p w:rsidR="00402068" w:rsidRPr="00402068" w:rsidRDefault="00402068" w:rsidP="00B65526">
            <w:pPr>
              <w:pStyle w:val="Akapitzlist"/>
              <w:numPr>
                <w:ilvl w:val="0"/>
                <w:numId w:val="68"/>
              </w:numPr>
              <w:spacing w:after="0" w:line="240" w:lineRule="auto"/>
              <w:ind w:left="426" w:hanging="284"/>
              <w:rPr>
                <w:rFonts w:asciiTheme="minorHAnsi" w:hAnsiTheme="minorHAnsi" w:cstheme="minorHAnsi"/>
                <w:sz w:val="20"/>
                <w:szCs w:val="20"/>
              </w:rPr>
            </w:pPr>
            <w:r w:rsidRPr="00402068">
              <w:rPr>
                <w:rFonts w:asciiTheme="minorHAnsi" w:hAnsiTheme="minorHAnsi" w:cstheme="minorHAnsi"/>
                <w:color w:val="000000"/>
                <w:sz w:val="20"/>
                <w:szCs w:val="20"/>
                <w:lang w:eastAsia="pl-PL"/>
              </w:rPr>
              <w:t xml:space="preserve">Sprecyzowanie wymagań wobec studentów </w:t>
            </w:r>
          </w:p>
        </w:tc>
        <w:tc>
          <w:tcPr>
            <w:tcW w:w="850"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0,66</w:t>
            </w:r>
          </w:p>
        </w:tc>
        <w:tc>
          <w:tcPr>
            <w:tcW w:w="851"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1,28</w:t>
            </w:r>
          </w:p>
        </w:tc>
        <w:tc>
          <w:tcPr>
            <w:tcW w:w="850"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8,18</w:t>
            </w:r>
          </w:p>
        </w:tc>
        <w:tc>
          <w:tcPr>
            <w:tcW w:w="851"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23,57</w:t>
            </w:r>
          </w:p>
        </w:tc>
        <w:tc>
          <w:tcPr>
            <w:tcW w:w="850"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66,31</w:t>
            </w:r>
          </w:p>
        </w:tc>
      </w:tr>
      <w:tr w:rsidR="00402068" w:rsidRPr="00402068" w:rsidTr="00B65526">
        <w:trPr>
          <w:trHeight w:val="20"/>
        </w:trPr>
        <w:tc>
          <w:tcPr>
            <w:tcW w:w="5982" w:type="dxa"/>
            <w:vAlign w:val="center"/>
          </w:tcPr>
          <w:p w:rsidR="00402068" w:rsidRPr="00402068" w:rsidRDefault="00402068" w:rsidP="00B65526">
            <w:pPr>
              <w:pStyle w:val="Akapitzlist"/>
              <w:numPr>
                <w:ilvl w:val="0"/>
                <w:numId w:val="68"/>
              </w:numPr>
              <w:spacing w:after="0" w:line="240" w:lineRule="auto"/>
              <w:ind w:left="426" w:hanging="284"/>
              <w:rPr>
                <w:rFonts w:asciiTheme="minorHAnsi" w:hAnsiTheme="minorHAnsi" w:cstheme="minorHAnsi"/>
                <w:sz w:val="20"/>
                <w:szCs w:val="20"/>
              </w:rPr>
            </w:pPr>
            <w:r w:rsidRPr="00402068">
              <w:rPr>
                <w:rFonts w:asciiTheme="minorHAnsi" w:hAnsiTheme="minorHAnsi" w:cstheme="minorHAnsi"/>
                <w:color w:val="000000"/>
                <w:sz w:val="20"/>
                <w:szCs w:val="20"/>
                <w:lang w:eastAsia="pl-PL"/>
              </w:rPr>
              <w:t>Umiejętność przekazywania wiedzy</w:t>
            </w:r>
          </w:p>
        </w:tc>
        <w:tc>
          <w:tcPr>
            <w:tcW w:w="850"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0,83</w:t>
            </w:r>
          </w:p>
        </w:tc>
        <w:tc>
          <w:tcPr>
            <w:tcW w:w="851"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5,08</w:t>
            </w:r>
          </w:p>
        </w:tc>
        <w:tc>
          <w:tcPr>
            <w:tcW w:w="850"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9,17</w:t>
            </w:r>
          </w:p>
        </w:tc>
        <w:tc>
          <w:tcPr>
            <w:tcW w:w="851"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23,76</w:t>
            </w:r>
          </w:p>
        </w:tc>
        <w:tc>
          <w:tcPr>
            <w:tcW w:w="850"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61,59</w:t>
            </w:r>
          </w:p>
        </w:tc>
      </w:tr>
      <w:tr w:rsidR="00402068" w:rsidRPr="00402068" w:rsidTr="00B65526">
        <w:trPr>
          <w:trHeight w:val="20"/>
        </w:trPr>
        <w:tc>
          <w:tcPr>
            <w:tcW w:w="5982" w:type="dxa"/>
            <w:vAlign w:val="center"/>
          </w:tcPr>
          <w:p w:rsidR="00402068" w:rsidRPr="00402068" w:rsidRDefault="00402068" w:rsidP="00B65526">
            <w:pPr>
              <w:pStyle w:val="Akapitzlist"/>
              <w:numPr>
                <w:ilvl w:val="0"/>
                <w:numId w:val="68"/>
              </w:numPr>
              <w:spacing w:after="0" w:line="240" w:lineRule="auto"/>
              <w:ind w:left="426" w:hanging="284"/>
              <w:rPr>
                <w:rFonts w:asciiTheme="minorHAnsi" w:hAnsiTheme="minorHAnsi" w:cstheme="minorHAnsi"/>
                <w:sz w:val="20"/>
                <w:szCs w:val="20"/>
              </w:rPr>
            </w:pPr>
            <w:r w:rsidRPr="00402068">
              <w:rPr>
                <w:rFonts w:asciiTheme="minorHAnsi" w:hAnsiTheme="minorHAnsi" w:cstheme="minorHAnsi"/>
                <w:color w:val="000000"/>
                <w:sz w:val="20"/>
                <w:szCs w:val="20"/>
                <w:lang w:eastAsia="pl-PL"/>
              </w:rPr>
              <w:t>Terminowość i punktualność zajęć oraz wykorzystanie czasu zaj</w:t>
            </w:r>
            <w:r w:rsidRPr="00402068">
              <w:rPr>
                <w:rFonts w:asciiTheme="minorHAnsi" w:hAnsiTheme="minorHAnsi" w:cstheme="minorHAnsi"/>
                <w:sz w:val="20"/>
                <w:szCs w:val="20"/>
              </w:rPr>
              <w:t>ęć</w:t>
            </w:r>
          </w:p>
        </w:tc>
        <w:tc>
          <w:tcPr>
            <w:tcW w:w="850"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0,67</w:t>
            </w:r>
          </w:p>
        </w:tc>
        <w:tc>
          <w:tcPr>
            <w:tcW w:w="851"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0,84</w:t>
            </w:r>
          </w:p>
        </w:tc>
        <w:tc>
          <w:tcPr>
            <w:tcW w:w="850"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11,44</w:t>
            </w:r>
          </w:p>
        </w:tc>
        <w:tc>
          <w:tcPr>
            <w:tcW w:w="851"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23,79</w:t>
            </w:r>
          </w:p>
        </w:tc>
        <w:tc>
          <w:tcPr>
            <w:tcW w:w="850"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63,65</w:t>
            </w:r>
          </w:p>
        </w:tc>
      </w:tr>
      <w:tr w:rsidR="00402068" w:rsidRPr="00402068" w:rsidTr="00B65526">
        <w:trPr>
          <w:trHeight w:val="20"/>
        </w:trPr>
        <w:tc>
          <w:tcPr>
            <w:tcW w:w="5982" w:type="dxa"/>
            <w:vAlign w:val="center"/>
          </w:tcPr>
          <w:p w:rsidR="00402068" w:rsidRPr="00402068" w:rsidRDefault="00402068" w:rsidP="00B65526">
            <w:pPr>
              <w:pStyle w:val="Akapitzlist"/>
              <w:numPr>
                <w:ilvl w:val="0"/>
                <w:numId w:val="68"/>
              </w:numPr>
              <w:spacing w:after="0" w:line="240" w:lineRule="auto"/>
              <w:ind w:left="426" w:hanging="284"/>
              <w:rPr>
                <w:rFonts w:asciiTheme="minorHAnsi" w:hAnsiTheme="minorHAnsi" w:cstheme="minorHAnsi"/>
                <w:sz w:val="20"/>
                <w:szCs w:val="20"/>
              </w:rPr>
            </w:pPr>
            <w:r w:rsidRPr="00402068">
              <w:rPr>
                <w:rFonts w:asciiTheme="minorHAnsi" w:hAnsiTheme="minorHAnsi" w:cstheme="minorHAnsi"/>
                <w:color w:val="000000"/>
                <w:sz w:val="20"/>
                <w:szCs w:val="20"/>
                <w:lang w:eastAsia="pl-PL"/>
              </w:rPr>
              <w:t>Komunikatywność pomiędzy prowadzącym a studentami</w:t>
            </w:r>
          </w:p>
        </w:tc>
        <w:tc>
          <w:tcPr>
            <w:tcW w:w="850"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4,79</w:t>
            </w:r>
          </w:p>
        </w:tc>
        <w:tc>
          <w:tcPr>
            <w:tcW w:w="851"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0,98</w:t>
            </w:r>
          </w:p>
        </w:tc>
        <w:tc>
          <w:tcPr>
            <w:tcW w:w="850"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8,79</w:t>
            </w:r>
          </w:p>
        </w:tc>
        <w:tc>
          <w:tcPr>
            <w:tcW w:w="851"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21,84</w:t>
            </w:r>
          </w:p>
        </w:tc>
        <w:tc>
          <w:tcPr>
            <w:tcW w:w="850"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64,50</w:t>
            </w:r>
          </w:p>
        </w:tc>
      </w:tr>
    </w:tbl>
    <w:p w:rsidR="00402068" w:rsidRPr="00402068" w:rsidRDefault="00402068" w:rsidP="00402068">
      <w:pPr>
        <w:spacing w:after="0" w:line="240" w:lineRule="auto"/>
        <w:rPr>
          <w:rFonts w:asciiTheme="minorHAnsi" w:hAnsiTheme="minorHAnsi" w:cstheme="minorHAnsi"/>
          <w:b/>
          <w:sz w:val="20"/>
          <w:szCs w:val="20"/>
        </w:rPr>
      </w:pPr>
    </w:p>
    <w:p w:rsidR="00402068" w:rsidRPr="00402068" w:rsidRDefault="00402068" w:rsidP="00402068">
      <w:pPr>
        <w:spacing w:after="0" w:line="240" w:lineRule="auto"/>
        <w:rPr>
          <w:rFonts w:asciiTheme="minorHAnsi" w:hAnsiTheme="minorHAnsi" w:cstheme="minorHAnsi"/>
          <w:b/>
          <w:sz w:val="20"/>
          <w:szCs w:val="20"/>
        </w:rPr>
      </w:pPr>
    </w:p>
    <w:p w:rsidR="00402068" w:rsidRPr="00402068" w:rsidRDefault="00402068" w:rsidP="00402068">
      <w:pPr>
        <w:spacing w:after="0" w:line="240" w:lineRule="auto"/>
        <w:rPr>
          <w:rFonts w:asciiTheme="minorHAnsi" w:hAnsiTheme="minorHAnsi" w:cstheme="minorHAnsi"/>
          <w:b/>
          <w:sz w:val="20"/>
          <w:szCs w:val="20"/>
        </w:rPr>
      </w:pPr>
      <w:r w:rsidRPr="00402068">
        <w:rPr>
          <w:rFonts w:asciiTheme="minorHAnsi" w:hAnsiTheme="minorHAnsi" w:cstheme="minorHAnsi"/>
          <w:b/>
          <w:sz w:val="20"/>
          <w:szCs w:val="20"/>
        </w:rPr>
        <w:t>Średnie oceny dla poszczególnych pytań z podziałem na wykłady i ćwiczenia</w:t>
      </w:r>
    </w:p>
    <w:tbl>
      <w:tblPr>
        <w:tblStyle w:val="Tabela-Siatka"/>
        <w:tblpPr w:leftFromText="141" w:rightFromText="141" w:vertAnchor="text" w:horzAnchor="margin" w:tblpXSpec="center" w:tblpY="215"/>
        <w:tblW w:w="9756" w:type="dxa"/>
        <w:tblLayout w:type="fixed"/>
        <w:tblLook w:val="04A0" w:firstRow="1" w:lastRow="0" w:firstColumn="1" w:lastColumn="0" w:noHBand="0" w:noVBand="1"/>
      </w:tblPr>
      <w:tblGrid>
        <w:gridCol w:w="7196"/>
        <w:gridCol w:w="1276"/>
        <w:gridCol w:w="1284"/>
      </w:tblGrid>
      <w:tr w:rsidR="00402068" w:rsidRPr="00402068" w:rsidTr="006D180B">
        <w:tc>
          <w:tcPr>
            <w:tcW w:w="7196" w:type="dxa"/>
            <w:vMerge w:val="restart"/>
            <w:vAlign w:val="center"/>
          </w:tcPr>
          <w:p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Pytanie</w:t>
            </w:r>
          </w:p>
        </w:tc>
        <w:tc>
          <w:tcPr>
            <w:tcW w:w="2560" w:type="dxa"/>
            <w:gridSpan w:val="2"/>
            <w:vAlign w:val="center"/>
          </w:tcPr>
          <w:p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Ocena</w:t>
            </w:r>
          </w:p>
        </w:tc>
      </w:tr>
      <w:tr w:rsidR="00402068" w:rsidRPr="00402068" w:rsidTr="006D180B">
        <w:trPr>
          <w:trHeight w:val="307"/>
        </w:trPr>
        <w:tc>
          <w:tcPr>
            <w:tcW w:w="7196" w:type="dxa"/>
            <w:vMerge/>
          </w:tcPr>
          <w:p w:rsidR="00402068" w:rsidRPr="00402068" w:rsidRDefault="00402068" w:rsidP="00402068">
            <w:pPr>
              <w:spacing w:after="0" w:line="240" w:lineRule="auto"/>
              <w:rPr>
                <w:rFonts w:asciiTheme="minorHAnsi" w:hAnsiTheme="minorHAnsi" w:cstheme="minorHAnsi"/>
                <w:sz w:val="20"/>
                <w:szCs w:val="20"/>
              </w:rPr>
            </w:pPr>
          </w:p>
        </w:tc>
        <w:tc>
          <w:tcPr>
            <w:tcW w:w="1276" w:type="dxa"/>
            <w:vAlign w:val="center"/>
          </w:tcPr>
          <w:p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ćwiczenia</w:t>
            </w:r>
          </w:p>
        </w:tc>
        <w:tc>
          <w:tcPr>
            <w:tcW w:w="1284" w:type="dxa"/>
            <w:vAlign w:val="center"/>
          </w:tcPr>
          <w:p w:rsidR="00402068" w:rsidRPr="00402068" w:rsidRDefault="00402068" w:rsidP="00402068">
            <w:pPr>
              <w:spacing w:after="0" w:line="240" w:lineRule="auto"/>
              <w:jc w:val="center"/>
              <w:rPr>
                <w:rFonts w:asciiTheme="minorHAnsi" w:hAnsiTheme="minorHAnsi" w:cstheme="minorHAnsi"/>
                <w:b/>
                <w:sz w:val="20"/>
                <w:szCs w:val="20"/>
              </w:rPr>
            </w:pPr>
            <w:r w:rsidRPr="00402068">
              <w:rPr>
                <w:rFonts w:asciiTheme="minorHAnsi" w:hAnsiTheme="minorHAnsi" w:cstheme="minorHAnsi"/>
                <w:b/>
                <w:sz w:val="20"/>
                <w:szCs w:val="20"/>
              </w:rPr>
              <w:t>wykłady</w:t>
            </w:r>
          </w:p>
        </w:tc>
      </w:tr>
      <w:tr w:rsidR="00402068" w:rsidRPr="00402068" w:rsidTr="006D180B">
        <w:tc>
          <w:tcPr>
            <w:tcW w:w="7196" w:type="dxa"/>
          </w:tcPr>
          <w:p w:rsidR="00402068" w:rsidRPr="00402068" w:rsidRDefault="00402068" w:rsidP="00402068">
            <w:pPr>
              <w:pStyle w:val="Akapitzlist"/>
              <w:numPr>
                <w:ilvl w:val="0"/>
                <w:numId w:val="4"/>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sz w:val="20"/>
                <w:szCs w:val="20"/>
              </w:rPr>
              <w:t xml:space="preserve">Atrakcyjność zajęć </w:t>
            </w:r>
          </w:p>
        </w:tc>
        <w:tc>
          <w:tcPr>
            <w:tcW w:w="1276"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5,47</w:t>
            </w:r>
          </w:p>
        </w:tc>
        <w:tc>
          <w:tcPr>
            <w:tcW w:w="1284"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5,52</w:t>
            </w:r>
          </w:p>
        </w:tc>
      </w:tr>
      <w:tr w:rsidR="00402068" w:rsidRPr="00402068" w:rsidTr="006D180B">
        <w:tc>
          <w:tcPr>
            <w:tcW w:w="7196" w:type="dxa"/>
          </w:tcPr>
          <w:p w:rsidR="00402068" w:rsidRPr="00402068" w:rsidRDefault="00402068" w:rsidP="00402068">
            <w:pPr>
              <w:pStyle w:val="Akapitzlist"/>
              <w:numPr>
                <w:ilvl w:val="0"/>
                <w:numId w:val="4"/>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color w:val="000000"/>
                <w:sz w:val="20"/>
                <w:szCs w:val="20"/>
                <w:lang w:eastAsia="pl-PL"/>
              </w:rPr>
              <w:t xml:space="preserve">Sprecyzowanie wymagań wobec studentów </w:t>
            </w:r>
          </w:p>
        </w:tc>
        <w:tc>
          <w:tcPr>
            <w:tcW w:w="1276"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5,64</w:t>
            </w:r>
          </w:p>
        </w:tc>
        <w:tc>
          <w:tcPr>
            <w:tcW w:w="1284"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5,60</w:t>
            </w:r>
          </w:p>
        </w:tc>
      </w:tr>
      <w:tr w:rsidR="00402068" w:rsidRPr="00402068" w:rsidTr="006D180B">
        <w:tc>
          <w:tcPr>
            <w:tcW w:w="7196" w:type="dxa"/>
          </w:tcPr>
          <w:p w:rsidR="00402068" w:rsidRPr="00402068" w:rsidRDefault="00402068" w:rsidP="00402068">
            <w:pPr>
              <w:pStyle w:val="Akapitzlist"/>
              <w:numPr>
                <w:ilvl w:val="0"/>
                <w:numId w:val="4"/>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color w:val="000000"/>
                <w:sz w:val="20"/>
                <w:szCs w:val="20"/>
                <w:lang w:eastAsia="pl-PL"/>
              </w:rPr>
              <w:t>Umiejętność przekazywania wiedzy</w:t>
            </w:r>
          </w:p>
        </w:tc>
        <w:tc>
          <w:tcPr>
            <w:tcW w:w="1276"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5,54</w:t>
            </w:r>
          </w:p>
        </w:tc>
        <w:tc>
          <w:tcPr>
            <w:tcW w:w="1284"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5,48</w:t>
            </w:r>
          </w:p>
        </w:tc>
      </w:tr>
      <w:tr w:rsidR="00402068" w:rsidRPr="00402068" w:rsidTr="006D180B">
        <w:tc>
          <w:tcPr>
            <w:tcW w:w="7196" w:type="dxa"/>
          </w:tcPr>
          <w:p w:rsidR="00402068" w:rsidRPr="00402068" w:rsidRDefault="00402068" w:rsidP="00402068">
            <w:pPr>
              <w:pStyle w:val="Akapitzlist"/>
              <w:numPr>
                <w:ilvl w:val="0"/>
                <w:numId w:val="4"/>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color w:val="000000"/>
                <w:sz w:val="20"/>
                <w:szCs w:val="20"/>
                <w:lang w:eastAsia="pl-PL"/>
              </w:rPr>
              <w:t>Terminowość i punktualność zajęć oraz wykorzystanie czasu zaj</w:t>
            </w:r>
            <w:r w:rsidRPr="00402068">
              <w:rPr>
                <w:rFonts w:asciiTheme="minorHAnsi" w:hAnsiTheme="minorHAnsi" w:cstheme="minorHAnsi"/>
                <w:sz w:val="20"/>
                <w:szCs w:val="20"/>
              </w:rPr>
              <w:t>ęć</w:t>
            </w:r>
          </w:p>
        </w:tc>
        <w:tc>
          <w:tcPr>
            <w:tcW w:w="1276"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5,65</w:t>
            </w:r>
          </w:p>
        </w:tc>
        <w:tc>
          <w:tcPr>
            <w:tcW w:w="1284"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5,53</w:t>
            </w:r>
          </w:p>
        </w:tc>
      </w:tr>
      <w:tr w:rsidR="00402068" w:rsidRPr="00402068" w:rsidTr="006D180B">
        <w:tc>
          <w:tcPr>
            <w:tcW w:w="7196" w:type="dxa"/>
          </w:tcPr>
          <w:p w:rsidR="00402068" w:rsidRPr="00402068" w:rsidRDefault="00402068" w:rsidP="00402068">
            <w:pPr>
              <w:pStyle w:val="Akapitzlist"/>
              <w:numPr>
                <w:ilvl w:val="0"/>
                <w:numId w:val="4"/>
              </w:numPr>
              <w:spacing w:after="0" w:line="240" w:lineRule="auto"/>
              <w:ind w:left="284" w:hanging="284"/>
              <w:contextualSpacing/>
              <w:rPr>
                <w:rFonts w:asciiTheme="minorHAnsi" w:hAnsiTheme="minorHAnsi" w:cstheme="minorHAnsi"/>
                <w:sz w:val="20"/>
                <w:szCs w:val="20"/>
              </w:rPr>
            </w:pPr>
            <w:r w:rsidRPr="00402068">
              <w:rPr>
                <w:rFonts w:asciiTheme="minorHAnsi" w:hAnsiTheme="minorHAnsi" w:cstheme="minorHAnsi"/>
                <w:color w:val="000000"/>
                <w:sz w:val="20"/>
                <w:szCs w:val="20"/>
                <w:lang w:eastAsia="pl-PL"/>
              </w:rPr>
              <w:t>Komunikatywność pomiędzy prowadzącym a studentami</w:t>
            </w:r>
          </w:p>
        </w:tc>
        <w:tc>
          <w:tcPr>
            <w:tcW w:w="1276"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5,66</w:t>
            </w:r>
          </w:p>
        </w:tc>
        <w:tc>
          <w:tcPr>
            <w:tcW w:w="1284" w:type="dxa"/>
            <w:vAlign w:val="center"/>
          </w:tcPr>
          <w:p w:rsidR="00402068" w:rsidRPr="00402068" w:rsidRDefault="00402068" w:rsidP="00402068">
            <w:pPr>
              <w:spacing w:after="0" w:line="240" w:lineRule="auto"/>
              <w:jc w:val="center"/>
              <w:rPr>
                <w:rFonts w:asciiTheme="minorHAnsi" w:hAnsiTheme="minorHAnsi" w:cstheme="minorHAnsi"/>
                <w:color w:val="000000"/>
                <w:sz w:val="20"/>
                <w:szCs w:val="20"/>
              </w:rPr>
            </w:pPr>
            <w:r w:rsidRPr="00402068">
              <w:rPr>
                <w:rFonts w:asciiTheme="minorHAnsi" w:hAnsiTheme="minorHAnsi" w:cstheme="minorHAnsi"/>
                <w:color w:val="000000"/>
                <w:sz w:val="20"/>
                <w:szCs w:val="20"/>
              </w:rPr>
              <w:t>5,55</w:t>
            </w:r>
          </w:p>
        </w:tc>
      </w:tr>
    </w:tbl>
    <w:p w:rsidR="00402068" w:rsidRPr="00402068" w:rsidRDefault="00402068" w:rsidP="00402068">
      <w:pPr>
        <w:spacing w:after="0" w:line="240" w:lineRule="auto"/>
        <w:rPr>
          <w:rFonts w:asciiTheme="minorHAnsi" w:hAnsiTheme="minorHAnsi" w:cstheme="minorHAnsi"/>
          <w:b/>
          <w:smallCaps/>
          <w:sz w:val="20"/>
          <w:szCs w:val="20"/>
        </w:rPr>
      </w:pPr>
    </w:p>
    <w:p w:rsidR="00402068" w:rsidRPr="00402068" w:rsidRDefault="00402068" w:rsidP="00402068">
      <w:pPr>
        <w:spacing w:after="0" w:line="240" w:lineRule="auto"/>
        <w:rPr>
          <w:rFonts w:asciiTheme="minorHAnsi" w:hAnsiTheme="minorHAnsi" w:cstheme="minorHAnsi"/>
          <w:i/>
          <w:sz w:val="20"/>
          <w:szCs w:val="20"/>
        </w:rPr>
      </w:pPr>
    </w:p>
    <w:p w:rsidR="00402068" w:rsidRPr="00C54D08" w:rsidRDefault="00402068" w:rsidP="00402068">
      <w:pPr>
        <w:rPr>
          <w:rFonts w:asciiTheme="minorHAnsi" w:hAnsiTheme="minorHAnsi" w:cstheme="minorHAnsi"/>
          <w:sz w:val="20"/>
          <w:szCs w:val="20"/>
          <w:highlight w:val="yellow"/>
        </w:rPr>
      </w:pPr>
      <w:r w:rsidRPr="00C54D08">
        <w:rPr>
          <w:rFonts w:asciiTheme="minorHAnsi" w:hAnsiTheme="minorHAnsi" w:cstheme="minorHAnsi"/>
          <w:i/>
          <w:sz w:val="20"/>
          <w:szCs w:val="20"/>
        </w:rPr>
        <w:t>Przygotowali: dr inż. Monika Cioć i mgr inż. Wojciech Makowski</w:t>
      </w:r>
    </w:p>
    <w:p w:rsidR="0084224E" w:rsidRPr="0091107A" w:rsidRDefault="0084224E" w:rsidP="0084224E">
      <w:pPr>
        <w:spacing w:after="0" w:line="240" w:lineRule="auto"/>
        <w:jc w:val="center"/>
        <w:rPr>
          <w:rFonts w:asciiTheme="minorHAnsi" w:hAnsiTheme="minorHAnsi"/>
          <w:color w:val="0070C0"/>
        </w:rPr>
      </w:pPr>
    </w:p>
    <w:p w:rsidR="008A36CF" w:rsidRPr="00B96B3D" w:rsidRDefault="008A36CF" w:rsidP="008A36CF">
      <w:pPr>
        <w:spacing w:after="0" w:line="240" w:lineRule="auto"/>
        <w:jc w:val="center"/>
        <w:rPr>
          <w:rFonts w:asciiTheme="minorHAnsi" w:hAnsiTheme="minorHAnsi" w:cstheme="minorHAnsi"/>
          <w:b/>
        </w:rPr>
      </w:pPr>
      <w:r w:rsidRPr="00B96B3D">
        <w:rPr>
          <w:rFonts w:asciiTheme="minorHAnsi" w:hAnsiTheme="minorHAnsi" w:cstheme="minorHAnsi"/>
          <w:b/>
        </w:rPr>
        <w:lastRenderedPageBreak/>
        <w:t>Kierunek Biotechnologia</w:t>
      </w:r>
    </w:p>
    <w:p w:rsidR="008A36CF" w:rsidRPr="00B96B3D" w:rsidRDefault="008A36CF" w:rsidP="008A36CF">
      <w:pPr>
        <w:spacing w:after="0" w:line="240" w:lineRule="auto"/>
        <w:jc w:val="center"/>
        <w:rPr>
          <w:rFonts w:asciiTheme="minorHAnsi" w:hAnsiTheme="minorHAnsi" w:cstheme="minorHAnsi"/>
        </w:rPr>
      </w:pPr>
      <w:r w:rsidRPr="00B96B3D">
        <w:rPr>
          <w:rFonts w:asciiTheme="minorHAnsi" w:hAnsiTheme="minorHAnsi" w:cstheme="minorHAnsi"/>
        </w:rPr>
        <w:t>(studia stacjonarne, I i II stopień)</w:t>
      </w:r>
    </w:p>
    <w:p w:rsidR="008A36CF" w:rsidRPr="00C54D08" w:rsidRDefault="008A36CF" w:rsidP="008A36CF">
      <w:pPr>
        <w:spacing w:after="0" w:line="240" w:lineRule="auto"/>
        <w:rPr>
          <w:rFonts w:asciiTheme="minorHAnsi" w:hAnsiTheme="minorHAnsi" w:cstheme="minorHAnsi"/>
          <w:b/>
          <w:sz w:val="20"/>
          <w:szCs w:val="20"/>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024"/>
        <w:gridCol w:w="1189"/>
        <w:gridCol w:w="1189"/>
      </w:tblGrid>
      <w:tr w:rsidR="008A36CF" w:rsidRPr="00C54D08" w:rsidTr="00266A00">
        <w:trPr>
          <w:jc w:val="center"/>
        </w:trPr>
        <w:tc>
          <w:tcPr>
            <w:tcW w:w="6663" w:type="dxa"/>
            <w:shd w:val="clear" w:color="auto" w:fill="auto"/>
            <w:vAlign w:val="center"/>
          </w:tcPr>
          <w:p w:rsidR="008A36CF" w:rsidRPr="00C54D08" w:rsidRDefault="008A36CF" w:rsidP="00B96B3D">
            <w:pPr>
              <w:spacing w:after="0" w:line="240" w:lineRule="auto"/>
              <w:rPr>
                <w:rFonts w:asciiTheme="minorHAnsi" w:hAnsiTheme="minorHAnsi" w:cstheme="minorHAnsi"/>
                <w:b/>
                <w:sz w:val="20"/>
                <w:szCs w:val="20"/>
              </w:rPr>
            </w:pPr>
            <w:r w:rsidRPr="00C54D08">
              <w:rPr>
                <w:rFonts w:asciiTheme="minorHAnsi" w:hAnsiTheme="minorHAnsi" w:cstheme="minorHAnsi"/>
                <w:b/>
                <w:sz w:val="20"/>
                <w:szCs w:val="20"/>
              </w:rPr>
              <w:t>Frekwencja</w:t>
            </w:r>
          </w:p>
        </w:tc>
        <w:tc>
          <w:tcPr>
            <w:tcW w:w="1024" w:type="dxa"/>
            <w:shd w:val="clear" w:color="auto" w:fill="auto"/>
            <w:vAlign w:val="center"/>
          </w:tcPr>
          <w:p w:rsidR="008A36CF" w:rsidRPr="00C54D08" w:rsidRDefault="008A36CF" w:rsidP="00B96B3D">
            <w:pPr>
              <w:spacing w:after="0" w:line="240" w:lineRule="auto"/>
              <w:rPr>
                <w:rFonts w:asciiTheme="minorHAnsi" w:hAnsiTheme="minorHAnsi" w:cstheme="minorHAnsi"/>
                <w:b/>
                <w:sz w:val="20"/>
                <w:szCs w:val="20"/>
              </w:rPr>
            </w:pPr>
            <w:r w:rsidRPr="00C54D08">
              <w:rPr>
                <w:rFonts w:asciiTheme="minorHAnsi" w:hAnsiTheme="minorHAnsi" w:cstheme="minorHAnsi"/>
                <w:b/>
                <w:sz w:val="20"/>
                <w:szCs w:val="20"/>
              </w:rPr>
              <w:t>Studia 1˚</w:t>
            </w:r>
          </w:p>
        </w:tc>
        <w:tc>
          <w:tcPr>
            <w:tcW w:w="1189" w:type="dxa"/>
            <w:shd w:val="clear" w:color="auto" w:fill="auto"/>
            <w:vAlign w:val="center"/>
          </w:tcPr>
          <w:p w:rsidR="008A36CF" w:rsidRPr="00C54D08" w:rsidRDefault="008A36CF" w:rsidP="00B96B3D">
            <w:pPr>
              <w:spacing w:after="0" w:line="240" w:lineRule="auto"/>
              <w:rPr>
                <w:rFonts w:asciiTheme="minorHAnsi" w:hAnsiTheme="minorHAnsi" w:cstheme="minorHAnsi"/>
                <w:b/>
                <w:sz w:val="20"/>
                <w:szCs w:val="20"/>
              </w:rPr>
            </w:pPr>
            <w:r w:rsidRPr="00C54D08">
              <w:rPr>
                <w:rFonts w:asciiTheme="minorHAnsi" w:hAnsiTheme="minorHAnsi" w:cstheme="minorHAnsi"/>
                <w:b/>
                <w:sz w:val="20"/>
                <w:szCs w:val="20"/>
              </w:rPr>
              <w:t>Studia 2˚</w:t>
            </w:r>
          </w:p>
        </w:tc>
        <w:tc>
          <w:tcPr>
            <w:tcW w:w="1189" w:type="dxa"/>
            <w:shd w:val="clear" w:color="auto" w:fill="auto"/>
          </w:tcPr>
          <w:p w:rsidR="008A36CF" w:rsidRPr="00C54D08" w:rsidRDefault="008A36CF" w:rsidP="00B96B3D">
            <w:pPr>
              <w:spacing w:after="0" w:line="240" w:lineRule="auto"/>
              <w:rPr>
                <w:rFonts w:asciiTheme="minorHAnsi" w:hAnsiTheme="minorHAnsi" w:cstheme="minorHAnsi"/>
                <w:b/>
                <w:sz w:val="20"/>
                <w:szCs w:val="20"/>
              </w:rPr>
            </w:pPr>
            <w:r w:rsidRPr="00C54D08">
              <w:rPr>
                <w:rFonts w:asciiTheme="minorHAnsi" w:hAnsiTheme="minorHAnsi" w:cstheme="minorHAnsi"/>
                <w:b/>
                <w:sz w:val="20"/>
                <w:szCs w:val="20"/>
              </w:rPr>
              <w:t>Ogółem</w:t>
            </w:r>
            <w:r>
              <w:rPr>
                <w:rFonts w:asciiTheme="minorHAnsi" w:hAnsiTheme="minorHAnsi" w:cstheme="minorHAnsi"/>
                <w:b/>
                <w:sz w:val="20"/>
                <w:szCs w:val="20"/>
                <w:vertAlign w:val="superscript"/>
              </w:rPr>
              <w:t>1</w:t>
            </w:r>
          </w:p>
        </w:tc>
      </w:tr>
      <w:tr w:rsidR="008A36CF" w:rsidRPr="00C54D08" w:rsidTr="00266A00">
        <w:trPr>
          <w:jc w:val="center"/>
        </w:trPr>
        <w:tc>
          <w:tcPr>
            <w:tcW w:w="6663" w:type="dxa"/>
            <w:shd w:val="clear" w:color="auto" w:fill="auto"/>
          </w:tcPr>
          <w:p w:rsidR="008A36CF" w:rsidRPr="00C54D08" w:rsidRDefault="008A36CF" w:rsidP="00B96B3D">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do wypełnienia</w:t>
            </w:r>
          </w:p>
        </w:tc>
        <w:tc>
          <w:tcPr>
            <w:tcW w:w="1024" w:type="dxa"/>
            <w:shd w:val="clear" w:color="auto" w:fill="auto"/>
            <w:vAlign w:val="center"/>
          </w:tcPr>
          <w:p w:rsidR="008A36CF" w:rsidRPr="00C54D08" w:rsidRDefault="008A36CF" w:rsidP="00B96B3D">
            <w:pPr>
              <w:spacing w:after="0" w:line="240" w:lineRule="auto"/>
              <w:jc w:val="right"/>
              <w:rPr>
                <w:rFonts w:asciiTheme="minorHAnsi" w:hAnsiTheme="minorHAnsi" w:cstheme="minorHAnsi"/>
                <w:sz w:val="20"/>
                <w:szCs w:val="20"/>
              </w:rPr>
            </w:pPr>
            <w:r w:rsidRPr="00C54D08">
              <w:rPr>
                <w:rFonts w:asciiTheme="minorHAnsi" w:hAnsiTheme="minorHAnsi" w:cstheme="minorHAnsi"/>
                <w:sz w:val="20"/>
                <w:szCs w:val="20"/>
              </w:rPr>
              <w:t>8096</w:t>
            </w:r>
          </w:p>
        </w:tc>
        <w:tc>
          <w:tcPr>
            <w:tcW w:w="1189" w:type="dxa"/>
            <w:shd w:val="clear" w:color="auto" w:fill="auto"/>
            <w:vAlign w:val="center"/>
          </w:tcPr>
          <w:p w:rsidR="008A36CF" w:rsidRPr="00C54D08" w:rsidRDefault="008A36CF" w:rsidP="00B96B3D">
            <w:pPr>
              <w:spacing w:after="0" w:line="240" w:lineRule="auto"/>
              <w:jc w:val="right"/>
              <w:rPr>
                <w:rFonts w:asciiTheme="minorHAnsi" w:hAnsiTheme="minorHAnsi" w:cstheme="minorHAnsi"/>
                <w:sz w:val="20"/>
                <w:szCs w:val="20"/>
              </w:rPr>
            </w:pPr>
            <w:r w:rsidRPr="00C54D08">
              <w:rPr>
                <w:rFonts w:asciiTheme="minorHAnsi" w:hAnsiTheme="minorHAnsi" w:cstheme="minorHAnsi"/>
                <w:sz w:val="20"/>
                <w:szCs w:val="20"/>
              </w:rPr>
              <w:t>2661</w:t>
            </w:r>
          </w:p>
        </w:tc>
        <w:tc>
          <w:tcPr>
            <w:tcW w:w="1189" w:type="dxa"/>
            <w:shd w:val="clear" w:color="auto" w:fill="auto"/>
            <w:vAlign w:val="center"/>
          </w:tcPr>
          <w:p w:rsidR="008A36CF" w:rsidRPr="00C54D08" w:rsidRDefault="008A36CF" w:rsidP="00B96B3D">
            <w:pPr>
              <w:spacing w:after="0" w:line="240" w:lineRule="auto"/>
              <w:jc w:val="right"/>
              <w:rPr>
                <w:rFonts w:asciiTheme="minorHAnsi" w:hAnsiTheme="minorHAnsi" w:cstheme="minorHAnsi"/>
                <w:sz w:val="20"/>
                <w:szCs w:val="20"/>
              </w:rPr>
            </w:pPr>
            <w:r w:rsidRPr="00C54D08">
              <w:rPr>
                <w:rFonts w:asciiTheme="minorHAnsi" w:hAnsiTheme="minorHAnsi" w:cstheme="minorHAnsi"/>
                <w:sz w:val="20"/>
                <w:szCs w:val="20"/>
              </w:rPr>
              <w:t>10757</w:t>
            </w:r>
          </w:p>
        </w:tc>
      </w:tr>
      <w:tr w:rsidR="008A36CF" w:rsidRPr="00C54D08" w:rsidTr="00266A00">
        <w:trPr>
          <w:jc w:val="center"/>
        </w:trPr>
        <w:tc>
          <w:tcPr>
            <w:tcW w:w="6663" w:type="dxa"/>
            <w:shd w:val="clear" w:color="auto" w:fill="auto"/>
          </w:tcPr>
          <w:p w:rsidR="008A36CF" w:rsidRPr="00C54D08" w:rsidRDefault="008A36CF" w:rsidP="00B96B3D">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wypełnionych</w:t>
            </w:r>
          </w:p>
        </w:tc>
        <w:tc>
          <w:tcPr>
            <w:tcW w:w="1024" w:type="dxa"/>
            <w:shd w:val="clear" w:color="auto" w:fill="auto"/>
            <w:vAlign w:val="center"/>
          </w:tcPr>
          <w:p w:rsidR="008A36CF" w:rsidRPr="00C54D08" w:rsidRDefault="008A36CF" w:rsidP="00B96B3D">
            <w:pPr>
              <w:spacing w:after="0" w:line="240" w:lineRule="auto"/>
              <w:jc w:val="right"/>
              <w:rPr>
                <w:rFonts w:asciiTheme="minorHAnsi" w:hAnsiTheme="minorHAnsi" w:cstheme="minorHAnsi"/>
                <w:sz w:val="20"/>
                <w:szCs w:val="20"/>
              </w:rPr>
            </w:pPr>
            <w:r w:rsidRPr="00C54D08">
              <w:rPr>
                <w:rFonts w:asciiTheme="minorHAnsi" w:hAnsiTheme="minorHAnsi" w:cstheme="minorHAnsi"/>
                <w:sz w:val="20"/>
                <w:szCs w:val="20"/>
              </w:rPr>
              <w:t>517</w:t>
            </w:r>
          </w:p>
        </w:tc>
        <w:tc>
          <w:tcPr>
            <w:tcW w:w="1189" w:type="dxa"/>
            <w:shd w:val="clear" w:color="auto" w:fill="auto"/>
            <w:vAlign w:val="center"/>
          </w:tcPr>
          <w:p w:rsidR="008A36CF" w:rsidRPr="00C54D08" w:rsidRDefault="008A36CF" w:rsidP="00B96B3D">
            <w:pPr>
              <w:spacing w:after="0" w:line="240" w:lineRule="auto"/>
              <w:jc w:val="right"/>
              <w:rPr>
                <w:rFonts w:asciiTheme="minorHAnsi" w:hAnsiTheme="minorHAnsi" w:cstheme="minorHAnsi"/>
                <w:sz w:val="20"/>
                <w:szCs w:val="20"/>
              </w:rPr>
            </w:pPr>
            <w:r w:rsidRPr="00C54D08">
              <w:rPr>
                <w:rFonts w:asciiTheme="minorHAnsi" w:hAnsiTheme="minorHAnsi" w:cstheme="minorHAnsi"/>
                <w:sz w:val="20"/>
                <w:szCs w:val="20"/>
              </w:rPr>
              <w:t>160</w:t>
            </w:r>
          </w:p>
        </w:tc>
        <w:tc>
          <w:tcPr>
            <w:tcW w:w="1189" w:type="dxa"/>
            <w:shd w:val="clear" w:color="auto" w:fill="auto"/>
            <w:vAlign w:val="center"/>
          </w:tcPr>
          <w:p w:rsidR="008A36CF" w:rsidRPr="00C54D08" w:rsidRDefault="008A36CF" w:rsidP="00B96B3D">
            <w:pPr>
              <w:spacing w:after="0" w:line="240" w:lineRule="auto"/>
              <w:jc w:val="right"/>
              <w:rPr>
                <w:rFonts w:asciiTheme="minorHAnsi" w:hAnsiTheme="minorHAnsi" w:cstheme="minorHAnsi"/>
                <w:sz w:val="20"/>
                <w:szCs w:val="20"/>
              </w:rPr>
            </w:pPr>
            <w:r w:rsidRPr="00C54D08">
              <w:rPr>
                <w:rFonts w:asciiTheme="minorHAnsi" w:hAnsiTheme="minorHAnsi" w:cstheme="minorHAnsi"/>
                <w:sz w:val="20"/>
                <w:szCs w:val="20"/>
              </w:rPr>
              <w:t>677</w:t>
            </w:r>
          </w:p>
        </w:tc>
      </w:tr>
      <w:tr w:rsidR="008A36CF" w:rsidRPr="00C54D08" w:rsidTr="00266A00">
        <w:trPr>
          <w:jc w:val="center"/>
        </w:trPr>
        <w:tc>
          <w:tcPr>
            <w:tcW w:w="6663" w:type="dxa"/>
            <w:shd w:val="clear" w:color="auto" w:fill="auto"/>
          </w:tcPr>
          <w:p w:rsidR="008A36CF" w:rsidRPr="00C54D08" w:rsidRDefault="008A36CF" w:rsidP="00B96B3D">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Udział procentowy ankiet wypełnionych</w:t>
            </w:r>
          </w:p>
        </w:tc>
        <w:tc>
          <w:tcPr>
            <w:tcW w:w="1024" w:type="dxa"/>
            <w:shd w:val="clear" w:color="auto" w:fill="auto"/>
            <w:vAlign w:val="center"/>
          </w:tcPr>
          <w:p w:rsidR="008A36CF" w:rsidRPr="00C54D08" w:rsidRDefault="008A36CF" w:rsidP="00B96B3D">
            <w:pPr>
              <w:spacing w:after="0" w:line="240" w:lineRule="auto"/>
              <w:jc w:val="right"/>
              <w:rPr>
                <w:rFonts w:asciiTheme="minorHAnsi" w:hAnsiTheme="minorHAnsi" w:cstheme="minorHAnsi"/>
                <w:sz w:val="20"/>
                <w:szCs w:val="20"/>
              </w:rPr>
            </w:pPr>
            <w:r w:rsidRPr="00C54D08">
              <w:rPr>
                <w:rFonts w:asciiTheme="minorHAnsi" w:hAnsiTheme="minorHAnsi" w:cstheme="minorHAnsi"/>
                <w:sz w:val="20"/>
                <w:szCs w:val="20"/>
              </w:rPr>
              <w:t>6,39</w:t>
            </w:r>
          </w:p>
        </w:tc>
        <w:tc>
          <w:tcPr>
            <w:tcW w:w="1189" w:type="dxa"/>
            <w:shd w:val="clear" w:color="auto" w:fill="auto"/>
            <w:vAlign w:val="center"/>
          </w:tcPr>
          <w:p w:rsidR="008A36CF" w:rsidRPr="00C54D08" w:rsidRDefault="008A36CF" w:rsidP="00B96B3D">
            <w:pPr>
              <w:spacing w:after="0" w:line="240" w:lineRule="auto"/>
              <w:jc w:val="right"/>
              <w:rPr>
                <w:rFonts w:asciiTheme="minorHAnsi" w:hAnsiTheme="minorHAnsi" w:cstheme="minorHAnsi"/>
                <w:sz w:val="20"/>
                <w:szCs w:val="20"/>
              </w:rPr>
            </w:pPr>
            <w:r w:rsidRPr="00C54D08">
              <w:rPr>
                <w:rFonts w:asciiTheme="minorHAnsi" w:hAnsiTheme="minorHAnsi" w:cstheme="minorHAnsi"/>
                <w:sz w:val="20"/>
                <w:szCs w:val="20"/>
              </w:rPr>
              <w:t>6,01</w:t>
            </w:r>
          </w:p>
        </w:tc>
        <w:tc>
          <w:tcPr>
            <w:tcW w:w="1189" w:type="dxa"/>
            <w:shd w:val="clear" w:color="auto" w:fill="auto"/>
            <w:vAlign w:val="center"/>
          </w:tcPr>
          <w:p w:rsidR="008A36CF" w:rsidRPr="00C54D08" w:rsidRDefault="008A36CF" w:rsidP="00B96B3D">
            <w:pPr>
              <w:spacing w:after="0" w:line="240" w:lineRule="auto"/>
              <w:jc w:val="right"/>
              <w:rPr>
                <w:rFonts w:asciiTheme="minorHAnsi" w:hAnsiTheme="minorHAnsi" w:cstheme="minorHAnsi"/>
                <w:sz w:val="20"/>
                <w:szCs w:val="20"/>
              </w:rPr>
            </w:pPr>
            <w:r w:rsidRPr="00C54D08">
              <w:rPr>
                <w:rFonts w:asciiTheme="minorHAnsi" w:hAnsiTheme="minorHAnsi" w:cstheme="minorHAnsi"/>
                <w:sz w:val="20"/>
                <w:szCs w:val="20"/>
              </w:rPr>
              <w:t>6,29</w:t>
            </w:r>
          </w:p>
        </w:tc>
      </w:tr>
      <w:tr w:rsidR="008A36CF" w:rsidRPr="00C54D08" w:rsidTr="00266A00">
        <w:trPr>
          <w:jc w:val="center"/>
        </w:trPr>
        <w:tc>
          <w:tcPr>
            <w:tcW w:w="6663" w:type="dxa"/>
            <w:shd w:val="clear" w:color="auto" w:fill="auto"/>
          </w:tcPr>
          <w:p w:rsidR="008A36CF" w:rsidRPr="00C54D08" w:rsidRDefault="008A36CF" w:rsidP="00B96B3D">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spełniających kryteria</w:t>
            </w:r>
          </w:p>
        </w:tc>
        <w:tc>
          <w:tcPr>
            <w:tcW w:w="1024" w:type="dxa"/>
            <w:shd w:val="clear" w:color="auto" w:fill="auto"/>
            <w:vAlign w:val="center"/>
          </w:tcPr>
          <w:p w:rsidR="008A36CF" w:rsidRPr="00C54D08" w:rsidRDefault="008A36CF" w:rsidP="00B96B3D">
            <w:pPr>
              <w:spacing w:after="0" w:line="240" w:lineRule="auto"/>
              <w:jc w:val="right"/>
              <w:rPr>
                <w:rFonts w:asciiTheme="minorHAnsi" w:hAnsiTheme="minorHAnsi" w:cstheme="minorHAnsi"/>
                <w:sz w:val="20"/>
                <w:szCs w:val="20"/>
              </w:rPr>
            </w:pPr>
            <w:r w:rsidRPr="00C54D08">
              <w:rPr>
                <w:rFonts w:asciiTheme="minorHAnsi" w:hAnsiTheme="minorHAnsi" w:cstheme="minorHAnsi"/>
                <w:sz w:val="20"/>
                <w:szCs w:val="20"/>
              </w:rPr>
              <w:t>214</w:t>
            </w:r>
          </w:p>
        </w:tc>
        <w:tc>
          <w:tcPr>
            <w:tcW w:w="1189" w:type="dxa"/>
            <w:shd w:val="clear" w:color="auto" w:fill="auto"/>
            <w:vAlign w:val="center"/>
          </w:tcPr>
          <w:p w:rsidR="008A36CF" w:rsidRPr="00C54D08" w:rsidRDefault="008A36CF" w:rsidP="00B96B3D">
            <w:pPr>
              <w:spacing w:after="0" w:line="240" w:lineRule="auto"/>
              <w:jc w:val="right"/>
              <w:rPr>
                <w:rFonts w:asciiTheme="minorHAnsi" w:hAnsiTheme="minorHAnsi" w:cstheme="minorHAnsi"/>
                <w:sz w:val="20"/>
                <w:szCs w:val="20"/>
              </w:rPr>
            </w:pPr>
            <w:r w:rsidRPr="00C54D08">
              <w:rPr>
                <w:rFonts w:asciiTheme="minorHAnsi" w:hAnsiTheme="minorHAnsi" w:cstheme="minorHAnsi"/>
                <w:sz w:val="20"/>
                <w:szCs w:val="20"/>
              </w:rPr>
              <w:t>13</w:t>
            </w:r>
          </w:p>
        </w:tc>
        <w:tc>
          <w:tcPr>
            <w:tcW w:w="1189" w:type="dxa"/>
            <w:shd w:val="clear" w:color="auto" w:fill="auto"/>
            <w:vAlign w:val="center"/>
          </w:tcPr>
          <w:p w:rsidR="008A36CF" w:rsidRPr="00C54D08" w:rsidRDefault="008A36CF" w:rsidP="00B96B3D">
            <w:pPr>
              <w:spacing w:after="0" w:line="240" w:lineRule="auto"/>
              <w:jc w:val="right"/>
              <w:rPr>
                <w:rFonts w:asciiTheme="minorHAnsi" w:hAnsiTheme="minorHAnsi" w:cstheme="minorHAnsi"/>
                <w:sz w:val="20"/>
                <w:szCs w:val="20"/>
              </w:rPr>
            </w:pPr>
            <w:r w:rsidRPr="00C54D08">
              <w:rPr>
                <w:rFonts w:asciiTheme="minorHAnsi" w:hAnsiTheme="minorHAnsi" w:cstheme="minorHAnsi"/>
                <w:sz w:val="20"/>
                <w:szCs w:val="20"/>
              </w:rPr>
              <w:t>227</w:t>
            </w:r>
          </w:p>
        </w:tc>
      </w:tr>
      <w:tr w:rsidR="008A36CF" w:rsidRPr="00C54D08" w:rsidTr="00266A00">
        <w:trPr>
          <w:jc w:val="center"/>
        </w:trPr>
        <w:tc>
          <w:tcPr>
            <w:tcW w:w="6663" w:type="dxa"/>
            <w:shd w:val="clear" w:color="auto" w:fill="auto"/>
          </w:tcPr>
          <w:p w:rsidR="008A36CF" w:rsidRPr="00C54D08" w:rsidRDefault="008A36CF" w:rsidP="00B96B3D">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Udział procentowy ankiet spełniających kryteria (wśród ankiet wypełnionych)</w:t>
            </w:r>
          </w:p>
        </w:tc>
        <w:tc>
          <w:tcPr>
            <w:tcW w:w="1024" w:type="dxa"/>
            <w:shd w:val="clear" w:color="auto" w:fill="auto"/>
            <w:vAlign w:val="center"/>
          </w:tcPr>
          <w:p w:rsidR="008A36CF" w:rsidRPr="00C54D08" w:rsidRDefault="008A36CF" w:rsidP="00B96B3D">
            <w:pPr>
              <w:spacing w:after="0" w:line="240" w:lineRule="auto"/>
              <w:jc w:val="right"/>
              <w:rPr>
                <w:rFonts w:asciiTheme="minorHAnsi" w:hAnsiTheme="minorHAnsi" w:cstheme="minorHAnsi"/>
                <w:sz w:val="20"/>
                <w:szCs w:val="20"/>
              </w:rPr>
            </w:pPr>
            <w:r w:rsidRPr="00C54D08">
              <w:rPr>
                <w:rFonts w:asciiTheme="minorHAnsi" w:hAnsiTheme="minorHAnsi" w:cstheme="minorHAnsi"/>
                <w:sz w:val="20"/>
                <w:szCs w:val="20"/>
              </w:rPr>
              <w:t>41,39</w:t>
            </w:r>
          </w:p>
        </w:tc>
        <w:tc>
          <w:tcPr>
            <w:tcW w:w="1189" w:type="dxa"/>
            <w:shd w:val="clear" w:color="auto" w:fill="auto"/>
            <w:vAlign w:val="center"/>
          </w:tcPr>
          <w:p w:rsidR="008A36CF" w:rsidRPr="00C54D08" w:rsidRDefault="008A36CF" w:rsidP="00B96B3D">
            <w:pPr>
              <w:spacing w:after="0" w:line="240" w:lineRule="auto"/>
              <w:jc w:val="right"/>
              <w:rPr>
                <w:rFonts w:asciiTheme="minorHAnsi" w:hAnsiTheme="minorHAnsi" w:cstheme="minorHAnsi"/>
                <w:sz w:val="20"/>
                <w:szCs w:val="20"/>
              </w:rPr>
            </w:pPr>
            <w:r w:rsidRPr="00C54D08">
              <w:rPr>
                <w:rFonts w:asciiTheme="minorHAnsi" w:hAnsiTheme="minorHAnsi" w:cstheme="minorHAnsi"/>
                <w:sz w:val="20"/>
                <w:szCs w:val="20"/>
              </w:rPr>
              <w:t>8,13</w:t>
            </w:r>
          </w:p>
        </w:tc>
        <w:tc>
          <w:tcPr>
            <w:tcW w:w="1189" w:type="dxa"/>
            <w:shd w:val="clear" w:color="auto" w:fill="auto"/>
            <w:vAlign w:val="center"/>
          </w:tcPr>
          <w:p w:rsidR="008A36CF" w:rsidRPr="00C54D08" w:rsidRDefault="008A36CF" w:rsidP="00B96B3D">
            <w:pPr>
              <w:spacing w:after="0" w:line="240" w:lineRule="auto"/>
              <w:jc w:val="right"/>
              <w:rPr>
                <w:rFonts w:asciiTheme="minorHAnsi" w:hAnsiTheme="minorHAnsi" w:cstheme="minorHAnsi"/>
                <w:sz w:val="20"/>
                <w:szCs w:val="20"/>
              </w:rPr>
            </w:pPr>
            <w:r w:rsidRPr="00C54D08">
              <w:rPr>
                <w:rFonts w:asciiTheme="minorHAnsi" w:hAnsiTheme="minorHAnsi" w:cstheme="minorHAnsi"/>
                <w:sz w:val="20"/>
                <w:szCs w:val="20"/>
              </w:rPr>
              <w:t>33,53</w:t>
            </w:r>
          </w:p>
        </w:tc>
      </w:tr>
    </w:tbl>
    <w:p w:rsidR="008A36CF" w:rsidRPr="00C54D08" w:rsidRDefault="008A36CF" w:rsidP="008A36CF">
      <w:pPr>
        <w:spacing w:after="0" w:line="240" w:lineRule="auto"/>
        <w:rPr>
          <w:rFonts w:asciiTheme="minorHAnsi" w:hAnsiTheme="minorHAnsi" w:cstheme="minorHAnsi"/>
          <w:sz w:val="20"/>
          <w:szCs w:val="20"/>
        </w:rPr>
      </w:pPr>
      <w:r>
        <w:rPr>
          <w:rFonts w:asciiTheme="minorHAnsi" w:hAnsiTheme="minorHAnsi" w:cstheme="minorHAnsi"/>
          <w:sz w:val="20"/>
          <w:szCs w:val="20"/>
          <w:vertAlign w:val="superscript"/>
        </w:rPr>
        <w:t>1</w:t>
      </w:r>
      <w:r>
        <w:rPr>
          <w:rFonts w:asciiTheme="minorHAnsi" w:hAnsiTheme="minorHAnsi" w:cstheme="minorHAnsi"/>
          <w:sz w:val="20"/>
          <w:szCs w:val="20"/>
        </w:rPr>
        <w:t>d</w:t>
      </w:r>
      <w:r w:rsidRPr="00C54D08">
        <w:rPr>
          <w:rFonts w:asciiTheme="minorHAnsi" w:hAnsiTheme="minorHAnsi" w:cstheme="minorHAnsi"/>
          <w:sz w:val="20"/>
          <w:szCs w:val="20"/>
        </w:rPr>
        <w:t>ane w tabeli na podstawie ankiet 57 przedmiotów i 112 prowadzących, z czego spełniające kryteria to ankiety obejmujące 14 przedmiotów i 15 prowadzących.</w:t>
      </w:r>
    </w:p>
    <w:p w:rsidR="008A36CF" w:rsidRDefault="008A36CF" w:rsidP="008A36CF">
      <w:pPr>
        <w:spacing w:after="0" w:line="240" w:lineRule="auto"/>
        <w:rPr>
          <w:rFonts w:asciiTheme="minorHAnsi" w:hAnsiTheme="minorHAnsi" w:cstheme="minorHAnsi"/>
          <w:sz w:val="20"/>
          <w:szCs w:val="20"/>
          <w:highlight w:val="yellow"/>
        </w:rPr>
      </w:pPr>
    </w:p>
    <w:p w:rsidR="00B96B3D" w:rsidRPr="00C54D08" w:rsidRDefault="00B96B3D" w:rsidP="008A36CF">
      <w:pPr>
        <w:spacing w:after="0" w:line="240" w:lineRule="auto"/>
        <w:rPr>
          <w:rFonts w:asciiTheme="minorHAnsi" w:hAnsiTheme="minorHAnsi" w:cstheme="minorHAnsi"/>
          <w:sz w:val="20"/>
          <w:szCs w:val="20"/>
          <w:highlight w:val="yellow"/>
        </w:rPr>
      </w:pPr>
    </w:p>
    <w:p w:rsidR="008A36CF" w:rsidRDefault="008A36CF" w:rsidP="008A36CF">
      <w:pPr>
        <w:spacing w:after="0" w:line="240" w:lineRule="auto"/>
        <w:rPr>
          <w:rFonts w:asciiTheme="minorHAnsi" w:hAnsiTheme="minorHAnsi" w:cstheme="minorHAnsi"/>
          <w:b/>
          <w:sz w:val="20"/>
          <w:szCs w:val="20"/>
        </w:rPr>
      </w:pPr>
      <w:r w:rsidRPr="00C54D08">
        <w:rPr>
          <w:rFonts w:asciiTheme="minorHAnsi" w:hAnsiTheme="minorHAnsi" w:cstheme="minorHAnsi"/>
          <w:b/>
          <w:sz w:val="20"/>
          <w:szCs w:val="20"/>
        </w:rPr>
        <w:t>Średnie oceny dla poszczególnych pytań</w:t>
      </w:r>
    </w:p>
    <w:p w:rsidR="008A36CF" w:rsidRPr="00C54D08" w:rsidRDefault="008A36CF" w:rsidP="008A36CF">
      <w:pPr>
        <w:spacing w:after="0" w:line="240" w:lineRule="auto"/>
        <w:rPr>
          <w:rFonts w:asciiTheme="minorHAnsi" w:hAnsiTheme="minorHAnsi" w:cstheme="minorHAnsi"/>
          <w:b/>
          <w:sz w:val="20"/>
          <w:szCs w:val="20"/>
        </w:rPr>
      </w:pPr>
    </w:p>
    <w:tbl>
      <w:tblPr>
        <w:tblpPr w:leftFromText="141" w:rightFromText="141" w:vertAnchor="text" w:horzAnchor="margin" w:tblpX="108" w:tblpY="28"/>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930"/>
        <w:gridCol w:w="851"/>
        <w:gridCol w:w="850"/>
        <w:gridCol w:w="803"/>
        <w:gridCol w:w="709"/>
        <w:gridCol w:w="751"/>
        <w:gridCol w:w="973"/>
      </w:tblGrid>
      <w:tr w:rsidR="008A36CF" w:rsidRPr="00C54D08" w:rsidTr="00B96B3D">
        <w:tc>
          <w:tcPr>
            <w:tcW w:w="4361" w:type="dxa"/>
            <w:vMerge w:val="restart"/>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5867" w:type="dxa"/>
            <w:gridSpan w:val="7"/>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8A36CF" w:rsidRPr="00C54D08" w:rsidTr="00B96B3D">
        <w:tc>
          <w:tcPr>
            <w:tcW w:w="4361" w:type="dxa"/>
            <w:vMerge/>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p>
        </w:tc>
        <w:tc>
          <w:tcPr>
            <w:tcW w:w="930" w:type="dxa"/>
            <w:vMerge w:val="restart"/>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ogółem</w:t>
            </w:r>
          </w:p>
        </w:tc>
        <w:tc>
          <w:tcPr>
            <w:tcW w:w="4937" w:type="dxa"/>
            <w:gridSpan w:val="6"/>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dla Jednostek</w:t>
            </w:r>
          </w:p>
        </w:tc>
      </w:tr>
      <w:tr w:rsidR="008A36CF" w:rsidRPr="00C54D08" w:rsidTr="00B96B3D">
        <w:tc>
          <w:tcPr>
            <w:tcW w:w="4361" w:type="dxa"/>
            <w:vMerge/>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p>
        </w:tc>
        <w:tc>
          <w:tcPr>
            <w:tcW w:w="930" w:type="dxa"/>
            <w:vMerge/>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p>
        </w:tc>
        <w:tc>
          <w:tcPr>
            <w:tcW w:w="851" w:type="dxa"/>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WBiO</w:t>
            </w:r>
            <w:r w:rsidRPr="00F93343">
              <w:rPr>
                <w:rFonts w:asciiTheme="minorHAnsi" w:hAnsiTheme="minorHAnsi" w:cstheme="minorHAnsi"/>
                <w:b/>
                <w:sz w:val="20"/>
                <w:szCs w:val="20"/>
                <w:vertAlign w:val="superscript"/>
              </w:rPr>
              <w:t>1</w:t>
            </w:r>
          </w:p>
        </w:tc>
        <w:tc>
          <w:tcPr>
            <w:tcW w:w="850" w:type="dxa"/>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WHiBZ</w:t>
            </w:r>
            <w:r w:rsidRPr="00F93343">
              <w:rPr>
                <w:rFonts w:asciiTheme="minorHAnsi" w:hAnsiTheme="minorHAnsi" w:cstheme="minorHAnsi"/>
                <w:b/>
                <w:sz w:val="20"/>
                <w:szCs w:val="20"/>
                <w:vertAlign w:val="superscript"/>
              </w:rPr>
              <w:t>2</w:t>
            </w:r>
          </w:p>
        </w:tc>
        <w:tc>
          <w:tcPr>
            <w:tcW w:w="803" w:type="dxa"/>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WIŚiG</w:t>
            </w:r>
            <w:r w:rsidRPr="00F93343">
              <w:rPr>
                <w:rFonts w:asciiTheme="minorHAnsi" w:hAnsiTheme="minorHAnsi" w:cstheme="minorHAnsi"/>
                <w:b/>
                <w:sz w:val="20"/>
                <w:szCs w:val="20"/>
                <w:vertAlign w:val="superscript"/>
              </w:rPr>
              <w:t>3</w:t>
            </w:r>
          </w:p>
        </w:tc>
        <w:tc>
          <w:tcPr>
            <w:tcW w:w="709" w:type="dxa"/>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WRE</w:t>
            </w:r>
            <w:r w:rsidRPr="00F93343">
              <w:rPr>
                <w:rFonts w:asciiTheme="minorHAnsi" w:hAnsiTheme="minorHAnsi" w:cstheme="minorHAnsi"/>
                <w:b/>
                <w:sz w:val="20"/>
                <w:szCs w:val="20"/>
                <w:vertAlign w:val="superscript"/>
              </w:rPr>
              <w:t>4</w:t>
            </w:r>
          </w:p>
        </w:tc>
        <w:tc>
          <w:tcPr>
            <w:tcW w:w="751" w:type="dxa"/>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WTŻ</w:t>
            </w:r>
            <w:r w:rsidRPr="00F93343">
              <w:rPr>
                <w:rFonts w:asciiTheme="minorHAnsi" w:hAnsiTheme="minorHAnsi" w:cstheme="minorHAnsi"/>
                <w:b/>
                <w:sz w:val="20"/>
                <w:szCs w:val="20"/>
                <w:vertAlign w:val="superscript"/>
              </w:rPr>
              <w:t>5</w:t>
            </w:r>
          </w:p>
        </w:tc>
        <w:tc>
          <w:tcPr>
            <w:tcW w:w="973" w:type="dxa"/>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UCMW</w:t>
            </w:r>
            <w:r w:rsidRPr="00F93343">
              <w:rPr>
                <w:rFonts w:asciiTheme="minorHAnsi" w:hAnsiTheme="minorHAnsi" w:cstheme="minorHAnsi"/>
                <w:b/>
                <w:sz w:val="20"/>
                <w:szCs w:val="20"/>
                <w:vertAlign w:val="superscript"/>
              </w:rPr>
              <w:t>6</w:t>
            </w:r>
          </w:p>
        </w:tc>
      </w:tr>
      <w:tr w:rsidR="008A36CF" w:rsidRPr="00C54D08" w:rsidTr="00B96B3D">
        <w:tc>
          <w:tcPr>
            <w:tcW w:w="4361" w:type="dxa"/>
            <w:shd w:val="clear" w:color="auto" w:fill="auto"/>
          </w:tcPr>
          <w:p w:rsidR="008A36CF" w:rsidRPr="00C54D08" w:rsidRDefault="008A36CF" w:rsidP="008A36CF">
            <w:pPr>
              <w:pStyle w:val="Akapitzlist"/>
              <w:numPr>
                <w:ilvl w:val="0"/>
                <w:numId w:val="7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Atrakcyjność zajęć (rozbudzenie zainteresowania przedmiotem, stopień wykorzystania środków dydaktycznych).</w:t>
            </w:r>
          </w:p>
        </w:tc>
        <w:tc>
          <w:tcPr>
            <w:tcW w:w="930"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4,91</w:t>
            </w:r>
          </w:p>
        </w:tc>
        <w:tc>
          <w:tcPr>
            <w:tcW w:w="851"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5,04</w:t>
            </w:r>
          </w:p>
        </w:tc>
        <w:tc>
          <w:tcPr>
            <w:tcW w:w="850"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4,74</w:t>
            </w:r>
          </w:p>
        </w:tc>
        <w:tc>
          <w:tcPr>
            <w:tcW w:w="803"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4,88</w:t>
            </w:r>
          </w:p>
        </w:tc>
        <w:tc>
          <w:tcPr>
            <w:tcW w:w="709"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4,68</w:t>
            </w:r>
          </w:p>
        </w:tc>
        <w:tc>
          <w:tcPr>
            <w:tcW w:w="751"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4,67</w:t>
            </w:r>
          </w:p>
        </w:tc>
        <w:tc>
          <w:tcPr>
            <w:tcW w:w="973"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4,27</w:t>
            </w:r>
          </w:p>
        </w:tc>
      </w:tr>
      <w:tr w:rsidR="008A36CF" w:rsidRPr="00C54D08" w:rsidTr="00B96B3D">
        <w:tc>
          <w:tcPr>
            <w:tcW w:w="4361" w:type="dxa"/>
            <w:shd w:val="clear" w:color="auto" w:fill="auto"/>
          </w:tcPr>
          <w:p w:rsidR="008A36CF" w:rsidRPr="00C54D08" w:rsidRDefault="008A36CF" w:rsidP="008A36CF">
            <w:pPr>
              <w:pStyle w:val="Akapitzlist"/>
              <w:numPr>
                <w:ilvl w:val="0"/>
                <w:numId w:val="7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 wobec studentów (warunki zaliczenia, egzaminu, zasady oceny pracy).</w:t>
            </w:r>
          </w:p>
        </w:tc>
        <w:tc>
          <w:tcPr>
            <w:tcW w:w="930"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4,93</w:t>
            </w:r>
          </w:p>
        </w:tc>
        <w:tc>
          <w:tcPr>
            <w:tcW w:w="851"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5,11</w:t>
            </w:r>
          </w:p>
        </w:tc>
        <w:tc>
          <w:tcPr>
            <w:tcW w:w="850"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4,89</w:t>
            </w:r>
          </w:p>
        </w:tc>
        <w:tc>
          <w:tcPr>
            <w:tcW w:w="803"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4,88</w:t>
            </w:r>
          </w:p>
        </w:tc>
        <w:tc>
          <w:tcPr>
            <w:tcW w:w="709"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4,50</w:t>
            </w:r>
          </w:p>
        </w:tc>
        <w:tc>
          <w:tcPr>
            <w:tcW w:w="751"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4,00</w:t>
            </w:r>
          </w:p>
        </w:tc>
        <w:tc>
          <w:tcPr>
            <w:tcW w:w="973"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4,31</w:t>
            </w:r>
          </w:p>
        </w:tc>
      </w:tr>
      <w:tr w:rsidR="008A36CF" w:rsidRPr="00C54D08" w:rsidTr="00B96B3D">
        <w:tc>
          <w:tcPr>
            <w:tcW w:w="4361" w:type="dxa"/>
            <w:shd w:val="clear" w:color="auto" w:fill="auto"/>
          </w:tcPr>
          <w:p w:rsidR="008A36CF" w:rsidRPr="00C54D08" w:rsidRDefault="008A36CF" w:rsidP="008A36CF">
            <w:pPr>
              <w:pStyle w:val="Akapitzlist"/>
              <w:numPr>
                <w:ilvl w:val="0"/>
                <w:numId w:val="7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przekazywania wiedzy.</w:t>
            </w:r>
          </w:p>
        </w:tc>
        <w:tc>
          <w:tcPr>
            <w:tcW w:w="930"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4,89</w:t>
            </w:r>
          </w:p>
        </w:tc>
        <w:tc>
          <w:tcPr>
            <w:tcW w:w="851"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5,09</w:t>
            </w:r>
          </w:p>
        </w:tc>
        <w:tc>
          <w:tcPr>
            <w:tcW w:w="850"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5,00</w:t>
            </w:r>
          </w:p>
        </w:tc>
        <w:tc>
          <w:tcPr>
            <w:tcW w:w="803"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4,59</w:t>
            </w:r>
          </w:p>
        </w:tc>
        <w:tc>
          <w:tcPr>
            <w:tcW w:w="709"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3,95</w:t>
            </w:r>
          </w:p>
        </w:tc>
        <w:tc>
          <w:tcPr>
            <w:tcW w:w="751"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4,67</w:t>
            </w:r>
          </w:p>
        </w:tc>
        <w:tc>
          <w:tcPr>
            <w:tcW w:w="973"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4,64</w:t>
            </w:r>
          </w:p>
        </w:tc>
      </w:tr>
      <w:tr w:rsidR="008A36CF" w:rsidRPr="00C54D08" w:rsidTr="00B96B3D">
        <w:tc>
          <w:tcPr>
            <w:tcW w:w="4361" w:type="dxa"/>
            <w:shd w:val="clear" w:color="auto" w:fill="auto"/>
          </w:tcPr>
          <w:p w:rsidR="008A36CF" w:rsidRPr="00C54D08" w:rsidRDefault="008A36CF" w:rsidP="008A36CF">
            <w:pPr>
              <w:pStyle w:val="Akapitzlist"/>
              <w:numPr>
                <w:ilvl w:val="0"/>
                <w:numId w:val="7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Terminowość, punktualność, wykorzystanie czasu zaj</w:t>
            </w:r>
            <w:r w:rsidRPr="00C54D08">
              <w:rPr>
                <w:rFonts w:asciiTheme="minorHAnsi" w:hAnsiTheme="minorHAnsi" w:cstheme="minorHAnsi"/>
                <w:sz w:val="20"/>
                <w:szCs w:val="20"/>
              </w:rPr>
              <w:t>ęć.</w:t>
            </w:r>
          </w:p>
        </w:tc>
        <w:tc>
          <w:tcPr>
            <w:tcW w:w="930"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4,93</w:t>
            </w:r>
          </w:p>
        </w:tc>
        <w:tc>
          <w:tcPr>
            <w:tcW w:w="851"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5,18</w:t>
            </w:r>
          </w:p>
        </w:tc>
        <w:tc>
          <w:tcPr>
            <w:tcW w:w="850"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5,55</w:t>
            </w:r>
          </w:p>
        </w:tc>
        <w:tc>
          <w:tcPr>
            <w:tcW w:w="803"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4,35</w:t>
            </w:r>
          </w:p>
        </w:tc>
        <w:tc>
          <w:tcPr>
            <w:tcW w:w="709"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5,69</w:t>
            </w:r>
          </w:p>
        </w:tc>
        <w:tc>
          <w:tcPr>
            <w:tcW w:w="751"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4,50</w:t>
            </w:r>
          </w:p>
        </w:tc>
        <w:tc>
          <w:tcPr>
            <w:tcW w:w="973"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5,30</w:t>
            </w:r>
          </w:p>
        </w:tc>
      </w:tr>
      <w:tr w:rsidR="008A36CF" w:rsidRPr="00C54D08" w:rsidTr="00B96B3D">
        <w:tc>
          <w:tcPr>
            <w:tcW w:w="4361" w:type="dxa"/>
            <w:shd w:val="clear" w:color="auto" w:fill="auto"/>
          </w:tcPr>
          <w:p w:rsidR="008A36CF" w:rsidRPr="00C54D08" w:rsidRDefault="008A36CF" w:rsidP="008A36CF">
            <w:pPr>
              <w:pStyle w:val="Akapitzlist"/>
              <w:numPr>
                <w:ilvl w:val="0"/>
                <w:numId w:val="74"/>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 xml:space="preserve">Komunikatywność pomiędzy prowadzącym, </w:t>
            </w:r>
            <w:r w:rsidRPr="00C54D08">
              <w:rPr>
                <w:rFonts w:asciiTheme="minorHAnsi" w:hAnsiTheme="minorHAnsi" w:cstheme="minorHAnsi"/>
                <w:color w:val="000000"/>
                <w:sz w:val="20"/>
                <w:szCs w:val="20"/>
                <w:lang w:eastAsia="pl-PL"/>
              </w:rPr>
              <w:br/>
              <w:t>a studentami</w:t>
            </w:r>
            <w:r w:rsidRPr="00C54D08">
              <w:rPr>
                <w:rFonts w:asciiTheme="minorHAnsi" w:hAnsiTheme="minorHAnsi" w:cstheme="minorHAnsi"/>
                <w:sz w:val="20"/>
                <w:szCs w:val="20"/>
              </w:rPr>
              <w:t>.</w:t>
            </w:r>
          </w:p>
        </w:tc>
        <w:tc>
          <w:tcPr>
            <w:tcW w:w="930"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4,75</w:t>
            </w:r>
          </w:p>
        </w:tc>
        <w:tc>
          <w:tcPr>
            <w:tcW w:w="851"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5,20</w:t>
            </w:r>
          </w:p>
        </w:tc>
        <w:tc>
          <w:tcPr>
            <w:tcW w:w="850"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4,81</w:t>
            </w:r>
          </w:p>
        </w:tc>
        <w:tc>
          <w:tcPr>
            <w:tcW w:w="803"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4,82</w:t>
            </w:r>
          </w:p>
        </w:tc>
        <w:tc>
          <w:tcPr>
            <w:tcW w:w="709"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4,04</w:t>
            </w:r>
          </w:p>
        </w:tc>
        <w:tc>
          <w:tcPr>
            <w:tcW w:w="751"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4,25</w:t>
            </w:r>
          </w:p>
        </w:tc>
        <w:tc>
          <w:tcPr>
            <w:tcW w:w="973"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5,25</w:t>
            </w:r>
          </w:p>
        </w:tc>
      </w:tr>
    </w:tbl>
    <w:p w:rsidR="008A36CF" w:rsidRPr="00C54D08" w:rsidRDefault="008A36CF" w:rsidP="008A36CF">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1</w:t>
      </w:r>
      <w:r w:rsidRPr="00C54D08">
        <w:rPr>
          <w:rFonts w:asciiTheme="minorHAnsi" w:hAnsiTheme="minorHAnsi" w:cstheme="minorHAnsi"/>
          <w:sz w:val="20"/>
          <w:szCs w:val="20"/>
        </w:rPr>
        <w:t xml:space="preserve"> dane na podstawie ankiet 5 przedmiotów i 3 prowadzących; </w:t>
      </w:r>
    </w:p>
    <w:p w:rsidR="008A36CF" w:rsidRPr="00C54D08" w:rsidRDefault="008A36CF" w:rsidP="008A36CF">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2</w:t>
      </w:r>
      <w:r w:rsidRPr="00C54D08">
        <w:rPr>
          <w:rFonts w:asciiTheme="minorHAnsi" w:hAnsiTheme="minorHAnsi" w:cstheme="minorHAnsi"/>
          <w:sz w:val="20"/>
          <w:szCs w:val="20"/>
        </w:rPr>
        <w:t xml:space="preserve"> dane na podstawie ankiet 4 przedmiotów i 3 prowadzących; </w:t>
      </w:r>
    </w:p>
    <w:p w:rsidR="008A36CF" w:rsidRPr="00C54D08" w:rsidRDefault="008A36CF" w:rsidP="008A36CF">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3</w:t>
      </w:r>
      <w:r w:rsidRPr="00C54D08">
        <w:rPr>
          <w:rFonts w:asciiTheme="minorHAnsi" w:hAnsiTheme="minorHAnsi" w:cstheme="minorHAnsi"/>
          <w:sz w:val="20"/>
          <w:szCs w:val="20"/>
        </w:rPr>
        <w:t xml:space="preserve"> dane na podstawie ankiet 1 przedmiotu i 1 prowadzącego; </w:t>
      </w:r>
    </w:p>
    <w:p w:rsidR="008A36CF" w:rsidRPr="00C54D08" w:rsidRDefault="008A36CF" w:rsidP="008A36CF">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4</w:t>
      </w:r>
      <w:r w:rsidRPr="00C54D08">
        <w:rPr>
          <w:rFonts w:asciiTheme="minorHAnsi" w:hAnsiTheme="minorHAnsi" w:cstheme="minorHAnsi"/>
          <w:sz w:val="20"/>
          <w:szCs w:val="20"/>
        </w:rPr>
        <w:t xml:space="preserve"> dane na podstawie ankiet 3 przedmiotów i 3 prowadzących; </w:t>
      </w:r>
    </w:p>
    <w:p w:rsidR="008A36CF" w:rsidRPr="00C54D08" w:rsidRDefault="008A36CF" w:rsidP="008A36CF">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5</w:t>
      </w:r>
      <w:r w:rsidRPr="00C54D08">
        <w:rPr>
          <w:rFonts w:asciiTheme="minorHAnsi" w:hAnsiTheme="minorHAnsi" w:cstheme="minorHAnsi"/>
          <w:sz w:val="20"/>
          <w:szCs w:val="20"/>
        </w:rPr>
        <w:t xml:space="preserve"> dane na podstawie ankiet 1 przedmiotu i 1 prowadzącego; </w:t>
      </w:r>
    </w:p>
    <w:p w:rsidR="008A36CF" w:rsidRDefault="008A36CF" w:rsidP="008A36CF">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6</w:t>
      </w:r>
      <w:r w:rsidRPr="00C54D08">
        <w:rPr>
          <w:rFonts w:asciiTheme="minorHAnsi" w:hAnsiTheme="minorHAnsi" w:cstheme="minorHAnsi"/>
          <w:sz w:val="20"/>
          <w:szCs w:val="20"/>
        </w:rPr>
        <w:t xml:space="preserve"> dane na podstawie ankiet 1 przedmiotu i 1 prowadzącego.</w:t>
      </w:r>
    </w:p>
    <w:p w:rsidR="008A36CF" w:rsidRPr="00C54D08" w:rsidRDefault="008A36CF" w:rsidP="008A36CF">
      <w:pPr>
        <w:spacing w:after="0" w:line="240" w:lineRule="auto"/>
        <w:rPr>
          <w:rFonts w:asciiTheme="minorHAnsi" w:hAnsiTheme="minorHAnsi" w:cstheme="minorHAnsi"/>
          <w:sz w:val="20"/>
          <w:szCs w:val="20"/>
        </w:rPr>
      </w:pPr>
    </w:p>
    <w:p w:rsidR="008A36CF" w:rsidRPr="00C54D08" w:rsidRDefault="008A36CF" w:rsidP="008A36CF">
      <w:pPr>
        <w:spacing w:after="0" w:line="240" w:lineRule="auto"/>
        <w:rPr>
          <w:rFonts w:asciiTheme="minorHAnsi" w:hAnsiTheme="minorHAnsi" w:cstheme="minorHAnsi"/>
          <w:sz w:val="20"/>
          <w:szCs w:val="20"/>
        </w:rPr>
      </w:pPr>
    </w:p>
    <w:p w:rsidR="008A36CF" w:rsidRDefault="008A36CF" w:rsidP="008A36CF">
      <w:pPr>
        <w:spacing w:after="0" w:line="240" w:lineRule="auto"/>
        <w:rPr>
          <w:rFonts w:asciiTheme="minorHAnsi" w:hAnsiTheme="minorHAnsi" w:cstheme="minorHAnsi"/>
          <w:sz w:val="20"/>
          <w:szCs w:val="20"/>
        </w:rPr>
      </w:pPr>
      <w:r w:rsidRPr="00C54D08">
        <w:rPr>
          <w:rFonts w:asciiTheme="minorHAnsi" w:hAnsiTheme="minorHAnsi" w:cstheme="minorHAnsi"/>
          <w:b/>
          <w:sz w:val="20"/>
          <w:szCs w:val="20"/>
        </w:rPr>
        <w:t xml:space="preserve">Udział procentowy ocen w poszczególnych pytaniach </w:t>
      </w:r>
      <w:r w:rsidRPr="00C54D08">
        <w:rPr>
          <w:rFonts w:asciiTheme="minorHAnsi" w:hAnsiTheme="minorHAnsi" w:cstheme="minorHAnsi"/>
          <w:sz w:val="20"/>
          <w:szCs w:val="20"/>
        </w:rPr>
        <w:t>(podsumowanie tylko dla WBiO)</w:t>
      </w:r>
    </w:p>
    <w:p w:rsidR="008A36CF" w:rsidRPr="00C54D08" w:rsidRDefault="008A36CF" w:rsidP="008A36CF">
      <w:pPr>
        <w:spacing w:after="0" w:line="240" w:lineRule="auto"/>
        <w:rPr>
          <w:rFonts w:asciiTheme="minorHAnsi" w:hAnsiTheme="minorHAnsi" w:cstheme="minorHAnsi"/>
          <w:b/>
          <w:sz w:val="20"/>
          <w:szCs w:val="20"/>
        </w:rPr>
      </w:pPr>
    </w:p>
    <w:tbl>
      <w:tblPr>
        <w:tblpPr w:leftFromText="141" w:rightFromText="141" w:vertAnchor="text" w:horzAnchor="margin" w:tblpX="108" w:tblpY="7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793"/>
        <w:gridCol w:w="794"/>
        <w:gridCol w:w="794"/>
        <w:gridCol w:w="794"/>
        <w:gridCol w:w="794"/>
      </w:tblGrid>
      <w:tr w:rsidR="008A36CF" w:rsidRPr="00C54D08" w:rsidTr="00B96B3D">
        <w:tc>
          <w:tcPr>
            <w:tcW w:w="6062" w:type="dxa"/>
            <w:vMerge w:val="restart"/>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3969" w:type="dxa"/>
            <w:gridSpan w:val="5"/>
            <w:shd w:val="clear" w:color="auto" w:fill="auto"/>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8A36CF" w:rsidRPr="00C54D08" w:rsidTr="00B96B3D">
        <w:tc>
          <w:tcPr>
            <w:tcW w:w="6062" w:type="dxa"/>
            <w:vMerge/>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p>
        </w:tc>
        <w:tc>
          <w:tcPr>
            <w:tcW w:w="793" w:type="dxa"/>
            <w:shd w:val="clear" w:color="auto" w:fill="auto"/>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794" w:type="dxa"/>
            <w:shd w:val="clear" w:color="auto" w:fill="auto"/>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794" w:type="dxa"/>
            <w:shd w:val="clear" w:color="auto" w:fill="auto"/>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794" w:type="dxa"/>
            <w:shd w:val="clear" w:color="auto" w:fill="auto"/>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794" w:type="dxa"/>
            <w:shd w:val="clear" w:color="auto" w:fill="auto"/>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8A36CF" w:rsidRPr="00C54D08" w:rsidTr="00B96B3D">
        <w:tc>
          <w:tcPr>
            <w:tcW w:w="6062" w:type="dxa"/>
            <w:shd w:val="clear" w:color="auto" w:fill="auto"/>
          </w:tcPr>
          <w:p w:rsidR="008A36CF" w:rsidRPr="00C54D08" w:rsidRDefault="008A36CF" w:rsidP="008A36CF">
            <w:pPr>
              <w:pStyle w:val="Akapitzlist"/>
              <w:numPr>
                <w:ilvl w:val="0"/>
                <w:numId w:val="73"/>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sz w:val="20"/>
                <w:szCs w:val="20"/>
              </w:rPr>
              <w:t>Atrakcyjność zajęć (rozbudzenie zainteresowania przedmiotem, stopień wykorzystania środków dydaktycznych).</w:t>
            </w:r>
          </w:p>
        </w:tc>
        <w:tc>
          <w:tcPr>
            <w:tcW w:w="793"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7,14</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14,29</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14,29</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28,57</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35,71</w:t>
            </w:r>
          </w:p>
        </w:tc>
      </w:tr>
      <w:tr w:rsidR="008A36CF" w:rsidRPr="00C54D08" w:rsidTr="00B96B3D">
        <w:tc>
          <w:tcPr>
            <w:tcW w:w="6062" w:type="dxa"/>
            <w:shd w:val="clear" w:color="auto" w:fill="auto"/>
          </w:tcPr>
          <w:p w:rsidR="008A36CF" w:rsidRPr="00C54D08" w:rsidRDefault="008A36CF" w:rsidP="008A36CF">
            <w:pPr>
              <w:pStyle w:val="Akapitzlist"/>
              <w:numPr>
                <w:ilvl w:val="0"/>
                <w:numId w:val="73"/>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 wobec studentów (warunki zaliczenia, egzaminu, zasady oceny pracy).</w:t>
            </w:r>
          </w:p>
        </w:tc>
        <w:tc>
          <w:tcPr>
            <w:tcW w:w="793"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0,00</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0,00</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20,00</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40,00</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40,00</w:t>
            </w:r>
          </w:p>
        </w:tc>
      </w:tr>
      <w:tr w:rsidR="008A36CF" w:rsidRPr="00C54D08" w:rsidTr="00B96B3D">
        <w:tc>
          <w:tcPr>
            <w:tcW w:w="6062" w:type="dxa"/>
            <w:shd w:val="clear" w:color="auto" w:fill="auto"/>
          </w:tcPr>
          <w:p w:rsidR="008A36CF" w:rsidRPr="00C54D08" w:rsidRDefault="008A36CF" w:rsidP="008A36CF">
            <w:pPr>
              <w:pStyle w:val="Akapitzlist"/>
              <w:numPr>
                <w:ilvl w:val="0"/>
                <w:numId w:val="73"/>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przekazywania wiedzy.</w:t>
            </w:r>
          </w:p>
        </w:tc>
        <w:tc>
          <w:tcPr>
            <w:tcW w:w="793"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0,00</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10,00</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10,00</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40,00</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40,00</w:t>
            </w:r>
          </w:p>
        </w:tc>
      </w:tr>
      <w:tr w:rsidR="008A36CF" w:rsidRPr="00C54D08" w:rsidTr="00B96B3D">
        <w:tc>
          <w:tcPr>
            <w:tcW w:w="6062" w:type="dxa"/>
            <w:shd w:val="clear" w:color="auto" w:fill="auto"/>
          </w:tcPr>
          <w:p w:rsidR="008A36CF" w:rsidRPr="00C54D08" w:rsidRDefault="008A36CF" w:rsidP="008A36CF">
            <w:pPr>
              <w:pStyle w:val="Akapitzlist"/>
              <w:numPr>
                <w:ilvl w:val="0"/>
                <w:numId w:val="73"/>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Terminowość i punktualność zajęć oraz wykorzystanie czasu zaj</w:t>
            </w:r>
            <w:r w:rsidRPr="00C54D08">
              <w:rPr>
                <w:rFonts w:asciiTheme="minorHAnsi" w:hAnsiTheme="minorHAnsi" w:cstheme="minorHAnsi"/>
                <w:sz w:val="20"/>
                <w:szCs w:val="20"/>
              </w:rPr>
              <w:t>ęć.</w:t>
            </w:r>
          </w:p>
        </w:tc>
        <w:tc>
          <w:tcPr>
            <w:tcW w:w="793"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0,00</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0,00</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20,00</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40,00</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40,00</w:t>
            </w:r>
          </w:p>
        </w:tc>
      </w:tr>
      <w:tr w:rsidR="008A36CF" w:rsidRPr="00C54D08" w:rsidTr="00B96B3D">
        <w:tc>
          <w:tcPr>
            <w:tcW w:w="6062" w:type="dxa"/>
            <w:shd w:val="clear" w:color="auto" w:fill="auto"/>
          </w:tcPr>
          <w:p w:rsidR="008A36CF" w:rsidRPr="00C54D08" w:rsidRDefault="008A36CF" w:rsidP="008A36CF">
            <w:pPr>
              <w:pStyle w:val="Akapitzlist"/>
              <w:numPr>
                <w:ilvl w:val="0"/>
                <w:numId w:val="73"/>
              </w:numPr>
              <w:spacing w:after="0" w:line="240" w:lineRule="auto"/>
              <w:ind w:left="284" w:hanging="284"/>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Komunikatywność pomiędzy prowadzącym a studentami</w:t>
            </w:r>
            <w:r w:rsidRPr="00C54D08">
              <w:rPr>
                <w:rFonts w:asciiTheme="minorHAnsi" w:hAnsiTheme="minorHAnsi" w:cstheme="minorHAnsi"/>
                <w:sz w:val="20"/>
                <w:szCs w:val="20"/>
              </w:rPr>
              <w:t>.</w:t>
            </w:r>
          </w:p>
        </w:tc>
        <w:tc>
          <w:tcPr>
            <w:tcW w:w="793"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0,00</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0,00</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20,00</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40,00</w:t>
            </w:r>
          </w:p>
        </w:tc>
        <w:tc>
          <w:tcPr>
            <w:tcW w:w="794" w:type="dxa"/>
            <w:shd w:val="clear" w:color="auto" w:fill="auto"/>
            <w:vAlign w:val="center"/>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40,00</w:t>
            </w:r>
          </w:p>
        </w:tc>
      </w:tr>
    </w:tbl>
    <w:p w:rsidR="008A36CF" w:rsidRPr="00C54D08" w:rsidRDefault="008A36CF" w:rsidP="008A36CF">
      <w:pPr>
        <w:spacing w:after="0" w:line="240" w:lineRule="auto"/>
        <w:rPr>
          <w:rFonts w:asciiTheme="minorHAnsi" w:hAnsiTheme="minorHAnsi" w:cstheme="minorHAnsi"/>
          <w:sz w:val="20"/>
          <w:szCs w:val="20"/>
          <w:highlight w:val="yellow"/>
        </w:rPr>
      </w:pPr>
    </w:p>
    <w:p w:rsidR="008A36CF" w:rsidRPr="00C54D08" w:rsidRDefault="008A36CF" w:rsidP="008A36CF">
      <w:pPr>
        <w:spacing w:after="0" w:line="240" w:lineRule="auto"/>
        <w:rPr>
          <w:rFonts w:asciiTheme="minorHAnsi" w:hAnsiTheme="minorHAnsi" w:cstheme="minorHAnsi"/>
          <w:b/>
          <w:sz w:val="20"/>
          <w:szCs w:val="20"/>
          <w:highlight w:val="yellow"/>
        </w:rPr>
      </w:pPr>
    </w:p>
    <w:p w:rsidR="008A36CF" w:rsidRPr="00C54D08" w:rsidRDefault="008A36CF" w:rsidP="008A36CF">
      <w:pPr>
        <w:rPr>
          <w:rFonts w:asciiTheme="minorHAnsi" w:hAnsiTheme="minorHAnsi" w:cstheme="minorHAnsi"/>
          <w:i/>
          <w:sz w:val="20"/>
          <w:szCs w:val="20"/>
        </w:rPr>
      </w:pPr>
      <w:r w:rsidRPr="00C54D08">
        <w:rPr>
          <w:rFonts w:asciiTheme="minorHAnsi" w:hAnsiTheme="minorHAnsi" w:cstheme="minorHAnsi"/>
          <w:i/>
          <w:sz w:val="20"/>
          <w:szCs w:val="20"/>
        </w:rPr>
        <w:t>Przygotował: mgr inż. Wojciech Makowski</w:t>
      </w:r>
    </w:p>
    <w:p w:rsidR="008A36CF" w:rsidRDefault="008A36CF">
      <w:pPr>
        <w:spacing w:after="0" w:line="240" w:lineRule="auto"/>
        <w:rPr>
          <w:b/>
          <w:sz w:val="24"/>
          <w:szCs w:val="24"/>
        </w:rPr>
      </w:pPr>
    </w:p>
    <w:p w:rsidR="008A36CF" w:rsidRDefault="008A36CF">
      <w:pPr>
        <w:spacing w:after="0" w:line="240" w:lineRule="auto"/>
        <w:rPr>
          <w:b/>
          <w:sz w:val="24"/>
          <w:szCs w:val="24"/>
        </w:rPr>
      </w:pPr>
    </w:p>
    <w:p w:rsidR="008A36CF" w:rsidRDefault="008A36CF">
      <w:pPr>
        <w:spacing w:after="0" w:line="240" w:lineRule="auto"/>
        <w:rPr>
          <w:b/>
          <w:sz w:val="24"/>
          <w:szCs w:val="24"/>
        </w:rPr>
      </w:pPr>
    </w:p>
    <w:p w:rsidR="008A36CF" w:rsidRDefault="008A36CF">
      <w:pPr>
        <w:spacing w:after="0" w:line="240" w:lineRule="auto"/>
        <w:rPr>
          <w:b/>
          <w:sz w:val="24"/>
          <w:szCs w:val="24"/>
        </w:rPr>
      </w:pPr>
    </w:p>
    <w:p w:rsidR="008A36CF" w:rsidRDefault="008A36CF">
      <w:pPr>
        <w:spacing w:after="0" w:line="240" w:lineRule="auto"/>
        <w:rPr>
          <w:b/>
          <w:sz w:val="24"/>
          <w:szCs w:val="24"/>
        </w:rPr>
      </w:pPr>
    </w:p>
    <w:p w:rsidR="00CE32B7" w:rsidRPr="002D7403" w:rsidRDefault="00CE32B7" w:rsidP="00CE32B7">
      <w:pPr>
        <w:spacing w:after="0" w:line="240" w:lineRule="auto"/>
        <w:jc w:val="center"/>
        <w:rPr>
          <w:b/>
          <w:sz w:val="24"/>
          <w:szCs w:val="24"/>
        </w:rPr>
      </w:pPr>
      <w:r>
        <w:rPr>
          <w:b/>
          <w:sz w:val="24"/>
          <w:szCs w:val="24"/>
        </w:rPr>
        <w:t>K</w:t>
      </w:r>
      <w:r w:rsidRPr="002D7403">
        <w:rPr>
          <w:b/>
          <w:sz w:val="24"/>
          <w:szCs w:val="24"/>
        </w:rPr>
        <w:t xml:space="preserve">ierunek Technologia Roślin Leczniczych i Prozdrowotnych </w:t>
      </w:r>
    </w:p>
    <w:p w:rsidR="008A36CF" w:rsidRPr="00B96B3D" w:rsidRDefault="00B96B3D" w:rsidP="008A36CF">
      <w:pPr>
        <w:spacing w:after="0" w:line="240" w:lineRule="auto"/>
        <w:jc w:val="center"/>
        <w:rPr>
          <w:rFonts w:asciiTheme="minorHAnsi" w:hAnsiTheme="minorHAnsi" w:cstheme="minorHAnsi"/>
        </w:rPr>
      </w:pPr>
      <w:r w:rsidRPr="00B96B3D">
        <w:rPr>
          <w:rFonts w:asciiTheme="minorHAnsi" w:hAnsiTheme="minorHAnsi" w:cstheme="minorHAnsi"/>
        </w:rPr>
        <w:t xml:space="preserve"> </w:t>
      </w:r>
      <w:r w:rsidR="008A36CF" w:rsidRPr="00B96B3D">
        <w:rPr>
          <w:rFonts w:asciiTheme="minorHAnsi" w:hAnsiTheme="minorHAnsi" w:cstheme="minorHAnsi"/>
        </w:rPr>
        <w:t>(studia stacjonarne, I i II stopień)</w:t>
      </w:r>
    </w:p>
    <w:p w:rsidR="008A36CF" w:rsidRPr="00C54D08" w:rsidRDefault="008A36CF" w:rsidP="008A36CF">
      <w:pPr>
        <w:spacing w:after="0" w:line="240" w:lineRule="auto"/>
        <w:jc w:val="center"/>
        <w:rPr>
          <w:rFonts w:asciiTheme="minorHAnsi" w:hAnsiTheme="minorHAnsi" w:cstheme="minorHAnsi"/>
          <w:sz w:val="20"/>
          <w:szCs w:val="20"/>
        </w:rPr>
      </w:pPr>
    </w:p>
    <w:p w:rsidR="008A36CF" w:rsidRPr="00C54D08" w:rsidRDefault="008A36CF" w:rsidP="008A36CF">
      <w:pPr>
        <w:spacing w:after="0" w:line="240" w:lineRule="auto"/>
        <w:rPr>
          <w:rFonts w:asciiTheme="minorHAnsi" w:hAnsiTheme="minorHAnsi" w:cstheme="minorHAnsi"/>
          <w:b/>
          <w:sz w:val="20"/>
          <w:szCs w:val="20"/>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134"/>
        <w:gridCol w:w="1134"/>
        <w:gridCol w:w="1134"/>
      </w:tblGrid>
      <w:tr w:rsidR="008A36CF" w:rsidRPr="00C54D08" w:rsidTr="00B96B3D">
        <w:trPr>
          <w:jc w:val="center"/>
        </w:trPr>
        <w:tc>
          <w:tcPr>
            <w:tcW w:w="6378" w:type="dxa"/>
            <w:shd w:val="clear" w:color="auto" w:fill="auto"/>
            <w:vAlign w:val="center"/>
          </w:tcPr>
          <w:p w:rsidR="008A36CF" w:rsidRPr="00F93343" w:rsidRDefault="008A36CF" w:rsidP="00B96B3D">
            <w:pPr>
              <w:spacing w:after="0" w:line="240" w:lineRule="auto"/>
              <w:rPr>
                <w:rFonts w:asciiTheme="minorHAnsi" w:hAnsiTheme="minorHAnsi" w:cstheme="minorHAnsi"/>
                <w:b/>
                <w:sz w:val="20"/>
                <w:szCs w:val="20"/>
              </w:rPr>
            </w:pPr>
            <w:r w:rsidRPr="00F93343">
              <w:rPr>
                <w:rFonts w:asciiTheme="minorHAnsi" w:hAnsiTheme="minorHAnsi" w:cstheme="minorHAnsi"/>
                <w:b/>
                <w:sz w:val="20"/>
                <w:szCs w:val="20"/>
              </w:rPr>
              <w:t>Frekwencja</w:t>
            </w:r>
          </w:p>
        </w:tc>
        <w:tc>
          <w:tcPr>
            <w:tcW w:w="1134" w:type="dxa"/>
            <w:shd w:val="clear" w:color="auto" w:fill="auto"/>
          </w:tcPr>
          <w:p w:rsidR="008A36CF" w:rsidRPr="00F93343" w:rsidRDefault="008A36CF" w:rsidP="00B96B3D">
            <w:pPr>
              <w:spacing w:after="0" w:line="240" w:lineRule="auto"/>
              <w:rPr>
                <w:rFonts w:asciiTheme="minorHAnsi" w:hAnsiTheme="minorHAnsi" w:cstheme="minorHAnsi"/>
                <w:b/>
                <w:sz w:val="20"/>
                <w:szCs w:val="20"/>
              </w:rPr>
            </w:pPr>
            <w:r w:rsidRPr="00F93343">
              <w:rPr>
                <w:rFonts w:asciiTheme="minorHAnsi" w:hAnsiTheme="minorHAnsi" w:cstheme="minorHAnsi"/>
                <w:b/>
                <w:sz w:val="20"/>
                <w:szCs w:val="20"/>
              </w:rPr>
              <w:t>Studia 1˚</w:t>
            </w:r>
          </w:p>
        </w:tc>
        <w:tc>
          <w:tcPr>
            <w:tcW w:w="1134" w:type="dxa"/>
          </w:tcPr>
          <w:p w:rsidR="008A36CF" w:rsidRPr="00F93343" w:rsidRDefault="008A36CF" w:rsidP="00B96B3D">
            <w:pPr>
              <w:spacing w:after="0" w:line="240" w:lineRule="auto"/>
              <w:rPr>
                <w:rFonts w:asciiTheme="minorHAnsi" w:hAnsiTheme="minorHAnsi" w:cstheme="minorHAnsi"/>
                <w:b/>
                <w:sz w:val="20"/>
                <w:szCs w:val="20"/>
              </w:rPr>
            </w:pPr>
            <w:r w:rsidRPr="00F93343">
              <w:rPr>
                <w:rFonts w:asciiTheme="minorHAnsi" w:hAnsiTheme="minorHAnsi" w:cstheme="minorHAnsi"/>
                <w:b/>
                <w:sz w:val="20"/>
                <w:szCs w:val="20"/>
              </w:rPr>
              <w:t>Studia 2˚</w:t>
            </w:r>
          </w:p>
        </w:tc>
        <w:tc>
          <w:tcPr>
            <w:tcW w:w="1134" w:type="dxa"/>
          </w:tcPr>
          <w:p w:rsidR="008A36CF" w:rsidRPr="00F93343" w:rsidRDefault="008A36CF" w:rsidP="00B96B3D">
            <w:pPr>
              <w:spacing w:after="0" w:line="240" w:lineRule="auto"/>
              <w:rPr>
                <w:rFonts w:asciiTheme="minorHAnsi" w:hAnsiTheme="minorHAnsi" w:cstheme="minorHAnsi"/>
                <w:b/>
                <w:sz w:val="20"/>
                <w:szCs w:val="20"/>
              </w:rPr>
            </w:pPr>
            <w:r w:rsidRPr="00F93343">
              <w:rPr>
                <w:rFonts w:asciiTheme="minorHAnsi" w:hAnsiTheme="minorHAnsi" w:cstheme="minorHAnsi"/>
                <w:b/>
                <w:sz w:val="20"/>
                <w:szCs w:val="20"/>
              </w:rPr>
              <w:t>Ogółem</w:t>
            </w:r>
            <w:r w:rsidRPr="00F93343">
              <w:rPr>
                <w:rFonts w:asciiTheme="minorHAnsi" w:hAnsiTheme="minorHAnsi" w:cstheme="minorHAnsi"/>
                <w:b/>
                <w:sz w:val="20"/>
                <w:szCs w:val="20"/>
                <w:vertAlign w:val="superscript"/>
              </w:rPr>
              <w:t>1</w:t>
            </w:r>
          </w:p>
        </w:tc>
      </w:tr>
      <w:tr w:rsidR="008A36CF" w:rsidRPr="00C54D08" w:rsidTr="00B96B3D">
        <w:trPr>
          <w:jc w:val="center"/>
        </w:trPr>
        <w:tc>
          <w:tcPr>
            <w:tcW w:w="6378" w:type="dxa"/>
            <w:shd w:val="clear" w:color="auto" w:fill="auto"/>
          </w:tcPr>
          <w:p w:rsidR="008A36CF" w:rsidRPr="00C54D08" w:rsidRDefault="008A36CF" w:rsidP="00B96B3D">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do wypełnienia</w:t>
            </w:r>
          </w:p>
        </w:tc>
        <w:tc>
          <w:tcPr>
            <w:tcW w:w="1134" w:type="dxa"/>
            <w:shd w:val="clear" w:color="auto" w:fill="auto"/>
            <w:vAlign w:val="center"/>
          </w:tcPr>
          <w:p w:rsidR="008A36CF" w:rsidRPr="00F93343" w:rsidRDefault="008A36CF" w:rsidP="00B96B3D">
            <w:pPr>
              <w:spacing w:after="0" w:line="240" w:lineRule="auto"/>
              <w:jc w:val="right"/>
              <w:rPr>
                <w:rFonts w:asciiTheme="minorHAnsi" w:hAnsiTheme="minorHAnsi" w:cstheme="minorHAnsi"/>
                <w:sz w:val="20"/>
                <w:szCs w:val="20"/>
              </w:rPr>
            </w:pPr>
            <w:r w:rsidRPr="00F93343">
              <w:rPr>
                <w:rFonts w:asciiTheme="minorHAnsi" w:hAnsiTheme="minorHAnsi" w:cstheme="minorHAnsi"/>
                <w:sz w:val="20"/>
                <w:szCs w:val="20"/>
              </w:rPr>
              <w:t>2217</w:t>
            </w:r>
          </w:p>
        </w:tc>
        <w:tc>
          <w:tcPr>
            <w:tcW w:w="1134" w:type="dxa"/>
            <w:vAlign w:val="center"/>
          </w:tcPr>
          <w:p w:rsidR="008A36CF" w:rsidRPr="00F93343" w:rsidRDefault="008A36CF" w:rsidP="00B96B3D">
            <w:pPr>
              <w:spacing w:after="0" w:line="240" w:lineRule="auto"/>
              <w:jc w:val="right"/>
              <w:rPr>
                <w:rFonts w:asciiTheme="minorHAnsi" w:hAnsiTheme="minorHAnsi" w:cstheme="minorHAnsi"/>
                <w:sz w:val="20"/>
                <w:szCs w:val="20"/>
              </w:rPr>
            </w:pPr>
            <w:r w:rsidRPr="00F93343">
              <w:rPr>
                <w:rFonts w:asciiTheme="minorHAnsi" w:hAnsiTheme="minorHAnsi" w:cstheme="minorHAnsi"/>
                <w:sz w:val="20"/>
                <w:szCs w:val="20"/>
              </w:rPr>
              <w:t>417</w:t>
            </w:r>
          </w:p>
        </w:tc>
        <w:tc>
          <w:tcPr>
            <w:tcW w:w="1134" w:type="dxa"/>
            <w:vAlign w:val="center"/>
          </w:tcPr>
          <w:p w:rsidR="008A36CF" w:rsidRPr="00F93343" w:rsidRDefault="008A36CF" w:rsidP="00B96B3D">
            <w:pPr>
              <w:spacing w:after="0" w:line="240" w:lineRule="auto"/>
              <w:jc w:val="right"/>
              <w:rPr>
                <w:rFonts w:asciiTheme="minorHAnsi" w:hAnsiTheme="minorHAnsi" w:cstheme="minorHAnsi"/>
                <w:sz w:val="20"/>
                <w:szCs w:val="20"/>
              </w:rPr>
            </w:pPr>
            <w:r w:rsidRPr="00F93343">
              <w:rPr>
                <w:rFonts w:asciiTheme="minorHAnsi" w:hAnsiTheme="minorHAnsi" w:cstheme="minorHAnsi"/>
                <w:sz w:val="20"/>
                <w:szCs w:val="20"/>
              </w:rPr>
              <w:t>2634</w:t>
            </w:r>
          </w:p>
        </w:tc>
      </w:tr>
      <w:tr w:rsidR="008A36CF" w:rsidRPr="00C54D08" w:rsidTr="00B96B3D">
        <w:trPr>
          <w:jc w:val="center"/>
        </w:trPr>
        <w:tc>
          <w:tcPr>
            <w:tcW w:w="6378" w:type="dxa"/>
            <w:shd w:val="clear" w:color="auto" w:fill="auto"/>
          </w:tcPr>
          <w:p w:rsidR="008A36CF" w:rsidRPr="00C54D08" w:rsidRDefault="008A36CF" w:rsidP="00B96B3D">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wypełnionych</w:t>
            </w:r>
          </w:p>
        </w:tc>
        <w:tc>
          <w:tcPr>
            <w:tcW w:w="1134" w:type="dxa"/>
            <w:shd w:val="clear" w:color="auto" w:fill="auto"/>
            <w:vAlign w:val="center"/>
          </w:tcPr>
          <w:p w:rsidR="008A36CF" w:rsidRPr="00F93343" w:rsidRDefault="008A36CF" w:rsidP="00B96B3D">
            <w:pPr>
              <w:spacing w:after="0" w:line="240" w:lineRule="auto"/>
              <w:jc w:val="right"/>
              <w:rPr>
                <w:rFonts w:asciiTheme="minorHAnsi" w:hAnsiTheme="minorHAnsi" w:cstheme="minorHAnsi"/>
                <w:sz w:val="20"/>
                <w:szCs w:val="20"/>
              </w:rPr>
            </w:pPr>
            <w:r w:rsidRPr="00F93343">
              <w:rPr>
                <w:rFonts w:asciiTheme="minorHAnsi" w:hAnsiTheme="minorHAnsi" w:cstheme="minorHAnsi"/>
                <w:sz w:val="20"/>
                <w:szCs w:val="20"/>
              </w:rPr>
              <w:t>911</w:t>
            </w:r>
          </w:p>
        </w:tc>
        <w:tc>
          <w:tcPr>
            <w:tcW w:w="1134" w:type="dxa"/>
            <w:vAlign w:val="center"/>
          </w:tcPr>
          <w:p w:rsidR="008A36CF" w:rsidRPr="00F93343" w:rsidRDefault="008A36CF" w:rsidP="00B96B3D">
            <w:pPr>
              <w:spacing w:after="0" w:line="240" w:lineRule="auto"/>
              <w:jc w:val="right"/>
              <w:rPr>
                <w:rFonts w:asciiTheme="minorHAnsi" w:hAnsiTheme="minorHAnsi" w:cstheme="minorHAnsi"/>
                <w:sz w:val="20"/>
                <w:szCs w:val="20"/>
              </w:rPr>
            </w:pPr>
            <w:r w:rsidRPr="00F93343">
              <w:rPr>
                <w:rFonts w:asciiTheme="minorHAnsi" w:hAnsiTheme="minorHAnsi" w:cstheme="minorHAnsi"/>
                <w:sz w:val="20"/>
                <w:szCs w:val="20"/>
              </w:rPr>
              <w:t>31</w:t>
            </w:r>
          </w:p>
        </w:tc>
        <w:tc>
          <w:tcPr>
            <w:tcW w:w="1134" w:type="dxa"/>
            <w:vAlign w:val="center"/>
          </w:tcPr>
          <w:p w:rsidR="008A36CF" w:rsidRPr="00F93343" w:rsidRDefault="008A36CF" w:rsidP="00B96B3D">
            <w:pPr>
              <w:spacing w:after="0" w:line="240" w:lineRule="auto"/>
              <w:jc w:val="right"/>
              <w:rPr>
                <w:rFonts w:asciiTheme="minorHAnsi" w:hAnsiTheme="minorHAnsi" w:cstheme="minorHAnsi"/>
                <w:sz w:val="20"/>
                <w:szCs w:val="20"/>
              </w:rPr>
            </w:pPr>
            <w:r w:rsidRPr="00F93343">
              <w:rPr>
                <w:rFonts w:asciiTheme="minorHAnsi" w:hAnsiTheme="minorHAnsi" w:cstheme="minorHAnsi"/>
                <w:sz w:val="20"/>
                <w:szCs w:val="20"/>
              </w:rPr>
              <w:t>942</w:t>
            </w:r>
          </w:p>
        </w:tc>
      </w:tr>
      <w:tr w:rsidR="008A36CF" w:rsidRPr="00C54D08" w:rsidTr="00B96B3D">
        <w:trPr>
          <w:jc w:val="center"/>
        </w:trPr>
        <w:tc>
          <w:tcPr>
            <w:tcW w:w="6378" w:type="dxa"/>
            <w:shd w:val="clear" w:color="auto" w:fill="auto"/>
          </w:tcPr>
          <w:p w:rsidR="008A36CF" w:rsidRPr="00C54D08" w:rsidRDefault="008A36CF" w:rsidP="00B96B3D">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Udział procentowy ankiet wypełnionych</w:t>
            </w:r>
          </w:p>
        </w:tc>
        <w:tc>
          <w:tcPr>
            <w:tcW w:w="1134" w:type="dxa"/>
            <w:shd w:val="clear" w:color="auto" w:fill="auto"/>
            <w:vAlign w:val="center"/>
          </w:tcPr>
          <w:p w:rsidR="008A36CF" w:rsidRPr="00F93343" w:rsidRDefault="008A36CF" w:rsidP="00B96B3D">
            <w:pPr>
              <w:spacing w:after="0" w:line="240" w:lineRule="auto"/>
              <w:jc w:val="right"/>
              <w:rPr>
                <w:rFonts w:asciiTheme="minorHAnsi" w:hAnsiTheme="minorHAnsi" w:cstheme="minorHAnsi"/>
                <w:sz w:val="20"/>
                <w:szCs w:val="20"/>
              </w:rPr>
            </w:pPr>
            <w:r w:rsidRPr="00F93343">
              <w:rPr>
                <w:rFonts w:asciiTheme="minorHAnsi" w:hAnsiTheme="minorHAnsi" w:cstheme="minorHAnsi"/>
                <w:sz w:val="20"/>
                <w:szCs w:val="20"/>
              </w:rPr>
              <w:t>41,09</w:t>
            </w:r>
          </w:p>
        </w:tc>
        <w:tc>
          <w:tcPr>
            <w:tcW w:w="1134" w:type="dxa"/>
            <w:vAlign w:val="center"/>
          </w:tcPr>
          <w:p w:rsidR="008A36CF" w:rsidRPr="00F93343" w:rsidRDefault="008A36CF" w:rsidP="00B96B3D">
            <w:pPr>
              <w:spacing w:after="0" w:line="240" w:lineRule="auto"/>
              <w:jc w:val="right"/>
              <w:rPr>
                <w:rFonts w:asciiTheme="minorHAnsi" w:hAnsiTheme="minorHAnsi" w:cstheme="minorHAnsi"/>
                <w:sz w:val="20"/>
                <w:szCs w:val="20"/>
              </w:rPr>
            </w:pPr>
            <w:r w:rsidRPr="00F93343">
              <w:rPr>
                <w:rFonts w:asciiTheme="minorHAnsi" w:hAnsiTheme="minorHAnsi" w:cstheme="minorHAnsi"/>
                <w:sz w:val="20"/>
                <w:szCs w:val="20"/>
              </w:rPr>
              <w:t>7,43</w:t>
            </w:r>
          </w:p>
        </w:tc>
        <w:tc>
          <w:tcPr>
            <w:tcW w:w="1134" w:type="dxa"/>
            <w:vAlign w:val="center"/>
          </w:tcPr>
          <w:p w:rsidR="008A36CF" w:rsidRPr="00F93343" w:rsidRDefault="008A36CF" w:rsidP="00B96B3D">
            <w:pPr>
              <w:spacing w:after="0" w:line="240" w:lineRule="auto"/>
              <w:jc w:val="right"/>
              <w:rPr>
                <w:rFonts w:asciiTheme="minorHAnsi" w:hAnsiTheme="minorHAnsi" w:cstheme="minorHAnsi"/>
                <w:sz w:val="20"/>
                <w:szCs w:val="20"/>
              </w:rPr>
            </w:pPr>
            <w:r w:rsidRPr="00F93343">
              <w:rPr>
                <w:rFonts w:asciiTheme="minorHAnsi" w:hAnsiTheme="minorHAnsi" w:cstheme="minorHAnsi"/>
                <w:sz w:val="20"/>
                <w:szCs w:val="20"/>
              </w:rPr>
              <w:t>35,76</w:t>
            </w:r>
          </w:p>
        </w:tc>
      </w:tr>
      <w:tr w:rsidR="008A36CF" w:rsidRPr="00C54D08" w:rsidTr="00B96B3D">
        <w:trPr>
          <w:jc w:val="center"/>
        </w:trPr>
        <w:tc>
          <w:tcPr>
            <w:tcW w:w="6378" w:type="dxa"/>
            <w:shd w:val="clear" w:color="auto" w:fill="auto"/>
          </w:tcPr>
          <w:p w:rsidR="008A36CF" w:rsidRPr="00C54D08" w:rsidRDefault="008A36CF" w:rsidP="00B96B3D">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spełniających kryteria</w:t>
            </w:r>
          </w:p>
        </w:tc>
        <w:tc>
          <w:tcPr>
            <w:tcW w:w="1134" w:type="dxa"/>
            <w:shd w:val="clear" w:color="auto" w:fill="auto"/>
            <w:vAlign w:val="center"/>
          </w:tcPr>
          <w:p w:rsidR="008A36CF" w:rsidRPr="00F93343" w:rsidRDefault="008A36CF" w:rsidP="00B96B3D">
            <w:pPr>
              <w:spacing w:after="0" w:line="240" w:lineRule="auto"/>
              <w:jc w:val="right"/>
              <w:rPr>
                <w:rFonts w:asciiTheme="minorHAnsi" w:hAnsiTheme="minorHAnsi" w:cstheme="minorHAnsi"/>
                <w:sz w:val="20"/>
                <w:szCs w:val="20"/>
              </w:rPr>
            </w:pPr>
            <w:r w:rsidRPr="00F93343">
              <w:rPr>
                <w:rFonts w:asciiTheme="minorHAnsi" w:hAnsiTheme="minorHAnsi" w:cstheme="minorHAnsi"/>
                <w:sz w:val="20"/>
                <w:szCs w:val="20"/>
              </w:rPr>
              <w:t>277</w:t>
            </w:r>
          </w:p>
        </w:tc>
        <w:tc>
          <w:tcPr>
            <w:tcW w:w="1134" w:type="dxa"/>
            <w:vAlign w:val="center"/>
          </w:tcPr>
          <w:p w:rsidR="008A36CF" w:rsidRPr="00F93343" w:rsidRDefault="008A36CF" w:rsidP="00B96B3D">
            <w:pPr>
              <w:spacing w:after="0" w:line="240" w:lineRule="auto"/>
              <w:jc w:val="right"/>
              <w:rPr>
                <w:rFonts w:asciiTheme="minorHAnsi" w:hAnsiTheme="minorHAnsi" w:cstheme="minorHAnsi"/>
                <w:sz w:val="20"/>
                <w:szCs w:val="20"/>
              </w:rPr>
            </w:pPr>
            <w:r w:rsidRPr="00F93343">
              <w:rPr>
                <w:rFonts w:asciiTheme="minorHAnsi" w:hAnsiTheme="minorHAnsi" w:cstheme="minorHAnsi"/>
                <w:sz w:val="20"/>
                <w:szCs w:val="20"/>
              </w:rPr>
              <w:t>3</w:t>
            </w:r>
          </w:p>
        </w:tc>
        <w:tc>
          <w:tcPr>
            <w:tcW w:w="1134" w:type="dxa"/>
            <w:vAlign w:val="center"/>
          </w:tcPr>
          <w:p w:rsidR="008A36CF" w:rsidRPr="00F93343" w:rsidRDefault="008A36CF" w:rsidP="00B96B3D">
            <w:pPr>
              <w:spacing w:after="0" w:line="240" w:lineRule="auto"/>
              <w:jc w:val="right"/>
              <w:rPr>
                <w:rFonts w:asciiTheme="minorHAnsi" w:hAnsiTheme="minorHAnsi" w:cstheme="minorHAnsi"/>
                <w:sz w:val="20"/>
                <w:szCs w:val="20"/>
              </w:rPr>
            </w:pPr>
            <w:r w:rsidRPr="00F93343">
              <w:rPr>
                <w:rFonts w:asciiTheme="minorHAnsi" w:hAnsiTheme="minorHAnsi" w:cstheme="minorHAnsi"/>
                <w:sz w:val="20"/>
                <w:szCs w:val="20"/>
              </w:rPr>
              <w:t>280</w:t>
            </w:r>
          </w:p>
        </w:tc>
      </w:tr>
      <w:tr w:rsidR="008A36CF" w:rsidRPr="00C54D08" w:rsidTr="00B96B3D">
        <w:trPr>
          <w:jc w:val="center"/>
        </w:trPr>
        <w:tc>
          <w:tcPr>
            <w:tcW w:w="6378" w:type="dxa"/>
            <w:shd w:val="clear" w:color="auto" w:fill="auto"/>
          </w:tcPr>
          <w:p w:rsidR="008A36CF" w:rsidRPr="00C54D08" w:rsidRDefault="008A36CF" w:rsidP="00B96B3D">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Udział procentowy ankiet spełniających kryteria (wypełnionych)</w:t>
            </w:r>
          </w:p>
        </w:tc>
        <w:tc>
          <w:tcPr>
            <w:tcW w:w="1134" w:type="dxa"/>
            <w:shd w:val="clear" w:color="auto" w:fill="auto"/>
            <w:vAlign w:val="center"/>
          </w:tcPr>
          <w:p w:rsidR="008A36CF" w:rsidRPr="00F93343" w:rsidRDefault="008A36CF" w:rsidP="00B96B3D">
            <w:pPr>
              <w:spacing w:after="0" w:line="240" w:lineRule="auto"/>
              <w:jc w:val="right"/>
              <w:rPr>
                <w:rFonts w:asciiTheme="minorHAnsi" w:hAnsiTheme="minorHAnsi" w:cstheme="minorHAnsi"/>
                <w:sz w:val="20"/>
                <w:szCs w:val="20"/>
              </w:rPr>
            </w:pPr>
            <w:r w:rsidRPr="00F93343">
              <w:rPr>
                <w:rFonts w:asciiTheme="minorHAnsi" w:hAnsiTheme="minorHAnsi" w:cstheme="minorHAnsi"/>
                <w:sz w:val="20"/>
                <w:szCs w:val="20"/>
              </w:rPr>
              <w:t>30,41</w:t>
            </w:r>
          </w:p>
        </w:tc>
        <w:tc>
          <w:tcPr>
            <w:tcW w:w="1134" w:type="dxa"/>
            <w:vAlign w:val="center"/>
          </w:tcPr>
          <w:p w:rsidR="008A36CF" w:rsidRPr="00F93343" w:rsidRDefault="008A36CF" w:rsidP="00B96B3D">
            <w:pPr>
              <w:spacing w:after="0" w:line="240" w:lineRule="auto"/>
              <w:jc w:val="right"/>
              <w:rPr>
                <w:rFonts w:asciiTheme="minorHAnsi" w:hAnsiTheme="minorHAnsi" w:cstheme="minorHAnsi"/>
                <w:sz w:val="20"/>
                <w:szCs w:val="20"/>
              </w:rPr>
            </w:pPr>
            <w:r w:rsidRPr="00F93343">
              <w:rPr>
                <w:rFonts w:asciiTheme="minorHAnsi" w:hAnsiTheme="minorHAnsi" w:cstheme="minorHAnsi"/>
                <w:sz w:val="20"/>
                <w:szCs w:val="20"/>
              </w:rPr>
              <w:t>9,68</w:t>
            </w:r>
          </w:p>
        </w:tc>
        <w:tc>
          <w:tcPr>
            <w:tcW w:w="1134" w:type="dxa"/>
            <w:vAlign w:val="center"/>
          </w:tcPr>
          <w:p w:rsidR="008A36CF" w:rsidRPr="00F93343" w:rsidRDefault="008A36CF" w:rsidP="00B96B3D">
            <w:pPr>
              <w:spacing w:after="0" w:line="240" w:lineRule="auto"/>
              <w:jc w:val="right"/>
              <w:rPr>
                <w:rFonts w:asciiTheme="minorHAnsi" w:hAnsiTheme="minorHAnsi" w:cstheme="minorHAnsi"/>
                <w:sz w:val="20"/>
                <w:szCs w:val="20"/>
              </w:rPr>
            </w:pPr>
            <w:r w:rsidRPr="00F93343">
              <w:rPr>
                <w:rFonts w:asciiTheme="minorHAnsi" w:hAnsiTheme="minorHAnsi" w:cstheme="minorHAnsi"/>
                <w:sz w:val="20"/>
                <w:szCs w:val="20"/>
              </w:rPr>
              <w:t>29,72</w:t>
            </w:r>
          </w:p>
        </w:tc>
      </w:tr>
    </w:tbl>
    <w:p w:rsidR="008A36CF" w:rsidRPr="00C54D08" w:rsidRDefault="008A36CF" w:rsidP="008A36CF">
      <w:pPr>
        <w:spacing w:after="0" w:line="240" w:lineRule="auto"/>
        <w:rPr>
          <w:rFonts w:asciiTheme="minorHAnsi" w:hAnsiTheme="minorHAnsi" w:cstheme="minorHAnsi"/>
          <w:i/>
          <w:sz w:val="20"/>
          <w:szCs w:val="20"/>
        </w:rPr>
      </w:pPr>
      <w:r w:rsidRPr="00C54D08">
        <w:rPr>
          <w:rFonts w:asciiTheme="minorHAnsi" w:hAnsiTheme="minorHAnsi" w:cstheme="minorHAnsi"/>
          <w:sz w:val="20"/>
          <w:szCs w:val="20"/>
          <w:vertAlign w:val="superscript"/>
        </w:rPr>
        <w:t>1</w:t>
      </w:r>
      <w:r w:rsidRPr="00C54D08">
        <w:rPr>
          <w:rFonts w:asciiTheme="minorHAnsi" w:hAnsiTheme="minorHAnsi" w:cstheme="minorHAnsi"/>
          <w:sz w:val="20"/>
          <w:szCs w:val="20"/>
        </w:rPr>
        <w:t xml:space="preserve"> dane w tabeli na podstawie ankiet 48 przedmiotów i 52 prowadzących, z czego spełniające kryteria to ankiety obejmujące 24 przedmiotów i 24 nauczycieli</w:t>
      </w:r>
    </w:p>
    <w:p w:rsidR="008A36CF" w:rsidRDefault="008A36CF" w:rsidP="008A36CF">
      <w:pPr>
        <w:spacing w:after="0" w:line="240" w:lineRule="auto"/>
        <w:rPr>
          <w:rFonts w:asciiTheme="minorHAnsi" w:hAnsiTheme="minorHAnsi" w:cstheme="minorHAnsi"/>
          <w:sz w:val="20"/>
          <w:szCs w:val="20"/>
          <w:highlight w:val="yellow"/>
        </w:rPr>
      </w:pPr>
    </w:p>
    <w:p w:rsidR="00B96B3D" w:rsidRPr="00C54D08" w:rsidRDefault="00B96B3D" w:rsidP="008A36CF">
      <w:pPr>
        <w:spacing w:after="0" w:line="240" w:lineRule="auto"/>
        <w:rPr>
          <w:rFonts w:asciiTheme="minorHAnsi" w:hAnsiTheme="minorHAnsi" w:cstheme="minorHAnsi"/>
          <w:sz w:val="20"/>
          <w:szCs w:val="20"/>
          <w:highlight w:val="yellow"/>
        </w:rPr>
      </w:pPr>
    </w:p>
    <w:p w:rsidR="008A36CF" w:rsidRDefault="008A36CF" w:rsidP="008A36CF">
      <w:pPr>
        <w:spacing w:after="0" w:line="240" w:lineRule="auto"/>
        <w:rPr>
          <w:rFonts w:asciiTheme="minorHAnsi" w:hAnsiTheme="minorHAnsi" w:cstheme="minorHAnsi"/>
          <w:b/>
          <w:sz w:val="20"/>
          <w:szCs w:val="20"/>
        </w:rPr>
      </w:pPr>
      <w:r w:rsidRPr="00C54D08">
        <w:rPr>
          <w:rFonts w:asciiTheme="minorHAnsi" w:hAnsiTheme="minorHAnsi" w:cstheme="minorHAnsi"/>
          <w:b/>
          <w:sz w:val="20"/>
          <w:szCs w:val="20"/>
        </w:rPr>
        <w:t>Średnie oceny dla poszczególnych pytań</w:t>
      </w:r>
    </w:p>
    <w:p w:rsidR="008A36CF" w:rsidRPr="00C54D08" w:rsidRDefault="008A36CF" w:rsidP="008A36CF">
      <w:pPr>
        <w:spacing w:after="0" w:line="240" w:lineRule="auto"/>
        <w:rPr>
          <w:rFonts w:asciiTheme="minorHAnsi" w:hAnsiTheme="minorHAnsi" w:cstheme="minorHAnsi"/>
          <w:b/>
          <w:sz w:val="20"/>
          <w:szCs w:val="20"/>
        </w:rPr>
      </w:pPr>
    </w:p>
    <w:tbl>
      <w:tblPr>
        <w:tblpPr w:leftFromText="141" w:rightFromText="141" w:vertAnchor="text" w:horzAnchor="margin" w:tblpXSpec="center" w:tblpY="28"/>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gridCol w:w="987"/>
      </w:tblGrid>
      <w:tr w:rsidR="008A36CF" w:rsidRPr="00C54D08" w:rsidTr="00B96B3D">
        <w:tc>
          <w:tcPr>
            <w:tcW w:w="8897" w:type="dxa"/>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987" w:type="dxa"/>
            <w:shd w:val="clear" w:color="auto" w:fill="auto"/>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8A36CF" w:rsidRPr="00C54D08" w:rsidTr="00B96B3D">
        <w:tc>
          <w:tcPr>
            <w:tcW w:w="8897" w:type="dxa"/>
            <w:shd w:val="clear" w:color="auto" w:fill="auto"/>
          </w:tcPr>
          <w:p w:rsidR="008A36CF" w:rsidRPr="00C54D08" w:rsidRDefault="008A36CF" w:rsidP="008A36CF">
            <w:pPr>
              <w:pStyle w:val="Akapitzlist"/>
              <w:numPr>
                <w:ilvl w:val="0"/>
                <w:numId w:val="5"/>
              </w:numPr>
              <w:spacing w:after="0" w:line="240" w:lineRule="auto"/>
              <w:contextualSpacing/>
              <w:rPr>
                <w:rFonts w:asciiTheme="minorHAnsi" w:hAnsiTheme="minorHAnsi" w:cstheme="minorHAnsi"/>
                <w:sz w:val="20"/>
                <w:szCs w:val="20"/>
              </w:rPr>
            </w:pPr>
            <w:r w:rsidRPr="00C54D08">
              <w:rPr>
                <w:rFonts w:asciiTheme="minorHAnsi" w:hAnsiTheme="minorHAnsi" w:cstheme="minorHAnsi"/>
                <w:sz w:val="20"/>
                <w:szCs w:val="20"/>
              </w:rPr>
              <w:t>Atrakcyjność zajęć.</w:t>
            </w:r>
          </w:p>
        </w:tc>
        <w:tc>
          <w:tcPr>
            <w:tcW w:w="987"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5,19</w:t>
            </w:r>
          </w:p>
        </w:tc>
      </w:tr>
      <w:tr w:rsidR="008A36CF" w:rsidRPr="00C54D08" w:rsidTr="00B96B3D">
        <w:tc>
          <w:tcPr>
            <w:tcW w:w="8897" w:type="dxa"/>
            <w:shd w:val="clear" w:color="auto" w:fill="auto"/>
          </w:tcPr>
          <w:p w:rsidR="008A36CF" w:rsidRPr="00C54D08" w:rsidRDefault="008A36CF" w:rsidP="008A36CF">
            <w:pPr>
              <w:pStyle w:val="Akapitzlist"/>
              <w:numPr>
                <w:ilvl w:val="0"/>
                <w:numId w:val="5"/>
              </w:numPr>
              <w:spacing w:after="0" w:line="240" w:lineRule="auto"/>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 wobec studentów (warunki zaliczenia, egzaminu, zasady oceny pracy).</w:t>
            </w:r>
          </w:p>
        </w:tc>
        <w:tc>
          <w:tcPr>
            <w:tcW w:w="987"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5,19</w:t>
            </w:r>
          </w:p>
        </w:tc>
      </w:tr>
      <w:tr w:rsidR="008A36CF" w:rsidRPr="00C54D08" w:rsidTr="00B96B3D">
        <w:tc>
          <w:tcPr>
            <w:tcW w:w="8897" w:type="dxa"/>
            <w:shd w:val="clear" w:color="auto" w:fill="auto"/>
          </w:tcPr>
          <w:p w:rsidR="008A36CF" w:rsidRPr="00C54D08" w:rsidRDefault="008A36CF" w:rsidP="008A36CF">
            <w:pPr>
              <w:pStyle w:val="Akapitzlist"/>
              <w:numPr>
                <w:ilvl w:val="0"/>
                <w:numId w:val="5"/>
              </w:numPr>
              <w:spacing w:after="0" w:line="240" w:lineRule="auto"/>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przekazywania wiedzy.</w:t>
            </w:r>
          </w:p>
        </w:tc>
        <w:tc>
          <w:tcPr>
            <w:tcW w:w="987"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5,19</w:t>
            </w:r>
          </w:p>
        </w:tc>
      </w:tr>
      <w:tr w:rsidR="008A36CF" w:rsidRPr="00C54D08" w:rsidTr="00B96B3D">
        <w:tc>
          <w:tcPr>
            <w:tcW w:w="8897" w:type="dxa"/>
            <w:shd w:val="clear" w:color="auto" w:fill="auto"/>
          </w:tcPr>
          <w:p w:rsidR="008A36CF" w:rsidRPr="00C54D08" w:rsidRDefault="008A36CF" w:rsidP="008A36CF">
            <w:pPr>
              <w:pStyle w:val="Akapitzlist"/>
              <w:numPr>
                <w:ilvl w:val="0"/>
                <w:numId w:val="5"/>
              </w:numPr>
              <w:spacing w:after="0" w:line="240" w:lineRule="auto"/>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Terminowość i punktualność zajęć oraz wykorzystanie czasu zaj</w:t>
            </w:r>
            <w:r w:rsidRPr="00C54D08">
              <w:rPr>
                <w:rFonts w:asciiTheme="minorHAnsi" w:hAnsiTheme="minorHAnsi" w:cstheme="minorHAnsi"/>
                <w:sz w:val="20"/>
                <w:szCs w:val="20"/>
              </w:rPr>
              <w:t>ęć.</w:t>
            </w:r>
          </w:p>
        </w:tc>
        <w:tc>
          <w:tcPr>
            <w:tcW w:w="987"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5,19</w:t>
            </w:r>
          </w:p>
        </w:tc>
      </w:tr>
      <w:tr w:rsidR="008A36CF" w:rsidRPr="00C54D08" w:rsidTr="00B96B3D">
        <w:tc>
          <w:tcPr>
            <w:tcW w:w="8897" w:type="dxa"/>
            <w:shd w:val="clear" w:color="auto" w:fill="auto"/>
          </w:tcPr>
          <w:p w:rsidR="008A36CF" w:rsidRPr="00C54D08" w:rsidRDefault="008A36CF" w:rsidP="008A36CF">
            <w:pPr>
              <w:pStyle w:val="Akapitzlist"/>
              <w:numPr>
                <w:ilvl w:val="0"/>
                <w:numId w:val="5"/>
              </w:numPr>
              <w:spacing w:after="0" w:line="240" w:lineRule="auto"/>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Komunikatywność pomiędzy prowadzącym a studentami.</w:t>
            </w:r>
            <w:r w:rsidRPr="00C54D08">
              <w:rPr>
                <w:rFonts w:asciiTheme="minorHAnsi" w:hAnsiTheme="minorHAnsi" w:cstheme="minorHAnsi"/>
                <w:sz w:val="20"/>
                <w:szCs w:val="20"/>
              </w:rPr>
              <w:t xml:space="preserve"> </w:t>
            </w:r>
          </w:p>
        </w:tc>
        <w:tc>
          <w:tcPr>
            <w:tcW w:w="987"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5,19</w:t>
            </w:r>
          </w:p>
        </w:tc>
      </w:tr>
    </w:tbl>
    <w:p w:rsidR="008A36CF" w:rsidRDefault="008A36CF" w:rsidP="008A36CF">
      <w:pPr>
        <w:spacing w:after="0" w:line="240" w:lineRule="auto"/>
        <w:rPr>
          <w:rFonts w:asciiTheme="minorHAnsi" w:hAnsiTheme="minorHAnsi" w:cstheme="minorHAnsi"/>
          <w:sz w:val="20"/>
          <w:szCs w:val="20"/>
          <w:highlight w:val="yellow"/>
        </w:rPr>
      </w:pPr>
    </w:p>
    <w:p w:rsidR="00B96B3D" w:rsidRPr="00C54D08" w:rsidRDefault="00B96B3D" w:rsidP="008A36CF">
      <w:pPr>
        <w:spacing w:after="0" w:line="240" w:lineRule="auto"/>
        <w:rPr>
          <w:rFonts w:asciiTheme="minorHAnsi" w:hAnsiTheme="minorHAnsi" w:cstheme="minorHAnsi"/>
          <w:sz w:val="20"/>
          <w:szCs w:val="20"/>
          <w:highlight w:val="yellow"/>
        </w:rPr>
      </w:pPr>
    </w:p>
    <w:p w:rsidR="008A36CF" w:rsidRDefault="008A36CF" w:rsidP="008A36CF">
      <w:pPr>
        <w:spacing w:after="0" w:line="240" w:lineRule="auto"/>
        <w:rPr>
          <w:rFonts w:asciiTheme="minorHAnsi" w:hAnsiTheme="minorHAnsi" w:cstheme="minorHAnsi"/>
          <w:b/>
          <w:sz w:val="20"/>
          <w:szCs w:val="20"/>
        </w:rPr>
      </w:pPr>
      <w:r w:rsidRPr="00C54D08">
        <w:rPr>
          <w:rFonts w:asciiTheme="minorHAnsi" w:hAnsiTheme="minorHAnsi" w:cstheme="minorHAnsi"/>
          <w:b/>
          <w:sz w:val="20"/>
          <w:szCs w:val="20"/>
        </w:rPr>
        <w:t>Udział procentowy ocen w poszczególnych pytaniach</w:t>
      </w:r>
    </w:p>
    <w:p w:rsidR="008A36CF" w:rsidRPr="00C54D08" w:rsidRDefault="008A36CF" w:rsidP="008A36CF">
      <w:pPr>
        <w:spacing w:after="0" w:line="240" w:lineRule="auto"/>
        <w:rPr>
          <w:rFonts w:asciiTheme="minorHAnsi" w:hAnsiTheme="minorHAnsi" w:cstheme="minorHAnsi"/>
          <w:b/>
          <w:sz w:val="20"/>
          <w:szCs w:val="20"/>
        </w:rPr>
      </w:pPr>
    </w:p>
    <w:tbl>
      <w:tblPr>
        <w:tblpPr w:leftFromText="141" w:rightFromText="141" w:vertAnchor="text" w:horzAnchor="margin" w:tblpXSpec="center" w:tblpY="7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219"/>
        <w:gridCol w:w="1219"/>
        <w:gridCol w:w="1219"/>
        <w:gridCol w:w="1219"/>
        <w:gridCol w:w="1219"/>
      </w:tblGrid>
      <w:tr w:rsidR="008A36CF" w:rsidRPr="00C54D08" w:rsidTr="00B96B3D">
        <w:tc>
          <w:tcPr>
            <w:tcW w:w="3686" w:type="dxa"/>
            <w:vMerge w:val="restart"/>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6095" w:type="dxa"/>
            <w:gridSpan w:val="5"/>
            <w:shd w:val="clear" w:color="auto" w:fill="auto"/>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8A36CF" w:rsidRPr="00C54D08" w:rsidTr="00B96B3D">
        <w:tc>
          <w:tcPr>
            <w:tcW w:w="3686" w:type="dxa"/>
            <w:vMerge/>
            <w:shd w:val="clear" w:color="auto" w:fill="auto"/>
          </w:tcPr>
          <w:p w:rsidR="008A36CF" w:rsidRPr="00F93343" w:rsidRDefault="008A36CF" w:rsidP="00B96B3D">
            <w:pPr>
              <w:spacing w:after="0" w:line="240" w:lineRule="auto"/>
              <w:jc w:val="center"/>
              <w:rPr>
                <w:rFonts w:asciiTheme="minorHAnsi" w:hAnsiTheme="minorHAnsi" w:cstheme="minorHAnsi"/>
                <w:b/>
                <w:sz w:val="20"/>
                <w:szCs w:val="20"/>
              </w:rPr>
            </w:pPr>
          </w:p>
        </w:tc>
        <w:tc>
          <w:tcPr>
            <w:tcW w:w="1219" w:type="dxa"/>
            <w:shd w:val="clear" w:color="auto" w:fill="auto"/>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2</w:t>
            </w:r>
          </w:p>
        </w:tc>
        <w:tc>
          <w:tcPr>
            <w:tcW w:w="1219" w:type="dxa"/>
            <w:shd w:val="clear" w:color="auto" w:fill="auto"/>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3</w:t>
            </w:r>
          </w:p>
        </w:tc>
        <w:tc>
          <w:tcPr>
            <w:tcW w:w="1219" w:type="dxa"/>
            <w:shd w:val="clear" w:color="auto" w:fill="auto"/>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4</w:t>
            </w:r>
          </w:p>
        </w:tc>
        <w:tc>
          <w:tcPr>
            <w:tcW w:w="1219" w:type="dxa"/>
            <w:shd w:val="clear" w:color="auto" w:fill="auto"/>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5</w:t>
            </w:r>
          </w:p>
        </w:tc>
        <w:tc>
          <w:tcPr>
            <w:tcW w:w="1219" w:type="dxa"/>
            <w:shd w:val="clear" w:color="auto" w:fill="auto"/>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6</w:t>
            </w:r>
          </w:p>
        </w:tc>
      </w:tr>
      <w:tr w:rsidR="008A36CF" w:rsidRPr="00C54D08" w:rsidTr="00B96B3D">
        <w:tc>
          <w:tcPr>
            <w:tcW w:w="3686" w:type="dxa"/>
            <w:shd w:val="clear" w:color="auto" w:fill="auto"/>
          </w:tcPr>
          <w:p w:rsidR="008A36CF" w:rsidRPr="00C54D08" w:rsidRDefault="008A36CF" w:rsidP="008A36CF">
            <w:pPr>
              <w:pStyle w:val="Akapitzlist"/>
              <w:numPr>
                <w:ilvl w:val="0"/>
                <w:numId w:val="6"/>
              </w:numPr>
              <w:spacing w:after="0" w:line="240" w:lineRule="auto"/>
              <w:contextualSpacing/>
              <w:rPr>
                <w:rFonts w:asciiTheme="minorHAnsi" w:hAnsiTheme="minorHAnsi" w:cstheme="minorHAnsi"/>
                <w:sz w:val="20"/>
                <w:szCs w:val="20"/>
              </w:rPr>
            </w:pPr>
            <w:r w:rsidRPr="00C54D08">
              <w:rPr>
                <w:rFonts w:asciiTheme="minorHAnsi" w:hAnsiTheme="minorHAnsi" w:cstheme="minorHAnsi"/>
                <w:sz w:val="20"/>
                <w:szCs w:val="20"/>
              </w:rPr>
              <w:t xml:space="preserve">Atrakcyjność zajęć </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0,00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1,75</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14,04</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22,81</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63,16</w:t>
            </w:r>
          </w:p>
        </w:tc>
      </w:tr>
      <w:tr w:rsidR="008A36CF" w:rsidRPr="00C54D08" w:rsidTr="00B96B3D">
        <w:tc>
          <w:tcPr>
            <w:tcW w:w="3686" w:type="dxa"/>
            <w:shd w:val="clear" w:color="auto" w:fill="auto"/>
          </w:tcPr>
          <w:p w:rsidR="008A36CF" w:rsidRPr="00C54D08" w:rsidRDefault="008A36CF" w:rsidP="008A36CF">
            <w:pPr>
              <w:pStyle w:val="Akapitzlist"/>
              <w:numPr>
                <w:ilvl w:val="0"/>
                <w:numId w:val="6"/>
              </w:numPr>
              <w:spacing w:after="0" w:line="240" w:lineRule="auto"/>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0,00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2,27</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6,82</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27,27</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63,64</w:t>
            </w:r>
          </w:p>
        </w:tc>
      </w:tr>
      <w:tr w:rsidR="008A36CF" w:rsidRPr="00C54D08" w:rsidTr="00B96B3D">
        <w:tc>
          <w:tcPr>
            <w:tcW w:w="3686" w:type="dxa"/>
            <w:shd w:val="clear" w:color="auto" w:fill="auto"/>
          </w:tcPr>
          <w:p w:rsidR="008A36CF" w:rsidRPr="00C54D08" w:rsidRDefault="008A36CF" w:rsidP="008A36CF">
            <w:pPr>
              <w:pStyle w:val="Akapitzlist"/>
              <w:numPr>
                <w:ilvl w:val="0"/>
                <w:numId w:val="6"/>
              </w:numPr>
              <w:spacing w:after="0" w:line="240" w:lineRule="auto"/>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 wiedzy</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0,00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10,42</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14,58</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35,42</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41,67</w:t>
            </w:r>
          </w:p>
        </w:tc>
      </w:tr>
      <w:tr w:rsidR="008A36CF" w:rsidRPr="00C54D08" w:rsidTr="00B96B3D">
        <w:tc>
          <w:tcPr>
            <w:tcW w:w="3686" w:type="dxa"/>
            <w:shd w:val="clear" w:color="auto" w:fill="auto"/>
          </w:tcPr>
          <w:p w:rsidR="008A36CF" w:rsidRPr="00C54D08" w:rsidRDefault="008A36CF" w:rsidP="008A36CF">
            <w:pPr>
              <w:pStyle w:val="Akapitzlist"/>
              <w:numPr>
                <w:ilvl w:val="0"/>
                <w:numId w:val="6"/>
              </w:numPr>
              <w:spacing w:after="0" w:line="240" w:lineRule="auto"/>
              <w:contextualSpacing/>
              <w:rPr>
                <w:rFonts w:asciiTheme="minorHAnsi" w:hAnsiTheme="minorHAnsi" w:cstheme="minorHAnsi"/>
                <w:sz w:val="20"/>
                <w:szCs w:val="20"/>
              </w:rPr>
            </w:pPr>
            <w:r w:rsidRPr="00C54D08">
              <w:rPr>
                <w:rFonts w:asciiTheme="minorHAnsi" w:hAnsiTheme="minorHAnsi" w:cstheme="minorHAnsi"/>
                <w:sz w:val="20"/>
                <w:szCs w:val="20"/>
              </w:rPr>
              <w:t>Terminowość</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0,00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0,00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22,00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34,00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46,00</w:t>
            </w:r>
          </w:p>
        </w:tc>
      </w:tr>
      <w:tr w:rsidR="008A36CF" w:rsidRPr="00C54D08" w:rsidTr="00B96B3D">
        <w:tc>
          <w:tcPr>
            <w:tcW w:w="3686" w:type="dxa"/>
            <w:shd w:val="clear" w:color="auto" w:fill="auto"/>
          </w:tcPr>
          <w:p w:rsidR="008A36CF" w:rsidRPr="00C54D08" w:rsidRDefault="008A36CF" w:rsidP="008A36CF">
            <w:pPr>
              <w:pStyle w:val="Akapitzlist"/>
              <w:numPr>
                <w:ilvl w:val="0"/>
                <w:numId w:val="6"/>
              </w:numPr>
              <w:spacing w:after="0" w:line="240" w:lineRule="auto"/>
              <w:contextualSpacing/>
              <w:rPr>
                <w:rFonts w:asciiTheme="minorHAnsi" w:hAnsiTheme="minorHAnsi" w:cstheme="minorHAnsi"/>
                <w:sz w:val="20"/>
                <w:szCs w:val="20"/>
              </w:rPr>
            </w:pPr>
            <w:r w:rsidRPr="00C54D08">
              <w:rPr>
                <w:rFonts w:asciiTheme="minorHAnsi" w:hAnsiTheme="minorHAnsi" w:cstheme="minorHAnsi"/>
                <w:sz w:val="20"/>
                <w:szCs w:val="20"/>
              </w:rPr>
              <w:t>Komunikatywność</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20,45</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2,27</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9,09</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20,45</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52,27</w:t>
            </w:r>
          </w:p>
        </w:tc>
      </w:tr>
    </w:tbl>
    <w:p w:rsidR="008A36CF" w:rsidRPr="00C54D08" w:rsidRDefault="008A36CF" w:rsidP="008A36CF">
      <w:pPr>
        <w:spacing w:after="0" w:line="240" w:lineRule="auto"/>
        <w:rPr>
          <w:rFonts w:asciiTheme="minorHAnsi" w:hAnsiTheme="minorHAnsi" w:cstheme="minorHAnsi"/>
          <w:sz w:val="20"/>
          <w:szCs w:val="20"/>
          <w:highlight w:val="yellow"/>
        </w:rPr>
      </w:pPr>
    </w:p>
    <w:p w:rsidR="008A36CF" w:rsidRDefault="008A36CF" w:rsidP="008A36CF">
      <w:pPr>
        <w:spacing w:after="0" w:line="240" w:lineRule="auto"/>
        <w:rPr>
          <w:rFonts w:asciiTheme="minorHAnsi" w:hAnsiTheme="minorHAnsi" w:cstheme="minorHAnsi"/>
          <w:b/>
          <w:sz w:val="20"/>
          <w:szCs w:val="20"/>
        </w:rPr>
      </w:pPr>
    </w:p>
    <w:p w:rsidR="008A36CF" w:rsidRPr="00C54D08" w:rsidRDefault="008A36CF" w:rsidP="008A36CF">
      <w:pPr>
        <w:spacing w:after="0" w:line="240" w:lineRule="auto"/>
        <w:rPr>
          <w:rFonts w:asciiTheme="minorHAnsi" w:hAnsiTheme="minorHAnsi" w:cstheme="minorHAnsi"/>
          <w:b/>
          <w:sz w:val="20"/>
          <w:szCs w:val="20"/>
        </w:rPr>
      </w:pPr>
      <w:r w:rsidRPr="00C54D08">
        <w:rPr>
          <w:rFonts w:asciiTheme="minorHAnsi" w:hAnsiTheme="minorHAnsi" w:cstheme="minorHAnsi"/>
          <w:b/>
          <w:sz w:val="20"/>
          <w:szCs w:val="20"/>
        </w:rPr>
        <w:t>Średnie oceny dla poszczególnych pytań z podziałem na wykłady i ćwiczenia</w:t>
      </w:r>
    </w:p>
    <w:tbl>
      <w:tblPr>
        <w:tblpPr w:leftFromText="141" w:rightFromText="141" w:vertAnchor="text" w:horzAnchor="margin" w:tblpXSpec="center" w:tblpY="215"/>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026"/>
        <w:gridCol w:w="1026"/>
      </w:tblGrid>
      <w:tr w:rsidR="008A36CF" w:rsidRPr="00C54D08" w:rsidTr="00B96B3D">
        <w:tc>
          <w:tcPr>
            <w:tcW w:w="7763" w:type="dxa"/>
            <w:vMerge w:val="restart"/>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Pytanie</w:t>
            </w:r>
          </w:p>
        </w:tc>
        <w:tc>
          <w:tcPr>
            <w:tcW w:w="2052" w:type="dxa"/>
            <w:gridSpan w:val="2"/>
            <w:shd w:val="clear" w:color="auto" w:fill="auto"/>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Ocena</w:t>
            </w:r>
          </w:p>
        </w:tc>
      </w:tr>
      <w:tr w:rsidR="008A36CF" w:rsidRPr="00C54D08" w:rsidTr="00B96B3D">
        <w:tc>
          <w:tcPr>
            <w:tcW w:w="7763" w:type="dxa"/>
            <w:vMerge/>
            <w:shd w:val="clear" w:color="auto" w:fill="auto"/>
          </w:tcPr>
          <w:p w:rsidR="008A36CF" w:rsidRPr="00F93343" w:rsidRDefault="008A36CF" w:rsidP="00B96B3D">
            <w:pPr>
              <w:spacing w:after="0" w:line="240" w:lineRule="auto"/>
              <w:rPr>
                <w:rFonts w:asciiTheme="minorHAnsi" w:hAnsiTheme="minorHAnsi" w:cstheme="minorHAnsi"/>
                <w:b/>
                <w:sz w:val="20"/>
                <w:szCs w:val="20"/>
              </w:rPr>
            </w:pPr>
          </w:p>
        </w:tc>
        <w:tc>
          <w:tcPr>
            <w:tcW w:w="1026" w:type="dxa"/>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ćw.</w:t>
            </w:r>
            <w:r w:rsidRPr="00F93343">
              <w:rPr>
                <w:rFonts w:asciiTheme="minorHAnsi" w:hAnsiTheme="minorHAnsi" w:cstheme="minorHAnsi"/>
                <w:b/>
                <w:sz w:val="20"/>
                <w:szCs w:val="20"/>
                <w:vertAlign w:val="superscript"/>
              </w:rPr>
              <w:t>1</w:t>
            </w:r>
          </w:p>
        </w:tc>
        <w:tc>
          <w:tcPr>
            <w:tcW w:w="1026" w:type="dxa"/>
            <w:shd w:val="clear" w:color="auto" w:fill="auto"/>
            <w:vAlign w:val="center"/>
          </w:tcPr>
          <w:p w:rsidR="008A36CF" w:rsidRPr="00F93343" w:rsidRDefault="008A36CF" w:rsidP="00B96B3D">
            <w:pPr>
              <w:spacing w:after="0" w:line="240" w:lineRule="auto"/>
              <w:jc w:val="center"/>
              <w:rPr>
                <w:rFonts w:asciiTheme="minorHAnsi" w:hAnsiTheme="minorHAnsi" w:cstheme="minorHAnsi"/>
                <w:b/>
                <w:sz w:val="20"/>
                <w:szCs w:val="20"/>
              </w:rPr>
            </w:pPr>
            <w:r w:rsidRPr="00F93343">
              <w:rPr>
                <w:rFonts w:asciiTheme="minorHAnsi" w:hAnsiTheme="minorHAnsi" w:cstheme="minorHAnsi"/>
                <w:b/>
                <w:sz w:val="20"/>
                <w:szCs w:val="20"/>
              </w:rPr>
              <w:t>w.</w:t>
            </w:r>
            <w:r w:rsidRPr="00F93343">
              <w:rPr>
                <w:rFonts w:asciiTheme="minorHAnsi" w:hAnsiTheme="minorHAnsi" w:cstheme="minorHAnsi"/>
                <w:b/>
                <w:sz w:val="20"/>
                <w:szCs w:val="20"/>
                <w:vertAlign w:val="superscript"/>
              </w:rPr>
              <w:t>2</w:t>
            </w:r>
          </w:p>
        </w:tc>
      </w:tr>
      <w:tr w:rsidR="008A36CF" w:rsidRPr="00C54D08" w:rsidTr="00B96B3D">
        <w:tc>
          <w:tcPr>
            <w:tcW w:w="7763" w:type="dxa"/>
            <w:shd w:val="clear" w:color="auto" w:fill="auto"/>
          </w:tcPr>
          <w:p w:rsidR="008A36CF" w:rsidRPr="00C54D08" w:rsidRDefault="008A36CF" w:rsidP="008A36CF">
            <w:pPr>
              <w:pStyle w:val="Akapitzlist"/>
              <w:numPr>
                <w:ilvl w:val="0"/>
                <w:numId w:val="7"/>
              </w:numPr>
              <w:spacing w:after="0" w:line="240" w:lineRule="auto"/>
              <w:contextualSpacing/>
              <w:rPr>
                <w:rFonts w:asciiTheme="minorHAnsi" w:hAnsiTheme="minorHAnsi" w:cstheme="minorHAnsi"/>
                <w:sz w:val="20"/>
                <w:szCs w:val="20"/>
              </w:rPr>
            </w:pPr>
            <w:r w:rsidRPr="00C54D08">
              <w:rPr>
                <w:rFonts w:asciiTheme="minorHAnsi" w:hAnsiTheme="minorHAnsi" w:cstheme="minorHAnsi"/>
                <w:sz w:val="20"/>
                <w:szCs w:val="20"/>
              </w:rPr>
              <w:t xml:space="preserve">Atrakcyjność zajęć </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6,00</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5,42</w:t>
            </w:r>
          </w:p>
        </w:tc>
      </w:tr>
      <w:tr w:rsidR="008A36CF" w:rsidRPr="00C54D08" w:rsidTr="00B96B3D">
        <w:tc>
          <w:tcPr>
            <w:tcW w:w="7763" w:type="dxa"/>
            <w:shd w:val="clear" w:color="auto" w:fill="auto"/>
          </w:tcPr>
          <w:p w:rsidR="008A36CF" w:rsidRPr="00C54D08" w:rsidRDefault="008A36CF" w:rsidP="008A36CF">
            <w:pPr>
              <w:pStyle w:val="Akapitzlist"/>
              <w:numPr>
                <w:ilvl w:val="0"/>
                <w:numId w:val="7"/>
              </w:numPr>
              <w:spacing w:after="0" w:line="240" w:lineRule="auto"/>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 xml:space="preserve">Sprecyzowanie wymagań wobec studentów </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6,00</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5,44</w:t>
            </w:r>
          </w:p>
        </w:tc>
      </w:tr>
      <w:tr w:rsidR="008A36CF" w:rsidRPr="00C54D08" w:rsidTr="00B96B3D">
        <w:tc>
          <w:tcPr>
            <w:tcW w:w="7763" w:type="dxa"/>
            <w:shd w:val="clear" w:color="auto" w:fill="auto"/>
          </w:tcPr>
          <w:p w:rsidR="008A36CF" w:rsidRPr="00C54D08" w:rsidRDefault="008A36CF" w:rsidP="008A36CF">
            <w:pPr>
              <w:pStyle w:val="Akapitzlist"/>
              <w:numPr>
                <w:ilvl w:val="0"/>
                <w:numId w:val="7"/>
              </w:numPr>
              <w:spacing w:after="0" w:line="240" w:lineRule="auto"/>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przekazywania wiedzy</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6,00</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5,10</w:t>
            </w:r>
          </w:p>
        </w:tc>
      </w:tr>
      <w:tr w:rsidR="008A36CF" w:rsidRPr="00C54D08" w:rsidTr="00B96B3D">
        <w:tc>
          <w:tcPr>
            <w:tcW w:w="7763" w:type="dxa"/>
            <w:shd w:val="clear" w:color="auto" w:fill="auto"/>
          </w:tcPr>
          <w:p w:rsidR="008A36CF" w:rsidRPr="00C54D08" w:rsidRDefault="008A36CF" w:rsidP="008A36CF">
            <w:pPr>
              <w:pStyle w:val="Akapitzlist"/>
              <w:numPr>
                <w:ilvl w:val="0"/>
                <w:numId w:val="7"/>
              </w:numPr>
              <w:spacing w:after="0" w:line="240" w:lineRule="auto"/>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Terminowość i punktualność zajęć oraz wykorzystanie czasu zaj</w:t>
            </w:r>
            <w:r w:rsidRPr="00C54D08">
              <w:rPr>
                <w:rFonts w:asciiTheme="minorHAnsi" w:hAnsiTheme="minorHAnsi" w:cstheme="minorHAnsi"/>
                <w:sz w:val="20"/>
                <w:szCs w:val="20"/>
              </w:rPr>
              <w:t>ęć</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6,00</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5,15</w:t>
            </w:r>
          </w:p>
        </w:tc>
      </w:tr>
      <w:tr w:rsidR="008A36CF" w:rsidRPr="00C54D08" w:rsidTr="00B96B3D">
        <w:tc>
          <w:tcPr>
            <w:tcW w:w="7763" w:type="dxa"/>
            <w:shd w:val="clear" w:color="auto" w:fill="auto"/>
          </w:tcPr>
          <w:p w:rsidR="008A36CF" w:rsidRPr="00C54D08" w:rsidRDefault="008A36CF" w:rsidP="008A36CF">
            <w:pPr>
              <w:pStyle w:val="Akapitzlist"/>
              <w:numPr>
                <w:ilvl w:val="0"/>
                <w:numId w:val="7"/>
              </w:numPr>
              <w:spacing w:after="0" w:line="240" w:lineRule="auto"/>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Komunikatywność pomiędzy prowadzącym a studentami</w:t>
            </w:r>
            <w:r w:rsidRPr="00C54D08">
              <w:rPr>
                <w:rFonts w:asciiTheme="minorHAnsi" w:hAnsiTheme="minorHAnsi" w:cstheme="minorHAnsi"/>
                <w:sz w:val="20"/>
                <w:szCs w:val="20"/>
              </w:rPr>
              <w:t xml:space="preserve"> </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6,00</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5,21</w:t>
            </w:r>
          </w:p>
        </w:tc>
      </w:tr>
    </w:tbl>
    <w:p w:rsidR="008A36CF" w:rsidRPr="00C54D08" w:rsidRDefault="008A36CF" w:rsidP="008A36CF">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1</w:t>
      </w:r>
      <w:r w:rsidRPr="00C54D08">
        <w:rPr>
          <w:rFonts w:asciiTheme="minorHAnsi" w:hAnsiTheme="minorHAnsi" w:cstheme="minorHAnsi"/>
          <w:sz w:val="20"/>
          <w:szCs w:val="20"/>
        </w:rPr>
        <w:t xml:space="preserve"> dane w tabeli n</w:t>
      </w:r>
      <w:r w:rsidR="0045120F">
        <w:rPr>
          <w:rFonts w:asciiTheme="minorHAnsi" w:hAnsiTheme="minorHAnsi" w:cstheme="minorHAnsi"/>
          <w:sz w:val="20"/>
          <w:szCs w:val="20"/>
        </w:rPr>
        <w:t>a podstawie ankiet 1 przedmiotu i 1 prowadzącego</w:t>
      </w:r>
      <w:r w:rsidRPr="00C54D08">
        <w:rPr>
          <w:rFonts w:asciiTheme="minorHAnsi" w:hAnsiTheme="minorHAnsi" w:cstheme="minorHAnsi"/>
          <w:sz w:val="20"/>
          <w:szCs w:val="20"/>
        </w:rPr>
        <w:t>;</w:t>
      </w:r>
    </w:p>
    <w:p w:rsidR="008A36CF" w:rsidRPr="00C54D08" w:rsidRDefault="008A36CF" w:rsidP="008A36CF">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2</w:t>
      </w:r>
      <w:r w:rsidRPr="00C54D08">
        <w:rPr>
          <w:rFonts w:asciiTheme="minorHAnsi" w:hAnsiTheme="minorHAnsi" w:cstheme="minorHAnsi"/>
          <w:sz w:val="20"/>
          <w:szCs w:val="20"/>
        </w:rPr>
        <w:t xml:space="preserve"> dane w tabeli na podstawie ankiet 18 przedmiotów i 21 prowadzących </w:t>
      </w:r>
    </w:p>
    <w:p w:rsidR="008A36CF" w:rsidRPr="00C54D08" w:rsidRDefault="008A36CF" w:rsidP="008A36CF">
      <w:pPr>
        <w:pStyle w:val="Akapitzlist"/>
        <w:spacing w:after="0" w:line="240" w:lineRule="auto"/>
        <w:ind w:left="0"/>
        <w:rPr>
          <w:rFonts w:asciiTheme="minorHAnsi" w:hAnsiTheme="minorHAnsi" w:cstheme="minorHAnsi"/>
          <w:sz w:val="20"/>
          <w:szCs w:val="20"/>
          <w:highlight w:val="yellow"/>
        </w:rPr>
      </w:pPr>
    </w:p>
    <w:p w:rsidR="008A36CF" w:rsidRDefault="008A36CF" w:rsidP="008A36CF">
      <w:pPr>
        <w:rPr>
          <w:rFonts w:asciiTheme="minorHAnsi" w:hAnsiTheme="minorHAnsi" w:cstheme="minorHAnsi"/>
          <w:i/>
          <w:sz w:val="20"/>
          <w:szCs w:val="20"/>
        </w:rPr>
      </w:pPr>
    </w:p>
    <w:p w:rsidR="008A36CF" w:rsidRDefault="008A36CF" w:rsidP="008A36CF">
      <w:pPr>
        <w:rPr>
          <w:rFonts w:asciiTheme="minorHAnsi" w:hAnsiTheme="minorHAnsi" w:cstheme="minorHAnsi"/>
          <w:i/>
          <w:sz w:val="20"/>
          <w:szCs w:val="20"/>
        </w:rPr>
      </w:pPr>
    </w:p>
    <w:p w:rsidR="008A36CF" w:rsidRPr="00B96B3D" w:rsidRDefault="008A36CF" w:rsidP="008A36CF">
      <w:pPr>
        <w:rPr>
          <w:rFonts w:asciiTheme="minorHAnsi" w:hAnsiTheme="minorHAnsi" w:cstheme="minorHAnsi"/>
          <w:i/>
        </w:rPr>
      </w:pPr>
      <w:r w:rsidRPr="00B96B3D">
        <w:rPr>
          <w:rFonts w:asciiTheme="minorHAnsi" w:hAnsiTheme="minorHAnsi" w:cstheme="minorHAnsi"/>
          <w:i/>
        </w:rPr>
        <w:t>Przygotował: mgr inż. Wojciech Makowski</w:t>
      </w:r>
    </w:p>
    <w:p w:rsidR="00F11951" w:rsidRDefault="00F11951" w:rsidP="00F11951">
      <w:pPr>
        <w:spacing w:after="0" w:line="240" w:lineRule="auto"/>
        <w:jc w:val="center"/>
        <w:rPr>
          <w:color w:val="0070C0"/>
          <w:szCs w:val="24"/>
        </w:rPr>
      </w:pPr>
    </w:p>
    <w:p w:rsidR="00B96B3D" w:rsidRDefault="00B96B3D" w:rsidP="00F11951">
      <w:pPr>
        <w:spacing w:after="0" w:line="240" w:lineRule="auto"/>
        <w:jc w:val="center"/>
        <w:rPr>
          <w:color w:val="0070C0"/>
          <w:szCs w:val="24"/>
        </w:rPr>
      </w:pPr>
    </w:p>
    <w:p w:rsidR="00B96B3D" w:rsidRDefault="00B96B3D" w:rsidP="00F11951">
      <w:pPr>
        <w:spacing w:after="0" w:line="240" w:lineRule="auto"/>
        <w:jc w:val="center"/>
        <w:rPr>
          <w:color w:val="0070C0"/>
          <w:szCs w:val="24"/>
        </w:rPr>
      </w:pPr>
    </w:p>
    <w:p w:rsidR="00402068" w:rsidRDefault="00402068" w:rsidP="00402068">
      <w:pPr>
        <w:spacing w:after="0" w:line="240" w:lineRule="auto"/>
        <w:jc w:val="center"/>
        <w:rPr>
          <w:b/>
          <w:sz w:val="24"/>
          <w:szCs w:val="24"/>
        </w:rPr>
      </w:pPr>
      <w:r>
        <w:rPr>
          <w:b/>
          <w:sz w:val="24"/>
          <w:szCs w:val="24"/>
        </w:rPr>
        <w:t>Winogrodnictwo i Enologia</w:t>
      </w:r>
    </w:p>
    <w:p w:rsidR="00402068" w:rsidRDefault="00402068" w:rsidP="00402068">
      <w:pPr>
        <w:spacing w:after="0" w:line="240" w:lineRule="auto"/>
        <w:jc w:val="center"/>
        <w:rPr>
          <w:szCs w:val="24"/>
        </w:rPr>
      </w:pPr>
      <w:r>
        <w:rPr>
          <w:szCs w:val="24"/>
        </w:rPr>
        <w:t>(</w:t>
      </w:r>
      <w:r w:rsidR="006E678E">
        <w:rPr>
          <w:szCs w:val="24"/>
        </w:rPr>
        <w:t xml:space="preserve">II stopień </w:t>
      </w:r>
      <w:r>
        <w:rPr>
          <w:szCs w:val="24"/>
        </w:rPr>
        <w:t>stacjonarne,</w:t>
      </w:r>
      <w:r w:rsidR="006E678E">
        <w:rPr>
          <w:szCs w:val="24"/>
        </w:rPr>
        <w:t xml:space="preserve"> 2020/2021</w:t>
      </w:r>
      <w:r>
        <w:rPr>
          <w:szCs w:val="24"/>
        </w:rPr>
        <w:t>)</w:t>
      </w:r>
    </w:p>
    <w:p w:rsidR="00402068" w:rsidRDefault="00402068" w:rsidP="00402068">
      <w:pPr>
        <w:spacing w:after="0" w:line="240" w:lineRule="auto"/>
        <w:jc w:val="center"/>
      </w:pP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134"/>
      </w:tblGrid>
      <w:tr w:rsidR="00402068" w:rsidTr="00402068">
        <w:trPr>
          <w:jc w:val="center"/>
        </w:trPr>
        <w:tc>
          <w:tcPr>
            <w:tcW w:w="6378" w:type="dxa"/>
            <w:tcBorders>
              <w:top w:val="single" w:sz="4" w:space="0" w:color="auto"/>
              <w:left w:val="single" w:sz="4" w:space="0" w:color="auto"/>
              <w:bottom w:val="single" w:sz="4" w:space="0" w:color="auto"/>
              <w:right w:val="single" w:sz="4" w:space="0" w:color="auto"/>
            </w:tcBorders>
            <w:vAlign w:val="center"/>
            <w:hideMark/>
          </w:tcPr>
          <w:p w:rsidR="00402068" w:rsidRDefault="00402068">
            <w:pPr>
              <w:spacing w:after="0" w:line="240" w:lineRule="auto"/>
              <w:jc w:val="center"/>
              <w:rPr>
                <w:sz w:val="20"/>
              </w:rPr>
            </w:pPr>
            <w:r>
              <w:t>Frekwencja</w:t>
            </w:r>
          </w:p>
        </w:tc>
        <w:tc>
          <w:tcPr>
            <w:tcW w:w="1134"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right"/>
              <w:rPr>
                <w:sz w:val="20"/>
              </w:rPr>
            </w:pPr>
            <w:r>
              <w:rPr>
                <w:sz w:val="20"/>
                <w:szCs w:val="24"/>
                <w:vertAlign w:val="superscript"/>
              </w:rPr>
              <w:t>1</w:t>
            </w:r>
            <w:r>
              <w:rPr>
                <w:sz w:val="20"/>
                <w:szCs w:val="24"/>
              </w:rPr>
              <w:t>Studia 2˚</w:t>
            </w:r>
          </w:p>
        </w:tc>
      </w:tr>
      <w:tr w:rsidR="00402068" w:rsidTr="00402068">
        <w:trPr>
          <w:jc w:val="center"/>
        </w:trPr>
        <w:tc>
          <w:tcPr>
            <w:tcW w:w="6378"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rPr>
                <w:sz w:val="20"/>
              </w:rPr>
            </w:pPr>
            <w:r>
              <w:rPr>
                <w:sz w:val="20"/>
              </w:rPr>
              <w:t>Liczba ankiet do wypełnienia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068" w:rsidRDefault="00402068">
            <w:pPr>
              <w:spacing w:after="0" w:line="240" w:lineRule="auto"/>
              <w:jc w:val="right"/>
              <w:rPr>
                <w:sz w:val="20"/>
              </w:rPr>
            </w:pPr>
            <w:r>
              <w:rPr>
                <w:sz w:val="20"/>
              </w:rPr>
              <w:t>43</w:t>
            </w:r>
          </w:p>
        </w:tc>
      </w:tr>
      <w:tr w:rsidR="00402068" w:rsidTr="00402068">
        <w:trPr>
          <w:jc w:val="center"/>
        </w:trPr>
        <w:tc>
          <w:tcPr>
            <w:tcW w:w="6378"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rPr>
                <w:sz w:val="20"/>
              </w:rPr>
            </w:pPr>
            <w:r>
              <w:rPr>
                <w:sz w:val="20"/>
              </w:rPr>
              <w:t>Liczba ankiet wypełnionych</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068" w:rsidRDefault="00402068">
            <w:pPr>
              <w:spacing w:after="0" w:line="240" w:lineRule="auto"/>
              <w:jc w:val="right"/>
              <w:rPr>
                <w:sz w:val="20"/>
              </w:rPr>
            </w:pPr>
            <w:r>
              <w:rPr>
                <w:sz w:val="20"/>
              </w:rPr>
              <w:t>5</w:t>
            </w:r>
          </w:p>
        </w:tc>
      </w:tr>
      <w:tr w:rsidR="00402068" w:rsidTr="00402068">
        <w:trPr>
          <w:jc w:val="center"/>
        </w:trPr>
        <w:tc>
          <w:tcPr>
            <w:tcW w:w="6378"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rPr>
                <w:sz w:val="20"/>
              </w:rPr>
            </w:pPr>
            <w:r>
              <w:rPr>
                <w:sz w:val="20"/>
                <w:szCs w:val="24"/>
              </w:rPr>
              <w:t>Udział procentowy ankiet wypełnionych</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068" w:rsidRDefault="00402068">
            <w:pPr>
              <w:spacing w:after="0" w:line="240" w:lineRule="auto"/>
              <w:jc w:val="right"/>
              <w:rPr>
                <w:b/>
                <w:sz w:val="20"/>
              </w:rPr>
            </w:pPr>
            <w:r>
              <w:rPr>
                <w:b/>
                <w:sz w:val="20"/>
              </w:rPr>
              <w:t>11,63</w:t>
            </w:r>
          </w:p>
        </w:tc>
      </w:tr>
      <w:tr w:rsidR="00402068" w:rsidTr="00402068">
        <w:trPr>
          <w:jc w:val="center"/>
        </w:trPr>
        <w:tc>
          <w:tcPr>
            <w:tcW w:w="6378"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rPr>
                <w:sz w:val="20"/>
              </w:rPr>
            </w:pPr>
            <w:r>
              <w:rPr>
                <w:sz w:val="20"/>
                <w:szCs w:val="24"/>
              </w:rPr>
              <w:t>Liczba ankiet spełniających kryteria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068" w:rsidRDefault="00402068">
            <w:pPr>
              <w:spacing w:after="0" w:line="240" w:lineRule="auto"/>
              <w:jc w:val="right"/>
              <w:rPr>
                <w:sz w:val="20"/>
              </w:rPr>
            </w:pPr>
            <w:r>
              <w:rPr>
                <w:sz w:val="20"/>
              </w:rPr>
              <w:t>1</w:t>
            </w:r>
          </w:p>
        </w:tc>
      </w:tr>
      <w:tr w:rsidR="00402068" w:rsidTr="00402068">
        <w:trPr>
          <w:jc w:val="center"/>
        </w:trPr>
        <w:tc>
          <w:tcPr>
            <w:tcW w:w="6378"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rPr>
                <w:sz w:val="20"/>
              </w:rPr>
            </w:pPr>
            <w:r>
              <w:rPr>
                <w:sz w:val="20"/>
                <w:szCs w:val="24"/>
              </w:rPr>
              <w:t>Udział procentowy ankiet spełniających kryteria (wypełnionych)</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068" w:rsidRDefault="00402068">
            <w:pPr>
              <w:spacing w:after="0" w:line="240" w:lineRule="auto"/>
              <w:jc w:val="right"/>
              <w:rPr>
                <w:sz w:val="20"/>
              </w:rPr>
            </w:pPr>
            <w:r>
              <w:rPr>
                <w:sz w:val="20"/>
              </w:rPr>
              <w:t>20,00</w:t>
            </w:r>
          </w:p>
        </w:tc>
      </w:tr>
    </w:tbl>
    <w:p w:rsidR="00402068" w:rsidRDefault="00402068" w:rsidP="00402068">
      <w:pPr>
        <w:spacing w:after="0" w:line="240" w:lineRule="auto"/>
        <w:rPr>
          <w:i/>
          <w:sz w:val="16"/>
        </w:rPr>
      </w:pPr>
      <w:r>
        <w:rPr>
          <w:sz w:val="20"/>
          <w:szCs w:val="24"/>
          <w:vertAlign w:val="superscript"/>
        </w:rPr>
        <w:t>1</w:t>
      </w:r>
      <w:r>
        <w:rPr>
          <w:sz w:val="20"/>
          <w:szCs w:val="24"/>
        </w:rPr>
        <w:t xml:space="preserve"> dane w tabeli na podstawie ankiet 5 przedmiotów i 5 prowadzących, z czego spełniające kryteria to </w:t>
      </w:r>
      <w:r w:rsidR="00B65526">
        <w:rPr>
          <w:sz w:val="20"/>
          <w:szCs w:val="24"/>
        </w:rPr>
        <w:t>ankiety obejmujące 1 przedmiot</w:t>
      </w:r>
      <w:r>
        <w:rPr>
          <w:sz w:val="20"/>
          <w:szCs w:val="24"/>
        </w:rPr>
        <w:t xml:space="preserve"> i 1 nauczyciel</w:t>
      </w:r>
      <w:r w:rsidR="00B65526">
        <w:rPr>
          <w:sz w:val="20"/>
          <w:szCs w:val="24"/>
        </w:rPr>
        <w:t>a</w:t>
      </w:r>
    </w:p>
    <w:p w:rsidR="00402068" w:rsidRDefault="00402068" w:rsidP="00402068">
      <w:pPr>
        <w:spacing w:after="0" w:line="240" w:lineRule="auto"/>
        <w:rPr>
          <w:highlight w:val="yellow"/>
        </w:rPr>
      </w:pPr>
    </w:p>
    <w:p w:rsidR="00B96B3D" w:rsidRDefault="00B96B3D" w:rsidP="00402068">
      <w:pPr>
        <w:spacing w:after="0" w:line="240" w:lineRule="auto"/>
        <w:rPr>
          <w:highlight w:val="yellow"/>
        </w:rPr>
      </w:pPr>
    </w:p>
    <w:p w:rsidR="00402068" w:rsidRDefault="00402068" w:rsidP="00402068">
      <w:pPr>
        <w:spacing w:after="0" w:line="240" w:lineRule="auto"/>
        <w:rPr>
          <w:b/>
        </w:rPr>
      </w:pPr>
      <w:r>
        <w:rPr>
          <w:b/>
        </w:rPr>
        <w:t>Średnie oceny dla poszczególnych pytań</w:t>
      </w:r>
    </w:p>
    <w:tbl>
      <w:tblPr>
        <w:tblpPr w:leftFromText="141" w:rightFromText="141" w:bottomFromText="200" w:vertAnchor="text" w:horzAnchor="margin" w:tblpXSpec="center" w:tblpY="2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6"/>
        <w:gridCol w:w="987"/>
      </w:tblGrid>
      <w:tr w:rsidR="00402068" w:rsidTr="00B65526">
        <w:tc>
          <w:tcPr>
            <w:tcW w:w="8506" w:type="dxa"/>
            <w:tcBorders>
              <w:top w:val="single" w:sz="4" w:space="0" w:color="auto"/>
              <w:left w:val="single" w:sz="4" w:space="0" w:color="auto"/>
              <w:bottom w:val="single" w:sz="4" w:space="0" w:color="auto"/>
              <w:right w:val="single" w:sz="4" w:space="0" w:color="auto"/>
            </w:tcBorders>
            <w:vAlign w:val="center"/>
            <w:hideMark/>
          </w:tcPr>
          <w:p w:rsidR="00402068" w:rsidRDefault="00402068">
            <w:pPr>
              <w:spacing w:after="0" w:line="240" w:lineRule="auto"/>
              <w:jc w:val="center"/>
              <w:rPr>
                <w:sz w:val="20"/>
              </w:rPr>
            </w:pPr>
            <w:r>
              <w:rPr>
                <w:sz w:val="20"/>
              </w:rPr>
              <w:t>Pytanie</w:t>
            </w:r>
          </w:p>
        </w:tc>
        <w:tc>
          <w:tcPr>
            <w:tcW w:w="987"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Ocena</w:t>
            </w:r>
          </w:p>
        </w:tc>
      </w:tr>
      <w:tr w:rsidR="00402068" w:rsidTr="00B65526">
        <w:tc>
          <w:tcPr>
            <w:tcW w:w="8506" w:type="dxa"/>
            <w:tcBorders>
              <w:top w:val="single" w:sz="4" w:space="0" w:color="auto"/>
              <w:left w:val="single" w:sz="4" w:space="0" w:color="auto"/>
              <w:bottom w:val="single" w:sz="4" w:space="0" w:color="auto"/>
              <w:right w:val="single" w:sz="4" w:space="0" w:color="auto"/>
            </w:tcBorders>
            <w:hideMark/>
          </w:tcPr>
          <w:p w:rsidR="00402068" w:rsidRDefault="00402068" w:rsidP="00B65526">
            <w:pPr>
              <w:pStyle w:val="Akapitzlist"/>
              <w:numPr>
                <w:ilvl w:val="0"/>
                <w:numId w:val="69"/>
              </w:numPr>
              <w:spacing w:after="0" w:line="240" w:lineRule="auto"/>
              <w:ind w:left="284" w:hanging="284"/>
              <w:contextualSpacing/>
              <w:rPr>
                <w:rFonts w:cs="Times New Roman"/>
                <w:sz w:val="20"/>
                <w:szCs w:val="24"/>
              </w:rPr>
            </w:pPr>
            <w:r>
              <w:rPr>
                <w:rFonts w:cs="Times New Roman"/>
                <w:sz w:val="20"/>
                <w:szCs w:val="24"/>
              </w:rPr>
              <w:t xml:space="preserve">Atrakcyjność zajęć </w:t>
            </w:r>
          </w:p>
        </w:tc>
        <w:tc>
          <w:tcPr>
            <w:tcW w:w="987"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6,00</w:t>
            </w:r>
          </w:p>
        </w:tc>
      </w:tr>
      <w:tr w:rsidR="00402068" w:rsidTr="00B65526">
        <w:tc>
          <w:tcPr>
            <w:tcW w:w="8506" w:type="dxa"/>
            <w:tcBorders>
              <w:top w:val="single" w:sz="4" w:space="0" w:color="auto"/>
              <w:left w:val="single" w:sz="4" w:space="0" w:color="auto"/>
              <w:bottom w:val="single" w:sz="4" w:space="0" w:color="auto"/>
              <w:right w:val="single" w:sz="4" w:space="0" w:color="auto"/>
            </w:tcBorders>
            <w:hideMark/>
          </w:tcPr>
          <w:p w:rsidR="00402068" w:rsidRDefault="00402068" w:rsidP="00B65526">
            <w:pPr>
              <w:pStyle w:val="Akapitzlist"/>
              <w:numPr>
                <w:ilvl w:val="0"/>
                <w:numId w:val="69"/>
              </w:numPr>
              <w:spacing w:after="0" w:line="240" w:lineRule="auto"/>
              <w:ind w:left="284" w:hanging="284"/>
              <w:contextualSpacing/>
              <w:rPr>
                <w:rFonts w:cs="Times New Roman"/>
                <w:sz w:val="20"/>
                <w:szCs w:val="24"/>
              </w:rPr>
            </w:pPr>
            <w:r>
              <w:rPr>
                <w:rFonts w:cs="Times New Roman"/>
                <w:color w:val="000000"/>
                <w:sz w:val="20"/>
                <w:szCs w:val="24"/>
                <w:lang w:eastAsia="pl-PL"/>
              </w:rPr>
              <w:t>Sprecyzowanie wymagań wobec studentów (warunki zaliczenia, egzaminu, zasady oceny pracy)</w:t>
            </w:r>
          </w:p>
        </w:tc>
        <w:tc>
          <w:tcPr>
            <w:tcW w:w="987"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6,00</w:t>
            </w:r>
          </w:p>
        </w:tc>
      </w:tr>
      <w:tr w:rsidR="00402068" w:rsidTr="00B65526">
        <w:tc>
          <w:tcPr>
            <w:tcW w:w="8506" w:type="dxa"/>
            <w:tcBorders>
              <w:top w:val="single" w:sz="4" w:space="0" w:color="auto"/>
              <w:left w:val="single" w:sz="4" w:space="0" w:color="auto"/>
              <w:bottom w:val="single" w:sz="4" w:space="0" w:color="auto"/>
              <w:right w:val="single" w:sz="4" w:space="0" w:color="auto"/>
            </w:tcBorders>
            <w:hideMark/>
          </w:tcPr>
          <w:p w:rsidR="00402068" w:rsidRDefault="00402068" w:rsidP="00B65526">
            <w:pPr>
              <w:pStyle w:val="Akapitzlist"/>
              <w:numPr>
                <w:ilvl w:val="0"/>
                <w:numId w:val="69"/>
              </w:numPr>
              <w:spacing w:after="0" w:line="240" w:lineRule="auto"/>
              <w:ind w:left="284" w:hanging="284"/>
              <w:contextualSpacing/>
              <w:rPr>
                <w:rFonts w:cs="Times New Roman"/>
                <w:sz w:val="20"/>
                <w:szCs w:val="24"/>
              </w:rPr>
            </w:pPr>
            <w:r>
              <w:rPr>
                <w:rFonts w:cs="Times New Roman"/>
                <w:color w:val="000000"/>
                <w:sz w:val="20"/>
                <w:szCs w:val="24"/>
                <w:lang w:eastAsia="pl-PL"/>
              </w:rPr>
              <w:t>Umiejętność przekazywania wiedzy</w:t>
            </w:r>
          </w:p>
        </w:tc>
        <w:tc>
          <w:tcPr>
            <w:tcW w:w="987"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6,00</w:t>
            </w:r>
          </w:p>
        </w:tc>
      </w:tr>
      <w:tr w:rsidR="00402068" w:rsidTr="00B65526">
        <w:tc>
          <w:tcPr>
            <w:tcW w:w="8506" w:type="dxa"/>
            <w:tcBorders>
              <w:top w:val="single" w:sz="4" w:space="0" w:color="auto"/>
              <w:left w:val="single" w:sz="4" w:space="0" w:color="auto"/>
              <w:bottom w:val="single" w:sz="4" w:space="0" w:color="auto"/>
              <w:right w:val="single" w:sz="4" w:space="0" w:color="auto"/>
            </w:tcBorders>
            <w:hideMark/>
          </w:tcPr>
          <w:p w:rsidR="00402068" w:rsidRDefault="00402068" w:rsidP="00B65526">
            <w:pPr>
              <w:pStyle w:val="Akapitzlist"/>
              <w:numPr>
                <w:ilvl w:val="0"/>
                <w:numId w:val="69"/>
              </w:numPr>
              <w:spacing w:after="0" w:line="240" w:lineRule="auto"/>
              <w:ind w:left="284" w:hanging="284"/>
              <w:contextualSpacing/>
              <w:rPr>
                <w:rFonts w:cs="Times New Roman"/>
                <w:sz w:val="20"/>
                <w:szCs w:val="24"/>
              </w:rPr>
            </w:pPr>
            <w:r>
              <w:rPr>
                <w:rFonts w:cs="Times New Roman"/>
                <w:color w:val="000000"/>
                <w:sz w:val="20"/>
                <w:szCs w:val="24"/>
                <w:lang w:eastAsia="pl-PL"/>
              </w:rPr>
              <w:t>Terminowość i punktualność zajęć oraz wykorzystanie czasu zaj</w:t>
            </w:r>
            <w:r>
              <w:rPr>
                <w:sz w:val="20"/>
              </w:rPr>
              <w:t>ęć</w:t>
            </w:r>
          </w:p>
        </w:tc>
        <w:tc>
          <w:tcPr>
            <w:tcW w:w="987"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6,00</w:t>
            </w:r>
          </w:p>
        </w:tc>
      </w:tr>
      <w:tr w:rsidR="00402068" w:rsidTr="00B65526">
        <w:tc>
          <w:tcPr>
            <w:tcW w:w="8506" w:type="dxa"/>
            <w:tcBorders>
              <w:top w:val="single" w:sz="4" w:space="0" w:color="auto"/>
              <w:left w:val="single" w:sz="4" w:space="0" w:color="auto"/>
              <w:bottom w:val="single" w:sz="4" w:space="0" w:color="auto"/>
              <w:right w:val="single" w:sz="4" w:space="0" w:color="auto"/>
            </w:tcBorders>
            <w:hideMark/>
          </w:tcPr>
          <w:p w:rsidR="00402068" w:rsidRDefault="00402068" w:rsidP="00B65526">
            <w:pPr>
              <w:pStyle w:val="Akapitzlist"/>
              <w:numPr>
                <w:ilvl w:val="0"/>
                <w:numId w:val="69"/>
              </w:numPr>
              <w:spacing w:after="0" w:line="240" w:lineRule="auto"/>
              <w:ind w:left="284" w:hanging="284"/>
              <w:contextualSpacing/>
              <w:rPr>
                <w:rFonts w:cs="Times New Roman"/>
                <w:sz w:val="20"/>
                <w:szCs w:val="24"/>
              </w:rPr>
            </w:pPr>
            <w:r>
              <w:rPr>
                <w:rFonts w:cs="Times New Roman"/>
                <w:color w:val="000000"/>
                <w:sz w:val="20"/>
                <w:szCs w:val="24"/>
                <w:lang w:eastAsia="pl-PL"/>
              </w:rPr>
              <w:t>Komunikatywność pomiędzy prowadzącym a studentami</w:t>
            </w:r>
          </w:p>
        </w:tc>
        <w:tc>
          <w:tcPr>
            <w:tcW w:w="987"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6,00</w:t>
            </w:r>
          </w:p>
        </w:tc>
      </w:tr>
    </w:tbl>
    <w:p w:rsidR="00402068" w:rsidRDefault="00402068" w:rsidP="00402068">
      <w:pPr>
        <w:spacing w:after="0" w:line="240" w:lineRule="auto"/>
        <w:rPr>
          <w:highlight w:val="yellow"/>
        </w:rPr>
      </w:pPr>
    </w:p>
    <w:p w:rsidR="00B96B3D" w:rsidRDefault="00B96B3D" w:rsidP="00402068">
      <w:pPr>
        <w:spacing w:after="0" w:line="240" w:lineRule="auto"/>
        <w:rPr>
          <w:highlight w:val="yellow"/>
        </w:rPr>
      </w:pPr>
    </w:p>
    <w:p w:rsidR="00402068" w:rsidRDefault="00402068" w:rsidP="00402068">
      <w:pPr>
        <w:spacing w:after="0" w:line="240" w:lineRule="auto"/>
        <w:rPr>
          <w:b/>
        </w:rPr>
      </w:pPr>
      <w:r>
        <w:rPr>
          <w:b/>
        </w:rPr>
        <w:t>Udział procentowy ocen w poszczególnych pytaniach</w:t>
      </w:r>
    </w:p>
    <w:tbl>
      <w:tblPr>
        <w:tblpPr w:leftFromText="141" w:rightFromText="141" w:bottomFromText="200" w:vertAnchor="text" w:horzAnchor="margin" w:tblpXSpec="center" w:tblpY="71"/>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9"/>
        <w:gridCol w:w="1219"/>
        <w:gridCol w:w="1219"/>
        <w:gridCol w:w="1219"/>
        <w:gridCol w:w="1219"/>
        <w:gridCol w:w="1219"/>
      </w:tblGrid>
      <w:tr w:rsidR="00402068" w:rsidTr="00B65526">
        <w:tc>
          <w:tcPr>
            <w:tcW w:w="3469" w:type="dxa"/>
            <w:vMerge w:val="restart"/>
            <w:tcBorders>
              <w:top w:val="single" w:sz="4" w:space="0" w:color="auto"/>
              <w:left w:val="single" w:sz="4" w:space="0" w:color="auto"/>
              <w:bottom w:val="single" w:sz="4" w:space="0" w:color="auto"/>
              <w:right w:val="single" w:sz="4" w:space="0" w:color="auto"/>
            </w:tcBorders>
            <w:vAlign w:val="center"/>
            <w:hideMark/>
          </w:tcPr>
          <w:p w:rsidR="00402068" w:rsidRDefault="00402068">
            <w:pPr>
              <w:spacing w:after="0" w:line="240" w:lineRule="auto"/>
              <w:jc w:val="center"/>
              <w:rPr>
                <w:sz w:val="20"/>
              </w:rPr>
            </w:pPr>
            <w:r>
              <w:rPr>
                <w:sz w:val="20"/>
              </w:rPr>
              <w:t>Pytanie</w:t>
            </w:r>
          </w:p>
        </w:tc>
        <w:tc>
          <w:tcPr>
            <w:tcW w:w="6095" w:type="dxa"/>
            <w:gridSpan w:val="5"/>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Ocena</w:t>
            </w:r>
          </w:p>
        </w:tc>
      </w:tr>
      <w:tr w:rsidR="00402068" w:rsidTr="00B65526">
        <w:tc>
          <w:tcPr>
            <w:tcW w:w="3469" w:type="dxa"/>
            <w:vMerge/>
            <w:tcBorders>
              <w:top w:val="single" w:sz="4" w:space="0" w:color="auto"/>
              <w:left w:val="single" w:sz="4" w:space="0" w:color="auto"/>
              <w:bottom w:val="single" w:sz="4" w:space="0" w:color="auto"/>
              <w:right w:val="single" w:sz="4" w:space="0" w:color="auto"/>
            </w:tcBorders>
            <w:vAlign w:val="center"/>
            <w:hideMark/>
          </w:tcPr>
          <w:p w:rsidR="00402068" w:rsidRDefault="00402068">
            <w:pPr>
              <w:spacing w:after="0" w:line="240" w:lineRule="auto"/>
              <w:rPr>
                <w:sz w:val="20"/>
              </w:rPr>
            </w:pP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2</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3</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4</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5</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6</w:t>
            </w:r>
          </w:p>
        </w:tc>
      </w:tr>
      <w:tr w:rsidR="00402068" w:rsidTr="00B65526">
        <w:tc>
          <w:tcPr>
            <w:tcW w:w="3469" w:type="dxa"/>
            <w:tcBorders>
              <w:top w:val="single" w:sz="4" w:space="0" w:color="auto"/>
              <w:left w:val="single" w:sz="4" w:space="0" w:color="auto"/>
              <w:bottom w:val="single" w:sz="4" w:space="0" w:color="auto"/>
              <w:right w:val="single" w:sz="4" w:space="0" w:color="auto"/>
            </w:tcBorders>
            <w:hideMark/>
          </w:tcPr>
          <w:p w:rsidR="00402068" w:rsidRDefault="00402068" w:rsidP="00B65526">
            <w:pPr>
              <w:pStyle w:val="Akapitzlist"/>
              <w:numPr>
                <w:ilvl w:val="0"/>
                <w:numId w:val="70"/>
              </w:numPr>
              <w:spacing w:after="0" w:line="240" w:lineRule="auto"/>
              <w:ind w:left="284" w:hanging="284"/>
              <w:contextualSpacing/>
              <w:rPr>
                <w:rFonts w:cs="Times New Roman"/>
                <w:sz w:val="20"/>
                <w:szCs w:val="20"/>
              </w:rPr>
            </w:pPr>
            <w:r>
              <w:rPr>
                <w:rFonts w:cs="Times New Roman"/>
                <w:sz w:val="20"/>
                <w:szCs w:val="20"/>
              </w:rPr>
              <w:t xml:space="preserve">Atrakcyjność zajęć </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100,00</w:t>
            </w:r>
          </w:p>
        </w:tc>
      </w:tr>
      <w:tr w:rsidR="00402068" w:rsidTr="00B65526">
        <w:tc>
          <w:tcPr>
            <w:tcW w:w="3469" w:type="dxa"/>
            <w:tcBorders>
              <w:top w:val="single" w:sz="4" w:space="0" w:color="auto"/>
              <w:left w:val="single" w:sz="4" w:space="0" w:color="auto"/>
              <w:bottom w:val="single" w:sz="4" w:space="0" w:color="auto"/>
              <w:right w:val="single" w:sz="4" w:space="0" w:color="auto"/>
            </w:tcBorders>
            <w:hideMark/>
          </w:tcPr>
          <w:p w:rsidR="00402068" w:rsidRDefault="00402068" w:rsidP="00B65526">
            <w:pPr>
              <w:pStyle w:val="Akapitzlist"/>
              <w:numPr>
                <w:ilvl w:val="0"/>
                <w:numId w:val="70"/>
              </w:numPr>
              <w:spacing w:after="0" w:line="240" w:lineRule="auto"/>
              <w:ind w:left="284" w:hanging="284"/>
              <w:contextualSpacing/>
              <w:rPr>
                <w:rFonts w:cs="Times New Roman"/>
                <w:sz w:val="20"/>
                <w:szCs w:val="20"/>
              </w:rPr>
            </w:pPr>
            <w:r>
              <w:rPr>
                <w:rFonts w:cs="Times New Roman"/>
                <w:color w:val="000000"/>
                <w:sz w:val="20"/>
                <w:szCs w:val="20"/>
                <w:lang w:eastAsia="pl-PL"/>
              </w:rPr>
              <w:t>Sprecyzowanie wymagań</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100,00</w:t>
            </w:r>
          </w:p>
        </w:tc>
      </w:tr>
      <w:tr w:rsidR="00402068" w:rsidTr="00B65526">
        <w:tc>
          <w:tcPr>
            <w:tcW w:w="3469" w:type="dxa"/>
            <w:tcBorders>
              <w:top w:val="single" w:sz="4" w:space="0" w:color="auto"/>
              <w:left w:val="single" w:sz="4" w:space="0" w:color="auto"/>
              <w:bottom w:val="single" w:sz="4" w:space="0" w:color="auto"/>
              <w:right w:val="single" w:sz="4" w:space="0" w:color="auto"/>
            </w:tcBorders>
            <w:hideMark/>
          </w:tcPr>
          <w:p w:rsidR="00402068" w:rsidRDefault="00402068" w:rsidP="00B65526">
            <w:pPr>
              <w:pStyle w:val="Akapitzlist"/>
              <w:numPr>
                <w:ilvl w:val="0"/>
                <w:numId w:val="70"/>
              </w:numPr>
              <w:spacing w:after="0" w:line="240" w:lineRule="auto"/>
              <w:ind w:left="284" w:hanging="284"/>
              <w:contextualSpacing/>
              <w:rPr>
                <w:rFonts w:cs="Times New Roman"/>
                <w:sz w:val="20"/>
                <w:szCs w:val="20"/>
              </w:rPr>
            </w:pPr>
            <w:r>
              <w:rPr>
                <w:rFonts w:cs="Times New Roman"/>
                <w:color w:val="000000"/>
                <w:sz w:val="20"/>
                <w:szCs w:val="20"/>
                <w:lang w:eastAsia="pl-PL"/>
              </w:rPr>
              <w:t>Umiejętność przekaz. wiedzy</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100,00</w:t>
            </w:r>
          </w:p>
        </w:tc>
      </w:tr>
      <w:tr w:rsidR="00402068" w:rsidTr="00B65526">
        <w:tc>
          <w:tcPr>
            <w:tcW w:w="3469" w:type="dxa"/>
            <w:tcBorders>
              <w:top w:val="single" w:sz="4" w:space="0" w:color="auto"/>
              <w:left w:val="single" w:sz="4" w:space="0" w:color="auto"/>
              <w:bottom w:val="single" w:sz="4" w:space="0" w:color="auto"/>
              <w:right w:val="single" w:sz="4" w:space="0" w:color="auto"/>
            </w:tcBorders>
            <w:hideMark/>
          </w:tcPr>
          <w:p w:rsidR="00402068" w:rsidRDefault="00402068" w:rsidP="00B65526">
            <w:pPr>
              <w:pStyle w:val="Akapitzlist"/>
              <w:numPr>
                <w:ilvl w:val="0"/>
                <w:numId w:val="70"/>
              </w:numPr>
              <w:spacing w:after="0" w:line="240" w:lineRule="auto"/>
              <w:ind w:left="284" w:hanging="284"/>
              <w:contextualSpacing/>
              <w:rPr>
                <w:rFonts w:cs="Times New Roman"/>
                <w:sz w:val="20"/>
                <w:szCs w:val="20"/>
              </w:rPr>
            </w:pPr>
            <w:r>
              <w:rPr>
                <w:rFonts w:cs="Times New Roman"/>
                <w:sz w:val="20"/>
                <w:szCs w:val="20"/>
              </w:rPr>
              <w:t>Terminowość</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100,00</w:t>
            </w:r>
          </w:p>
        </w:tc>
      </w:tr>
      <w:tr w:rsidR="00402068" w:rsidTr="00B65526">
        <w:tc>
          <w:tcPr>
            <w:tcW w:w="3469" w:type="dxa"/>
            <w:tcBorders>
              <w:top w:val="single" w:sz="4" w:space="0" w:color="auto"/>
              <w:left w:val="single" w:sz="4" w:space="0" w:color="auto"/>
              <w:bottom w:val="single" w:sz="4" w:space="0" w:color="auto"/>
              <w:right w:val="single" w:sz="4" w:space="0" w:color="auto"/>
            </w:tcBorders>
            <w:hideMark/>
          </w:tcPr>
          <w:p w:rsidR="00402068" w:rsidRDefault="00402068" w:rsidP="00B65526">
            <w:pPr>
              <w:pStyle w:val="Akapitzlist"/>
              <w:numPr>
                <w:ilvl w:val="0"/>
                <w:numId w:val="70"/>
              </w:numPr>
              <w:spacing w:after="0" w:line="240" w:lineRule="auto"/>
              <w:ind w:left="284" w:hanging="284"/>
              <w:contextualSpacing/>
              <w:rPr>
                <w:rFonts w:cs="Times New Roman"/>
                <w:sz w:val="20"/>
                <w:szCs w:val="20"/>
              </w:rPr>
            </w:pPr>
            <w:r>
              <w:rPr>
                <w:rFonts w:cs="Times New Roman"/>
                <w:sz w:val="20"/>
                <w:szCs w:val="20"/>
              </w:rPr>
              <w:t>Komunikatywność</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0,00</w:t>
            </w:r>
          </w:p>
        </w:tc>
        <w:tc>
          <w:tcPr>
            <w:tcW w:w="1219"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100,00</w:t>
            </w:r>
          </w:p>
        </w:tc>
      </w:tr>
    </w:tbl>
    <w:p w:rsidR="00402068" w:rsidRDefault="00402068" w:rsidP="00402068">
      <w:pPr>
        <w:spacing w:after="0" w:line="240" w:lineRule="auto"/>
        <w:rPr>
          <w:highlight w:val="yellow"/>
        </w:rPr>
      </w:pPr>
    </w:p>
    <w:p w:rsidR="00B96B3D" w:rsidRDefault="00B96B3D" w:rsidP="00402068">
      <w:pPr>
        <w:spacing w:after="0" w:line="240" w:lineRule="auto"/>
        <w:rPr>
          <w:highlight w:val="yellow"/>
        </w:rPr>
      </w:pPr>
    </w:p>
    <w:p w:rsidR="00402068" w:rsidRDefault="00402068" w:rsidP="00402068">
      <w:pPr>
        <w:spacing w:after="0" w:line="240" w:lineRule="auto"/>
        <w:rPr>
          <w:b/>
        </w:rPr>
      </w:pPr>
      <w:r>
        <w:rPr>
          <w:b/>
        </w:rPr>
        <w:t>Średnie oceny dla poszczególnych pytań z podziałem na wykłady i ćwiczenia</w:t>
      </w:r>
    </w:p>
    <w:tbl>
      <w:tblPr>
        <w:tblpPr w:leftFromText="141" w:rightFromText="141" w:bottomFromText="200" w:vertAnchor="text" w:horzAnchor="margin" w:tblpXSpec="center" w:tblpY="215"/>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1026"/>
        <w:gridCol w:w="1026"/>
      </w:tblGrid>
      <w:tr w:rsidR="00402068" w:rsidTr="00B65526">
        <w:tc>
          <w:tcPr>
            <w:tcW w:w="7508" w:type="dxa"/>
            <w:vMerge w:val="restart"/>
            <w:tcBorders>
              <w:top w:val="single" w:sz="4" w:space="0" w:color="auto"/>
              <w:left w:val="single" w:sz="4" w:space="0" w:color="auto"/>
              <w:bottom w:val="single" w:sz="4" w:space="0" w:color="auto"/>
              <w:right w:val="single" w:sz="4" w:space="0" w:color="auto"/>
            </w:tcBorders>
            <w:vAlign w:val="center"/>
            <w:hideMark/>
          </w:tcPr>
          <w:p w:rsidR="00402068" w:rsidRDefault="00402068">
            <w:pPr>
              <w:spacing w:after="0" w:line="240" w:lineRule="auto"/>
              <w:jc w:val="center"/>
              <w:rPr>
                <w:sz w:val="20"/>
              </w:rPr>
            </w:pPr>
            <w:r>
              <w:rPr>
                <w:sz w:val="20"/>
              </w:rPr>
              <w:t>Pytanie</w:t>
            </w:r>
          </w:p>
        </w:tc>
        <w:tc>
          <w:tcPr>
            <w:tcW w:w="2052" w:type="dxa"/>
            <w:gridSpan w:val="2"/>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Ocena</w:t>
            </w:r>
          </w:p>
        </w:tc>
      </w:tr>
      <w:tr w:rsidR="00402068" w:rsidTr="00B65526">
        <w:tc>
          <w:tcPr>
            <w:tcW w:w="7508" w:type="dxa"/>
            <w:vMerge/>
            <w:tcBorders>
              <w:top w:val="single" w:sz="4" w:space="0" w:color="auto"/>
              <w:left w:val="single" w:sz="4" w:space="0" w:color="auto"/>
              <w:bottom w:val="single" w:sz="4" w:space="0" w:color="auto"/>
              <w:right w:val="single" w:sz="4" w:space="0" w:color="auto"/>
            </w:tcBorders>
            <w:vAlign w:val="center"/>
            <w:hideMark/>
          </w:tcPr>
          <w:p w:rsidR="00402068" w:rsidRDefault="00402068">
            <w:pPr>
              <w:spacing w:after="0" w:line="240" w:lineRule="auto"/>
              <w:rPr>
                <w:sz w:val="20"/>
              </w:rPr>
            </w:pPr>
          </w:p>
        </w:tc>
        <w:tc>
          <w:tcPr>
            <w:tcW w:w="1026" w:type="dxa"/>
            <w:tcBorders>
              <w:top w:val="single" w:sz="4" w:space="0" w:color="auto"/>
              <w:left w:val="single" w:sz="4" w:space="0" w:color="auto"/>
              <w:bottom w:val="single" w:sz="4" w:space="0" w:color="auto"/>
              <w:right w:val="single" w:sz="4" w:space="0" w:color="auto"/>
            </w:tcBorders>
            <w:vAlign w:val="center"/>
            <w:hideMark/>
          </w:tcPr>
          <w:p w:rsidR="00402068" w:rsidRDefault="00402068">
            <w:pPr>
              <w:spacing w:after="0" w:line="240" w:lineRule="auto"/>
              <w:jc w:val="center"/>
              <w:rPr>
                <w:sz w:val="20"/>
              </w:rPr>
            </w:pPr>
            <w:r>
              <w:rPr>
                <w:sz w:val="20"/>
              </w:rPr>
              <w:t>ćw.</w:t>
            </w:r>
            <w:r>
              <w:rPr>
                <w:sz w:val="20"/>
                <w:vertAlign w:val="superscript"/>
              </w:rPr>
              <w:t>1</w:t>
            </w:r>
          </w:p>
        </w:tc>
        <w:tc>
          <w:tcPr>
            <w:tcW w:w="1026" w:type="dxa"/>
            <w:tcBorders>
              <w:top w:val="single" w:sz="4" w:space="0" w:color="auto"/>
              <w:left w:val="single" w:sz="4" w:space="0" w:color="auto"/>
              <w:bottom w:val="single" w:sz="4" w:space="0" w:color="auto"/>
              <w:right w:val="single" w:sz="4" w:space="0" w:color="auto"/>
            </w:tcBorders>
            <w:vAlign w:val="center"/>
            <w:hideMark/>
          </w:tcPr>
          <w:p w:rsidR="00402068" w:rsidRDefault="00402068">
            <w:pPr>
              <w:spacing w:after="0" w:line="240" w:lineRule="auto"/>
              <w:jc w:val="center"/>
              <w:rPr>
                <w:sz w:val="20"/>
              </w:rPr>
            </w:pPr>
            <w:r>
              <w:rPr>
                <w:sz w:val="20"/>
              </w:rPr>
              <w:t>w.</w:t>
            </w:r>
            <w:r>
              <w:rPr>
                <w:sz w:val="20"/>
                <w:vertAlign w:val="superscript"/>
              </w:rPr>
              <w:t>2</w:t>
            </w:r>
          </w:p>
        </w:tc>
      </w:tr>
      <w:tr w:rsidR="00402068" w:rsidTr="00B65526">
        <w:tc>
          <w:tcPr>
            <w:tcW w:w="7508" w:type="dxa"/>
            <w:tcBorders>
              <w:top w:val="single" w:sz="4" w:space="0" w:color="auto"/>
              <w:left w:val="single" w:sz="4" w:space="0" w:color="auto"/>
              <w:bottom w:val="single" w:sz="4" w:space="0" w:color="auto"/>
              <w:right w:val="single" w:sz="4" w:space="0" w:color="auto"/>
            </w:tcBorders>
            <w:hideMark/>
          </w:tcPr>
          <w:p w:rsidR="00402068" w:rsidRDefault="00402068" w:rsidP="00B65526">
            <w:pPr>
              <w:pStyle w:val="Akapitzlist"/>
              <w:numPr>
                <w:ilvl w:val="0"/>
                <w:numId w:val="71"/>
              </w:numPr>
              <w:spacing w:after="0" w:line="240" w:lineRule="auto"/>
              <w:ind w:left="284" w:hanging="284"/>
              <w:contextualSpacing/>
              <w:rPr>
                <w:rFonts w:cs="Times New Roman"/>
                <w:sz w:val="20"/>
                <w:szCs w:val="24"/>
              </w:rPr>
            </w:pPr>
            <w:r>
              <w:rPr>
                <w:rFonts w:cs="Times New Roman"/>
                <w:sz w:val="20"/>
                <w:szCs w:val="24"/>
              </w:rPr>
              <w:t xml:space="preserve">Atrakcyjność zajęć </w:t>
            </w:r>
          </w:p>
        </w:tc>
        <w:tc>
          <w:tcPr>
            <w:tcW w:w="1026"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w:t>
            </w:r>
          </w:p>
        </w:tc>
        <w:tc>
          <w:tcPr>
            <w:tcW w:w="1026"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6,00</w:t>
            </w:r>
          </w:p>
        </w:tc>
      </w:tr>
      <w:tr w:rsidR="00402068" w:rsidTr="00B65526">
        <w:tc>
          <w:tcPr>
            <w:tcW w:w="7508" w:type="dxa"/>
            <w:tcBorders>
              <w:top w:val="single" w:sz="4" w:space="0" w:color="auto"/>
              <w:left w:val="single" w:sz="4" w:space="0" w:color="auto"/>
              <w:bottom w:val="single" w:sz="4" w:space="0" w:color="auto"/>
              <w:right w:val="single" w:sz="4" w:space="0" w:color="auto"/>
            </w:tcBorders>
            <w:hideMark/>
          </w:tcPr>
          <w:p w:rsidR="00402068" w:rsidRDefault="00402068" w:rsidP="00B65526">
            <w:pPr>
              <w:pStyle w:val="Akapitzlist"/>
              <w:numPr>
                <w:ilvl w:val="0"/>
                <w:numId w:val="71"/>
              </w:numPr>
              <w:spacing w:after="0" w:line="240" w:lineRule="auto"/>
              <w:ind w:left="284" w:hanging="284"/>
              <w:contextualSpacing/>
              <w:rPr>
                <w:rFonts w:cs="Times New Roman"/>
                <w:sz w:val="20"/>
                <w:szCs w:val="24"/>
              </w:rPr>
            </w:pPr>
            <w:r>
              <w:rPr>
                <w:rFonts w:cs="Times New Roman"/>
                <w:color w:val="000000"/>
                <w:sz w:val="20"/>
                <w:szCs w:val="24"/>
                <w:lang w:eastAsia="pl-PL"/>
              </w:rPr>
              <w:t xml:space="preserve">Sprecyzowanie wymagań wobec studentów </w:t>
            </w:r>
          </w:p>
        </w:tc>
        <w:tc>
          <w:tcPr>
            <w:tcW w:w="1026"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w:t>
            </w:r>
          </w:p>
        </w:tc>
        <w:tc>
          <w:tcPr>
            <w:tcW w:w="1026"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6,00</w:t>
            </w:r>
          </w:p>
        </w:tc>
      </w:tr>
      <w:tr w:rsidR="00402068" w:rsidTr="00B65526">
        <w:tc>
          <w:tcPr>
            <w:tcW w:w="7508" w:type="dxa"/>
            <w:tcBorders>
              <w:top w:val="single" w:sz="4" w:space="0" w:color="auto"/>
              <w:left w:val="single" w:sz="4" w:space="0" w:color="auto"/>
              <w:bottom w:val="single" w:sz="4" w:space="0" w:color="auto"/>
              <w:right w:val="single" w:sz="4" w:space="0" w:color="auto"/>
            </w:tcBorders>
            <w:hideMark/>
          </w:tcPr>
          <w:p w:rsidR="00402068" w:rsidRDefault="00402068" w:rsidP="00B65526">
            <w:pPr>
              <w:pStyle w:val="Akapitzlist"/>
              <w:numPr>
                <w:ilvl w:val="0"/>
                <w:numId w:val="71"/>
              </w:numPr>
              <w:spacing w:after="0" w:line="240" w:lineRule="auto"/>
              <w:ind w:left="284" w:hanging="284"/>
              <w:contextualSpacing/>
              <w:rPr>
                <w:rFonts w:cs="Times New Roman"/>
                <w:sz w:val="20"/>
                <w:szCs w:val="24"/>
              </w:rPr>
            </w:pPr>
            <w:r>
              <w:rPr>
                <w:rFonts w:cs="Times New Roman"/>
                <w:color w:val="000000"/>
                <w:sz w:val="20"/>
                <w:szCs w:val="24"/>
                <w:lang w:eastAsia="pl-PL"/>
              </w:rPr>
              <w:t>Umiejętność przekazywania wiedzy</w:t>
            </w:r>
          </w:p>
        </w:tc>
        <w:tc>
          <w:tcPr>
            <w:tcW w:w="1026"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w:t>
            </w:r>
          </w:p>
        </w:tc>
        <w:tc>
          <w:tcPr>
            <w:tcW w:w="1026"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6,00</w:t>
            </w:r>
          </w:p>
        </w:tc>
      </w:tr>
      <w:tr w:rsidR="00402068" w:rsidTr="00B65526">
        <w:tc>
          <w:tcPr>
            <w:tcW w:w="7508" w:type="dxa"/>
            <w:tcBorders>
              <w:top w:val="single" w:sz="4" w:space="0" w:color="auto"/>
              <w:left w:val="single" w:sz="4" w:space="0" w:color="auto"/>
              <w:bottom w:val="single" w:sz="4" w:space="0" w:color="auto"/>
              <w:right w:val="single" w:sz="4" w:space="0" w:color="auto"/>
            </w:tcBorders>
            <w:hideMark/>
          </w:tcPr>
          <w:p w:rsidR="00402068" w:rsidRDefault="00402068" w:rsidP="00B65526">
            <w:pPr>
              <w:pStyle w:val="Akapitzlist"/>
              <w:numPr>
                <w:ilvl w:val="0"/>
                <w:numId w:val="71"/>
              </w:numPr>
              <w:spacing w:after="0" w:line="240" w:lineRule="auto"/>
              <w:ind w:left="284" w:hanging="284"/>
              <w:contextualSpacing/>
              <w:rPr>
                <w:rFonts w:cs="Times New Roman"/>
                <w:sz w:val="20"/>
                <w:szCs w:val="24"/>
              </w:rPr>
            </w:pPr>
            <w:r>
              <w:rPr>
                <w:rFonts w:cs="Times New Roman"/>
                <w:color w:val="000000"/>
                <w:sz w:val="20"/>
                <w:szCs w:val="24"/>
                <w:lang w:eastAsia="pl-PL"/>
              </w:rPr>
              <w:t>Terminowość i punktualność zajęć oraz wykorzystanie czasu zaj</w:t>
            </w:r>
            <w:r>
              <w:rPr>
                <w:sz w:val="20"/>
              </w:rPr>
              <w:t>ęć</w:t>
            </w:r>
          </w:p>
        </w:tc>
        <w:tc>
          <w:tcPr>
            <w:tcW w:w="1026"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w:t>
            </w:r>
          </w:p>
        </w:tc>
        <w:tc>
          <w:tcPr>
            <w:tcW w:w="1026"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6,00</w:t>
            </w:r>
          </w:p>
        </w:tc>
      </w:tr>
      <w:tr w:rsidR="00402068" w:rsidTr="00B65526">
        <w:tc>
          <w:tcPr>
            <w:tcW w:w="7508" w:type="dxa"/>
            <w:tcBorders>
              <w:top w:val="single" w:sz="4" w:space="0" w:color="auto"/>
              <w:left w:val="single" w:sz="4" w:space="0" w:color="auto"/>
              <w:bottom w:val="single" w:sz="4" w:space="0" w:color="auto"/>
              <w:right w:val="single" w:sz="4" w:space="0" w:color="auto"/>
            </w:tcBorders>
            <w:hideMark/>
          </w:tcPr>
          <w:p w:rsidR="00402068" w:rsidRDefault="00402068" w:rsidP="00B65526">
            <w:pPr>
              <w:pStyle w:val="Akapitzlist"/>
              <w:numPr>
                <w:ilvl w:val="0"/>
                <w:numId w:val="71"/>
              </w:numPr>
              <w:spacing w:after="0" w:line="240" w:lineRule="auto"/>
              <w:ind w:left="284" w:hanging="284"/>
              <w:contextualSpacing/>
              <w:rPr>
                <w:rFonts w:cs="Times New Roman"/>
                <w:sz w:val="20"/>
                <w:szCs w:val="24"/>
              </w:rPr>
            </w:pPr>
            <w:r>
              <w:rPr>
                <w:rFonts w:cs="Times New Roman"/>
                <w:color w:val="000000"/>
                <w:sz w:val="20"/>
                <w:szCs w:val="24"/>
                <w:lang w:eastAsia="pl-PL"/>
              </w:rPr>
              <w:t>Komunikatywność pomiędzy prowadzącym a studentami</w:t>
            </w:r>
          </w:p>
        </w:tc>
        <w:tc>
          <w:tcPr>
            <w:tcW w:w="1026"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w:t>
            </w:r>
          </w:p>
        </w:tc>
        <w:tc>
          <w:tcPr>
            <w:tcW w:w="1026" w:type="dxa"/>
            <w:tcBorders>
              <w:top w:val="single" w:sz="4" w:space="0" w:color="auto"/>
              <w:left w:val="single" w:sz="4" w:space="0" w:color="auto"/>
              <w:bottom w:val="single" w:sz="4" w:space="0" w:color="auto"/>
              <w:right w:val="single" w:sz="4" w:space="0" w:color="auto"/>
            </w:tcBorders>
            <w:hideMark/>
          </w:tcPr>
          <w:p w:rsidR="00402068" w:rsidRDefault="00402068">
            <w:pPr>
              <w:spacing w:after="0" w:line="240" w:lineRule="auto"/>
              <w:jc w:val="center"/>
              <w:rPr>
                <w:sz w:val="20"/>
              </w:rPr>
            </w:pPr>
            <w:r>
              <w:rPr>
                <w:sz w:val="20"/>
              </w:rPr>
              <w:t>6,00</w:t>
            </w:r>
          </w:p>
        </w:tc>
      </w:tr>
    </w:tbl>
    <w:p w:rsidR="00402068" w:rsidRDefault="00402068" w:rsidP="00402068">
      <w:pPr>
        <w:spacing w:after="0" w:line="240" w:lineRule="auto"/>
        <w:rPr>
          <w:sz w:val="20"/>
          <w:szCs w:val="24"/>
        </w:rPr>
      </w:pPr>
      <w:r>
        <w:rPr>
          <w:sz w:val="20"/>
          <w:szCs w:val="24"/>
          <w:vertAlign w:val="superscript"/>
        </w:rPr>
        <w:t>1</w:t>
      </w:r>
      <w:r>
        <w:rPr>
          <w:sz w:val="20"/>
          <w:szCs w:val="24"/>
        </w:rPr>
        <w:t xml:space="preserve"> dane w tabeli na podstawie ankiet 0 przedmiotów i 0 prowadzących;</w:t>
      </w:r>
    </w:p>
    <w:p w:rsidR="00402068" w:rsidRDefault="00402068" w:rsidP="00402068">
      <w:pPr>
        <w:spacing w:after="0" w:line="240" w:lineRule="auto"/>
        <w:rPr>
          <w:sz w:val="20"/>
          <w:szCs w:val="24"/>
        </w:rPr>
      </w:pPr>
      <w:r>
        <w:rPr>
          <w:sz w:val="20"/>
          <w:szCs w:val="24"/>
          <w:vertAlign w:val="superscript"/>
        </w:rPr>
        <w:t>2</w:t>
      </w:r>
      <w:r>
        <w:rPr>
          <w:sz w:val="20"/>
          <w:szCs w:val="24"/>
        </w:rPr>
        <w:t xml:space="preserve"> dane w tabeli na podstawie ankiet 1 przedmiot</w:t>
      </w:r>
      <w:r w:rsidR="0045120F">
        <w:rPr>
          <w:sz w:val="20"/>
          <w:szCs w:val="24"/>
        </w:rPr>
        <w:t>u</w:t>
      </w:r>
      <w:r>
        <w:rPr>
          <w:sz w:val="20"/>
          <w:szCs w:val="24"/>
        </w:rPr>
        <w:t xml:space="preserve"> i 1 prowadząc</w:t>
      </w:r>
      <w:r w:rsidR="0045120F">
        <w:rPr>
          <w:sz w:val="20"/>
          <w:szCs w:val="24"/>
        </w:rPr>
        <w:t>ego</w:t>
      </w:r>
      <w:r>
        <w:rPr>
          <w:sz w:val="20"/>
          <w:szCs w:val="24"/>
        </w:rPr>
        <w:t xml:space="preserve"> </w:t>
      </w:r>
    </w:p>
    <w:p w:rsidR="00402068" w:rsidRDefault="00402068" w:rsidP="00402068">
      <w:pPr>
        <w:pStyle w:val="Akapitzlist"/>
        <w:spacing w:after="0" w:line="240" w:lineRule="auto"/>
        <w:ind w:left="0"/>
        <w:rPr>
          <w:highlight w:val="yellow"/>
        </w:rPr>
      </w:pPr>
    </w:p>
    <w:p w:rsidR="00B96B3D" w:rsidRDefault="00B96B3D" w:rsidP="00402068">
      <w:pPr>
        <w:pStyle w:val="Akapitzlist"/>
        <w:spacing w:after="0" w:line="240" w:lineRule="auto"/>
        <w:ind w:left="0"/>
        <w:rPr>
          <w:highlight w:val="yellow"/>
        </w:rPr>
      </w:pPr>
    </w:p>
    <w:p w:rsidR="00B96B3D" w:rsidRDefault="00B96B3D" w:rsidP="00402068">
      <w:pPr>
        <w:pStyle w:val="Akapitzlist"/>
        <w:spacing w:after="0" w:line="240" w:lineRule="auto"/>
        <w:ind w:left="0"/>
        <w:rPr>
          <w:highlight w:val="yellow"/>
        </w:rPr>
      </w:pPr>
    </w:p>
    <w:p w:rsidR="00B96B3D" w:rsidRDefault="00B96B3D" w:rsidP="00402068">
      <w:pPr>
        <w:pStyle w:val="Akapitzlist"/>
        <w:spacing w:after="0" w:line="240" w:lineRule="auto"/>
        <w:ind w:left="0"/>
        <w:rPr>
          <w:highlight w:val="yellow"/>
        </w:rPr>
      </w:pPr>
    </w:p>
    <w:p w:rsidR="00402068" w:rsidRDefault="00402068" w:rsidP="00402068">
      <w:pPr>
        <w:rPr>
          <w:i/>
        </w:rPr>
      </w:pPr>
      <w:r>
        <w:rPr>
          <w:i/>
        </w:rPr>
        <w:t>Przygotował: mgr inż. Wojciech Makowski i dr inż. Monika Cioć</w:t>
      </w:r>
    </w:p>
    <w:p w:rsidR="007B488E" w:rsidRPr="0091107A" w:rsidRDefault="007B488E" w:rsidP="007B488E">
      <w:pPr>
        <w:pStyle w:val="Akapitzlist"/>
        <w:spacing w:after="0" w:line="240" w:lineRule="auto"/>
        <w:ind w:left="0"/>
        <w:rPr>
          <w:color w:val="0070C0"/>
          <w:highlight w:val="yellow"/>
        </w:rPr>
      </w:pPr>
    </w:p>
    <w:p w:rsidR="007B488E" w:rsidRDefault="007B488E" w:rsidP="007B488E">
      <w:pPr>
        <w:pStyle w:val="Akapitzlist"/>
        <w:spacing w:after="0" w:line="240" w:lineRule="auto"/>
        <w:ind w:left="0"/>
        <w:rPr>
          <w:color w:val="0070C0"/>
        </w:rPr>
      </w:pPr>
    </w:p>
    <w:p w:rsidR="008A36CF" w:rsidRPr="00B96B3D" w:rsidRDefault="008A36CF" w:rsidP="008A36CF">
      <w:pPr>
        <w:spacing w:after="0" w:line="240" w:lineRule="auto"/>
        <w:jc w:val="center"/>
        <w:rPr>
          <w:rFonts w:asciiTheme="minorHAnsi" w:hAnsiTheme="minorHAnsi" w:cstheme="minorHAnsi"/>
          <w:b/>
        </w:rPr>
      </w:pPr>
      <w:r w:rsidRPr="00B96B3D">
        <w:rPr>
          <w:rFonts w:asciiTheme="minorHAnsi" w:hAnsiTheme="minorHAnsi" w:cstheme="minorHAnsi"/>
          <w:b/>
        </w:rPr>
        <w:lastRenderedPageBreak/>
        <w:t>Kierunek Ogrodnictwo</w:t>
      </w:r>
    </w:p>
    <w:p w:rsidR="008A36CF" w:rsidRPr="00B96B3D" w:rsidRDefault="008A36CF" w:rsidP="008A36CF">
      <w:pPr>
        <w:spacing w:after="0" w:line="240" w:lineRule="auto"/>
        <w:jc w:val="center"/>
        <w:rPr>
          <w:rFonts w:asciiTheme="minorHAnsi" w:hAnsiTheme="minorHAnsi" w:cstheme="minorHAnsi"/>
        </w:rPr>
      </w:pPr>
      <w:r w:rsidRPr="00B96B3D">
        <w:rPr>
          <w:rFonts w:asciiTheme="minorHAnsi" w:hAnsiTheme="minorHAnsi" w:cstheme="minorHAnsi"/>
        </w:rPr>
        <w:t>(stacjonarne, I i II stopień)</w:t>
      </w:r>
    </w:p>
    <w:p w:rsidR="008A36CF" w:rsidRPr="00C54D08" w:rsidRDefault="008A36CF" w:rsidP="008A36CF">
      <w:pPr>
        <w:spacing w:after="0" w:line="240" w:lineRule="auto"/>
        <w:jc w:val="center"/>
        <w:rPr>
          <w:rFonts w:asciiTheme="minorHAnsi" w:hAnsiTheme="minorHAnsi" w:cstheme="minorHAnsi"/>
          <w:sz w:val="20"/>
          <w:szCs w:val="20"/>
        </w:rPr>
      </w:pPr>
    </w:p>
    <w:p w:rsidR="008A36CF" w:rsidRPr="00C54D08" w:rsidRDefault="008A36CF" w:rsidP="008A36CF">
      <w:pPr>
        <w:spacing w:after="0" w:line="240" w:lineRule="auto"/>
        <w:rPr>
          <w:rFonts w:asciiTheme="minorHAnsi" w:hAnsiTheme="minorHAnsi" w:cstheme="minorHAnsi"/>
          <w:b/>
          <w:sz w:val="20"/>
          <w:szCs w:val="20"/>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134"/>
        <w:gridCol w:w="1134"/>
        <w:gridCol w:w="1134"/>
      </w:tblGrid>
      <w:tr w:rsidR="008A36CF" w:rsidRPr="00C54D08" w:rsidTr="00B96B3D">
        <w:trPr>
          <w:jc w:val="center"/>
        </w:trPr>
        <w:tc>
          <w:tcPr>
            <w:tcW w:w="6378" w:type="dxa"/>
            <w:shd w:val="clear" w:color="auto" w:fill="auto"/>
            <w:vAlign w:val="center"/>
          </w:tcPr>
          <w:p w:rsidR="008A36CF" w:rsidRPr="00B67976" w:rsidRDefault="008A36CF" w:rsidP="00B96B3D">
            <w:pPr>
              <w:spacing w:after="0" w:line="240" w:lineRule="auto"/>
              <w:jc w:val="center"/>
              <w:rPr>
                <w:rFonts w:asciiTheme="minorHAnsi" w:hAnsiTheme="minorHAnsi" w:cstheme="minorHAnsi"/>
                <w:b/>
                <w:sz w:val="20"/>
                <w:szCs w:val="20"/>
              </w:rPr>
            </w:pPr>
            <w:r w:rsidRPr="00B67976">
              <w:rPr>
                <w:rFonts w:asciiTheme="minorHAnsi" w:hAnsiTheme="minorHAnsi" w:cstheme="minorHAnsi"/>
                <w:b/>
                <w:sz w:val="20"/>
                <w:szCs w:val="20"/>
              </w:rPr>
              <w:t>Frekwencja</w:t>
            </w:r>
          </w:p>
        </w:tc>
        <w:tc>
          <w:tcPr>
            <w:tcW w:w="1134" w:type="dxa"/>
            <w:shd w:val="clear" w:color="auto" w:fill="auto"/>
          </w:tcPr>
          <w:p w:rsidR="008A36CF" w:rsidRPr="00B67976" w:rsidRDefault="008A36CF" w:rsidP="00B96B3D">
            <w:pPr>
              <w:spacing w:after="0" w:line="240" w:lineRule="auto"/>
              <w:jc w:val="right"/>
              <w:rPr>
                <w:rFonts w:asciiTheme="minorHAnsi" w:hAnsiTheme="minorHAnsi" w:cstheme="minorHAnsi"/>
                <w:b/>
                <w:sz w:val="20"/>
                <w:szCs w:val="20"/>
              </w:rPr>
            </w:pPr>
            <w:r w:rsidRPr="00B67976">
              <w:rPr>
                <w:rFonts w:asciiTheme="minorHAnsi" w:hAnsiTheme="minorHAnsi" w:cstheme="minorHAnsi"/>
                <w:b/>
                <w:sz w:val="20"/>
                <w:szCs w:val="20"/>
              </w:rPr>
              <w:t>Studia 1˚</w:t>
            </w:r>
          </w:p>
        </w:tc>
        <w:tc>
          <w:tcPr>
            <w:tcW w:w="1134" w:type="dxa"/>
          </w:tcPr>
          <w:p w:rsidR="008A36CF" w:rsidRPr="00B67976" w:rsidRDefault="008A36CF" w:rsidP="00B96B3D">
            <w:pPr>
              <w:spacing w:after="0" w:line="240" w:lineRule="auto"/>
              <w:jc w:val="right"/>
              <w:rPr>
                <w:rFonts w:asciiTheme="minorHAnsi" w:hAnsiTheme="minorHAnsi" w:cstheme="minorHAnsi"/>
                <w:b/>
                <w:sz w:val="20"/>
                <w:szCs w:val="20"/>
              </w:rPr>
            </w:pPr>
            <w:r w:rsidRPr="00B67976">
              <w:rPr>
                <w:rFonts w:asciiTheme="minorHAnsi" w:hAnsiTheme="minorHAnsi" w:cstheme="minorHAnsi"/>
                <w:b/>
                <w:sz w:val="20"/>
                <w:szCs w:val="20"/>
              </w:rPr>
              <w:t>Studia 2˚</w:t>
            </w:r>
          </w:p>
        </w:tc>
        <w:tc>
          <w:tcPr>
            <w:tcW w:w="1134" w:type="dxa"/>
          </w:tcPr>
          <w:p w:rsidR="008A36CF" w:rsidRPr="00B67976" w:rsidRDefault="008A36CF" w:rsidP="00B96B3D">
            <w:pPr>
              <w:spacing w:after="0" w:line="240" w:lineRule="auto"/>
              <w:jc w:val="right"/>
              <w:rPr>
                <w:rFonts w:asciiTheme="minorHAnsi" w:hAnsiTheme="minorHAnsi" w:cstheme="minorHAnsi"/>
                <w:b/>
                <w:sz w:val="20"/>
                <w:szCs w:val="20"/>
              </w:rPr>
            </w:pPr>
            <w:r w:rsidRPr="00B67976">
              <w:rPr>
                <w:rFonts w:asciiTheme="minorHAnsi" w:hAnsiTheme="minorHAnsi" w:cstheme="minorHAnsi"/>
                <w:b/>
                <w:sz w:val="20"/>
                <w:szCs w:val="20"/>
                <w:vertAlign w:val="superscript"/>
              </w:rPr>
              <w:t>1</w:t>
            </w:r>
            <w:r w:rsidRPr="00B67976">
              <w:rPr>
                <w:rFonts w:asciiTheme="minorHAnsi" w:hAnsiTheme="minorHAnsi" w:cstheme="minorHAnsi"/>
                <w:b/>
                <w:sz w:val="20"/>
                <w:szCs w:val="20"/>
              </w:rPr>
              <w:t>Ogółem</w:t>
            </w:r>
          </w:p>
        </w:tc>
      </w:tr>
      <w:tr w:rsidR="008A36CF" w:rsidRPr="00C54D08" w:rsidTr="00B96B3D">
        <w:trPr>
          <w:jc w:val="center"/>
        </w:trPr>
        <w:tc>
          <w:tcPr>
            <w:tcW w:w="6378" w:type="dxa"/>
            <w:shd w:val="clear" w:color="auto" w:fill="auto"/>
          </w:tcPr>
          <w:p w:rsidR="008A36CF" w:rsidRPr="00C54D08" w:rsidRDefault="008A36CF" w:rsidP="00B96B3D">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do wypełnienia</w:t>
            </w:r>
          </w:p>
        </w:tc>
        <w:tc>
          <w:tcPr>
            <w:tcW w:w="1134" w:type="dxa"/>
            <w:shd w:val="clear" w:color="auto" w:fill="auto"/>
            <w:vAlign w:val="center"/>
          </w:tcPr>
          <w:p w:rsidR="008A36CF" w:rsidRPr="00B67976" w:rsidRDefault="008A36CF" w:rsidP="00B96B3D">
            <w:pPr>
              <w:spacing w:after="0" w:line="240" w:lineRule="auto"/>
              <w:jc w:val="right"/>
              <w:rPr>
                <w:rFonts w:asciiTheme="minorHAnsi" w:hAnsiTheme="minorHAnsi" w:cstheme="minorHAnsi"/>
                <w:sz w:val="20"/>
                <w:szCs w:val="20"/>
              </w:rPr>
            </w:pPr>
            <w:r w:rsidRPr="00B67976">
              <w:rPr>
                <w:rFonts w:asciiTheme="minorHAnsi" w:hAnsiTheme="minorHAnsi" w:cstheme="minorHAnsi"/>
                <w:sz w:val="20"/>
                <w:szCs w:val="20"/>
              </w:rPr>
              <w:t>2838</w:t>
            </w:r>
          </w:p>
        </w:tc>
        <w:tc>
          <w:tcPr>
            <w:tcW w:w="1134" w:type="dxa"/>
            <w:vAlign w:val="center"/>
          </w:tcPr>
          <w:p w:rsidR="008A36CF" w:rsidRPr="00B67976" w:rsidRDefault="008A36CF" w:rsidP="00B96B3D">
            <w:pPr>
              <w:spacing w:after="0" w:line="240" w:lineRule="auto"/>
              <w:jc w:val="right"/>
              <w:rPr>
                <w:rFonts w:asciiTheme="minorHAnsi" w:hAnsiTheme="minorHAnsi" w:cstheme="minorHAnsi"/>
                <w:sz w:val="20"/>
                <w:szCs w:val="20"/>
              </w:rPr>
            </w:pPr>
            <w:r w:rsidRPr="00B67976">
              <w:rPr>
                <w:rFonts w:asciiTheme="minorHAnsi" w:hAnsiTheme="minorHAnsi" w:cstheme="minorHAnsi"/>
                <w:sz w:val="20"/>
                <w:szCs w:val="20"/>
              </w:rPr>
              <w:t>590</w:t>
            </w:r>
          </w:p>
        </w:tc>
        <w:tc>
          <w:tcPr>
            <w:tcW w:w="1134" w:type="dxa"/>
            <w:vAlign w:val="center"/>
          </w:tcPr>
          <w:p w:rsidR="008A36CF" w:rsidRPr="00B67976" w:rsidRDefault="008A36CF" w:rsidP="00B96B3D">
            <w:pPr>
              <w:spacing w:after="0" w:line="240" w:lineRule="auto"/>
              <w:jc w:val="right"/>
              <w:rPr>
                <w:rFonts w:asciiTheme="minorHAnsi" w:hAnsiTheme="minorHAnsi" w:cstheme="minorHAnsi"/>
                <w:sz w:val="20"/>
                <w:szCs w:val="20"/>
              </w:rPr>
            </w:pPr>
            <w:r w:rsidRPr="00B67976">
              <w:rPr>
                <w:rFonts w:asciiTheme="minorHAnsi" w:hAnsiTheme="minorHAnsi" w:cstheme="minorHAnsi"/>
                <w:sz w:val="20"/>
                <w:szCs w:val="20"/>
              </w:rPr>
              <w:t>3428</w:t>
            </w:r>
          </w:p>
        </w:tc>
      </w:tr>
      <w:tr w:rsidR="008A36CF" w:rsidRPr="00C54D08" w:rsidTr="00B96B3D">
        <w:trPr>
          <w:jc w:val="center"/>
        </w:trPr>
        <w:tc>
          <w:tcPr>
            <w:tcW w:w="6378" w:type="dxa"/>
            <w:shd w:val="clear" w:color="auto" w:fill="auto"/>
          </w:tcPr>
          <w:p w:rsidR="008A36CF" w:rsidRPr="00C54D08" w:rsidRDefault="008A36CF" w:rsidP="00B96B3D">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wypełnionych</w:t>
            </w:r>
          </w:p>
        </w:tc>
        <w:tc>
          <w:tcPr>
            <w:tcW w:w="1134" w:type="dxa"/>
            <w:shd w:val="clear" w:color="auto" w:fill="auto"/>
            <w:vAlign w:val="center"/>
          </w:tcPr>
          <w:p w:rsidR="008A36CF" w:rsidRPr="00B67976" w:rsidRDefault="008A36CF" w:rsidP="00B96B3D">
            <w:pPr>
              <w:spacing w:after="0" w:line="240" w:lineRule="auto"/>
              <w:jc w:val="right"/>
              <w:rPr>
                <w:rFonts w:asciiTheme="minorHAnsi" w:hAnsiTheme="minorHAnsi" w:cstheme="minorHAnsi"/>
                <w:sz w:val="20"/>
                <w:szCs w:val="20"/>
              </w:rPr>
            </w:pPr>
            <w:r w:rsidRPr="00B67976">
              <w:rPr>
                <w:rFonts w:asciiTheme="minorHAnsi" w:hAnsiTheme="minorHAnsi" w:cstheme="minorHAnsi"/>
                <w:sz w:val="20"/>
                <w:szCs w:val="20"/>
              </w:rPr>
              <w:t>240</w:t>
            </w:r>
          </w:p>
        </w:tc>
        <w:tc>
          <w:tcPr>
            <w:tcW w:w="1134" w:type="dxa"/>
            <w:vAlign w:val="center"/>
          </w:tcPr>
          <w:p w:rsidR="008A36CF" w:rsidRPr="00B67976" w:rsidRDefault="008A36CF" w:rsidP="00B96B3D">
            <w:pPr>
              <w:spacing w:after="0" w:line="240" w:lineRule="auto"/>
              <w:jc w:val="right"/>
              <w:rPr>
                <w:rFonts w:asciiTheme="minorHAnsi" w:hAnsiTheme="minorHAnsi" w:cstheme="minorHAnsi"/>
                <w:sz w:val="20"/>
                <w:szCs w:val="20"/>
              </w:rPr>
            </w:pPr>
            <w:r w:rsidRPr="00B67976">
              <w:rPr>
                <w:rFonts w:asciiTheme="minorHAnsi" w:hAnsiTheme="minorHAnsi" w:cstheme="minorHAnsi"/>
                <w:sz w:val="20"/>
                <w:szCs w:val="20"/>
              </w:rPr>
              <w:t>46</w:t>
            </w:r>
          </w:p>
        </w:tc>
        <w:tc>
          <w:tcPr>
            <w:tcW w:w="1134" w:type="dxa"/>
            <w:vAlign w:val="center"/>
          </w:tcPr>
          <w:p w:rsidR="008A36CF" w:rsidRPr="00B67976" w:rsidRDefault="008A36CF" w:rsidP="00B96B3D">
            <w:pPr>
              <w:spacing w:after="0" w:line="240" w:lineRule="auto"/>
              <w:jc w:val="right"/>
              <w:rPr>
                <w:rFonts w:asciiTheme="minorHAnsi" w:hAnsiTheme="minorHAnsi" w:cstheme="minorHAnsi"/>
                <w:sz w:val="20"/>
                <w:szCs w:val="20"/>
              </w:rPr>
            </w:pPr>
            <w:r w:rsidRPr="00B67976">
              <w:rPr>
                <w:rFonts w:asciiTheme="minorHAnsi" w:hAnsiTheme="minorHAnsi" w:cstheme="minorHAnsi"/>
                <w:sz w:val="20"/>
                <w:szCs w:val="20"/>
              </w:rPr>
              <w:t>286</w:t>
            </w:r>
          </w:p>
        </w:tc>
      </w:tr>
      <w:tr w:rsidR="008A36CF" w:rsidRPr="00C54D08" w:rsidTr="00B96B3D">
        <w:trPr>
          <w:jc w:val="center"/>
        </w:trPr>
        <w:tc>
          <w:tcPr>
            <w:tcW w:w="6378" w:type="dxa"/>
            <w:shd w:val="clear" w:color="auto" w:fill="auto"/>
          </w:tcPr>
          <w:p w:rsidR="008A36CF" w:rsidRPr="00C54D08" w:rsidRDefault="008A36CF" w:rsidP="00B96B3D">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Udział procentowy ankiet wypełnionych</w:t>
            </w:r>
          </w:p>
        </w:tc>
        <w:tc>
          <w:tcPr>
            <w:tcW w:w="1134" w:type="dxa"/>
            <w:shd w:val="clear" w:color="auto" w:fill="auto"/>
            <w:vAlign w:val="center"/>
          </w:tcPr>
          <w:p w:rsidR="008A36CF" w:rsidRPr="00B67976" w:rsidRDefault="008A36CF" w:rsidP="00B96B3D">
            <w:pPr>
              <w:spacing w:after="0" w:line="240" w:lineRule="auto"/>
              <w:jc w:val="right"/>
              <w:rPr>
                <w:rFonts w:asciiTheme="minorHAnsi" w:hAnsiTheme="minorHAnsi" w:cstheme="minorHAnsi"/>
                <w:sz w:val="20"/>
                <w:szCs w:val="20"/>
              </w:rPr>
            </w:pPr>
            <w:r w:rsidRPr="00B67976">
              <w:rPr>
                <w:rFonts w:asciiTheme="minorHAnsi" w:hAnsiTheme="minorHAnsi" w:cstheme="minorHAnsi"/>
                <w:sz w:val="20"/>
                <w:szCs w:val="20"/>
              </w:rPr>
              <w:t>8,46</w:t>
            </w:r>
          </w:p>
        </w:tc>
        <w:tc>
          <w:tcPr>
            <w:tcW w:w="1134" w:type="dxa"/>
            <w:vAlign w:val="center"/>
          </w:tcPr>
          <w:p w:rsidR="008A36CF" w:rsidRPr="00B67976" w:rsidRDefault="008A36CF" w:rsidP="00B96B3D">
            <w:pPr>
              <w:spacing w:after="0" w:line="240" w:lineRule="auto"/>
              <w:jc w:val="right"/>
              <w:rPr>
                <w:rFonts w:asciiTheme="minorHAnsi" w:hAnsiTheme="minorHAnsi" w:cstheme="minorHAnsi"/>
                <w:sz w:val="20"/>
                <w:szCs w:val="20"/>
              </w:rPr>
            </w:pPr>
            <w:r w:rsidRPr="00B67976">
              <w:rPr>
                <w:rFonts w:asciiTheme="minorHAnsi" w:hAnsiTheme="minorHAnsi" w:cstheme="minorHAnsi"/>
                <w:sz w:val="20"/>
                <w:szCs w:val="20"/>
              </w:rPr>
              <w:t>7,80</w:t>
            </w:r>
          </w:p>
        </w:tc>
        <w:tc>
          <w:tcPr>
            <w:tcW w:w="1134" w:type="dxa"/>
            <w:vAlign w:val="center"/>
          </w:tcPr>
          <w:p w:rsidR="008A36CF" w:rsidRPr="00B67976" w:rsidRDefault="008A36CF" w:rsidP="00B96B3D">
            <w:pPr>
              <w:spacing w:after="0" w:line="240" w:lineRule="auto"/>
              <w:jc w:val="right"/>
              <w:rPr>
                <w:rFonts w:asciiTheme="minorHAnsi" w:hAnsiTheme="minorHAnsi" w:cstheme="minorHAnsi"/>
                <w:sz w:val="20"/>
                <w:szCs w:val="20"/>
              </w:rPr>
            </w:pPr>
            <w:r w:rsidRPr="00B67976">
              <w:rPr>
                <w:rFonts w:asciiTheme="minorHAnsi" w:hAnsiTheme="minorHAnsi" w:cstheme="minorHAnsi"/>
                <w:sz w:val="20"/>
                <w:szCs w:val="20"/>
              </w:rPr>
              <w:t>8,34</w:t>
            </w:r>
          </w:p>
        </w:tc>
      </w:tr>
      <w:tr w:rsidR="008A36CF" w:rsidRPr="00C54D08" w:rsidTr="00B96B3D">
        <w:trPr>
          <w:jc w:val="center"/>
        </w:trPr>
        <w:tc>
          <w:tcPr>
            <w:tcW w:w="6378" w:type="dxa"/>
            <w:shd w:val="clear" w:color="auto" w:fill="auto"/>
          </w:tcPr>
          <w:p w:rsidR="008A36CF" w:rsidRPr="00C54D08" w:rsidRDefault="008A36CF" w:rsidP="00B96B3D">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Liczba ankiet spełniających kryteria</w:t>
            </w:r>
          </w:p>
        </w:tc>
        <w:tc>
          <w:tcPr>
            <w:tcW w:w="1134" w:type="dxa"/>
            <w:shd w:val="clear" w:color="auto" w:fill="auto"/>
            <w:vAlign w:val="center"/>
          </w:tcPr>
          <w:p w:rsidR="008A36CF" w:rsidRPr="00B67976" w:rsidRDefault="008A36CF" w:rsidP="00B96B3D">
            <w:pPr>
              <w:spacing w:after="0" w:line="240" w:lineRule="auto"/>
              <w:jc w:val="right"/>
              <w:rPr>
                <w:rFonts w:asciiTheme="minorHAnsi" w:hAnsiTheme="minorHAnsi" w:cstheme="minorHAnsi"/>
                <w:sz w:val="20"/>
                <w:szCs w:val="20"/>
              </w:rPr>
            </w:pPr>
            <w:r w:rsidRPr="00B67976">
              <w:rPr>
                <w:rFonts w:asciiTheme="minorHAnsi" w:hAnsiTheme="minorHAnsi" w:cstheme="minorHAnsi"/>
                <w:sz w:val="20"/>
                <w:szCs w:val="20"/>
              </w:rPr>
              <w:t>53</w:t>
            </w:r>
          </w:p>
        </w:tc>
        <w:tc>
          <w:tcPr>
            <w:tcW w:w="1134" w:type="dxa"/>
            <w:vAlign w:val="center"/>
          </w:tcPr>
          <w:p w:rsidR="008A36CF" w:rsidRPr="00B67976" w:rsidRDefault="008A36CF" w:rsidP="00B96B3D">
            <w:pPr>
              <w:spacing w:after="0" w:line="240" w:lineRule="auto"/>
              <w:jc w:val="right"/>
              <w:rPr>
                <w:rFonts w:asciiTheme="minorHAnsi" w:hAnsiTheme="minorHAnsi" w:cstheme="minorHAnsi"/>
                <w:sz w:val="20"/>
                <w:szCs w:val="20"/>
              </w:rPr>
            </w:pPr>
            <w:r w:rsidRPr="00B67976">
              <w:rPr>
                <w:rFonts w:asciiTheme="minorHAnsi" w:hAnsiTheme="minorHAnsi" w:cstheme="minorHAnsi"/>
                <w:sz w:val="20"/>
                <w:szCs w:val="20"/>
              </w:rPr>
              <w:t>0</w:t>
            </w:r>
          </w:p>
        </w:tc>
        <w:tc>
          <w:tcPr>
            <w:tcW w:w="1134" w:type="dxa"/>
            <w:vAlign w:val="center"/>
          </w:tcPr>
          <w:p w:rsidR="008A36CF" w:rsidRPr="00B67976" w:rsidRDefault="008A36CF" w:rsidP="00B96B3D">
            <w:pPr>
              <w:spacing w:after="0" w:line="240" w:lineRule="auto"/>
              <w:jc w:val="right"/>
              <w:rPr>
                <w:rFonts w:asciiTheme="minorHAnsi" w:hAnsiTheme="minorHAnsi" w:cstheme="minorHAnsi"/>
                <w:sz w:val="20"/>
                <w:szCs w:val="20"/>
              </w:rPr>
            </w:pPr>
            <w:r w:rsidRPr="00B67976">
              <w:rPr>
                <w:rFonts w:asciiTheme="minorHAnsi" w:hAnsiTheme="minorHAnsi" w:cstheme="minorHAnsi"/>
                <w:sz w:val="20"/>
                <w:szCs w:val="20"/>
              </w:rPr>
              <w:t>53</w:t>
            </w:r>
          </w:p>
        </w:tc>
      </w:tr>
      <w:tr w:rsidR="008A36CF" w:rsidRPr="00C54D08" w:rsidTr="00B96B3D">
        <w:trPr>
          <w:jc w:val="center"/>
        </w:trPr>
        <w:tc>
          <w:tcPr>
            <w:tcW w:w="6378" w:type="dxa"/>
            <w:shd w:val="clear" w:color="auto" w:fill="auto"/>
          </w:tcPr>
          <w:p w:rsidR="008A36CF" w:rsidRPr="00C54D08" w:rsidRDefault="008A36CF" w:rsidP="00B96B3D">
            <w:pPr>
              <w:spacing w:after="0" w:line="240" w:lineRule="auto"/>
              <w:rPr>
                <w:rFonts w:asciiTheme="minorHAnsi" w:hAnsiTheme="minorHAnsi" w:cstheme="minorHAnsi"/>
                <w:sz w:val="20"/>
                <w:szCs w:val="20"/>
              </w:rPr>
            </w:pPr>
            <w:r w:rsidRPr="00C54D08">
              <w:rPr>
                <w:rFonts w:asciiTheme="minorHAnsi" w:hAnsiTheme="minorHAnsi" w:cstheme="minorHAnsi"/>
                <w:sz w:val="20"/>
                <w:szCs w:val="20"/>
              </w:rPr>
              <w:t>Udział procentowy ankiet spełniających kryteria (wypełnionych)</w:t>
            </w:r>
          </w:p>
        </w:tc>
        <w:tc>
          <w:tcPr>
            <w:tcW w:w="1134" w:type="dxa"/>
            <w:shd w:val="clear" w:color="auto" w:fill="auto"/>
            <w:vAlign w:val="center"/>
          </w:tcPr>
          <w:p w:rsidR="008A36CF" w:rsidRPr="00B67976" w:rsidRDefault="008A36CF" w:rsidP="00B96B3D">
            <w:pPr>
              <w:spacing w:after="0" w:line="240" w:lineRule="auto"/>
              <w:jc w:val="right"/>
              <w:rPr>
                <w:rFonts w:asciiTheme="minorHAnsi" w:hAnsiTheme="minorHAnsi" w:cstheme="minorHAnsi"/>
                <w:sz w:val="20"/>
                <w:szCs w:val="20"/>
              </w:rPr>
            </w:pPr>
            <w:r w:rsidRPr="00B67976">
              <w:rPr>
                <w:rFonts w:asciiTheme="minorHAnsi" w:hAnsiTheme="minorHAnsi" w:cstheme="minorHAnsi"/>
                <w:sz w:val="20"/>
                <w:szCs w:val="20"/>
              </w:rPr>
              <w:t>22,08</w:t>
            </w:r>
          </w:p>
        </w:tc>
        <w:tc>
          <w:tcPr>
            <w:tcW w:w="1134" w:type="dxa"/>
            <w:vAlign w:val="center"/>
          </w:tcPr>
          <w:p w:rsidR="008A36CF" w:rsidRPr="00B67976" w:rsidRDefault="008A36CF" w:rsidP="00B96B3D">
            <w:pPr>
              <w:spacing w:after="0" w:line="240" w:lineRule="auto"/>
              <w:jc w:val="right"/>
              <w:rPr>
                <w:rFonts w:asciiTheme="minorHAnsi" w:hAnsiTheme="minorHAnsi" w:cstheme="minorHAnsi"/>
                <w:sz w:val="20"/>
                <w:szCs w:val="20"/>
              </w:rPr>
            </w:pPr>
            <w:r w:rsidRPr="00B67976">
              <w:rPr>
                <w:rFonts w:asciiTheme="minorHAnsi" w:hAnsiTheme="minorHAnsi" w:cstheme="minorHAnsi"/>
                <w:sz w:val="20"/>
                <w:szCs w:val="20"/>
              </w:rPr>
              <w:t>0</w:t>
            </w:r>
          </w:p>
        </w:tc>
        <w:tc>
          <w:tcPr>
            <w:tcW w:w="1134" w:type="dxa"/>
            <w:vAlign w:val="center"/>
          </w:tcPr>
          <w:p w:rsidR="008A36CF" w:rsidRPr="00B67976" w:rsidRDefault="008A36CF" w:rsidP="00B96B3D">
            <w:pPr>
              <w:spacing w:after="0" w:line="240" w:lineRule="auto"/>
              <w:jc w:val="right"/>
              <w:rPr>
                <w:rFonts w:asciiTheme="minorHAnsi" w:hAnsiTheme="minorHAnsi" w:cstheme="minorHAnsi"/>
                <w:sz w:val="20"/>
                <w:szCs w:val="20"/>
              </w:rPr>
            </w:pPr>
            <w:r w:rsidRPr="00B67976">
              <w:rPr>
                <w:rFonts w:asciiTheme="minorHAnsi" w:hAnsiTheme="minorHAnsi" w:cstheme="minorHAnsi"/>
                <w:sz w:val="20"/>
                <w:szCs w:val="20"/>
              </w:rPr>
              <w:t>18,53</w:t>
            </w:r>
          </w:p>
        </w:tc>
      </w:tr>
    </w:tbl>
    <w:p w:rsidR="008A36CF" w:rsidRPr="00C54D08" w:rsidRDefault="008A36CF" w:rsidP="008A36CF">
      <w:pPr>
        <w:spacing w:after="0" w:line="240" w:lineRule="auto"/>
        <w:rPr>
          <w:rFonts w:asciiTheme="minorHAnsi" w:hAnsiTheme="minorHAnsi" w:cstheme="minorHAnsi"/>
          <w:i/>
          <w:sz w:val="20"/>
          <w:szCs w:val="20"/>
        </w:rPr>
      </w:pPr>
      <w:r w:rsidRPr="00C54D08">
        <w:rPr>
          <w:rFonts w:asciiTheme="minorHAnsi" w:hAnsiTheme="minorHAnsi" w:cstheme="minorHAnsi"/>
          <w:sz w:val="20"/>
          <w:szCs w:val="20"/>
          <w:vertAlign w:val="superscript"/>
        </w:rPr>
        <w:t>1</w:t>
      </w:r>
      <w:r w:rsidRPr="00C54D08">
        <w:rPr>
          <w:rFonts w:asciiTheme="minorHAnsi" w:hAnsiTheme="minorHAnsi" w:cstheme="minorHAnsi"/>
          <w:sz w:val="20"/>
          <w:szCs w:val="20"/>
        </w:rPr>
        <w:t xml:space="preserve"> dane w tabeli na podstawie ankiet 70 przedmiotów i 66 prowadzących, z czego spełniające kryteria to ankiety obejmujące 19 przedmiotów i 17 nauczycieli</w:t>
      </w:r>
    </w:p>
    <w:p w:rsidR="008A36CF" w:rsidRDefault="008A36CF" w:rsidP="008A36CF">
      <w:pPr>
        <w:spacing w:after="0" w:line="240" w:lineRule="auto"/>
        <w:rPr>
          <w:rFonts w:asciiTheme="minorHAnsi" w:hAnsiTheme="minorHAnsi" w:cstheme="minorHAnsi"/>
          <w:sz w:val="20"/>
          <w:szCs w:val="20"/>
          <w:highlight w:val="yellow"/>
        </w:rPr>
      </w:pPr>
    </w:p>
    <w:p w:rsidR="00B96B3D" w:rsidRPr="00C54D08" w:rsidRDefault="00B96B3D" w:rsidP="008A36CF">
      <w:pPr>
        <w:spacing w:after="0" w:line="240" w:lineRule="auto"/>
        <w:rPr>
          <w:rFonts w:asciiTheme="minorHAnsi" w:hAnsiTheme="minorHAnsi" w:cstheme="minorHAnsi"/>
          <w:sz w:val="20"/>
          <w:szCs w:val="20"/>
          <w:highlight w:val="yellow"/>
        </w:rPr>
      </w:pPr>
    </w:p>
    <w:p w:rsidR="008A36CF" w:rsidRDefault="008A36CF" w:rsidP="008A36CF">
      <w:pPr>
        <w:spacing w:after="0" w:line="240" w:lineRule="auto"/>
        <w:rPr>
          <w:rFonts w:asciiTheme="minorHAnsi" w:hAnsiTheme="minorHAnsi" w:cstheme="minorHAnsi"/>
          <w:b/>
          <w:sz w:val="20"/>
          <w:szCs w:val="20"/>
        </w:rPr>
      </w:pPr>
      <w:r w:rsidRPr="00C54D08">
        <w:rPr>
          <w:rFonts w:asciiTheme="minorHAnsi" w:hAnsiTheme="minorHAnsi" w:cstheme="minorHAnsi"/>
          <w:b/>
          <w:sz w:val="20"/>
          <w:szCs w:val="20"/>
        </w:rPr>
        <w:t>Średnie oceny dla poszczególnych pytań</w:t>
      </w:r>
    </w:p>
    <w:p w:rsidR="008A36CF" w:rsidRPr="00C54D08" w:rsidRDefault="008A36CF" w:rsidP="008A36CF">
      <w:pPr>
        <w:spacing w:after="0" w:line="240" w:lineRule="auto"/>
        <w:rPr>
          <w:rFonts w:asciiTheme="minorHAnsi" w:hAnsiTheme="minorHAnsi" w:cstheme="minorHAnsi"/>
          <w:b/>
          <w:sz w:val="20"/>
          <w:szCs w:val="20"/>
        </w:rPr>
      </w:pPr>
    </w:p>
    <w:tbl>
      <w:tblPr>
        <w:tblpPr w:leftFromText="141" w:rightFromText="141" w:vertAnchor="text" w:horzAnchor="margin" w:tblpXSpec="center" w:tblpY="28"/>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gridCol w:w="987"/>
      </w:tblGrid>
      <w:tr w:rsidR="008A36CF" w:rsidRPr="00C54D08" w:rsidTr="00B96B3D">
        <w:tc>
          <w:tcPr>
            <w:tcW w:w="8897" w:type="dxa"/>
            <w:shd w:val="clear" w:color="auto" w:fill="auto"/>
            <w:vAlign w:val="center"/>
          </w:tcPr>
          <w:p w:rsidR="008A36CF" w:rsidRPr="00B67976" w:rsidRDefault="008A36CF" w:rsidP="00B96B3D">
            <w:pPr>
              <w:spacing w:after="0" w:line="240" w:lineRule="auto"/>
              <w:jc w:val="center"/>
              <w:rPr>
                <w:rFonts w:asciiTheme="minorHAnsi" w:hAnsiTheme="minorHAnsi" w:cstheme="minorHAnsi"/>
                <w:b/>
                <w:sz w:val="20"/>
                <w:szCs w:val="20"/>
              </w:rPr>
            </w:pPr>
            <w:r w:rsidRPr="00B67976">
              <w:rPr>
                <w:rFonts w:asciiTheme="minorHAnsi" w:hAnsiTheme="minorHAnsi" w:cstheme="minorHAnsi"/>
                <w:b/>
                <w:sz w:val="20"/>
                <w:szCs w:val="20"/>
              </w:rPr>
              <w:t>Pytanie</w:t>
            </w:r>
          </w:p>
        </w:tc>
        <w:tc>
          <w:tcPr>
            <w:tcW w:w="987" w:type="dxa"/>
            <w:shd w:val="clear" w:color="auto" w:fill="auto"/>
          </w:tcPr>
          <w:p w:rsidR="008A36CF" w:rsidRPr="00B67976" w:rsidRDefault="008A36CF" w:rsidP="00B96B3D">
            <w:pPr>
              <w:spacing w:after="0" w:line="240" w:lineRule="auto"/>
              <w:jc w:val="center"/>
              <w:rPr>
                <w:rFonts w:asciiTheme="minorHAnsi" w:hAnsiTheme="minorHAnsi" w:cstheme="minorHAnsi"/>
                <w:b/>
                <w:sz w:val="20"/>
                <w:szCs w:val="20"/>
              </w:rPr>
            </w:pPr>
            <w:r w:rsidRPr="00B67976">
              <w:rPr>
                <w:rFonts w:asciiTheme="minorHAnsi" w:hAnsiTheme="minorHAnsi" w:cstheme="minorHAnsi"/>
                <w:b/>
                <w:sz w:val="20"/>
                <w:szCs w:val="20"/>
              </w:rPr>
              <w:t>Ocena</w:t>
            </w:r>
          </w:p>
        </w:tc>
      </w:tr>
      <w:tr w:rsidR="008A36CF" w:rsidRPr="00C54D08" w:rsidTr="00B96B3D">
        <w:tc>
          <w:tcPr>
            <w:tcW w:w="8897" w:type="dxa"/>
            <w:shd w:val="clear" w:color="auto" w:fill="auto"/>
          </w:tcPr>
          <w:p w:rsidR="008A36CF" w:rsidRPr="00B67976" w:rsidRDefault="008A36CF" w:rsidP="008A36CF">
            <w:pPr>
              <w:pStyle w:val="Akapitzlist"/>
              <w:numPr>
                <w:ilvl w:val="0"/>
                <w:numId w:val="78"/>
              </w:numPr>
              <w:spacing w:after="0" w:line="240" w:lineRule="auto"/>
              <w:contextualSpacing/>
              <w:rPr>
                <w:rFonts w:asciiTheme="minorHAnsi" w:hAnsiTheme="minorHAnsi" w:cstheme="minorHAnsi"/>
                <w:sz w:val="20"/>
                <w:szCs w:val="20"/>
              </w:rPr>
            </w:pPr>
            <w:r w:rsidRPr="00B67976">
              <w:rPr>
                <w:rFonts w:asciiTheme="minorHAnsi" w:hAnsiTheme="minorHAnsi" w:cstheme="minorHAnsi"/>
                <w:sz w:val="20"/>
                <w:szCs w:val="20"/>
              </w:rPr>
              <w:t xml:space="preserve">Atrakcyjność zajęć </w:t>
            </w:r>
          </w:p>
        </w:tc>
        <w:tc>
          <w:tcPr>
            <w:tcW w:w="987"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5,56</w:t>
            </w:r>
          </w:p>
        </w:tc>
      </w:tr>
      <w:tr w:rsidR="008A36CF" w:rsidRPr="00C54D08" w:rsidTr="00B96B3D">
        <w:tc>
          <w:tcPr>
            <w:tcW w:w="8897" w:type="dxa"/>
            <w:shd w:val="clear" w:color="auto" w:fill="auto"/>
          </w:tcPr>
          <w:p w:rsidR="008A36CF" w:rsidRPr="00B67976" w:rsidRDefault="008A36CF" w:rsidP="008A36CF">
            <w:pPr>
              <w:pStyle w:val="Akapitzlist"/>
              <w:numPr>
                <w:ilvl w:val="0"/>
                <w:numId w:val="78"/>
              </w:numPr>
              <w:spacing w:after="0" w:line="240" w:lineRule="auto"/>
              <w:contextualSpacing/>
              <w:rPr>
                <w:rFonts w:asciiTheme="minorHAnsi" w:hAnsiTheme="minorHAnsi" w:cstheme="minorHAnsi"/>
                <w:sz w:val="20"/>
                <w:szCs w:val="20"/>
              </w:rPr>
            </w:pPr>
            <w:r w:rsidRPr="00B67976">
              <w:rPr>
                <w:rFonts w:asciiTheme="minorHAnsi" w:hAnsiTheme="minorHAnsi" w:cstheme="minorHAnsi"/>
                <w:color w:val="000000"/>
                <w:sz w:val="20"/>
                <w:szCs w:val="20"/>
                <w:lang w:eastAsia="pl-PL"/>
              </w:rPr>
              <w:t>Sprecyzowanie wymagań wobec studentów (warunki zaliczenia, egzaminu, zasady oceny pracy)</w:t>
            </w:r>
          </w:p>
        </w:tc>
        <w:tc>
          <w:tcPr>
            <w:tcW w:w="987"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5,73</w:t>
            </w:r>
          </w:p>
        </w:tc>
      </w:tr>
      <w:tr w:rsidR="008A36CF" w:rsidRPr="00C54D08" w:rsidTr="00B96B3D">
        <w:tc>
          <w:tcPr>
            <w:tcW w:w="8897" w:type="dxa"/>
            <w:shd w:val="clear" w:color="auto" w:fill="auto"/>
          </w:tcPr>
          <w:p w:rsidR="008A36CF" w:rsidRPr="00B67976" w:rsidRDefault="008A36CF" w:rsidP="008A36CF">
            <w:pPr>
              <w:pStyle w:val="Akapitzlist"/>
              <w:numPr>
                <w:ilvl w:val="0"/>
                <w:numId w:val="78"/>
              </w:numPr>
              <w:spacing w:after="0" w:line="240" w:lineRule="auto"/>
              <w:contextualSpacing/>
              <w:rPr>
                <w:rFonts w:asciiTheme="minorHAnsi" w:hAnsiTheme="minorHAnsi" w:cstheme="minorHAnsi"/>
                <w:sz w:val="20"/>
                <w:szCs w:val="20"/>
              </w:rPr>
            </w:pPr>
            <w:r w:rsidRPr="00B67976">
              <w:rPr>
                <w:rFonts w:asciiTheme="minorHAnsi" w:hAnsiTheme="minorHAnsi" w:cstheme="minorHAnsi"/>
                <w:color w:val="000000"/>
                <w:sz w:val="20"/>
                <w:szCs w:val="20"/>
                <w:lang w:eastAsia="pl-PL"/>
              </w:rPr>
              <w:t>Umiejętność przekazywania wiedzy</w:t>
            </w:r>
          </w:p>
        </w:tc>
        <w:tc>
          <w:tcPr>
            <w:tcW w:w="987"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5,65</w:t>
            </w:r>
          </w:p>
        </w:tc>
      </w:tr>
      <w:tr w:rsidR="008A36CF" w:rsidRPr="00C54D08" w:rsidTr="00B96B3D">
        <w:tc>
          <w:tcPr>
            <w:tcW w:w="8897" w:type="dxa"/>
            <w:shd w:val="clear" w:color="auto" w:fill="auto"/>
          </w:tcPr>
          <w:p w:rsidR="008A36CF" w:rsidRPr="00B67976" w:rsidRDefault="008A36CF" w:rsidP="008A36CF">
            <w:pPr>
              <w:pStyle w:val="Akapitzlist"/>
              <w:numPr>
                <w:ilvl w:val="0"/>
                <w:numId w:val="78"/>
              </w:numPr>
              <w:spacing w:after="0" w:line="240" w:lineRule="auto"/>
              <w:contextualSpacing/>
              <w:rPr>
                <w:rFonts w:asciiTheme="minorHAnsi" w:hAnsiTheme="minorHAnsi" w:cstheme="minorHAnsi"/>
                <w:sz w:val="20"/>
                <w:szCs w:val="20"/>
              </w:rPr>
            </w:pPr>
            <w:r w:rsidRPr="00B67976">
              <w:rPr>
                <w:rFonts w:asciiTheme="minorHAnsi" w:hAnsiTheme="minorHAnsi" w:cstheme="minorHAnsi"/>
                <w:color w:val="000000"/>
                <w:sz w:val="20"/>
                <w:szCs w:val="20"/>
                <w:lang w:eastAsia="pl-PL"/>
              </w:rPr>
              <w:t>Terminowość i punktualność zajęć oraz wykorzystanie czasu zaj</w:t>
            </w:r>
            <w:r w:rsidRPr="00B67976">
              <w:rPr>
                <w:rFonts w:asciiTheme="minorHAnsi" w:hAnsiTheme="minorHAnsi" w:cstheme="minorHAnsi"/>
                <w:sz w:val="20"/>
                <w:szCs w:val="20"/>
              </w:rPr>
              <w:t>ęć</w:t>
            </w:r>
          </w:p>
        </w:tc>
        <w:tc>
          <w:tcPr>
            <w:tcW w:w="987"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5,76</w:t>
            </w:r>
          </w:p>
        </w:tc>
      </w:tr>
      <w:tr w:rsidR="008A36CF" w:rsidRPr="00C54D08" w:rsidTr="00B96B3D">
        <w:tc>
          <w:tcPr>
            <w:tcW w:w="8897" w:type="dxa"/>
            <w:shd w:val="clear" w:color="auto" w:fill="auto"/>
          </w:tcPr>
          <w:p w:rsidR="008A36CF" w:rsidRPr="00B67976" w:rsidRDefault="008A36CF" w:rsidP="008A36CF">
            <w:pPr>
              <w:pStyle w:val="Akapitzlist"/>
              <w:numPr>
                <w:ilvl w:val="0"/>
                <w:numId w:val="78"/>
              </w:numPr>
              <w:spacing w:after="0" w:line="240" w:lineRule="auto"/>
              <w:contextualSpacing/>
              <w:rPr>
                <w:rFonts w:asciiTheme="minorHAnsi" w:hAnsiTheme="minorHAnsi" w:cstheme="minorHAnsi"/>
                <w:sz w:val="20"/>
                <w:szCs w:val="20"/>
              </w:rPr>
            </w:pPr>
            <w:r w:rsidRPr="00B67976">
              <w:rPr>
                <w:rFonts w:asciiTheme="minorHAnsi" w:hAnsiTheme="minorHAnsi" w:cstheme="minorHAnsi"/>
                <w:color w:val="000000"/>
                <w:sz w:val="20"/>
                <w:szCs w:val="20"/>
                <w:lang w:eastAsia="pl-PL"/>
              </w:rPr>
              <w:t>Komunikatywność pomiędzy prowadzącym a studentami</w:t>
            </w:r>
            <w:r w:rsidRPr="00B67976">
              <w:rPr>
                <w:rFonts w:asciiTheme="minorHAnsi" w:hAnsiTheme="minorHAnsi" w:cstheme="minorHAnsi"/>
                <w:sz w:val="20"/>
                <w:szCs w:val="20"/>
              </w:rPr>
              <w:t xml:space="preserve"> </w:t>
            </w:r>
          </w:p>
        </w:tc>
        <w:tc>
          <w:tcPr>
            <w:tcW w:w="987"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5,72</w:t>
            </w:r>
          </w:p>
        </w:tc>
      </w:tr>
    </w:tbl>
    <w:p w:rsidR="008A36CF" w:rsidRDefault="008A36CF" w:rsidP="008A36CF">
      <w:pPr>
        <w:spacing w:after="0" w:line="240" w:lineRule="auto"/>
        <w:rPr>
          <w:rFonts w:asciiTheme="minorHAnsi" w:hAnsiTheme="minorHAnsi" w:cstheme="minorHAnsi"/>
          <w:sz w:val="20"/>
          <w:szCs w:val="20"/>
          <w:highlight w:val="yellow"/>
        </w:rPr>
      </w:pPr>
    </w:p>
    <w:p w:rsidR="00B96B3D" w:rsidRPr="00C54D08" w:rsidRDefault="00B96B3D" w:rsidP="008A36CF">
      <w:pPr>
        <w:spacing w:after="0" w:line="240" w:lineRule="auto"/>
        <w:rPr>
          <w:rFonts w:asciiTheme="minorHAnsi" w:hAnsiTheme="minorHAnsi" w:cstheme="minorHAnsi"/>
          <w:sz w:val="20"/>
          <w:szCs w:val="20"/>
          <w:highlight w:val="yellow"/>
        </w:rPr>
      </w:pPr>
    </w:p>
    <w:p w:rsidR="008A36CF" w:rsidRDefault="008A36CF" w:rsidP="008A36CF">
      <w:pPr>
        <w:spacing w:after="0" w:line="240" w:lineRule="auto"/>
        <w:rPr>
          <w:rFonts w:asciiTheme="minorHAnsi" w:hAnsiTheme="minorHAnsi" w:cstheme="minorHAnsi"/>
          <w:b/>
          <w:sz w:val="20"/>
          <w:szCs w:val="20"/>
        </w:rPr>
      </w:pPr>
    </w:p>
    <w:p w:rsidR="008A36CF" w:rsidRDefault="008A36CF" w:rsidP="008A36CF">
      <w:pPr>
        <w:spacing w:after="0" w:line="240" w:lineRule="auto"/>
        <w:rPr>
          <w:rFonts w:asciiTheme="minorHAnsi" w:hAnsiTheme="minorHAnsi" w:cstheme="minorHAnsi"/>
          <w:b/>
          <w:sz w:val="20"/>
          <w:szCs w:val="20"/>
        </w:rPr>
      </w:pPr>
      <w:r w:rsidRPr="00C54D08">
        <w:rPr>
          <w:rFonts w:asciiTheme="minorHAnsi" w:hAnsiTheme="minorHAnsi" w:cstheme="minorHAnsi"/>
          <w:b/>
          <w:sz w:val="20"/>
          <w:szCs w:val="20"/>
        </w:rPr>
        <w:t>Udział procentowy ocen w poszczególnych pytaniach</w:t>
      </w:r>
    </w:p>
    <w:p w:rsidR="008A36CF" w:rsidRPr="00C54D08" w:rsidRDefault="008A36CF" w:rsidP="008A36CF">
      <w:pPr>
        <w:spacing w:after="0" w:line="240" w:lineRule="auto"/>
        <w:rPr>
          <w:rFonts w:asciiTheme="minorHAnsi" w:hAnsiTheme="minorHAnsi" w:cstheme="minorHAnsi"/>
          <w:b/>
          <w:sz w:val="20"/>
          <w:szCs w:val="20"/>
        </w:rPr>
      </w:pPr>
    </w:p>
    <w:tbl>
      <w:tblPr>
        <w:tblpPr w:leftFromText="141" w:rightFromText="141" w:vertAnchor="text" w:horzAnchor="margin" w:tblpXSpec="center" w:tblpY="7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219"/>
        <w:gridCol w:w="1219"/>
        <w:gridCol w:w="1219"/>
        <w:gridCol w:w="1219"/>
        <w:gridCol w:w="1219"/>
      </w:tblGrid>
      <w:tr w:rsidR="008A36CF" w:rsidRPr="00C54D08" w:rsidTr="00B96B3D">
        <w:tc>
          <w:tcPr>
            <w:tcW w:w="3686" w:type="dxa"/>
            <w:vMerge w:val="restart"/>
            <w:shd w:val="clear" w:color="auto" w:fill="auto"/>
            <w:vAlign w:val="center"/>
          </w:tcPr>
          <w:p w:rsidR="008A36CF" w:rsidRPr="00B67976" w:rsidRDefault="008A36CF" w:rsidP="00B96B3D">
            <w:pPr>
              <w:spacing w:after="0" w:line="240" w:lineRule="auto"/>
              <w:jc w:val="center"/>
              <w:rPr>
                <w:rFonts w:asciiTheme="minorHAnsi" w:hAnsiTheme="minorHAnsi" w:cstheme="minorHAnsi"/>
                <w:b/>
                <w:sz w:val="20"/>
                <w:szCs w:val="20"/>
              </w:rPr>
            </w:pPr>
            <w:r w:rsidRPr="00B67976">
              <w:rPr>
                <w:rFonts w:asciiTheme="minorHAnsi" w:hAnsiTheme="minorHAnsi" w:cstheme="minorHAnsi"/>
                <w:b/>
                <w:sz w:val="20"/>
                <w:szCs w:val="20"/>
              </w:rPr>
              <w:t>Pytanie</w:t>
            </w:r>
          </w:p>
        </w:tc>
        <w:tc>
          <w:tcPr>
            <w:tcW w:w="6095" w:type="dxa"/>
            <w:gridSpan w:val="5"/>
            <w:shd w:val="clear" w:color="auto" w:fill="auto"/>
          </w:tcPr>
          <w:p w:rsidR="008A36CF" w:rsidRPr="00B67976" w:rsidRDefault="008A36CF" w:rsidP="00B96B3D">
            <w:pPr>
              <w:spacing w:after="0" w:line="240" w:lineRule="auto"/>
              <w:jc w:val="center"/>
              <w:rPr>
                <w:rFonts w:asciiTheme="minorHAnsi" w:hAnsiTheme="minorHAnsi" w:cstheme="minorHAnsi"/>
                <w:b/>
                <w:sz w:val="20"/>
                <w:szCs w:val="20"/>
              </w:rPr>
            </w:pPr>
            <w:r w:rsidRPr="00B67976">
              <w:rPr>
                <w:rFonts w:asciiTheme="minorHAnsi" w:hAnsiTheme="minorHAnsi" w:cstheme="minorHAnsi"/>
                <w:b/>
                <w:sz w:val="20"/>
                <w:szCs w:val="20"/>
              </w:rPr>
              <w:t>Ocena</w:t>
            </w:r>
          </w:p>
        </w:tc>
      </w:tr>
      <w:tr w:rsidR="008A36CF" w:rsidRPr="00C54D08" w:rsidTr="00B96B3D">
        <w:tc>
          <w:tcPr>
            <w:tcW w:w="3686" w:type="dxa"/>
            <w:vMerge/>
            <w:shd w:val="clear" w:color="auto" w:fill="auto"/>
          </w:tcPr>
          <w:p w:rsidR="008A36CF" w:rsidRPr="00B67976" w:rsidRDefault="008A36CF" w:rsidP="00B96B3D">
            <w:pPr>
              <w:spacing w:after="0" w:line="240" w:lineRule="auto"/>
              <w:jc w:val="center"/>
              <w:rPr>
                <w:rFonts w:asciiTheme="minorHAnsi" w:hAnsiTheme="minorHAnsi" w:cstheme="minorHAnsi"/>
                <w:b/>
                <w:sz w:val="20"/>
                <w:szCs w:val="20"/>
              </w:rPr>
            </w:pPr>
          </w:p>
        </w:tc>
        <w:tc>
          <w:tcPr>
            <w:tcW w:w="1219" w:type="dxa"/>
            <w:shd w:val="clear" w:color="auto" w:fill="auto"/>
          </w:tcPr>
          <w:p w:rsidR="008A36CF" w:rsidRPr="00B67976" w:rsidRDefault="008A36CF" w:rsidP="00B96B3D">
            <w:pPr>
              <w:spacing w:after="0" w:line="240" w:lineRule="auto"/>
              <w:jc w:val="center"/>
              <w:rPr>
                <w:rFonts w:asciiTheme="minorHAnsi" w:hAnsiTheme="minorHAnsi" w:cstheme="minorHAnsi"/>
                <w:b/>
                <w:sz w:val="20"/>
                <w:szCs w:val="20"/>
              </w:rPr>
            </w:pPr>
            <w:r w:rsidRPr="00B67976">
              <w:rPr>
                <w:rFonts w:asciiTheme="minorHAnsi" w:hAnsiTheme="minorHAnsi" w:cstheme="minorHAnsi"/>
                <w:b/>
                <w:sz w:val="20"/>
                <w:szCs w:val="20"/>
              </w:rPr>
              <w:t>2</w:t>
            </w:r>
          </w:p>
        </w:tc>
        <w:tc>
          <w:tcPr>
            <w:tcW w:w="1219" w:type="dxa"/>
            <w:shd w:val="clear" w:color="auto" w:fill="auto"/>
          </w:tcPr>
          <w:p w:rsidR="008A36CF" w:rsidRPr="00B67976" w:rsidRDefault="008A36CF" w:rsidP="00B96B3D">
            <w:pPr>
              <w:spacing w:after="0" w:line="240" w:lineRule="auto"/>
              <w:jc w:val="center"/>
              <w:rPr>
                <w:rFonts w:asciiTheme="minorHAnsi" w:hAnsiTheme="minorHAnsi" w:cstheme="minorHAnsi"/>
                <w:b/>
                <w:sz w:val="20"/>
                <w:szCs w:val="20"/>
              </w:rPr>
            </w:pPr>
            <w:r w:rsidRPr="00B67976">
              <w:rPr>
                <w:rFonts w:asciiTheme="minorHAnsi" w:hAnsiTheme="minorHAnsi" w:cstheme="minorHAnsi"/>
                <w:b/>
                <w:sz w:val="20"/>
                <w:szCs w:val="20"/>
              </w:rPr>
              <w:t>3</w:t>
            </w:r>
          </w:p>
        </w:tc>
        <w:tc>
          <w:tcPr>
            <w:tcW w:w="1219" w:type="dxa"/>
            <w:shd w:val="clear" w:color="auto" w:fill="auto"/>
          </w:tcPr>
          <w:p w:rsidR="008A36CF" w:rsidRPr="00B67976" w:rsidRDefault="008A36CF" w:rsidP="00B96B3D">
            <w:pPr>
              <w:spacing w:after="0" w:line="240" w:lineRule="auto"/>
              <w:jc w:val="center"/>
              <w:rPr>
                <w:rFonts w:asciiTheme="minorHAnsi" w:hAnsiTheme="minorHAnsi" w:cstheme="minorHAnsi"/>
                <w:b/>
                <w:sz w:val="20"/>
                <w:szCs w:val="20"/>
              </w:rPr>
            </w:pPr>
            <w:r w:rsidRPr="00B67976">
              <w:rPr>
                <w:rFonts w:asciiTheme="minorHAnsi" w:hAnsiTheme="minorHAnsi" w:cstheme="minorHAnsi"/>
                <w:b/>
                <w:sz w:val="20"/>
                <w:szCs w:val="20"/>
              </w:rPr>
              <w:t>4</w:t>
            </w:r>
          </w:p>
        </w:tc>
        <w:tc>
          <w:tcPr>
            <w:tcW w:w="1219" w:type="dxa"/>
            <w:shd w:val="clear" w:color="auto" w:fill="auto"/>
          </w:tcPr>
          <w:p w:rsidR="008A36CF" w:rsidRPr="00B67976" w:rsidRDefault="008A36CF" w:rsidP="00B96B3D">
            <w:pPr>
              <w:spacing w:after="0" w:line="240" w:lineRule="auto"/>
              <w:jc w:val="center"/>
              <w:rPr>
                <w:rFonts w:asciiTheme="minorHAnsi" w:hAnsiTheme="minorHAnsi" w:cstheme="minorHAnsi"/>
                <w:b/>
                <w:sz w:val="20"/>
                <w:szCs w:val="20"/>
              </w:rPr>
            </w:pPr>
            <w:r w:rsidRPr="00B67976">
              <w:rPr>
                <w:rFonts w:asciiTheme="minorHAnsi" w:hAnsiTheme="minorHAnsi" w:cstheme="minorHAnsi"/>
                <w:b/>
                <w:sz w:val="20"/>
                <w:szCs w:val="20"/>
              </w:rPr>
              <w:t>5</w:t>
            </w:r>
          </w:p>
        </w:tc>
        <w:tc>
          <w:tcPr>
            <w:tcW w:w="1219" w:type="dxa"/>
            <w:shd w:val="clear" w:color="auto" w:fill="auto"/>
          </w:tcPr>
          <w:p w:rsidR="008A36CF" w:rsidRPr="00B67976" w:rsidRDefault="008A36CF" w:rsidP="00B96B3D">
            <w:pPr>
              <w:spacing w:after="0" w:line="240" w:lineRule="auto"/>
              <w:jc w:val="center"/>
              <w:rPr>
                <w:rFonts w:asciiTheme="minorHAnsi" w:hAnsiTheme="minorHAnsi" w:cstheme="minorHAnsi"/>
                <w:b/>
                <w:sz w:val="20"/>
                <w:szCs w:val="20"/>
              </w:rPr>
            </w:pPr>
            <w:r w:rsidRPr="00B67976">
              <w:rPr>
                <w:rFonts w:asciiTheme="minorHAnsi" w:hAnsiTheme="minorHAnsi" w:cstheme="minorHAnsi"/>
                <w:b/>
                <w:sz w:val="20"/>
                <w:szCs w:val="20"/>
              </w:rPr>
              <w:t>6</w:t>
            </w:r>
          </w:p>
        </w:tc>
      </w:tr>
      <w:tr w:rsidR="008A36CF" w:rsidRPr="00C54D08" w:rsidTr="00B96B3D">
        <w:tc>
          <w:tcPr>
            <w:tcW w:w="3686" w:type="dxa"/>
            <w:shd w:val="clear" w:color="auto" w:fill="auto"/>
          </w:tcPr>
          <w:p w:rsidR="008A36CF" w:rsidRPr="00B67976" w:rsidRDefault="008A36CF" w:rsidP="008A36CF">
            <w:pPr>
              <w:pStyle w:val="Akapitzlist"/>
              <w:numPr>
                <w:ilvl w:val="0"/>
                <w:numId w:val="79"/>
              </w:numPr>
              <w:spacing w:after="0" w:line="240" w:lineRule="auto"/>
              <w:contextualSpacing/>
              <w:rPr>
                <w:rFonts w:asciiTheme="minorHAnsi" w:hAnsiTheme="minorHAnsi" w:cstheme="minorHAnsi"/>
                <w:sz w:val="20"/>
                <w:szCs w:val="20"/>
              </w:rPr>
            </w:pPr>
            <w:r>
              <w:rPr>
                <w:rFonts w:asciiTheme="minorHAnsi" w:hAnsiTheme="minorHAnsi" w:cstheme="minorHAnsi"/>
                <w:sz w:val="20"/>
                <w:szCs w:val="20"/>
              </w:rPr>
              <w:t>A</w:t>
            </w:r>
            <w:r w:rsidRPr="00B67976">
              <w:rPr>
                <w:rFonts w:asciiTheme="minorHAnsi" w:hAnsiTheme="minorHAnsi" w:cstheme="minorHAnsi"/>
                <w:sz w:val="20"/>
                <w:szCs w:val="20"/>
              </w:rPr>
              <w:t xml:space="preserve">trakcyjność zajęć </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12,50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31,25</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56,25</w:t>
            </w:r>
          </w:p>
        </w:tc>
      </w:tr>
      <w:tr w:rsidR="008A36CF" w:rsidRPr="00C54D08" w:rsidTr="00B96B3D">
        <w:tc>
          <w:tcPr>
            <w:tcW w:w="3686" w:type="dxa"/>
            <w:shd w:val="clear" w:color="auto" w:fill="auto"/>
          </w:tcPr>
          <w:p w:rsidR="008A36CF" w:rsidRPr="00C54D08" w:rsidRDefault="008A36CF" w:rsidP="008A36CF">
            <w:pPr>
              <w:pStyle w:val="Akapitzlist"/>
              <w:numPr>
                <w:ilvl w:val="0"/>
                <w:numId w:val="79"/>
              </w:numPr>
              <w:spacing w:after="0" w:line="240" w:lineRule="auto"/>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Sprecyzowanie wymagań</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3,33</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20,00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76,67</w:t>
            </w:r>
          </w:p>
        </w:tc>
      </w:tr>
      <w:tr w:rsidR="008A36CF" w:rsidRPr="00C54D08" w:rsidTr="00B96B3D">
        <w:tc>
          <w:tcPr>
            <w:tcW w:w="3686" w:type="dxa"/>
            <w:shd w:val="clear" w:color="auto" w:fill="auto"/>
          </w:tcPr>
          <w:p w:rsidR="008A36CF" w:rsidRPr="00C54D08" w:rsidRDefault="008A36CF" w:rsidP="008A36CF">
            <w:pPr>
              <w:pStyle w:val="Akapitzlist"/>
              <w:numPr>
                <w:ilvl w:val="0"/>
                <w:numId w:val="79"/>
              </w:numPr>
              <w:spacing w:after="0" w:line="240" w:lineRule="auto"/>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 wiedzy</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9,68</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16,13</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74,19</w:t>
            </w:r>
          </w:p>
        </w:tc>
      </w:tr>
      <w:tr w:rsidR="008A36CF" w:rsidRPr="00C54D08" w:rsidTr="00B96B3D">
        <w:tc>
          <w:tcPr>
            <w:tcW w:w="3686" w:type="dxa"/>
            <w:shd w:val="clear" w:color="auto" w:fill="auto"/>
          </w:tcPr>
          <w:p w:rsidR="008A36CF" w:rsidRPr="00C54D08" w:rsidRDefault="008A36CF" w:rsidP="008A36CF">
            <w:pPr>
              <w:pStyle w:val="Akapitzlist"/>
              <w:numPr>
                <w:ilvl w:val="0"/>
                <w:numId w:val="79"/>
              </w:numPr>
              <w:spacing w:after="0" w:line="240" w:lineRule="auto"/>
              <w:contextualSpacing/>
              <w:rPr>
                <w:rFonts w:asciiTheme="minorHAnsi" w:hAnsiTheme="minorHAnsi" w:cstheme="minorHAnsi"/>
                <w:sz w:val="20"/>
                <w:szCs w:val="20"/>
              </w:rPr>
            </w:pPr>
            <w:r w:rsidRPr="00C54D08">
              <w:rPr>
                <w:rFonts w:asciiTheme="minorHAnsi" w:hAnsiTheme="minorHAnsi" w:cstheme="minorHAnsi"/>
                <w:sz w:val="20"/>
                <w:szCs w:val="20"/>
              </w:rPr>
              <w:t>Terminowość</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3,45</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17,24</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79,31</w:t>
            </w:r>
          </w:p>
        </w:tc>
      </w:tr>
      <w:tr w:rsidR="008A36CF" w:rsidRPr="00C54D08" w:rsidTr="00B96B3D">
        <w:tc>
          <w:tcPr>
            <w:tcW w:w="3686" w:type="dxa"/>
            <w:shd w:val="clear" w:color="auto" w:fill="auto"/>
          </w:tcPr>
          <w:p w:rsidR="008A36CF" w:rsidRPr="00C54D08" w:rsidRDefault="008A36CF" w:rsidP="008A36CF">
            <w:pPr>
              <w:pStyle w:val="Akapitzlist"/>
              <w:numPr>
                <w:ilvl w:val="0"/>
                <w:numId w:val="79"/>
              </w:numPr>
              <w:spacing w:after="0" w:line="240" w:lineRule="auto"/>
              <w:contextualSpacing/>
              <w:rPr>
                <w:rFonts w:asciiTheme="minorHAnsi" w:hAnsiTheme="minorHAnsi" w:cstheme="minorHAnsi"/>
                <w:sz w:val="20"/>
                <w:szCs w:val="20"/>
              </w:rPr>
            </w:pPr>
            <w:r w:rsidRPr="00C54D08">
              <w:rPr>
                <w:rFonts w:asciiTheme="minorHAnsi" w:hAnsiTheme="minorHAnsi" w:cstheme="minorHAnsi"/>
                <w:sz w:val="20"/>
                <w:szCs w:val="20"/>
              </w:rPr>
              <w:t>Komunikatywność</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0</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3,45</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20,69</w:t>
            </w:r>
          </w:p>
        </w:tc>
        <w:tc>
          <w:tcPr>
            <w:tcW w:w="1219"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75,86</w:t>
            </w:r>
          </w:p>
        </w:tc>
      </w:tr>
    </w:tbl>
    <w:p w:rsidR="008A36CF" w:rsidRPr="00C54D08" w:rsidRDefault="008A36CF" w:rsidP="008A36CF">
      <w:pPr>
        <w:spacing w:after="0" w:line="240" w:lineRule="auto"/>
        <w:rPr>
          <w:rFonts w:asciiTheme="minorHAnsi" w:hAnsiTheme="minorHAnsi" w:cstheme="minorHAnsi"/>
          <w:sz w:val="20"/>
          <w:szCs w:val="20"/>
          <w:highlight w:val="yellow"/>
        </w:rPr>
      </w:pPr>
    </w:p>
    <w:p w:rsidR="008A36CF" w:rsidRDefault="008A36CF" w:rsidP="008A36CF">
      <w:pPr>
        <w:spacing w:after="0" w:line="240" w:lineRule="auto"/>
        <w:rPr>
          <w:rFonts w:asciiTheme="minorHAnsi" w:hAnsiTheme="minorHAnsi" w:cstheme="minorHAnsi"/>
          <w:b/>
          <w:sz w:val="20"/>
          <w:szCs w:val="20"/>
        </w:rPr>
      </w:pPr>
    </w:p>
    <w:p w:rsidR="00B96B3D" w:rsidRDefault="00B96B3D" w:rsidP="008A36CF">
      <w:pPr>
        <w:spacing w:after="0" w:line="240" w:lineRule="auto"/>
        <w:rPr>
          <w:rFonts w:asciiTheme="minorHAnsi" w:hAnsiTheme="minorHAnsi" w:cstheme="minorHAnsi"/>
          <w:b/>
          <w:sz w:val="20"/>
          <w:szCs w:val="20"/>
        </w:rPr>
      </w:pPr>
    </w:p>
    <w:p w:rsidR="008A36CF" w:rsidRPr="00C54D08" w:rsidRDefault="008A36CF" w:rsidP="008A36CF">
      <w:pPr>
        <w:spacing w:after="0" w:line="240" w:lineRule="auto"/>
        <w:rPr>
          <w:rFonts w:asciiTheme="minorHAnsi" w:hAnsiTheme="minorHAnsi" w:cstheme="minorHAnsi"/>
          <w:b/>
          <w:sz w:val="20"/>
          <w:szCs w:val="20"/>
        </w:rPr>
      </w:pPr>
      <w:r w:rsidRPr="00C54D08">
        <w:rPr>
          <w:rFonts w:asciiTheme="minorHAnsi" w:hAnsiTheme="minorHAnsi" w:cstheme="minorHAnsi"/>
          <w:b/>
          <w:sz w:val="20"/>
          <w:szCs w:val="20"/>
        </w:rPr>
        <w:t>Średnie oceny dla poszczególnych pytań z podziałem na wykłady i ćwiczenia</w:t>
      </w:r>
    </w:p>
    <w:tbl>
      <w:tblPr>
        <w:tblpPr w:leftFromText="141" w:rightFromText="141" w:vertAnchor="text" w:horzAnchor="margin" w:tblpXSpec="center" w:tblpY="215"/>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026"/>
        <w:gridCol w:w="1026"/>
      </w:tblGrid>
      <w:tr w:rsidR="008A36CF" w:rsidRPr="00C54D08" w:rsidTr="00B96B3D">
        <w:tc>
          <w:tcPr>
            <w:tcW w:w="7763" w:type="dxa"/>
            <w:vMerge w:val="restart"/>
            <w:shd w:val="clear" w:color="auto" w:fill="auto"/>
            <w:vAlign w:val="center"/>
          </w:tcPr>
          <w:p w:rsidR="008A36CF" w:rsidRPr="00B67976" w:rsidRDefault="008A36CF" w:rsidP="00B96B3D">
            <w:pPr>
              <w:spacing w:after="0" w:line="240" w:lineRule="auto"/>
              <w:jc w:val="center"/>
              <w:rPr>
                <w:rFonts w:asciiTheme="minorHAnsi" w:hAnsiTheme="minorHAnsi" w:cstheme="minorHAnsi"/>
                <w:b/>
                <w:sz w:val="20"/>
                <w:szCs w:val="20"/>
              </w:rPr>
            </w:pPr>
            <w:r w:rsidRPr="00B67976">
              <w:rPr>
                <w:rFonts w:asciiTheme="minorHAnsi" w:hAnsiTheme="minorHAnsi" w:cstheme="minorHAnsi"/>
                <w:b/>
                <w:sz w:val="20"/>
                <w:szCs w:val="20"/>
              </w:rPr>
              <w:t>Pytanie</w:t>
            </w:r>
          </w:p>
        </w:tc>
        <w:tc>
          <w:tcPr>
            <w:tcW w:w="2052" w:type="dxa"/>
            <w:gridSpan w:val="2"/>
            <w:shd w:val="clear" w:color="auto" w:fill="auto"/>
          </w:tcPr>
          <w:p w:rsidR="008A36CF" w:rsidRPr="00B67976" w:rsidRDefault="008A36CF" w:rsidP="00B96B3D">
            <w:pPr>
              <w:spacing w:after="0" w:line="240" w:lineRule="auto"/>
              <w:jc w:val="center"/>
              <w:rPr>
                <w:rFonts w:asciiTheme="minorHAnsi" w:hAnsiTheme="minorHAnsi" w:cstheme="minorHAnsi"/>
                <w:b/>
                <w:sz w:val="20"/>
                <w:szCs w:val="20"/>
              </w:rPr>
            </w:pPr>
            <w:r w:rsidRPr="00B67976">
              <w:rPr>
                <w:rFonts w:asciiTheme="minorHAnsi" w:hAnsiTheme="minorHAnsi" w:cstheme="minorHAnsi"/>
                <w:b/>
                <w:sz w:val="20"/>
                <w:szCs w:val="20"/>
              </w:rPr>
              <w:t>Ocena</w:t>
            </w:r>
          </w:p>
        </w:tc>
      </w:tr>
      <w:tr w:rsidR="008A36CF" w:rsidRPr="00C54D08" w:rsidTr="00B96B3D">
        <w:tc>
          <w:tcPr>
            <w:tcW w:w="7763" w:type="dxa"/>
            <w:vMerge/>
            <w:shd w:val="clear" w:color="auto" w:fill="auto"/>
          </w:tcPr>
          <w:p w:rsidR="008A36CF" w:rsidRPr="00B67976" w:rsidRDefault="008A36CF" w:rsidP="00B96B3D">
            <w:pPr>
              <w:spacing w:after="0" w:line="240" w:lineRule="auto"/>
              <w:rPr>
                <w:rFonts w:asciiTheme="minorHAnsi" w:hAnsiTheme="minorHAnsi" w:cstheme="minorHAnsi"/>
                <w:b/>
                <w:sz w:val="20"/>
                <w:szCs w:val="20"/>
              </w:rPr>
            </w:pPr>
          </w:p>
        </w:tc>
        <w:tc>
          <w:tcPr>
            <w:tcW w:w="1026" w:type="dxa"/>
            <w:shd w:val="clear" w:color="auto" w:fill="auto"/>
            <w:vAlign w:val="center"/>
          </w:tcPr>
          <w:p w:rsidR="008A36CF" w:rsidRPr="00B67976" w:rsidRDefault="008A36CF" w:rsidP="00B96B3D">
            <w:pPr>
              <w:spacing w:after="0" w:line="240" w:lineRule="auto"/>
              <w:jc w:val="center"/>
              <w:rPr>
                <w:rFonts w:asciiTheme="minorHAnsi" w:hAnsiTheme="minorHAnsi" w:cstheme="minorHAnsi"/>
                <w:b/>
                <w:sz w:val="20"/>
                <w:szCs w:val="20"/>
              </w:rPr>
            </w:pPr>
            <w:r w:rsidRPr="00B67976">
              <w:rPr>
                <w:rFonts w:asciiTheme="minorHAnsi" w:hAnsiTheme="minorHAnsi" w:cstheme="minorHAnsi"/>
                <w:b/>
                <w:sz w:val="20"/>
                <w:szCs w:val="20"/>
              </w:rPr>
              <w:t>ćw.</w:t>
            </w:r>
            <w:r w:rsidRPr="00B67976">
              <w:rPr>
                <w:rFonts w:asciiTheme="minorHAnsi" w:hAnsiTheme="minorHAnsi" w:cstheme="minorHAnsi"/>
                <w:b/>
                <w:sz w:val="20"/>
                <w:szCs w:val="20"/>
                <w:vertAlign w:val="superscript"/>
              </w:rPr>
              <w:t>1</w:t>
            </w:r>
          </w:p>
        </w:tc>
        <w:tc>
          <w:tcPr>
            <w:tcW w:w="1026" w:type="dxa"/>
            <w:shd w:val="clear" w:color="auto" w:fill="auto"/>
            <w:vAlign w:val="center"/>
          </w:tcPr>
          <w:p w:rsidR="008A36CF" w:rsidRPr="00B67976" w:rsidRDefault="008A36CF" w:rsidP="00B96B3D">
            <w:pPr>
              <w:spacing w:after="0" w:line="240" w:lineRule="auto"/>
              <w:jc w:val="center"/>
              <w:rPr>
                <w:rFonts w:asciiTheme="minorHAnsi" w:hAnsiTheme="minorHAnsi" w:cstheme="minorHAnsi"/>
                <w:b/>
                <w:sz w:val="20"/>
                <w:szCs w:val="20"/>
              </w:rPr>
            </w:pPr>
            <w:r w:rsidRPr="00B67976">
              <w:rPr>
                <w:rFonts w:asciiTheme="minorHAnsi" w:hAnsiTheme="minorHAnsi" w:cstheme="minorHAnsi"/>
                <w:b/>
                <w:sz w:val="20"/>
                <w:szCs w:val="20"/>
              </w:rPr>
              <w:t>w.</w:t>
            </w:r>
            <w:r w:rsidRPr="00B67976">
              <w:rPr>
                <w:rFonts w:asciiTheme="minorHAnsi" w:hAnsiTheme="minorHAnsi" w:cstheme="minorHAnsi"/>
                <w:b/>
                <w:sz w:val="20"/>
                <w:szCs w:val="20"/>
                <w:vertAlign w:val="superscript"/>
              </w:rPr>
              <w:t>2</w:t>
            </w:r>
          </w:p>
        </w:tc>
      </w:tr>
      <w:tr w:rsidR="008A36CF" w:rsidRPr="00C54D08" w:rsidTr="00B96B3D">
        <w:tc>
          <w:tcPr>
            <w:tcW w:w="7763" w:type="dxa"/>
            <w:shd w:val="clear" w:color="auto" w:fill="auto"/>
          </w:tcPr>
          <w:p w:rsidR="008A36CF" w:rsidRPr="00C54D08" w:rsidRDefault="008A36CF" w:rsidP="008A36CF">
            <w:pPr>
              <w:pStyle w:val="Akapitzlist"/>
              <w:numPr>
                <w:ilvl w:val="0"/>
                <w:numId w:val="80"/>
              </w:numPr>
              <w:spacing w:after="0" w:line="240" w:lineRule="auto"/>
              <w:contextualSpacing/>
              <w:rPr>
                <w:rFonts w:asciiTheme="minorHAnsi" w:hAnsiTheme="minorHAnsi" w:cstheme="minorHAnsi"/>
                <w:sz w:val="20"/>
                <w:szCs w:val="20"/>
              </w:rPr>
            </w:pPr>
            <w:r w:rsidRPr="00C54D08">
              <w:rPr>
                <w:rFonts w:asciiTheme="minorHAnsi" w:hAnsiTheme="minorHAnsi" w:cstheme="minorHAnsi"/>
                <w:sz w:val="20"/>
                <w:szCs w:val="20"/>
              </w:rPr>
              <w:t xml:space="preserve">Atrakcyjność zajęć </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5,56</w:t>
            </w:r>
          </w:p>
        </w:tc>
      </w:tr>
      <w:tr w:rsidR="008A36CF" w:rsidRPr="00C54D08" w:rsidTr="00B96B3D">
        <w:tc>
          <w:tcPr>
            <w:tcW w:w="7763" w:type="dxa"/>
            <w:shd w:val="clear" w:color="auto" w:fill="auto"/>
          </w:tcPr>
          <w:p w:rsidR="008A36CF" w:rsidRPr="00C54D08" w:rsidRDefault="008A36CF" w:rsidP="008A36CF">
            <w:pPr>
              <w:pStyle w:val="Akapitzlist"/>
              <w:numPr>
                <w:ilvl w:val="0"/>
                <w:numId w:val="80"/>
              </w:numPr>
              <w:spacing w:after="0" w:line="240" w:lineRule="auto"/>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 xml:space="preserve">Sprecyzowanie wymagań wobec studentów </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5,73</w:t>
            </w:r>
          </w:p>
        </w:tc>
      </w:tr>
      <w:tr w:rsidR="008A36CF" w:rsidRPr="00C54D08" w:rsidTr="00B96B3D">
        <w:tc>
          <w:tcPr>
            <w:tcW w:w="7763" w:type="dxa"/>
            <w:shd w:val="clear" w:color="auto" w:fill="auto"/>
          </w:tcPr>
          <w:p w:rsidR="008A36CF" w:rsidRPr="00C54D08" w:rsidRDefault="008A36CF" w:rsidP="008A36CF">
            <w:pPr>
              <w:pStyle w:val="Akapitzlist"/>
              <w:numPr>
                <w:ilvl w:val="0"/>
                <w:numId w:val="80"/>
              </w:numPr>
              <w:spacing w:after="0" w:line="240" w:lineRule="auto"/>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Umiejętność przekazywania wiedzy</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5,65</w:t>
            </w:r>
          </w:p>
        </w:tc>
      </w:tr>
      <w:tr w:rsidR="008A36CF" w:rsidRPr="00C54D08" w:rsidTr="00B96B3D">
        <w:tc>
          <w:tcPr>
            <w:tcW w:w="7763" w:type="dxa"/>
            <w:shd w:val="clear" w:color="auto" w:fill="auto"/>
          </w:tcPr>
          <w:p w:rsidR="008A36CF" w:rsidRPr="00C54D08" w:rsidRDefault="008A36CF" w:rsidP="008A36CF">
            <w:pPr>
              <w:pStyle w:val="Akapitzlist"/>
              <w:numPr>
                <w:ilvl w:val="0"/>
                <w:numId w:val="80"/>
              </w:numPr>
              <w:spacing w:after="0" w:line="240" w:lineRule="auto"/>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Terminowość i punktualność zajęć oraz wykorzystanie czasu zaj</w:t>
            </w:r>
            <w:r w:rsidRPr="00C54D08">
              <w:rPr>
                <w:rFonts w:asciiTheme="minorHAnsi" w:hAnsiTheme="minorHAnsi" w:cstheme="minorHAnsi"/>
                <w:sz w:val="20"/>
                <w:szCs w:val="20"/>
              </w:rPr>
              <w:t>ęć</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5,76</w:t>
            </w:r>
          </w:p>
        </w:tc>
      </w:tr>
      <w:tr w:rsidR="008A36CF" w:rsidRPr="00C54D08" w:rsidTr="00B96B3D">
        <w:tc>
          <w:tcPr>
            <w:tcW w:w="7763" w:type="dxa"/>
            <w:shd w:val="clear" w:color="auto" w:fill="auto"/>
          </w:tcPr>
          <w:p w:rsidR="008A36CF" w:rsidRPr="00C54D08" w:rsidRDefault="008A36CF" w:rsidP="008A36CF">
            <w:pPr>
              <w:pStyle w:val="Akapitzlist"/>
              <w:numPr>
                <w:ilvl w:val="0"/>
                <w:numId w:val="80"/>
              </w:numPr>
              <w:spacing w:after="0" w:line="240" w:lineRule="auto"/>
              <w:contextualSpacing/>
              <w:rPr>
                <w:rFonts w:asciiTheme="minorHAnsi" w:hAnsiTheme="minorHAnsi" w:cstheme="minorHAnsi"/>
                <w:sz w:val="20"/>
                <w:szCs w:val="20"/>
              </w:rPr>
            </w:pPr>
            <w:r w:rsidRPr="00C54D08">
              <w:rPr>
                <w:rFonts w:asciiTheme="minorHAnsi" w:hAnsiTheme="minorHAnsi" w:cstheme="minorHAnsi"/>
                <w:color w:val="000000"/>
                <w:sz w:val="20"/>
                <w:szCs w:val="20"/>
                <w:lang w:eastAsia="pl-PL"/>
              </w:rPr>
              <w:t>Komunikatywność pomiędzy prowadzącym a studentami</w:t>
            </w:r>
            <w:r w:rsidRPr="00C54D08">
              <w:rPr>
                <w:rFonts w:asciiTheme="minorHAnsi" w:hAnsiTheme="minorHAnsi" w:cstheme="minorHAnsi"/>
                <w:sz w:val="20"/>
                <w:szCs w:val="20"/>
              </w:rPr>
              <w:t xml:space="preserve"> </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w:t>
            </w:r>
          </w:p>
        </w:tc>
        <w:tc>
          <w:tcPr>
            <w:tcW w:w="1026" w:type="dxa"/>
            <w:shd w:val="clear" w:color="auto" w:fill="auto"/>
          </w:tcPr>
          <w:p w:rsidR="008A36CF" w:rsidRPr="00C54D08" w:rsidRDefault="008A36CF" w:rsidP="00B96B3D">
            <w:pPr>
              <w:spacing w:after="0" w:line="240" w:lineRule="auto"/>
              <w:jc w:val="center"/>
              <w:rPr>
                <w:rFonts w:asciiTheme="minorHAnsi" w:hAnsiTheme="minorHAnsi" w:cstheme="minorHAnsi"/>
                <w:sz w:val="20"/>
                <w:szCs w:val="20"/>
              </w:rPr>
            </w:pPr>
            <w:r w:rsidRPr="00C54D08">
              <w:rPr>
                <w:rFonts w:asciiTheme="minorHAnsi" w:hAnsiTheme="minorHAnsi" w:cstheme="minorHAnsi"/>
                <w:sz w:val="20"/>
                <w:szCs w:val="20"/>
              </w:rPr>
              <w:t>5,72</w:t>
            </w:r>
          </w:p>
        </w:tc>
      </w:tr>
    </w:tbl>
    <w:p w:rsidR="008A36CF" w:rsidRPr="00C54D08" w:rsidRDefault="008A36CF" w:rsidP="008A36CF">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1</w:t>
      </w:r>
      <w:r w:rsidRPr="00C54D08">
        <w:rPr>
          <w:rFonts w:asciiTheme="minorHAnsi" w:hAnsiTheme="minorHAnsi" w:cstheme="minorHAnsi"/>
          <w:sz w:val="20"/>
          <w:szCs w:val="20"/>
        </w:rPr>
        <w:t xml:space="preserve"> dane w tabeli na podstawie ankiet 0 przedmiotów i 0 prowadzących;</w:t>
      </w:r>
    </w:p>
    <w:p w:rsidR="008A36CF" w:rsidRPr="00C54D08" w:rsidRDefault="008A36CF" w:rsidP="008A36CF">
      <w:pPr>
        <w:spacing w:after="0" w:line="240" w:lineRule="auto"/>
        <w:rPr>
          <w:rFonts w:asciiTheme="minorHAnsi" w:hAnsiTheme="minorHAnsi" w:cstheme="minorHAnsi"/>
          <w:sz w:val="20"/>
          <w:szCs w:val="20"/>
        </w:rPr>
      </w:pPr>
      <w:r w:rsidRPr="00C54D08">
        <w:rPr>
          <w:rFonts w:asciiTheme="minorHAnsi" w:hAnsiTheme="minorHAnsi" w:cstheme="minorHAnsi"/>
          <w:sz w:val="20"/>
          <w:szCs w:val="20"/>
          <w:vertAlign w:val="superscript"/>
        </w:rPr>
        <w:t>2</w:t>
      </w:r>
      <w:r w:rsidRPr="00C54D08">
        <w:rPr>
          <w:rFonts w:asciiTheme="minorHAnsi" w:hAnsiTheme="minorHAnsi" w:cstheme="minorHAnsi"/>
          <w:sz w:val="20"/>
          <w:szCs w:val="20"/>
        </w:rPr>
        <w:t xml:space="preserve"> dane w tabeli na podstawie ankiet 19 przedmiotów i 17 prowadzących </w:t>
      </w:r>
    </w:p>
    <w:p w:rsidR="008A36CF" w:rsidRPr="00C54D08" w:rsidRDefault="008A36CF" w:rsidP="008A36CF">
      <w:pPr>
        <w:pStyle w:val="Akapitzlist"/>
        <w:spacing w:after="0" w:line="240" w:lineRule="auto"/>
        <w:ind w:left="0"/>
        <w:rPr>
          <w:rFonts w:asciiTheme="minorHAnsi" w:hAnsiTheme="minorHAnsi" w:cstheme="minorHAnsi"/>
          <w:sz w:val="20"/>
          <w:szCs w:val="20"/>
          <w:highlight w:val="yellow"/>
        </w:rPr>
      </w:pPr>
    </w:p>
    <w:p w:rsidR="008A36CF" w:rsidRDefault="008A36CF" w:rsidP="008A36CF">
      <w:pPr>
        <w:rPr>
          <w:rFonts w:asciiTheme="minorHAnsi" w:hAnsiTheme="minorHAnsi" w:cstheme="minorHAnsi"/>
          <w:i/>
          <w:sz w:val="20"/>
          <w:szCs w:val="20"/>
        </w:rPr>
      </w:pPr>
    </w:p>
    <w:p w:rsidR="008A36CF" w:rsidRDefault="008A36CF" w:rsidP="008A36CF">
      <w:pPr>
        <w:rPr>
          <w:rFonts w:asciiTheme="minorHAnsi" w:hAnsiTheme="minorHAnsi" w:cstheme="minorHAnsi"/>
          <w:i/>
          <w:sz w:val="20"/>
          <w:szCs w:val="20"/>
        </w:rPr>
      </w:pPr>
    </w:p>
    <w:p w:rsidR="008A36CF" w:rsidRDefault="008A36CF" w:rsidP="008A36CF">
      <w:pPr>
        <w:rPr>
          <w:rFonts w:asciiTheme="minorHAnsi" w:hAnsiTheme="minorHAnsi" w:cstheme="minorHAnsi"/>
          <w:i/>
          <w:sz w:val="20"/>
          <w:szCs w:val="20"/>
        </w:rPr>
      </w:pPr>
    </w:p>
    <w:p w:rsidR="008A36CF" w:rsidRPr="00463D42" w:rsidRDefault="008A36CF" w:rsidP="008A36CF">
      <w:pPr>
        <w:rPr>
          <w:rFonts w:asciiTheme="minorHAnsi" w:hAnsiTheme="minorHAnsi" w:cstheme="minorHAnsi"/>
          <w:i/>
        </w:rPr>
      </w:pPr>
      <w:r w:rsidRPr="00463D42">
        <w:rPr>
          <w:rFonts w:asciiTheme="minorHAnsi" w:hAnsiTheme="minorHAnsi" w:cstheme="minorHAnsi"/>
          <w:i/>
        </w:rPr>
        <w:t>Przygotowała: dr inż. Monika Cioć</w:t>
      </w:r>
    </w:p>
    <w:p w:rsidR="008A36CF" w:rsidRPr="00463D42" w:rsidRDefault="008A36CF" w:rsidP="007B488E">
      <w:pPr>
        <w:pStyle w:val="Akapitzlist"/>
        <w:spacing w:after="0" w:line="240" w:lineRule="auto"/>
        <w:ind w:left="0"/>
        <w:rPr>
          <w:rFonts w:asciiTheme="minorHAnsi" w:hAnsiTheme="minorHAnsi" w:cstheme="minorHAnsi"/>
          <w:color w:val="0070C0"/>
        </w:rPr>
      </w:pPr>
    </w:p>
    <w:p w:rsidR="008A36CF" w:rsidRPr="00463D42" w:rsidRDefault="008A36CF" w:rsidP="008A36CF">
      <w:pPr>
        <w:spacing w:after="0" w:line="240" w:lineRule="auto"/>
        <w:jc w:val="center"/>
        <w:rPr>
          <w:rFonts w:asciiTheme="minorHAnsi" w:hAnsiTheme="minorHAnsi" w:cstheme="minorHAnsi"/>
          <w:b/>
        </w:rPr>
      </w:pPr>
      <w:r w:rsidRPr="00463D42">
        <w:rPr>
          <w:rFonts w:asciiTheme="minorHAnsi" w:hAnsiTheme="minorHAnsi" w:cstheme="minorHAnsi"/>
          <w:b/>
        </w:rPr>
        <w:t>Kierunek Sztuka Ogrodowa</w:t>
      </w:r>
    </w:p>
    <w:p w:rsidR="008A36CF" w:rsidRPr="00463D42" w:rsidRDefault="008A36CF" w:rsidP="008A36CF">
      <w:pPr>
        <w:spacing w:after="0" w:line="240" w:lineRule="auto"/>
        <w:jc w:val="center"/>
        <w:rPr>
          <w:rFonts w:asciiTheme="minorHAnsi" w:hAnsiTheme="minorHAnsi" w:cstheme="minorHAnsi"/>
        </w:rPr>
      </w:pPr>
      <w:r w:rsidRPr="00463D42">
        <w:rPr>
          <w:rFonts w:asciiTheme="minorHAnsi" w:hAnsiTheme="minorHAnsi" w:cstheme="minorHAnsi"/>
        </w:rPr>
        <w:t>(stacjonarne, I i II stopień)</w:t>
      </w:r>
    </w:p>
    <w:p w:rsidR="008A36CF" w:rsidRPr="00463D42" w:rsidRDefault="008A36CF" w:rsidP="008A36CF">
      <w:pPr>
        <w:spacing w:after="0" w:line="240" w:lineRule="auto"/>
        <w:jc w:val="center"/>
        <w:rPr>
          <w:rFonts w:asciiTheme="minorHAnsi" w:hAnsiTheme="minorHAnsi" w:cstheme="minorHAnsi"/>
          <w:sz w:val="20"/>
          <w:szCs w:val="20"/>
        </w:rPr>
      </w:pPr>
    </w:p>
    <w:p w:rsidR="008A36CF" w:rsidRPr="00463D42" w:rsidRDefault="008A36CF" w:rsidP="008A36CF">
      <w:pPr>
        <w:spacing w:after="0" w:line="240" w:lineRule="auto"/>
        <w:rPr>
          <w:rFonts w:asciiTheme="minorHAnsi" w:hAnsiTheme="minorHAnsi" w:cstheme="minorHAnsi"/>
          <w:b/>
          <w:sz w:val="20"/>
          <w:szCs w:val="20"/>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134"/>
        <w:gridCol w:w="1134"/>
        <w:gridCol w:w="1134"/>
      </w:tblGrid>
      <w:tr w:rsidR="008A36CF" w:rsidRPr="00463D42" w:rsidTr="00B96B3D">
        <w:trPr>
          <w:jc w:val="center"/>
        </w:trPr>
        <w:tc>
          <w:tcPr>
            <w:tcW w:w="6378" w:type="dxa"/>
            <w:shd w:val="clear" w:color="auto" w:fill="auto"/>
            <w:vAlign w:val="center"/>
          </w:tcPr>
          <w:p w:rsidR="008A36CF" w:rsidRPr="00463D42" w:rsidRDefault="008A36CF" w:rsidP="00B96B3D">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Frekwencja</w:t>
            </w:r>
          </w:p>
        </w:tc>
        <w:tc>
          <w:tcPr>
            <w:tcW w:w="1134" w:type="dxa"/>
            <w:shd w:val="clear" w:color="auto" w:fill="auto"/>
          </w:tcPr>
          <w:p w:rsidR="008A36CF" w:rsidRPr="00463D42" w:rsidRDefault="008A36CF" w:rsidP="00B96B3D">
            <w:pPr>
              <w:spacing w:after="0" w:line="240" w:lineRule="auto"/>
              <w:jc w:val="right"/>
              <w:rPr>
                <w:rFonts w:asciiTheme="minorHAnsi" w:hAnsiTheme="minorHAnsi" w:cstheme="minorHAnsi"/>
                <w:b/>
                <w:sz w:val="20"/>
                <w:szCs w:val="20"/>
              </w:rPr>
            </w:pPr>
            <w:r w:rsidRPr="00463D42">
              <w:rPr>
                <w:rFonts w:asciiTheme="minorHAnsi" w:hAnsiTheme="minorHAnsi" w:cstheme="minorHAnsi"/>
                <w:b/>
                <w:sz w:val="20"/>
                <w:szCs w:val="20"/>
              </w:rPr>
              <w:t>Studia 1˚</w:t>
            </w:r>
          </w:p>
        </w:tc>
        <w:tc>
          <w:tcPr>
            <w:tcW w:w="1134" w:type="dxa"/>
          </w:tcPr>
          <w:p w:rsidR="008A36CF" w:rsidRPr="00463D42" w:rsidRDefault="008A36CF" w:rsidP="00B96B3D">
            <w:pPr>
              <w:spacing w:after="0" w:line="240" w:lineRule="auto"/>
              <w:jc w:val="right"/>
              <w:rPr>
                <w:rFonts w:asciiTheme="minorHAnsi" w:hAnsiTheme="minorHAnsi" w:cstheme="minorHAnsi"/>
                <w:b/>
                <w:sz w:val="20"/>
                <w:szCs w:val="20"/>
              </w:rPr>
            </w:pPr>
            <w:r w:rsidRPr="00463D42">
              <w:rPr>
                <w:rFonts w:asciiTheme="minorHAnsi" w:hAnsiTheme="minorHAnsi" w:cstheme="minorHAnsi"/>
                <w:b/>
                <w:sz w:val="20"/>
                <w:szCs w:val="20"/>
              </w:rPr>
              <w:t>Studia 2˚</w:t>
            </w:r>
          </w:p>
        </w:tc>
        <w:tc>
          <w:tcPr>
            <w:tcW w:w="1134" w:type="dxa"/>
          </w:tcPr>
          <w:p w:rsidR="008A36CF" w:rsidRPr="00463D42" w:rsidRDefault="008A36CF" w:rsidP="00B96B3D">
            <w:pPr>
              <w:spacing w:after="0" w:line="240" w:lineRule="auto"/>
              <w:jc w:val="right"/>
              <w:rPr>
                <w:rFonts w:asciiTheme="minorHAnsi" w:hAnsiTheme="minorHAnsi" w:cstheme="minorHAnsi"/>
                <w:b/>
                <w:sz w:val="20"/>
                <w:szCs w:val="20"/>
              </w:rPr>
            </w:pPr>
            <w:r w:rsidRPr="00463D42">
              <w:rPr>
                <w:rFonts w:asciiTheme="minorHAnsi" w:hAnsiTheme="minorHAnsi" w:cstheme="minorHAnsi"/>
                <w:b/>
                <w:sz w:val="20"/>
                <w:szCs w:val="20"/>
                <w:vertAlign w:val="superscript"/>
              </w:rPr>
              <w:t>1</w:t>
            </w:r>
            <w:r w:rsidRPr="00463D42">
              <w:rPr>
                <w:rFonts w:asciiTheme="minorHAnsi" w:hAnsiTheme="minorHAnsi" w:cstheme="minorHAnsi"/>
                <w:b/>
                <w:sz w:val="20"/>
                <w:szCs w:val="20"/>
              </w:rPr>
              <w:t>Ogółem</w:t>
            </w:r>
          </w:p>
        </w:tc>
      </w:tr>
      <w:tr w:rsidR="008A36CF" w:rsidRPr="00463D42" w:rsidTr="00B96B3D">
        <w:trPr>
          <w:jc w:val="center"/>
        </w:trPr>
        <w:tc>
          <w:tcPr>
            <w:tcW w:w="6378" w:type="dxa"/>
            <w:shd w:val="clear" w:color="auto" w:fill="auto"/>
          </w:tcPr>
          <w:p w:rsidR="008A36CF" w:rsidRPr="00463D42" w:rsidRDefault="008A36CF" w:rsidP="00B96B3D">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Liczba ankiet do wypełnienia</w:t>
            </w:r>
          </w:p>
        </w:tc>
        <w:tc>
          <w:tcPr>
            <w:tcW w:w="1134" w:type="dxa"/>
            <w:shd w:val="clear" w:color="auto" w:fill="auto"/>
            <w:vAlign w:val="center"/>
          </w:tcPr>
          <w:p w:rsidR="008A36CF" w:rsidRPr="00463D42" w:rsidRDefault="008A36CF" w:rsidP="00B96B3D">
            <w:pPr>
              <w:spacing w:after="0" w:line="240" w:lineRule="auto"/>
              <w:jc w:val="right"/>
              <w:rPr>
                <w:rFonts w:asciiTheme="minorHAnsi" w:hAnsiTheme="minorHAnsi" w:cstheme="minorHAnsi"/>
                <w:sz w:val="20"/>
                <w:szCs w:val="20"/>
              </w:rPr>
            </w:pPr>
            <w:r w:rsidRPr="00463D42">
              <w:rPr>
                <w:rFonts w:asciiTheme="minorHAnsi" w:hAnsiTheme="minorHAnsi" w:cstheme="minorHAnsi"/>
                <w:sz w:val="20"/>
                <w:szCs w:val="20"/>
              </w:rPr>
              <w:t>8769</w:t>
            </w:r>
          </w:p>
        </w:tc>
        <w:tc>
          <w:tcPr>
            <w:tcW w:w="1134" w:type="dxa"/>
            <w:vAlign w:val="center"/>
          </w:tcPr>
          <w:p w:rsidR="008A36CF" w:rsidRPr="00463D42" w:rsidRDefault="008A36CF" w:rsidP="00B96B3D">
            <w:pPr>
              <w:spacing w:after="0" w:line="240" w:lineRule="auto"/>
              <w:jc w:val="right"/>
              <w:rPr>
                <w:rFonts w:asciiTheme="minorHAnsi" w:hAnsiTheme="minorHAnsi" w:cstheme="minorHAnsi"/>
                <w:sz w:val="20"/>
                <w:szCs w:val="20"/>
              </w:rPr>
            </w:pPr>
            <w:r w:rsidRPr="00463D42">
              <w:rPr>
                <w:rFonts w:asciiTheme="minorHAnsi" w:hAnsiTheme="minorHAnsi" w:cstheme="minorHAnsi"/>
                <w:sz w:val="20"/>
                <w:szCs w:val="20"/>
              </w:rPr>
              <w:t>1895</w:t>
            </w:r>
          </w:p>
        </w:tc>
        <w:tc>
          <w:tcPr>
            <w:tcW w:w="1134" w:type="dxa"/>
            <w:vAlign w:val="center"/>
          </w:tcPr>
          <w:p w:rsidR="008A36CF" w:rsidRPr="00463D42" w:rsidRDefault="008A36CF" w:rsidP="00B96B3D">
            <w:pPr>
              <w:spacing w:after="0" w:line="240" w:lineRule="auto"/>
              <w:jc w:val="right"/>
              <w:rPr>
                <w:rFonts w:asciiTheme="minorHAnsi" w:hAnsiTheme="minorHAnsi" w:cstheme="minorHAnsi"/>
                <w:sz w:val="20"/>
                <w:szCs w:val="20"/>
              </w:rPr>
            </w:pPr>
            <w:r w:rsidRPr="00463D42">
              <w:rPr>
                <w:rFonts w:asciiTheme="minorHAnsi" w:hAnsiTheme="minorHAnsi" w:cstheme="minorHAnsi"/>
                <w:sz w:val="20"/>
                <w:szCs w:val="20"/>
              </w:rPr>
              <w:t>10664</w:t>
            </w:r>
          </w:p>
        </w:tc>
      </w:tr>
      <w:tr w:rsidR="008A36CF" w:rsidRPr="00463D42" w:rsidTr="00B96B3D">
        <w:trPr>
          <w:jc w:val="center"/>
        </w:trPr>
        <w:tc>
          <w:tcPr>
            <w:tcW w:w="6378" w:type="dxa"/>
            <w:shd w:val="clear" w:color="auto" w:fill="auto"/>
          </w:tcPr>
          <w:p w:rsidR="008A36CF" w:rsidRPr="00463D42" w:rsidRDefault="008A36CF" w:rsidP="00B96B3D">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Liczba ankiet wypełnionych</w:t>
            </w:r>
          </w:p>
        </w:tc>
        <w:tc>
          <w:tcPr>
            <w:tcW w:w="1134" w:type="dxa"/>
            <w:shd w:val="clear" w:color="auto" w:fill="auto"/>
            <w:vAlign w:val="center"/>
          </w:tcPr>
          <w:p w:rsidR="008A36CF" w:rsidRPr="00463D42" w:rsidRDefault="008A36CF" w:rsidP="00B96B3D">
            <w:pPr>
              <w:spacing w:after="0" w:line="240" w:lineRule="auto"/>
              <w:jc w:val="right"/>
              <w:rPr>
                <w:rFonts w:asciiTheme="minorHAnsi" w:hAnsiTheme="minorHAnsi" w:cstheme="minorHAnsi"/>
                <w:sz w:val="20"/>
                <w:szCs w:val="20"/>
              </w:rPr>
            </w:pPr>
            <w:r w:rsidRPr="00463D42">
              <w:rPr>
                <w:rFonts w:asciiTheme="minorHAnsi" w:hAnsiTheme="minorHAnsi" w:cstheme="minorHAnsi"/>
                <w:sz w:val="20"/>
                <w:szCs w:val="20"/>
              </w:rPr>
              <w:t>791</w:t>
            </w:r>
          </w:p>
        </w:tc>
        <w:tc>
          <w:tcPr>
            <w:tcW w:w="1134" w:type="dxa"/>
            <w:vAlign w:val="center"/>
          </w:tcPr>
          <w:p w:rsidR="008A36CF" w:rsidRPr="00463D42" w:rsidRDefault="008A36CF" w:rsidP="00B96B3D">
            <w:pPr>
              <w:spacing w:after="0" w:line="240" w:lineRule="auto"/>
              <w:jc w:val="right"/>
              <w:rPr>
                <w:rFonts w:asciiTheme="minorHAnsi" w:hAnsiTheme="minorHAnsi" w:cstheme="minorHAnsi"/>
                <w:sz w:val="20"/>
                <w:szCs w:val="20"/>
              </w:rPr>
            </w:pPr>
            <w:r w:rsidRPr="00463D42">
              <w:rPr>
                <w:rFonts w:asciiTheme="minorHAnsi" w:hAnsiTheme="minorHAnsi" w:cstheme="minorHAnsi"/>
                <w:sz w:val="20"/>
                <w:szCs w:val="20"/>
              </w:rPr>
              <w:t>173</w:t>
            </w:r>
          </w:p>
        </w:tc>
        <w:tc>
          <w:tcPr>
            <w:tcW w:w="1134" w:type="dxa"/>
            <w:vAlign w:val="center"/>
          </w:tcPr>
          <w:p w:rsidR="008A36CF" w:rsidRPr="00463D42" w:rsidRDefault="008A36CF" w:rsidP="00B96B3D">
            <w:pPr>
              <w:spacing w:after="0" w:line="240" w:lineRule="auto"/>
              <w:jc w:val="right"/>
              <w:rPr>
                <w:rFonts w:asciiTheme="minorHAnsi" w:hAnsiTheme="minorHAnsi" w:cstheme="minorHAnsi"/>
                <w:sz w:val="20"/>
                <w:szCs w:val="20"/>
              </w:rPr>
            </w:pPr>
            <w:r w:rsidRPr="00463D42">
              <w:rPr>
                <w:rFonts w:asciiTheme="minorHAnsi" w:hAnsiTheme="minorHAnsi" w:cstheme="minorHAnsi"/>
                <w:sz w:val="20"/>
                <w:szCs w:val="20"/>
              </w:rPr>
              <w:t>964</w:t>
            </w:r>
          </w:p>
        </w:tc>
      </w:tr>
      <w:tr w:rsidR="008A36CF" w:rsidRPr="00463D42" w:rsidTr="00B96B3D">
        <w:trPr>
          <w:jc w:val="center"/>
        </w:trPr>
        <w:tc>
          <w:tcPr>
            <w:tcW w:w="6378" w:type="dxa"/>
            <w:shd w:val="clear" w:color="auto" w:fill="auto"/>
          </w:tcPr>
          <w:p w:rsidR="008A36CF" w:rsidRPr="00463D42" w:rsidRDefault="008A36CF" w:rsidP="00B96B3D">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Udział procentowy ankiet wypełnionych</w:t>
            </w:r>
          </w:p>
        </w:tc>
        <w:tc>
          <w:tcPr>
            <w:tcW w:w="1134" w:type="dxa"/>
            <w:shd w:val="clear" w:color="auto" w:fill="auto"/>
            <w:vAlign w:val="center"/>
          </w:tcPr>
          <w:p w:rsidR="008A36CF" w:rsidRPr="00463D42" w:rsidRDefault="008A36CF" w:rsidP="00B96B3D">
            <w:pPr>
              <w:spacing w:after="0" w:line="240" w:lineRule="auto"/>
              <w:jc w:val="right"/>
              <w:rPr>
                <w:rFonts w:asciiTheme="minorHAnsi" w:hAnsiTheme="minorHAnsi" w:cstheme="minorHAnsi"/>
                <w:sz w:val="20"/>
                <w:szCs w:val="20"/>
              </w:rPr>
            </w:pPr>
            <w:r w:rsidRPr="00463D42">
              <w:rPr>
                <w:rFonts w:asciiTheme="minorHAnsi" w:hAnsiTheme="minorHAnsi" w:cstheme="minorHAnsi"/>
                <w:sz w:val="20"/>
                <w:szCs w:val="20"/>
              </w:rPr>
              <w:t>9,03</w:t>
            </w:r>
          </w:p>
        </w:tc>
        <w:tc>
          <w:tcPr>
            <w:tcW w:w="1134" w:type="dxa"/>
            <w:vAlign w:val="center"/>
          </w:tcPr>
          <w:p w:rsidR="008A36CF" w:rsidRPr="00463D42" w:rsidRDefault="008A36CF" w:rsidP="00B96B3D">
            <w:pPr>
              <w:spacing w:after="0" w:line="240" w:lineRule="auto"/>
              <w:jc w:val="right"/>
              <w:rPr>
                <w:rFonts w:asciiTheme="minorHAnsi" w:hAnsiTheme="minorHAnsi" w:cstheme="minorHAnsi"/>
                <w:sz w:val="20"/>
                <w:szCs w:val="20"/>
              </w:rPr>
            </w:pPr>
            <w:r w:rsidRPr="00463D42">
              <w:rPr>
                <w:rFonts w:asciiTheme="minorHAnsi" w:hAnsiTheme="minorHAnsi" w:cstheme="minorHAnsi"/>
                <w:sz w:val="20"/>
                <w:szCs w:val="20"/>
              </w:rPr>
              <w:t>9,13</w:t>
            </w:r>
          </w:p>
        </w:tc>
        <w:tc>
          <w:tcPr>
            <w:tcW w:w="1134" w:type="dxa"/>
            <w:vAlign w:val="center"/>
          </w:tcPr>
          <w:p w:rsidR="008A36CF" w:rsidRPr="00463D42" w:rsidRDefault="008A36CF" w:rsidP="00B96B3D">
            <w:pPr>
              <w:spacing w:after="0" w:line="240" w:lineRule="auto"/>
              <w:jc w:val="right"/>
              <w:rPr>
                <w:rFonts w:asciiTheme="minorHAnsi" w:hAnsiTheme="minorHAnsi" w:cstheme="minorHAnsi"/>
                <w:sz w:val="20"/>
                <w:szCs w:val="20"/>
              </w:rPr>
            </w:pPr>
            <w:r w:rsidRPr="00463D42">
              <w:rPr>
                <w:rFonts w:asciiTheme="minorHAnsi" w:hAnsiTheme="minorHAnsi" w:cstheme="minorHAnsi"/>
                <w:sz w:val="20"/>
                <w:szCs w:val="20"/>
              </w:rPr>
              <w:t>9,04</w:t>
            </w:r>
          </w:p>
        </w:tc>
      </w:tr>
      <w:tr w:rsidR="008A36CF" w:rsidRPr="00463D42" w:rsidTr="00B96B3D">
        <w:trPr>
          <w:jc w:val="center"/>
        </w:trPr>
        <w:tc>
          <w:tcPr>
            <w:tcW w:w="6378" w:type="dxa"/>
            <w:shd w:val="clear" w:color="auto" w:fill="auto"/>
          </w:tcPr>
          <w:p w:rsidR="008A36CF" w:rsidRPr="00463D42" w:rsidRDefault="008A36CF" w:rsidP="00B96B3D">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Liczba ankiet spełniających kryteria</w:t>
            </w:r>
          </w:p>
        </w:tc>
        <w:tc>
          <w:tcPr>
            <w:tcW w:w="1134" w:type="dxa"/>
            <w:shd w:val="clear" w:color="auto" w:fill="auto"/>
            <w:vAlign w:val="center"/>
          </w:tcPr>
          <w:p w:rsidR="008A36CF" w:rsidRPr="00463D42" w:rsidRDefault="008A36CF" w:rsidP="00B96B3D">
            <w:pPr>
              <w:spacing w:after="0" w:line="240" w:lineRule="auto"/>
              <w:jc w:val="right"/>
              <w:rPr>
                <w:rFonts w:asciiTheme="minorHAnsi" w:hAnsiTheme="minorHAnsi" w:cstheme="minorHAnsi"/>
                <w:sz w:val="20"/>
                <w:szCs w:val="20"/>
              </w:rPr>
            </w:pPr>
            <w:r w:rsidRPr="00463D42">
              <w:rPr>
                <w:rFonts w:asciiTheme="minorHAnsi" w:hAnsiTheme="minorHAnsi" w:cstheme="minorHAnsi"/>
                <w:sz w:val="20"/>
                <w:szCs w:val="20"/>
              </w:rPr>
              <w:t>263</w:t>
            </w:r>
          </w:p>
        </w:tc>
        <w:tc>
          <w:tcPr>
            <w:tcW w:w="1134" w:type="dxa"/>
            <w:vAlign w:val="center"/>
          </w:tcPr>
          <w:p w:rsidR="008A36CF" w:rsidRPr="00463D42" w:rsidRDefault="008A36CF" w:rsidP="00B96B3D">
            <w:pPr>
              <w:spacing w:after="0" w:line="240" w:lineRule="auto"/>
              <w:jc w:val="right"/>
              <w:rPr>
                <w:rFonts w:asciiTheme="minorHAnsi" w:hAnsiTheme="minorHAnsi" w:cstheme="minorHAnsi"/>
                <w:sz w:val="20"/>
                <w:szCs w:val="20"/>
              </w:rPr>
            </w:pPr>
            <w:r w:rsidRPr="00463D42">
              <w:rPr>
                <w:rFonts w:asciiTheme="minorHAnsi" w:hAnsiTheme="minorHAnsi" w:cstheme="minorHAnsi"/>
                <w:sz w:val="20"/>
                <w:szCs w:val="20"/>
              </w:rPr>
              <w:t>25</w:t>
            </w:r>
          </w:p>
        </w:tc>
        <w:tc>
          <w:tcPr>
            <w:tcW w:w="1134" w:type="dxa"/>
            <w:vAlign w:val="center"/>
          </w:tcPr>
          <w:p w:rsidR="008A36CF" w:rsidRPr="00463D42" w:rsidRDefault="008A36CF" w:rsidP="00B96B3D">
            <w:pPr>
              <w:spacing w:after="0" w:line="240" w:lineRule="auto"/>
              <w:jc w:val="right"/>
              <w:rPr>
                <w:rFonts w:asciiTheme="minorHAnsi" w:hAnsiTheme="minorHAnsi" w:cstheme="minorHAnsi"/>
                <w:sz w:val="20"/>
                <w:szCs w:val="20"/>
              </w:rPr>
            </w:pPr>
            <w:r w:rsidRPr="00463D42">
              <w:rPr>
                <w:rFonts w:asciiTheme="minorHAnsi" w:hAnsiTheme="minorHAnsi" w:cstheme="minorHAnsi"/>
                <w:sz w:val="20"/>
                <w:szCs w:val="20"/>
              </w:rPr>
              <w:t>288</w:t>
            </w:r>
          </w:p>
        </w:tc>
      </w:tr>
      <w:tr w:rsidR="008A36CF" w:rsidRPr="00463D42" w:rsidTr="00B96B3D">
        <w:trPr>
          <w:jc w:val="center"/>
        </w:trPr>
        <w:tc>
          <w:tcPr>
            <w:tcW w:w="6378" w:type="dxa"/>
            <w:shd w:val="clear" w:color="auto" w:fill="auto"/>
          </w:tcPr>
          <w:p w:rsidR="008A36CF" w:rsidRPr="00463D42" w:rsidRDefault="008A36CF" w:rsidP="00B96B3D">
            <w:pPr>
              <w:spacing w:after="0" w:line="240" w:lineRule="auto"/>
              <w:rPr>
                <w:rFonts w:asciiTheme="minorHAnsi" w:hAnsiTheme="minorHAnsi" w:cstheme="minorHAnsi"/>
                <w:sz w:val="20"/>
                <w:szCs w:val="20"/>
              </w:rPr>
            </w:pPr>
            <w:r w:rsidRPr="00463D42">
              <w:rPr>
                <w:rFonts w:asciiTheme="minorHAnsi" w:hAnsiTheme="minorHAnsi" w:cstheme="minorHAnsi"/>
                <w:sz w:val="20"/>
                <w:szCs w:val="20"/>
              </w:rPr>
              <w:t>Udział procentowy ankiet spełniających kryteria (wypełnionych)</w:t>
            </w:r>
          </w:p>
        </w:tc>
        <w:tc>
          <w:tcPr>
            <w:tcW w:w="1134" w:type="dxa"/>
            <w:shd w:val="clear" w:color="auto" w:fill="auto"/>
            <w:vAlign w:val="center"/>
          </w:tcPr>
          <w:p w:rsidR="008A36CF" w:rsidRPr="00463D42" w:rsidRDefault="008A36CF" w:rsidP="00B96B3D">
            <w:pPr>
              <w:spacing w:after="0" w:line="240" w:lineRule="auto"/>
              <w:jc w:val="right"/>
              <w:rPr>
                <w:rFonts w:asciiTheme="minorHAnsi" w:hAnsiTheme="minorHAnsi" w:cstheme="minorHAnsi"/>
                <w:sz w:val="20"/>
                <w:szCs w:val="20"/>
              </w:rPr>
            </w:pPr>
            <w:r w:rsidRPr="00463D42">
              <w:rPr>
                <w:rFonts w:asciiTheme="minorHAnsi" w:hAnsiTheme="minorHAnsi" w:cstheme="minorHAnsi"/>
                <w:sz w:val="20"/>
                <w:szCs w:val="20"/>
              </w:rPr>
              <w:t>33,25</w:t>
            </w:r>
          </w:p>
        </w:tc>
        <w:tc>
          <w:tcPr>
            <w:tcW w:w="1134" w:type="dxa"/>
            <w:vAlign w:val="center"/>
          </w:tcPr>
          <w:p w:rsidR="008A36CF" w:rsidRPr="00463D42" w:rsidRDefault="008A36CF" w:rsidP="00B96B3D">
            <w:pPr>
              <w:spacing w:after="0" w:line="240" w:lineRule="auto"/>
              <w:jc w:val="right"/>
              <w:rPr>
                <w:rFonts w:asciiTheme="minorHAnsi" w:hAnsiTheme="minorHAnsi" w:cstheme="minorHAnsi"/>
                <w:sz w:val="20"/>
                <w:szCs w:val="20"/>
              </w:rPr>
            </w:pPr>
            <w:r w:rsidRPr="00463D42">
              <w:rPr>
                <w:rFonts w:asciiTheme="minorHAnsi" w:hAnsiTheme="minorHAnsi" w:cstheme="minorHAnsi"/>
                <w:sz w:val="20"/>
                <w:szCs w:val="20"/>
              </w:rPr>
              <w:t>14,45</w:t>
            </w:r>
          </w:p>
        </w:tc>
        <w:tc>
          <w:tcPr>
            <w:tcW w:w="1134" w:type="dxa"/>
            <w:vAlign w:val="center"/>
          </w:tcPr>
          <w:p w:rsidR="008A36CF" w:rsidRPr="00463D42" w:rsidRDefault="008A36CF" w:rsidP="00B96B3D">
            <w:pPr>
              <w:spacing w:after="0" w:line="240" w:lineRule="auto"/>
              <w:jc w:val="right"/>
              <w:rPr>
                <w:rFonts w:asciiTheme="minorHAnsi" w:hAnsiTheme="minorHAnsi" w:cstheme="minorHAnsi"/>
                <w:sz w:val="20"/>
                <w:szCs w:val="20"/>
              </w:rPr>
            </w:pPr>
            <w:r w:rsidRPr="00463D42">
              <w:rPr>
                <w:rFonts w:asciiTheme="minorHAnsi" w:hAnsiTheme="minorHAnsi" w:cstheme="minorHAnsi"/>
                <w:sz w:val="20"/>
                <w:szCs w:val="20"/>
              </w:rPr>
              <w:t>29,88</w:t>
            </w:r>
          </w:p>
        </w:tc>
      </w:tr>
    </w:tbl>
    <w:p w:rsidR="008A36CF" w:rsidRPr="00463D42" w:rsidRDefault="008A36CF" w:rsidP="008A36CF">
      <w:pPr>
        <w:spacing w:after="0" w:line="240" w:lineRule="auto"/>
        <w:rPr>
          <w:rFonts w:asciiTheme="minorHAnsi" w:hAnsiTheme="minorHAnsi" w:cstheme="minorHAnsi"/>
          <w:sz w:val="20"/>
          <w:szCs w:val="20"/>
        </w:rPr>
      </w:pPr>
      <w:r w:rsidRPr="00463D42">
        <w:rPr>
          <w:rFonts w:asciiTheme="minorHAnsi" w:hAnsiTheme="minorHAnsi" w:cstheme="minorHAnsi"/>
          <w:sz w:val="20"/>
          <w:szCs w:val="20"/>
          <w:vertAlign w:val="superscript"/>
        </w:rPr>
        <w:t>1</w:t>
      </w:r>
      <w:r w:rsidRPr="00463D42">
        <w:rPr>
          <w:rFonts w:asciiTheme="minorHAnsi" w:hAnsiTheme="minorHAnsi" w:cstheme="minorHAnsi"/>
          <w:sz w:val="20"/>
          <w:szCs w:val="20"/>
        </w:rPr>
        <w:t xml:space="preserve"> dane w tabeli na podstawie ankiet 90 przedmiotów i 66 prowadzących, z czego spełniające kryteria to ankiety obejmujące 41 przedmiotów i 31 nauczycieli,</w:t>
      </w:r>
    </w:p>
    <w:p w:rsidR="008A36CF" w:rsidRPr="00463D42" w:rsidRDefault="008A36CF" w:rsidP="008A36CF">
      <w:pPr>
        <w:spacing w:after="0" w:line="240" w:lineRule="auto"/>
        <w:rPr>
          <w:rFonts w:asciiTheme="minorHAnsi" w:hAnsiTheme="minorHAnsi" w:cstheme="minorHAnsi"/>
          <w:sz w:val="20"/>
          <w:szCs w:val="20"/>
        </w:rPr>
      </w:pPr>
    </w:p>
    <w:p w:rsidR="008A36CF" w:rsidRPr="00463D42" w:rsidRDefault="008A36CF" w:rsidP="008A36CF">
      <w:pPr>
        <w:spacing w:after="0" w:line="240" w:lineRule="auto"/>
        <w:rPr>
          <w:rFonts w:asciiTheme="minorHAnsi" w:hAnsiTheme="minorHAnsi" w:cstheme="minorHAnsi"/>
          <w:i/>
          <w:sz w:val="20"/>
          <w:szCs w:val="20"/>
        </w:rPr>
      </w:pPr>
    </w:p>
    <w:p w:rsidR="008A36CF" w:rsidRPr="00463D42" w:rsidRDefault="008A36CF" w:rsidP="008A36CF">
      <w:pPr>
        <w:spacing w:after="0" w:line="240" w:lineRule="auto"/>
        <w:rPr>
          <w:rFonts w:asciiTheme="minorHAnsi" w:hAnsiTheme="minorHAnsi" w:cstheme="minorHAnsi"/>
          <w:sz w:val="20"/>
          <w:szCs w:val="20"/>
          <w:highlight w:val="yellow"/>
        </w:rPr>
      </w:pPr>
    </w:p>
    <w:p w:rsidR="008A36CF" w:rsidRPr="00463D42" w:rsidRDefault="008A36CF" w:rsidP="008A36CF">
      <w:pPr>
        <w:spacing w:after="0" w:line="240" w:lineRule="auto"/>
        <w:rPr>
          <w:rFonts w:asciiTheme="minorHAnsi" w:hAnsiTheme="minorHAnsi" w:cstheme="minorHAnsi"/>
          <w:b/>
          <w:sz w:val="20"/>
          <w:szCs w:val="20"/>
        </w:rPr>
      </w:pPr>
      <w:r w:rsidRPr="00463D42">
        <w:rPr>
          <w:rFonts w:asciiTheme="minorHAnsi" w:hAnsiTheme="minorHAnsi" w:cstheme="minorHAnsi"/>
          <w:b/>
          <w:sz w:val="20"/>
          <w:szCs w:val="20"/>
        </w:rPr>
        <w:t>Średnie oceny dla poszczególnych pytań</w:t>
      </w:r>
    </w:p>
    <w:p w:rsidR="008A36CF" w:rsidRPr="00463D42" w:rsidRDefault="008A36CF" w:rsidP="008A36CF">
      <w:pPr>
        <w:spacing w:after="0" w:line="240" w:lineRule="auto"/>
        <w:rPr>
          <w:rFonts w:asciiTheme="minorHAnsi" w:hAnsiTheme="minorHAnsi" w:cstheme="minorHAnsi"/>
          <w:b/>
          <w:sz w:val="20"/>
          <w:szCs w:val="20"/>
        </w:rPr>
      </w:pPr>
    </w:p>
    <w:tbl>
      <w:tblPr>
        <w:tblpPr w:leftFromText="141" w:rightFromText="141" w:vertAnchor="text" w:horzAnchor="margin" w:tblpXSpec="center" w:tblpY="28"/>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gridCol w:w="987"/>
      </w:tblGrid>
      <w:tr w:rsidR="008A36CF" w:rsidRPr="00463D42" w:rsidTr="00B96B3D">
        <w:tc>
          <w:tcPr>
            <w:tcW w:w="8897" w:type="dxa"/>
            <w:shd w:val="clear" w:color="auto" w:fill="auto"/>
            <w:vAlign w:val="center"/>
          </w:tcPr>
          <w:p w:rsidR="008A36CF" w:rsidRPr="00463D42" w:rsidRDefault="008A36CF" w:rsidP="00B96B3D">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Pytanie</w:t>
            </w:r>
          </w:p>
        </w:tc>
        <w:tc>
          <w:tcPr>
            <w:tcW w:w="987" w:type="dxa"/>
            <w:shd w:val="clear" w:color="auto" w:fill="auto"/>
          </w:tcPr>
          <w:p w:rsidR="008A36CF" w:rsidRPr="00463D42" w:rsidRDefault="008A36CF" w:rsidP="00B96B3D">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Ocena</w:t>
            </w:r>
          </w:p>
        </w:tc>
      </w:tr>
      <w:tr w:rsidR="008A36CF" w:rsidRPr="00463D42" w:rsidTr="00B96B3D">
        <w:tc>
          <w:tcPr>
            <w:tcW w:w="8897" w:type="dxa"/>
            <w:shd w:val="clear" w:color="auto" w:fill="auto"/>
          </w:tcPr>
          <w:p w:rsidR="008A36CF" w:rsidRPr="00463D42" w:rsidRDefault="008A36CF" w:rsidP="008A36CF">
            <w:pPr>
              <w:pStyle w:val="Akapitzlist"/>
              <w:numPr>
                <w:ilvl w:val="0"/>
                <w:numId w:val="81"/>
              </w:numPr>
              <w:spacing w:after="0" w:line="240" w:lineRule="auto"/>
              <w:contextualSpacing/>
              <w:rPr>
                <w:rFonts w:asciiTheme="minorHAnsi" w:hAnsiTheme="minorHAnsi" w:cstheme="minorHAnsi"/>
                <w:sz w:val="20"/>
                <w:szCs w:val="20"/>
              </w:rPr>
            </w:pPr>
            <w:r w:rsidRPr="00463D42">
              <w:rPr>
                <w:rFonts w:asciiTheme="minorHAnsi" w:hAnsiTheme="minorHAnsi" w:cstheme="minorHAnsi"/>
                <w:sz w:val="20"/>
                <w:szCs w:val="20"/>
              </w:rPr>
              <w:t xml:space="preserve">Atrakcyjność zajęć </w:t>
            </w:r>
          </w:p>
        </w:tc>
        <w:tc>
          <w:tcPr>
            <w:tcW w:w="987"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5,13</w:t>
            </w:r>
          </w:p>
        </w:tc>
      </w:tr>
      <w:tr w:rsidR="008A36CF" w:rsidRPr="00463D42" w:rsidTr="00B96B3D">
        <w:tc>
          <w:tcPr>
            <w:tcW w:w="8897" w:type="dxa"/>
            <w:shd w:val="clear" w:color="auto" w:fill="auto"/>
          </w:tcPr>
          <w:p w:rsidR="008A36CF" w:rsidRPr="00463D42" w:rsidRDefault="008A36CF" w:rsidP="008A36CF">
            <w:pPr>
              <w:pStyle w:val="Akapitzlist"/>
              <w:numPr>
                <w:ilvl w:val="0"/>
                <w:numId w:val="81"/>
              </w:numPr>
              <w:spacing w:after="0" w:line="240" w:lineRule="auto"/>
              <w:contextualSpacing/>
              <w:rPr>
                <w:rFonts w:asciiTheme="minorHAnsi" w:hAnsiTheme="minorHAnsi" w:cstheme="minorHAnsi"/>
                <w:sz w:val="20"/>
                <w:szCs w:val="20"/>
              </w:rPr>
            </w:pPr>
            <w:r w:rsidRPr="00463D42">
              <w:rPr>
                <w:rFonts w:asciiTheme="minorHAnsi" w:hAnsiTheme="minorHAnsi" w:cstheme="minorHAnsi"/>
                <w:color w:val="000000"/>
                <w:sz w:val="20"/>
                <w:szCs w:val="20"/>
                <w:lang w:eastAsia="pl-PL"/>
              </w:rPr>
              <w:t>Sprecyzowanie wymagań wobec studentów (warunki zaliczenia, egzaminu, zasady oceny pracy)</w:t>
            </w:r>
          </w:p>
        </w:tc>
        <w:tc>
          <w:tcPr>
            <w:tcW w:w="987"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5,22</w:t>
            </w:r>
          </w:p>
        </w:tc>
      </w:tr>
      <w:tr w:rsidR="008A36CF" w:rsidRPr="00463D42" w:rsidTr="00B96B3D">
        <w:tc>
          <w:tcPr>
            <w:tcW w:w="8897" w:type="dxa"/>
            <w:shd w:val="clear" w:color="auto" w:fill="auto"/>
          </w:tcPr>
          <w:p w:rsidR="008A36CF" w:rsidRPr="00463D42" w:rsidRDefault="008A36CF" w:rsidP="008A36CF">
            <w:pPr>
              <w:pStyle w:val="Akapitzlist"/>
              <w:numPr>
                <w:ilvl w:val="0"/>
                <w:numId w:val="81"/>
              </w:numPr>
              <w:spacing w:after="0" w:line="240" w:lineRule="auto"/>
              <w:contextualSpacing/>
              <w:rPr>
                <w:rFonts w:asciiTheme="minorHAnsi" w:hAnsiTheme="minorHAnsi" w:cstheme="minorHAnsi"/>
                <w:sz w:val="20"/>
                <w:szCs w:val="20"/>
              </w:rPr>
            </w:pPr>
            <w:r w:rsidRPr="00463D42">
              <w:rPr>
                <w:rFonts w:asciiTheme="minorHAnsi" w:hAnsiTheme="minorHAnsi" w:cstheme="minorHAnsi"/>
                <w:color w:val="000000"/>
                <w:sz w:val="20"/>
                <w:szCs w:val="20"/>
                <w:lang w:eastAsia="pl-PL"/>
              </w:rPr>
              <w:t>Umiejętność przekazywania wiedzy</w:t>
            </w:r>
          </w:p>
        </w:tc>
        <w:tc>
          <w:tcPr>
            <w:tcW w:w="987"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5,18</w:t>
            </w:r>
          </w:p>
        </w:tc>
      </w:tr>
      <w:tr w:rsidR="008A36CF" w:rsidRPr="00463D42" w:rsidTr="00B96B3D">
        <w:tc>
          <w:tcPr>
            <w:tcW w:w="8897" w:type="dxa"/>
            <w:shd w:val="clear" w:color="auto" w:fill="auto"/>
          </w:tcPr>
          <w:p w:rsidR="008A36CF" w:rsidRPr="00463D42" w:rsidRDefault="008A36CF" w:rsidP="008A36CF">
            <w:pPr>
              <w:pStyle w:val="Akapitzlist"/>
              <w:numPr>
                <w:ilvl w:val="0"/>
                <w:numId w:val="81"/>
              </w:numPr>
              <w:spacing w:after="0" w:line="240" w:lineRule="auto"/>
              <w:contextualSpacing/>
              <w:rPr>
                <w:rFonts w:asciiTheme="minorHAnsi" w:hAnsiTheme="minorHAnsi" w:cstheme="minorHAnsi"/>
                <w:sz w:val="20"/>
                <w:szCs w:val="20"/>
              </w:rPr>
            </w:pPr>
            <w:r w:rsidRPr="00463D42">
              <w:rPr>
                <w:rFonts w:asciiTheme="minorHAnsi" w:hAnsiTheme="minorHAnsi" w:cstheme="minorHAnsi"/>
                <w:color w:val="000000"/>
                <w:sz w:val="20"/>
                <w:szCs w:val="20"/>
                <w:lang w:eastAsia="pl-PL"/>
              </w:rPr>
              <w:t>Terminowość i punktualność zajęć oraz wykorzystanie czasu zaj</w:t>
            </w:r>
            <w:r w:rsidRPr="00463D42">
              <w:rPr>
                <w:rFonts w:asciiTheme="minorHAnsi" w:hAnsiTheme="minorHAnsi" w:cstheme="minorHAnsi"/>
                <w:sz w:val="20"/>
                <w:szCs w:val="20"/>
              </w:rPr>
              <w:t>ęć</w:t>
            </w:r>
          </w:p>
        </w:tc>
        <w:tc>
          <w:tcPr>
            <w:tcW w:w="987"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5,23</w:t>
            </w:r>
          </w:p>
        </w:tc>
      </w:tr>
      <w:tr w:rsidR="008A36CF" w:rsidRPr="00463D42" w:rsidTr="00B96B3D">
        <w:tc>
          <w:tcPr>
            <w:tcW w:w="8897" w:type="dxa"/>
            <w:shd w:val="clear" w:color="auto" w:fill="auto"/>
          </w:tcPr>
          <w:p w:rsidR="008A36CF" w:rsidRPr="00463D42" w:rsidRDefault="008A36CF" w:rsidP="008A36CF">
            <w:pPr>
              <w:pStyle w:val="Akapitzlist"/>
              <w:numPr>
                <w:ilvl w:val="0"/>
                <w:numId w:val="81"/>
              </w:numPr>
              <w:spacing w:after="0" w:line="240" w:lineRule="auto"/>
              <w:contextualSpacing/>
              <w:rPr>
                <w:rFonts w:asciiTheme="minorHAnsi" w:hAnsiTheme="minorHAnsi" w:cstheme="minorHAnsi"/>
                <w:sz w:val="20"/>
                <w:szCs w:val="20"/>
              </w:rPr>
            </w:pPr>
            <w:r w:rsidRPr="00463D42">
              <w:rPr>
                <w:rFonts w:asciiTheme="minorHAnsi" w:hAnsiTheme="minorHAnsi" w:cstheme="minorHAnsi"/>
                <w:color w:val="000000"/>
                <w:sz w:val="20"/>
                <w:szCs w:val="20"/>
                <w:lang w:eastAsia="pl-PL"/>
              </w:rPr>
              <w:t>Komunikatywność pomiędzy prowadzącym a studentami</w:t>
            </w:r>
            <w:r w:rsidRPr="00463D42">
              <w:rPr>
                <w:rFonts w:asciiTheme="minorHAnsi" w:hAnsiTheme="minorHAnsi" w:cstheme="minorHAnsi"/>
                <w:sz w:val="20"/>
                <w:szCs w:val="20"/>
              </w:rPr>
              <w:t xml:space="preserve"> </w:t>
            </w:r>
          </w:p>
        </w:tc>
        <w:tc>
          <w:tcPr>
            <w:tcW w:w="987"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5,27</w:t>
            </w:r>
          </w:p>
        </w:tc>
      </w:tr>
    </w:tbl>
    <w:p w:rsidR="008A36CF" w:rsidRPr="00463D42" w:rsidRDefault="008A36CF" w:rsidP="008A36CF">
      <w:pPr>
        <w:spacing w:after="0" w:line="240" w:lineRule="auto"/>
        <w:rPr>
          <w:rFonts w:asciiTheme="minorHAnsi" w:hAnsiTheme="minorHAnsi" w:cstheme="minorHAnsi"/>
          <w:sz w:val="20"/>
          <w:szCs w:val="20"/>
          <w:highlight w:val="yellow"/>
        </w:rPr>
      </w:pPr>
    </w:p>
    <w:p w:rsidR="008A36CF" w:rsidRPr="00463D42" w:rsidRDefault="008A36CF" w:rsidP="008A36CF">
      <w:pPr>
        <w:spacing w:after="0" w:line="240" w:lineRule="auto"/>
        <w:rPr>
          <w:rFonts w:asciiTheme="minorHAnsi" w:hAnsiTheme="minorHAnsi" w:cstheme="minorHAnsi"/>
          <w:b/>
          <w:sz w:val="20"/>
          <w:szCs w:val="20"/>
        </w:rPr>
      </w:pPr>
    </w:p>
    <w:p w:rsidR="008A36CF" w:rsidRPr="00463D42" w:rsidRDefault="008A36CF" w:rsidP="008A36CF">
      <w:pPr>
        <w:spacing w:after="0" w:line="240" w:lineRule="auto"/>
        <w:rPr>
          <w:rFonts w:asciiTheme="minorHAnsi" w:hAnsiTheme="minorHAnsi" w:cstheme="minorHAnsi"/>
          <w:b/>
          <w:sz w:val="20"/>
          <w:szCs w:val="20"/>
        </w:rPr>
      </w:pPr>
      <w:r w:rsidRPr="00463D42">
        <w:rPr>
          <w:rFonts w:asciiTheme="minorHAnsi" w:hAnsiTheme="minorHAnsi" w:cstheme="minorHAnsi"/>
          <w:b/>
          <w:sz w:val="20"/>
          <w:szCs w:val="20"/>
        </w:rPr>
        <w:t>Udział procentowy ocen w poszczególnych pytaniach</w:t>
      </w:r>
    </w:p>
    <w:p w:rsidR="008A36CF" w:rsidRPr="00463D42" w:rsidRDefault="008A36CF" w:rsidP="008A36CF">
      <w:pPr>
        <w:spacing w:after="0" w:line="240" w:lineRule="auto"/>
        <w:rPr>
          <w:rFonts w:asciiTheme="minorHAnsi" w:hAnsiTheme="minorHAnsi" w:cstheme="minorHAnsi"/>
          <w:b/>
          <w:sz w:val="20"/>
          <w:szCs w:val="20"/>
        </w:rPr>
      </w:pPr>
    </w:p>
    <w:tbl>
      <w:tblPr>
        <w:tblpPr w:leftFromText="141" w:rightFromText="141" w:vertAnchor="text" w:horzAnchor="margin" w:tblpXSpec="center" w:tblpY="7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219"/>
        <w:gridCol w:w="1219"/>
        <w:gridCol w:w="1219"/>
        <w:gridCol w:w="1219"/>
        <w:gridCol w:w="1219"/>
      </w:tblGrid>
      <w:tr w:rsidR="008A36CF" w:rsidRPr="00463D42" w:rsidTr="00B96B3D">
        <w:tc>
          <w:tcPr>
            <w:tcW w:w="3686" w:type="dxa"/>
            <w:vMerge w:val="restart"/>
            <w:shd w:val="clear" w:color="auto" w:fill="auto"/>
            <w:vAlign w:val="center"/>
          </w:tcPr>
          <w:p w:rsidR="008A36CF" w:rsidRPr="00463D42" w:rsidRDefault="008A36CF" w:rsidP="00B96B3D">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Pytanie</w:t>
            </w:r>
          </w:p>
        </w:tc>
        <w:tc>
          <w:tcPr>
            <w:tcW w:w="6095" w:type="dxa"/>
            <w:gridSpan w:val="5"/>
            <w:shd w:val="clear" w:color="auto" w:fill="auto"/>
          </w:tcPr>
          <w:p w:rsidR="008A36CF" w:rsidRPr="00463D42" w:rsidRDefault="008A36CF" w:rsidP="00B96B3D">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Ocena</w:t>
            </w:r>
          </w:p>
        </w:tc>
      </w:tr>
      <w:tr w:rsidR="008A36CF" w:rsidRPr="00463D42" w:rsidTr="00B96B3D">
        <w:tc>
          <w:tcPr>
            <w:tcW w:w="3686" w:type="dxa"/>
            <w:vMerge/>
            <w:shd w:val="clear" w:color="auto" w:fill="auto"/>
          </w:tcPr>
          <w:p w:rsidR="008A36CF" w:rsidRPr="00463D42" w:rsidRDefault="008A36CF" w:rsidP="00B96B3D">
            <w:pPr>
              <w:spacing w:after="0" w:line="240" w:lineRule="auto"/>
              <w:jc w:val="center"/>
              <w:rPr>
                <w:rFonts w:asciiTheme="minorHAnsi" w:hAnsiTheme="minorHAnsi" w:cstheme="minorHAnsi"/>
                <w:b/>
                <w:sz w:val="20"/>
                <w:szCs w:val="20"/>
              </w:rPr>
            </w:pP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2</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3</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4</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5</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6</w:t>
            </w:r>
          </w:p>
        </w:tc>
      </w:tr>
      <w:tr w:rsidR="008A36CF" w:rsidRPr="00463D42" w:rsidTr="00B96B3D">
        <w:tc>
          <w:tcPr>
            <w:tcW w:w="3686" w:type="dxa"/>
            <w:shd w:val="clear" w:color="auto" w:fill="auto"/>
          </w:tcPr>
          <w:p w:rsidR="008A36CF" w:rsidRPr="00463D42" w:rsidRDefault="008A36CF" w:rsidP="008A36CF">
            <w:pPr>
              <w:pStyle w:val="Akapitzlist"/>
              <w:numPr>
                <w:ilvl w:val="0"/>
                <w:numId w:val="82"/>
              </w:numPr>
              <w:spacing w:after="0" w:line="240" w:lineRule="auto"/>
              <w:contextualSpacing/>
              <w:rPr>
                <w:rFonts w:asciiTheme="minorHAnsi" w:hAnsiTheme="minorHAnsi" w:cstheme="minorHAnsi"/>
                <w:sz w:val="20"/>
                <w:szCs w:val="20"/>
              </w:rPr>
            </w:pPr>
            <w:r w:rsidRPr="00463D42">
              <w:rPr>
                <w:rFonts w:asciiTheme="minorHAnsi" w:hAnsiTheme="minorHAnsi" w:cstheme="minorHAnsi"/>
                <w:sz w:val="20"/>
                <w:szCs w:val="20"/>
              </w:rPr>
              <w:t xml:space="preserve">Atrakcyjność zajęć </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3,91</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5,47</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13,28</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28,91</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48,44</w:t>
            </w:r>
          </w:p>
        </w:tc>
      </w:tr>
      <w:tr w:rsidR="008A36CF" w:rsidRPr="00463D42" w:rsidTr="00B96B3D">
        <w:tc>
          <w:tcPr>
            <w:tcW w:w="3686" w:type="dxa"/>
            <w:shd w:val="clear" w:color="auto" w:fill="auto"/>
          </w:tcPr>
          <w:p w:rsidR="008A36CF" w:rsidRPr="00463D42" w:rsidRDefault="008A36CF" w:rsidP="008A36CF">
            <w:pPr>
              <w:pStyle w:val="Akapitzlist"/>
              <w:numPr>
                <w:ilvl w:val="0"/>
                <w:numId w:val="82"/>
              </w:numPr>
              <w:spacing w:after="0" w:line="240" w:lineRule="auto"/>
              <w:contextualSpacing/>
              <w:rPr>
                <w:rFonts w:asciiTheme="minorHAnsi" w:hAnsiTheme="minorHAnsi" w:cstheme="minorHAnsi"/>
                <w:sz w:val="20"/>
                <w:szCs w:val="20"/>
              </w:rPr>
            </w:pPr>
            <w:r w:rsidRPr="00463D42">
              <w:rPr>
                <w:rFonts w:asciiTheme="minorHAnsi" w:hAnsiTheme="minorHAnsi" w:cstheme="minorHAnsi"/>
                <w:color w:val="000000"/>
                <w:sz w:val="20"/>
                <w:szCs w:val="20"/>
                <w:lang w:eastAsia="pl-PL"/>
              </w:rPr>
              <w:t>Sprecyzowanie wymagań</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3,31</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4,13</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10,74</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30,58</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51,24</w:t>
            </w:r>
          </w:p>
        </w:tc>
      </w:tr>
      <w:tr w:rsidR="008A36CF" w:rsidRPr="00463D42" w:rsidTr="00B96B3D">
        <w:tc>
          <w:tcPr>
            <w:tcW w:w="3686" w:type="dxa"/>
            <w:shd w:val="clear" w:color="auto" w:fill="auto"/>
          </w:tcPr>
          <w:p w:rsidR="008A36CF" w:rsidRPr="00463D42" w:rsidRDefault="008A36CF" w:rsidP="008A36CF">
            <w:pPr>
              <w:pStyle w:val="Akapitzlist"/>
              <w:numPr>
                <w:ilvl w:val="0"/>
                <w:numId w:val="82"/>
              </w:numPr>
              <w:spacing w:after="0" w:line="240" w:lineRule="auto"/>
              <w:contextualSpacing/>
              <w:rPr>
                <w:rFonts w:asciiTheme="minorHAnsi" w:hAnsiTheme="minorHAnsi" w:cstheme="minorHAnsi"/>
                <w:sz w:val="20"/>
                <w:szCs w:val="20"/>
              </w:rPr>
            </w:pPr>
            <w:r w:rsidRPr="00463D42">
              <w:rPr>
                <w:rFonts w:asciiTheme="minorHAnsi" w:hAnsiTheme="minorHAnsi" w:cstheme="minorHAnsi"/>
                <w:color w:val="000000"/>
                <w:sz w:val="20"/>
                <w:szCs w:val="20"/>
                <w:lang w:eastAsia="pl-PL"/>
              </w:rPr>
              <w:t>Umiejętność przekaz. wiedzy</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4,13</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4,96</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11,57</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27,27</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52,07</w:t>
            </w:r>
          </w:p>
        </w:tc>
      </w:tr>
      <w:tr w:rsidR="008A36CF" w:rsidRPr="00463D42" w:rsidTr="00B96B3D">
        <w:tc>
          <w:tcPr>
            <w:tcW w:w="3686" w:type="dxa"/>
            <w:shd w:val="clear" w:color="auto" w:fill="auto"/>
          </w:tcPr>
          <w:p w:rsidR="008A36CF" w:rsidRPr="00463D42" w:rsidRDefault="008A36CF" w:rsidP="008A36CF">
            <w:pPr>
              <w:pStyle w:val="Akapitzlist"/>
              <w:numPr>
                <w:ilvl w:val="0"/>
                <w:numId w:val="82"/>
              </w:numPr>
              <w:spacing w:after="0" w:line="240" w:lineRule="auto"/>
              <w:contextualSpacing/>
              <w:rPr>
                <w:rFonts w:asciiTheme="minorHAnsi" w:hAnsiTheme="minorHAnsi" w:cstheme="minorHAnsi"/>
                <w:sz w:val="20"/>
                <w:szCs w:val="20"/>
              </w:rPr>
            </w:pPr>
            <w:r w:rsidRPr="00463D42">
              <w:rPr>
                <w:rFonts w:asciiTheme="minorHAnsi" w:hAnsiTheme="minorHAnsi" w:cstheme="minorHAnsi"/>
                <w:sz w:val="20"/>
                <w:szCs w:val="20"/>
              </w:rPr>
              <w:t>Terminowość</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3,36</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4,20</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11,76</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27,73</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52,94</w:t>
            </w:r>
          </w:p>
        </w:tc>
      </w:tr>
      <w:tr w:rsidR="008A36CF" w:rsidRPr="00463D42" w:rsidTr="00B96B3D">
        <w:tc>
          <w:tcPr>
            <w:tcW w:w="3686" w:type="dxa"/>
            <w:shd w:val="clear" w:color="auto" w:fill="auto"/>
          </w:tcPr>
          <w:p w:rsidR="008A36CF" w:rsidRPr="00463D42" w:rsidRDefault="008A36CF" w:rsidP="008A36CF">
            <w:pPr>
              <w:pStyle w:val="Akapitzlist"/>
              <w:numPr>
                <w:ilvl w:val="0"/>
                <w:numId w:val="82"/>
              </w:numPr>
              <w:spacing w:after="0" w:line="240" w:lineRule="auto"/>
              <w:contextualSpacing/>
              <w:rPr>
                <w:rFonts w:asciiTheme="minorHAnsi" w:hAnsiTheme="minorHAnsi" w:cstheme="minorHAnsi"/>
                <w:sz w:val="20"/>
                <w:szCs w:val="20"/>
              </w:rPr>
            </w:pPr>
            <w:r w:rsidRPr="00463D42">
              <w:rPr>
                <w:rFonts w:asciiTheme="minorHAnsi" w:hAnsiTheme="minorHAnsi" w:cstheme="minorHAnsi"/>
                <w:sz w:val="20"/>
                <w:szCs w:val="20"/>
              </w:rPr>
              <w:t>Komunikatywność</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3,51</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2,63</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11,40</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28,07</w:t>
            </w:r>
          </w:p>
        </w:tc>
        <w:tc>
          <w:tcPr>
            <w:tcW w:w="1219"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54,39</w:t>
            </w:r>
          </w:p>
        </w:tc>
      </w:tr>
    </w:tbl>
    <w:p w:rsidR="008A36CF" w:rsidRPr="00463D42" w:rsidRDefault="008A36CF" w:rsidP="008A36CF">
      <w:pPr>
        <w:spacing w:after="0" w:line="240" w:lineRule="auto"/>
        <w:rPr>
          <w:rFonts w:asciiTheme="minorHAnsi" w:hAnsiTheme="minorHAnsi" w:cstheme="minorHAnsi"/>
          <w:sz w:val="20"/>
          <w:szCs w:val="20"/>
          <w:highlight w:val="yellow"/>
        </w:rPr>
      </w:pPr>
    </w:p>
    <w:p w:rsidR="008A36CF" w:rsidRPr="00463D42" w:rsidRDefault="008A36CF" w:rsidP="008A36CF">
      <w:pPr>
        <w:spacing w:after="0" w:line="240" w:lineRule="auto"/>
        <w:rPr>
          <w:rFonts w:asciiTheme="minorHAnsi" w:hAnsiTheme="minorHAnsi" w:cstheme="minorHAnsi"/>
          <w:b/>
          <w:sz w:val="20"/>
          <w:szCs w:val="20"/>
        </w:rPr>
      </w:pPr>
    </w:p>
    <w:p w:rsidR="008A36CF" w:rsidRPr="00463D42" w:rsidRDefault="008A36CF" w:rsidP="008A36CF">
      <w:pPr>
        <w:spacing w:after="0" w:line="240" w:lineRule="auto"/>
        <w:rPr>
          <w:rFonts w:asciiTheme="minorHAnsi" w:hAnsiTheme="minorHAnsi" w:cstheme="minorHAnsi"/>
          <w:b/>
          <w:sz w:val="20"/>
          <w:szCs w:val="20"/>
        </w:rPr>
      </w:pPr>
      <w:r w:rsidRPr="00463D42">
        <w:rPr>
          <w:rFonts w:asciiTheme="minorHAnsi" w:hAnsiTheme="minorHAnsi" w:cstheme="minorHAnsi"/>
          <w:b/>
          <w:sz w:val="20"/>
          <w:szCs w:val="20"/>
        </w:rPr>
        <w:t>Średnie oceny dla poszczególnych pytań z podziałem na wykłady i ćwiczenia</w:t>
      </w:r>
    </w:p>
    <w:p w:rsidR="008A36CF" w:rsidRPr="00463D42" w:rsidRDefault="008A36CF" w:rsidP="008A36CF">
      <w:pPr>
        <w:spacing w:after="0" w:line="240" w:lineRule="auto"/>
        <w:rPr>
          <w:rFonts w:asciiTheme="minorHAnsi" w:hAnsiTheme="minorHAnsi" w:cstheme="minorHAnsi"/>
          <w:b/>
          <w:sz w:val="20"/>
          <w:szCs w:val="20"/>
        </w:rPr>
      </w:pPr>
    </w:p>
    <w:tbl>
      <w:tblPr>
        <w:tblpPr w:leftFromText="141" w:rightFromText="141" w:vertAnchor="text" w:horzAnchor="margin" w:tblpXSpec="center" w:tblpY="215"/>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026"/>
        <w:gridCol w:w="1026"/>
      </w:tblGrid>
      <w:tr w:rsidR="008A36CF" w:rsidRPr="00463D42" w:rsidTr="00B96B3D">
        <w:tc>
          <w:tcPr>
            <w:tcW w:w="7763" w:type="dxa"/>
            <w:vMerge w:val="restart"/>
            <w:shd w:val="clear" w:color="auto" w:fill="auto"/>
            <w:vAlign w:val="center"/>
          </w:tcPr>
          <w:p w:rsidR="008A36CF" w:rsidRPr="00463D42" w:rsidRDefault="008A36CF" w:rsidP="00B96B3D">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Pytanie</w:t>
            </w:r>
          </w:p>
        </w:tc>
        <w:tc>
          <w:tcPr>
            <w:tcW w:w="2052" w:type="dxa"/>
            <w:gridSpan w:val="2"/>
            <w:shd w:val="clear" w:color="auto" w:fill="auto"/>
          </w:tcPr>
          <w:p w:rsidR="008A36CF" w:rsidRPr="00463D42" w:rsidRDefault="008A36CF" w:rsidP="00B96B3D">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Ocena</w:t>
            </w:r>
          </w:p>
        </w:tc>
      </w:tr>
      <w:tr w:rsidR="008A36CF" w:rsidRPr="00463D42" w:rsidTr="00B96B3D">
        <w:tc>
          <w:tcPr>
            <w:tcW w:w="7763" w:type="dxa"/>
            <w:vMerge/>
            <w:shd w:val="clear" w:color="auto" w:fill="auto"/>
          </w:tcPr>
          <w:p w:rsidR="008A36CF" w:rsidRPr="00463D42" w:rsidRDefault="008A36CF" w:rsidP="00B96B3D">
            <w:pPr>
              <w:spacing w:after="0" w:line="240" w:lineRule="auto"/>
              <w:rPr>
                <w:rFonts w:asciiTheme="minorHAnsi" w:hAnsiTheme="minorHAnsi" w:cstheme="minorHAnsi"/>
                <w:b/>
                <w:sz w:val="20"/>
                <w:szCs w:val="20"/>
              </w:rPr>
            </w:pPr>
          </w:p>
        </w:tc>
        <w:tc>
          <w:tcPr>
            <w:tcW w:w="1026" w:type="dxa"/>
            <w:shd w:val="clear" w:color="auto" w:fill="auto"/>
            <w:vAlign w:val="center"/>
          </w:tcPr>
          <w:p w:rsidR="008A36CF" w:rsidRPr="00463D42" w:rsidRDefault="008A36CF" w:rsidP="00B96B3D">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ćw.</w:t>
            </w:r>
            <w:r w:rsidRPr="00463D42">
              <w:rPr>
                <w:rFonts w:asciiTheme="minorHAnsi" w:hAnsiTheme="minorHAnsi" w:cstheme="minorHAnsi"/>
                <w:b/>
                <w:sz w:val="20"/>
                <w:szCs w:val="20"/>
                <w:vertAlign w:val="superscript"/>
              </w:rPr>
              <w:t>1</w:t>
            </w:r>
          </w:p>
        </w:tc>
        <w:tc>
          <w:tcPr>
            <w:tcW w:w="1026" w:type="dxa"/>
            <w:shd w:val="clear" w:color="auto" w:fill="auto"/>
            <w:vAlign w:val="center"/>
          </w:tcPr>
          <w:p w:rsidR="008A36CF" w:rsidRPr="00463D42" w:rsidRDefault="008A36CF" w:rsidP="00B96B3D">
            <w:pPr>
              <w:spacing w:after="0" w:line="240" w:lineRule="auto"/>
              <w:jc w:val="center"/>
              <w:rPr>
                <w:rFonts w:asciiTheme="minorHAnsi" w:hAnsiTheme="minorHAnsi" w:cstheme="minorHAnsi"/>
                <w:b/>
                <w:sz w:val="20"/>
                <w:szCs w:val="20"/>
              </w:rPr>
            </w:pPr>
            <w:r w:rsidRPr="00463D42">
              <w:rPr>
                <w:rFonts w:asciiTheme="minorHAnsi" w:hAnsiTheme="minorHAnsi" w:cstheme="minorHAnsi"/>
                <w:b/>
                <w:sz w:val="20"/>
                <w:szCs w:val="20"/>
              </w:rPr>
              <w:t>w.</w:t>
            </w:r>
            <w:r w:rsidRPr="00463D42">
              <w:rPr>
                <w:rFonts w:asciiTheme="minorHAnsi" w:hAnsiTheme="minorHAnsi" w:cstheme="minorHAnsi"/>
                <w:b/>
                <w:sz w:val="20"/>
                <w:szCs w:val="20"/>
                <w:vertAlign w:val="superscript"/>
              </w:rPr>
              <w:t>2</w:t>
            </w:r>
          </w:p>
        </w:tc>
      </w:tr>
      <w:tr w:rsidR="008A36CF" w:rsidRPr="00463D42" w:rsidTr="00B96B3D">
        <w:tc>
          <w:tcPr>
            <w:tcW w:w="7763" w:type="dxa"/>
            <w:shd w:val="clear" w:color="auto" w:fill="auto"/>
          </w:tcPr>
          <w:p w:rsidR="008A36CF" w:rsidRPr="00463D42" w:rsidRDefault="008A36CF" w:rsidP="008A36CF">
            <w:pPr>
              <w:pStyle w:val="Akapitzlist"/>
              <w:numPr>
                <w:ilvl w:val="0"/>
                <w:numId w:val="83"/>
              </w:numPr>
              <w:spacing w:after="0" w:line="240" w:lineRule="auto"/>
              <w:contextualSpacing/>
              <w:rPr>
                <w:rFonts w:asciiTheme="minorHAnsi" w:hAnsiTheme="minorHAnsi" w:cstheme="minorHAnsi"/>
                <w:sz w:val="20"/>
                <w:szCs w:val="20"/>
              </w:rPr>
            </w:pPr>
            <w:r w:rsidRPr="00463D42">
              <w:rPr>
                <w:rFonts w:asciiTheme="minorHAnsi" w:hAnsiTheme="minorHAnsi" w:cstheme="minorHAnsi"/>
                <w:sz w:val="20"/>
                <w:szCs w:val="20"/>
              </w:rPr>
              <w:t xml:space="preserve">Atrakcyjność zajęć </w:t>
            </w:r>
          </w:p>
        </w:tc>
        <w:tc>
          <w:tcPr>
            <w:tcW w:w="1026"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4,93</w:t>
            </w:r>
          </w:p>
        </w:tc>
        <w:tc>
          <w:tcPr>
            <w:tcW w:w="1026"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5,10</w:t>
            </w:r>
          </w:p>
        </w:tc>
      </w:tr>
      <w:tr w:rsidR="008A36CF" w:rsidRPr="00463D42" w:rsidTr="00B96B3D">
        <w:tc>
          <w:tcPr>
            <w:tcW w:w="7763" w:type="dxa"/>
            <w:shd w:val="clear" w:color="auto" w:fill="auto"/>
          </w:tcPr>
          <w:p w:rsidR="008A36CF" w:rsidRPr="00463D42" w:rsidRDefault="008A36CF" w:rsidP="008A36CF">
            <w:pPr>
              <w:pStyle w:val="Akapitzlist"/>
              <w:numPr>
                <w:ilvl w:val="0"/>
                <w:numId w:val="83"/>
              </w:numPr>
              <w:spacing w:after="0" w:line="240" w:lineRule="auto"/>
              <w:contextualSpacing/>
              <w:rPr>
                <w:rFonts w:asciiTheme="minorHAnsi" w:hAnsiTheme="minorHAnsi" w:cstheme="minorHAnsi"/>
                <w:sz w:val="20"/>
                <w:szCs w:val="20"/>
              </w:rPr>
            </w:pPr>
            <w:r w:rsidRPr="00463D42">
              <w:rPr>
                <w:rFonts w:asciiTheme="minorHAnsi" w:hAnsiTheme="minorHAnsi" w:cstheme="minorHAnsi"/>
                <w:color w:val="000000"/>
                <w:sz w:val="20"/>
                <w:szCs w:val="20"/>
                <w:lang w:eastAsia="pl-PL"/>
              </w:rPr>
              <w:t xml:space="preserve">Sprecyzowanie wymagań wobec studentów </w:t>
            </w:r>
          </w:p>
        </w:tc>
        <w:tc>
          <w:tcPr>
            <w:tcW w:w="1026"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5,27</w:t>
            </w:r>
          </w:p>
        </w:tc>
        <w:tc>
          <w:tcPr>
            <w:tcW w:w="1026"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5,22</w:t>
            </w:r>
          </w:p>
        </w:tc>
      </w:tr>
      <w:tr w:rsidR="008A36CF" w:rsidRPr="00463D42" w:rsidTr="00B96B3D">
        <w:tc>
          <w:tcPr>
            <w:tcW w:w="7763" w:type="dxa"/>
            <w:shd w:val="clear" w:color="auto" w:fill="auto"/>
          </w:tcPr>
          <w:p w:rsidR="008A36CF" w:rsidRPr="00463D42" w:rsidRDefault="008A36CF" w:rsidP="008A36CF">
            <w:pPr>
              <w:pStyle w:val="Akapitzlist"/>
              <w:numPr>
                <w:ilvl w:val="0"/>
                <w:numId w:val="83"/>
              </w:numPr>
              <w:spacing w:after="0" w:line="240" w:lineRule="auto"/>
              <w:contextualSpacing/>
              <w:rPr>
                <w:rFonts w:asciiTheme="minorHAnsi" w:hAnsiTheme="minorHAnsi" w:cstheme="minorHAnsi"/>
                <w:sz w:val="20"/>
                <w:szCs w:val="20"/>
              </w:rPr>
            </w:pPr>
            <w:r w:rsidRPr="00463D42">
              <w:rPr>
                <w:rFonts w:asciiTheme="minorHAnsi" w:hAnsiTheme="minorHAnsi" w:cstheme="minorHAnsi"/>
                <w:color w:val="000000"/>
                <w:sz w:val="20"/>
                <w:szCs w:val="20"/>
                <w:lang w:eastAsia="pl-PL"/>
              </w:rPr>
              <w:t>Umiejętność przekazywania wiedzy</w:t>
            </w:r>
          </w:p>
        </w:tc>
        <w:tc>
          <w:tcPr>
            <w:tcW w:w="1026"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5,07</w:t>
            </w:r>
          </w:p>
        </w:tc>
        <w:tc>
          <w:tcPr>
            <w:tcW w:w="1026"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5,15</w:t>
            </w:r>
          </w:p>
        </w:tc>
      </w:tr>
      <w:tr w:rsidR="008A36CF" w:rsidRPr="00463D42" w:rsidTr="00B96B3D">
        <w:tc>
          <w:tcPr>
            <w:tcW w:w="7763" w:type="dxa"/>
            <w:shd w:val="clear" w:color="auto" w:fill="auto"/>
          </w:tcPr>
          <w:p w:rsidR="008A36CF" w:rsidRPr="00463D42" w:rsidRDefault="008A36CF" w:rsidP="008A36CF">
            <w:pPr>
              <w:pStyle w:val="Akapitzlist"/>
              <w:numPr>
                <w:ilvl w:val="0"/>
                <w:numId w:val="83"/>
              </w:numPr>
              <w:spacing w:after="0" w:line="240" w:lineRule="auto"/>
              <w:contextualSpacing/>
              <w:rPr>
                <w:rFonts w:asciiTheme="minorHAnsi" w:hAnsiTheme="minorHAnsi" w:cstheme="minorHAnsi"/>
                <w:sz w:val="20"/>
                <w:szCs w:val="20"/>
              </w:rPr>
            </w:pPr>
            <w:r w:rsidRPr="00463D42">
              <w:rPr>
                <w:rFonts w:asciiTheme="minorHAnsi" w:hAnsiTheme="minorHAnsi" w:cstheme="minorHAnsi"/>
                <w:color w:val="000000"/>
                <w:sz w:val="20"/>
                <w:szCs w:val="20"/>
                <w:lang w:eastAsia="pl-PL"/>
              </w:rPr>
              <w:t>Terminowość i punktualność zajęć oraz wykorzystanie czasu zaj</w:t>
            </w:r>
            <w:r w:rsidRPr="00463D42">
              <w:rPr>
                <w:rFonts w:asciiTheme="minorHAnsi" w:hAnsiTheme="minorHAnsi" w:cstheme="minorHAnsi"/>
                <w:sz w:val="20"/>
                <w:szCs w:val="20"/>
              </w:rPr>
              <w:t>ęć</w:t>
            </w:r>
          </w:p>
        </w:tc>
        <w:tc>
          <w:tcPr>
            <w:tcW w:w="1026"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5,29</w:t>
            </w:r>
          </w:p>
        </w:tc>
        <w:tc>
          <w:tcPr>
            <w:tcW w:w="1026"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5,22</w:t>
            </w:r>
          </w:p>
        </w:tc>
      </w:tr>
      <w:tr w:rsidR="008A36CF" w:rsidRPr="00463D42" w:rsidTr="00B96B3D">
        <w:tc>
          <w:tcPr>
            <w:tcW w:w="7763" w:type="dxa"/>
            <w:shd w:val="clear" w:color="auto" w:fill="auto"/>
          </w:tcPr>
          <w:p w:rsidR="008A36CF" w:rsidRPr="00463D42" w:rsidRDefault="008A36CF" w:rsidP="008A36CF">
            <w:pPr>
              <w:pStyle w:val="Akapitzlist"/>
              <w:numPr>
                <w:ilvl w:val="0"/>
                <w:numId w:val="83"/>
              </w:numPr>
              <w:spacing w:after="0" w:line="240" w:lineRule="auto"/>
              <w:contextualSpacing/>
              <w:rPr>
                <w:rFonts w:asciiTheme="minorHAnsi" w:hAnsiTheme="minorHAnsi" w:cstheme="minorHAnsi"/>
                <w:sz w:val="20"/>
                <w:szCs w:val="20"/>
              </w:rPr>
            </w:pPr>
            <w:r w:rsidRPr="00463D42">
              <w:rPr>
                <w:rFonts w:asciiTheme="minorHAnsi" w:hAnsiTheme="minorHAnsi" w:cstheme="minorHAnsi"/>
                <w:color w:val="000000"/>
                <w:sz w:val="20"/>
                <w:szCs w:val="20"/>
                <w:lang w:eastAsia="pl-PL"/>
              </w:rPr>
              <w:t>Komunikatywność pomiędzy prowadzącym a studentami</w:t>
            </w:r>
            <w:r w:rsidRPr="00463D42">
              <w:rPr>
                <w:rFonts w:asciiTheme="minorHAnsi" w:hAnsiTheme="minorHAnsi" w:cstheme="minorHAnsi"/>
                <w:sz w:val="20"/>
                <w:szCs w:val="20"/>
              </w:rPr>
              <w:t xml:space="preserve"> </w:t>
            </w:r>
          </w:p>
        </w:tc>
        <w:tc>
          <w:tcPr>
            <w:tcW w:w="1026"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5,31</w:t>
            </w:r>
          </w:p>
        </w:tc>
        <w:tc>
          <w:tcPr>
            <w:tcW w:w="1026" w:type="dxa"/>
            <w:shd w:val="clear" w:color="auto" w:fill="auto"/>
          </w:tcPr>
          <w:p w:rsidR="008A36CF" w:rsidRPr="00463D42" w:rsidRDefault="008A36CF" w:rsidP="00B96B3D">
            <w:pPr>
              <w:spacing w:after="0" w:line="240" w:lineRule="auto"/>
              <w:jc w:val="center"/>
              <w:rPr>
                <w:rFonts w:asciiTheme="minorHAnsi" w:hAnsiTheme="minorHAnsi" w:cstheme="minorHAnsi"/>
                <w:sz w:val="20"/>
                <w:szCs w:val="20"/>
              </w:rPr>
            </w:pPr>
            <w:r w:rsidRPr="00463D42">
              <w:rPr>
                <w:rFonts w:asciiTheme="minorHAnsi" w:hAnsiTheme="minorHAnsi" w:cstheme="minorHAnsi"/>
                <w:sz w:val="20"/>
                <w:szCs w:val="20"/>
              </w:rPr>
              <w:t>5,27</w:t>
            </w:r>
          </w:p>
        </w:tc>
      </w:tr>
    </w:tbl>
    <w:p w:rsidR="008A36CF" w:rsidRPr="00463D42" w:rsidRDefault="008A36CF" w:rsidP="008A36CF">
      <w:pPr>
        <w:spacing w:after="0" w:line="240" w:lineRule="auto"/>
        <w:rPr>
          <w:rFonts w:asciiTheme="minorHAnsi" w:hAnsiTheme="minorHAnsi" w:cstheme="minorHAnsi"/>
          <w:sz w:val="20"/>
          <w:szCs w:val="20"/>
        </w:rPr>
      </w:pPr>
      <w:r w:rsidRPr="00463D42">
        <w:rPr>
          <w:rFonts w:asciiTheme="minorHAnsi" w:hAnsiTheme="minorHAnsi" w:cstheme="minorHAnsi"/>
          <w:sz w:val="20"/>
          <w:szCs w:val="20"/>
          <w:vertAlign w:val="superscript"/>
        </w:rPr>
        <w:t>1</w:t>
      </w:r>
      <w:r w:rsidRPr="00463D42">
        <w:rPr>
          <w:rFonts w:asciiTheme="minorHAnsi" w:hAnsiTheme="minorHAnsi" w:cstheme="minorHAnsi"/>
          <w:sz w:val="20"/>
          <w:szCs w:val="20"/>
        </w:rPr>
        <w:t xml:space="preserve"> dane w tabeli na podstawie ankiet 4 przedmiotów i 5 prowadzących;</w:t>
      </w:r>
    </w:p>
    <w:p w:rsidR="008A36CF" w:rsidRPr="00463D42" w:rsidRDefault="008A36CF" w:rsidP="008A36CF">
      <w:pPr>
        <w:spacing w:after="0" w:line="240" w:lineRule="auto"/>
        <w:rPr>
          <w:rFonts w:asciiTheme="minorHAnsi" w:hAnsiTheme="minorHAnsi" w:cstheme="minorHAnsi"/>
          <w:sz w:val="20"/>
          <w:szCs w:val="20"/>
        </w:rPr>
      </w:pPr>
      <w:r w:rsidRPr="00463D42">
        <w:rPr>
          <w:rFonts w:asciiTheme="minorHAnsi" w:hAnsiTheme="minorHAnsi" w:cstheme="minorHAnsi"/>
          <w:sz w:val="20"/>
          <w:szCs w:val="20"/>
          <w:vertAlign w:val="superscript"/>
        </w:rPr>
        <w:t>2</w:t>
      </w:r>
      <w:r w:rsidRPr="00463D42">
        <w:rPr>
          <w:rFonts w:asciiTheme="minorHAnsi" w:hAnsiTheme="minorHAnsi" w:cstheme="minorHAnsi"/>
          <w:sz w:val="20"/>
          <w:szCs w:val="20"/>
        </w:rPr>
        <w:t xml:space="preserve"> dane w tabeli na podstawie ankiet 41 przedmiotów i 29 prowadzących.</w:t>
      </w:r>
    </w:p>
    <w:p w:rsidR="008A36CF" w:rsidRPr="00463D42" w:rsidRDefault="008A36CF" w:rsidP="008A36CF">
      <w:pPr>
        <w:pStyle w:val="Akapitzlist"/>
        <w:spacing w:after="0" w:line="240" w:lineRule="auto"/>
        <w:ind w:left="0"/>
        <w:rPr>
          <w:rFonts w:asciiTheme="minorHAnsi" w:hAnsiTheme="minorHAnsi" w:cstheme="minorHAnsi"/>
          <w:sz w:val="20"/>
          <w:szCs w:val="20"/>
          <w:highlight w:val="yellow"/>
        </w:rPr>
      </w:pPr>
    </w:p>
    <w:p w:rsidR="008A36CF" w:rsidRPr="00463D42" w:rsidRDefault="008A36CF" w:rsidP="008A36CF">
      <w:pPr>
        <w:pStyle w:val="Akapitzlist"/>
        <w:spacing w:after="0" w:line="240" w:lineRule="auto"/>
        <w:ind w:left="0"/>
        <w:rPr>
          <w:rFonts w:asciiTheme="minorHAnsi" w:hAnsiTheme="minorHAnsi" w:cstheme="minorHAnsi"/>
          <w:sz w:val="20"/>
          <w:szCs w:val="20"/>
          <w:highlight w:val="yellow"/>
        </w:rPr>
      </w:pPr>
    </w:p>
    <w:p w:rsidR="008A36CF" w:rsidRPr="00463D42" w:rsidRDefault="008A36CF" w:rsidP="008A36CF">
      <w:pPr>
        <w:pStyle w:val="Akapitzlist"/>
        <w:spacing w:after="0" w:line="240" w:lineRule="auto"/>
        <w:ind w:left="0"/>
        <w:rPr>
          <w:rFonts w:asciiTheme="minorHAnsi" w:hAnsiTheme="minorHAnsi" w:cstheme="minorHAnsi"/>
          <w:sz w:val="20"/>
          <w:szCs w:val="20"/>
          <w:highlight w:val="yellow"/>
        </w:rPr>
      </w:pPr>
    </w:p>
    <w:p w:rsidR="008A36CF" w:rsidRPr="00463D42" w:rsidRDefault="008A36CF" w:rsidP="008A36CF">
      <w:pPr>
        <w:rPr>
          <w:rFonts w:asciiTheme="minorHAnsi" w:hAnsiTheme="minorHAnsi" w:cstheme="minorHAnsi"/>
          <w:i/>
        </w:rPr>
      </w:pPr>
      <w:r w:rsidRPr="00463D42">
        <w:rPr>
          <w:rFonts w:asciiTheme="minorHAnsi" w:hAnsiTheme="minorHAnsi" w:cstheme="minorHAnsi"/>
          <w:i/>
        </w:rPr>
        <w:t>Przygotowała: dr inż. Monika Cioć</w:t>
      </w:r>
    </w:p>
    <w:p w:rsidR="008A36CF" w:rsidRPr="00463D42" w:rsidRDefault="008A36CF" w:rsidP="007B488E">
      <w:pPr>
        <w:pStyle w:val="Akapitzlist"/>
        <w:spacing w:after="0" w:line="240" w:lineRule="auto"/>
        <w:ind w:left="0"/>
        <w:rPr>
          <w:rFonts w:asciiTheme="minorHAnsi" w:hAnsiTheme="minorHAnsi" w:cstheme="minorHAnsi"/>
          <w:color w:val="0070C0"/>
        </w:rPr>
        <w:sectPr w:rsidR="008A36CF" w:rsidRPr="00463D42" w:rsidSect="00781779">
          <w:footerReference w:type="default" r:id="rId15"/>
          <w:pgSz w:w="11906" w:h="16838"/>
          <w:pgMar w:top="680" w:right="851" w:bottom="680" w:left="851" w:header="709" w:footer="709" w:gutter="0"/>
          <w:pgNumType w:start="0"/>
          <w:cols w:space="708"/>
          <w:titlePg/>
          <w:docGrid w:linePitch="360"/>
        </w:sectPr>
      </w:pPr>
    </w:p>
    <w:p w:rsidR="008C0C2B" w:rsidRPr="00F27878" w:rsidRDefault="008C0C2B" w:rsidP="00B65B6B">
      <w:pPr>
        <w:pStyle w:val="Nagwek2"/>
        <w:numPr>
          <w:ilvl w:val="0"/>
          <w:numId w:val="61"/>
        </w:numPr>
      </w:pPr>
      <w:r w:rsidRPr="00F27878">
        <w:lastRenderedPageBreak/>
        <w:t xml:space="preserve">Ankietyzacja procesu studiowania </w:t>
      </w:r>
    </w:p>
    <w:p w:rsidR="008C0C2B" w:rsidRDefault="008C0C2B" w:rsidP="008C0C2B">
      <w:pPr>
        <w:spacing w:after="0" w:line="240" w:lineRule="auto"/>
        <w:rPr>
          <w:b/>
        </w:rPr>
      </w:pPr>
      <w:r w:rsidRPr="00F27878">
        <w:rPr>
          <w:b/>
        </w:rPr>
        <w:t>Studia stacjonarne I stopnia  20</w:t>
      </w:r>
      <w:r w:rsidR="00F27878" w:rsidRPr="00F27878">
        <w:rPr>
          <w:b/>
        </w:rPr>
        <w:t>20</w:t>
      </w:r>
      <w:r w:rsidRPr="00F27878">
        <w:rPr>
          <w:b/>
        </w:rPr>
        <w:t>/</w:t>
      </w:r>
      <w:r w:rsidR="005A4386" w:rsidRPr="00F27878">
        <w:rPr>
          <w:b/>
        </w:rPr>
        <w:t>20</w:t>
      </w:r>
      <w:r w:rsidRPr="00F27878">
        <w:rPr>
          <w:b/>
        </w:rPr>
        <w:t>2</w:t>
      </w:r>
      <w:r w:rsidR="00F27878" w:rsidRPr="00F27878">
        <w:rPr>
          <w:b/>
        </w:rPr>
        <w:t>1</w:t>
      </w:r>
    </w:p>
    <w:p w:rsidR="008320EC" w:rsidRPr="00F81A33" w:rsidRDefault="008320EC" w:rsidP="008320EC">
      <w:pPr>
        <w:spacing w:after="0" w:line="240" w:lineRule="auto"/>
        <w:rPr>
          <w:b/>
        </w:rPr>
      </w:pPr>
    </w:p>
    <w:tbl>
      <w:tblPr>
        <w:tblW w:w="14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679"/>
        <w:gridCol w:w="2552"/>
        <w:gridCol w:w="4110"/>
        <w:gridCol w:w="1701"/>
        <w:gridCol w:w="1782"/>
        <w:gridCol w:w="1560"/>
        <w:gridCol w:w="1620"/>
      </w:tblGrid>
      <w:tr w:rsidR="008320EC" w:rsidRPr="00F81A33" w:rsidTr="00582C9A">
        <w:trPr>
          <w:trHeight w:val="300"/>
          <w:jc w:val="center"/>
        </w:trPr>
        <w:tc>
          <w:tcPr>
            <w:tcW w:w="679" w:type="dxa"/>
            <w:vMerge w:val="restart"/>
            <w:shd w:val="clear" w:color="auto" w:fill="F2F2F2"/>
            <w:textDirection w:val="btLr"/>
            <w:vAlign w:val="center"/>
          </w:tcPr>
          <w:p w:rsidR="008320EC" w:rsidRPr="00F81A33" w:rsidRDefault="008320EC" w:rsidP="00582C9A">
            <w:pPr>
              <w:spacing w:after="0" w:line="240" w:lineRule="auto"/>
              <w:ind w:left="113" w:right="113"/>
              <w:jc w:val="center"/>
              <w:rPr>
                <w:b/>
                <w:bCs/>
                <w:lang w:eastAsia="pl-PL"/>
              </w:rPr>
            </w:pPr>
            <w:r w:rsidRPr="00F81A33">
              <w:rPr>
                <w:b/>
                <w:bCs/>
                <w:lang w:eastAsia="pl-PL"/>
              </w:rPr>
              <w:t>I Dane o studentach</w:t>
            </w:r>
          </w:p>
        </w:tc>
        <w:tc>
          <w:tcPr>
            <w:tcW w:w="6662" w:type="dxa"/>
            <w:gridSpan w:val="2"/>
            <w:shd w:val="clear" w:color="auto" w:fill="F2F2F2"/>
            <w:vAlign w:val="bottom"/>
          </w:tcPr>
          <w:p w:rsidR="008320EC" w:rsidRPr="00F81A33" w:rsidRDefault="008320EC" w:rsidP="00582C9A">
            <w:pPr>
              <w:spacing w:after="0" w:line="240" w:lineRule="auto"/>
              <w:rPr>
                <w:lang w:eastAsia="pl-PL"/>
              </w:rPr>
            </w:pPr>
          </w:p>
        </w:tc>
        <w:tc>
          <w:tcPr>
            <w:tcW w:w="1701" w:type="dxa"/>
            <w:shd w:val="clear" w:color="auto" w:fill="F2F2F2"/>
            <w:vAlign w:val="center"/>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782" w:type="dxa"/>
            <w:shd w:val="clear" w:color="auto" w:fill="F2F2F2"/>
            <w:vAlign w:val="center"/>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560" w:type="dxa"/>
            <w:shd w:val="clear" w:color="auto" w:fill="F2F2F2"/>
            <w:vAlign w:val="center"/>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620" w:type="dxa"/>
            <w:shd w:val="clear" w:color="auto" w:fill="F2F2F2"/>
            <w:vAlign w:val="center"/>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Sztuka</w:t>
            </w:r>
          </w:p>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Ogrodowa</w:t>
            </w:r>
          </w:p>
        </w:tc>
      </w:tr>
      <w:tr w:rsidR="008320EC" w:rsidRPr="00F81A33" w:rsidTr="00582C9A">
        <w:trPr>
          <w:trHeight w:val="285"/>
          <w:jc w:val="center"/>
        </w:trPr>
        <w:tc>
          <w:tcPr>
            <w:tcW w:w="679" w:type="dxa"/>
            <w:vMerge/>
            <w:textDirection w:val="btLr"/>
          </w:tcPr>
          <w:p w:rsidR="008320EC" w:rsidRPr="00F81A33" w:rsidRDefault="008320EC" w:rsidP="00582C9A">
            <w:pPr>
              <w:spacing w:after="0" w:line="240" w:lineRule="auto"/>
              <w:ind w:left="113" w:right="113"/>
              <w:rPr>
                <w:lang w:eastAsia="pl-PL"/>
              </w:rPr>
            </w:pPr>
          </w:p>
        </w:tc>
        <w:tc>
          <w:tcPr>
            <w:tcW w:w="2552" w:type="dxa"/>
            <w:noWrap/>
            <w:vAlign w:val="bottom"/>
          </w:tcPr>
          <w:p w:rsidR="008320EC" w:rsidRPr="00F81A33" w:rsidRDefault="008320EC" w:rsidP="00582C9A">
            <w:pPr>
              <w:spacing w:after="0" w:line="240" w:lineRule="auto"/>
              <w:rPr>
                <w:lang w:eastAsia="pl-PL"/>
              </w:rPr>
            </w:pPr>
          </w:p>
        </w:tc>
        <w:tc>
          <w:tcPr>
            <w:tcW w:w="4110" w:type="dxa"/>
            <w:noWrap/>
            <w:vAlign w:val="bottom"/>
          </w:tcPr>
          <w:p w:rsidR="008320EC" w:rsidRPr="00F81A33" w:rsidRDefault="008320EC" w:rsidP="00582C9A">
            <w:pPr>
              <w:spacing w:after="0" w:line="240" w:lineRule="auto"/>
              <w:rPr>
                <w:rFonts w:cs="Times New Roman"/>
                <w:lang w:eastAsia="pl-PL"/>
              </w:rPr>
            </w:pPr>
            <w:r w:rsidRPr="00F81A33">
              <w:rPr>
                <w:rFonts w:cs="Times New Roman"/>
                <w:lang w:eastAsia="pl-PL"/>
              </w:rPr>
              <w:t>Liczba ankiet</w:t>
            </w:r>
          </w:p>
        </w:tc>
        <w:tc>
          <w:tcPr>
            <w:tcW w:w="1701" w:type="dxa"/>
            <w:vAlign w:val="bottom"/>
          </w:tcPr>
          <w:p w:rsidR="008320EC" w:rsidRPr="0025201B" w:rsidRDefault="008320EC" w:rsidP="00582C9A">
            <w:pPr>
              <w:spacing w:after="0" w:line="240" w:lineRule="auto"/>
              <w:jc w:val="center"/>
              <w:rPr>
                <w:rFonts w:cs="Times New Roman"/>
                <w:color w:val="000000"/>
                <w:lang w:eastAsia="pl-PL"/>
              </w:rPr>
            </w:pPr>
            <w:r>
              <w:rPr>
                <w:rFonts w:cs="Times New Roman"/>
                <w:color w:val="000000"/>
                <w:lang w:eastAsia="pl-PL"/>
              </w:rPr>
              <w:t>13</w:t>
            </w:r>
          </w:p>
        </w:tc>
        <w:tc>
          <w:tcPr>
            <w:tcW w:w="1782" w:type="dxa"/>
            <w:vAlign w:val="center"/>
          </w:tcPr>
          <w:p w:rsidR="008320EC" w:rsidRPr="007B488E" w:rsidRDefault="008320EC" w:rsidP="00582C9A">
            <w:pPr>
              <w:spacing w:after="0" w:line="240" w:lineRule="auto"/>
              <w:jc w:val="center"/>
              <w:rPr>
                <w:color w:val="000000"/>
                <w:lang w:eastAsia="pl-PL"/>
              </w:rPr>
            </w:pPr>
            <w:r>
              <w:rPr>
                <w:color w:val="000000"/>
                <w:lang w:eastAsia="pl-PL"/>
              </w:rPr>
              <w:t>87</w:t>
            </w:r>
          </w:p>
        </w:tc>
        <w:tc>
          <w:tcPr>
            <w:tcW w:w="1560" w:type="dxa"/>
          </w:tcPr>
          <w:p w:rsidR="008320EC" w:rsidRPr="0025201B" w:rsidRDefault="008320EC" w:rsidP="00582C9A">
            <w:pPr>
              <w:spacing w:after="0" w:line="240" w:lineRule="auto"/>
              <w:jc w:val="center"/>
              <w:rPr>
                <w:rFonts w:cs="Times New Roman"/>
                <w:lang w:eastAsia="pl-PL"/>
              </w:rPr>
            </w:pPr>
            <w:r>
              <w:rPr>
                <w:rFonts w:cs="Times New Roman"/>
                <w:lang w:eastAsia="pl-PL"/>
              </w:rPr>
              <w:t>19</w:t>
            </w:r>
          </w:p>
        </w:tc>
        <w:tc>
          <w:tcPr>
            <w:tcW w:w="1620" w:type="dxa"/>
            <w:vAlign w:val="bottom"/>
          </w:tcPr>
          <w:p w:rsidR="008320EC" w:rsidRPr="0025201B" w:rsidRDefault="008320EC" w:rsidP="00582C9A">
            <w:pPr>
              <w:spacing w:after="0" w:line="240" w:lineRule="auto"/>
              <w:jc w:val="center"/>
              <w:rPr>
                <w:color w:val="000000"/>
                <w:lang w:eastAsia="pl-PL"/>
              </w:rPr>
            </w:pPr>
            <w:r>
              <w:rPr>
                <w:color w:val="000000"/>
                <w:lang w:eastAsia="pl-PL"/>
              </w:rPr>
              <w:t>28</w:t>
            </w:r>
          </w:p>
        </w:tc>
      </w:tr>
      <w:tr w:rsidR="008320EC" w:rsidRPr="00F81A33" w:rsidTr="00582C9A">
        <w:trPr>
          <w:cantSplit/>
          <w:trHeight w:val="285"/>
          <w:jc w:val="center"/>
        </w:trPr>
        <w:tc>
          <w:tcPr>
            <w:tcW w:w="679" w:type="dxa"/>
            <w:vMerge/>
          </w:tcPr>
          <w:p w:rsidR="008320EC" w:rsidRPr="00F81A33" w:rsidRDefault="008320EC" w:rsidP="00582C9A">
            <w:pPr>
              <w:spacing w:after="0" w:line="240" w:lineRule="auto"/>
              <w:rPr>
                <w:lang w:eastAsia="pl-PL"/>
              </w:rPr>
            </w:pPr>
          </w:p>
        </w:tc>
        <w:tc>
          <w:tcPr>
            <w:tcW w:w="2552" w:type="dxa"/>
            <w:vMerge w:val="restart"/>
            <w:noWrap/>
            <w:vAlign w:val="center"/>
          </w:tcPr>
          <w:p w:rsidR="008320EC" w:rsidRPr="00F81A33" w:rsidRDefault="008320EC" w:rsidP="00582C9A">
            <w:pPr>
              <w:spacing w:after="0" w:line="240" w:lineRule="auto"/>
              <w:rPr>
                <w:lang w:eastAsia="pl-PL"/>
              </w:rPr>
            </w:pPr>
            <w:r w:rsidRPr="00F81A33">
              <w:rPr>
                <w:lang w:eastAsia="pl-PL"/>
              </w:rPr>
              <w:t>Płeć</w:t>
            </w:r>
          </w:p>
        </w:tc>
        <w:tc>
          <w:tcPr>
            <w:tcW w:w="4110" w:type="dxa"/>
            <w:noWrap/>
            <w:vAlign w:val="bottom"/>
          </w:tcPr>
          <w:p w:rsidR="008320EC" w:rsidRPr="00F81A33" w:rsidRDefault="008320EC" w:rsidP="00582C9A">
            <w:pPr>
              <w:spacing w:after="0" w:line="240" w:lineRule="auto"/>
              <w:rPr>
                <w:rFonts w:cs="Times New Roman"/>
                <w:lang w:eastAsia="pl-PL"/>
              </w:rPr>
            </w:pPr>
            <w:r w:rsidRPr="00F81A33">
              <w:rPr>
                <w:rFonts w:cs="Times New Roman"/>
                <w:lang w:eastAsia="pl-PL"/>
              </w:rPr>
              <w:t>Kobiet</w:t>
            </w:r>
          </w:p>
        </w:tc>
        <w:tc>
          <w:tcPr>
            <w:tcW w:w="1701" w:type="dxa"/>
            <w:noWrap/>
            <w:vAlign w:val="bottom"/>
          </w:tcPr>
          <w:p w:rsidR="008320EC" w:rsidRPr="0025201B" w:rsidRDefault="008320EC" w:rsidP="00582C9A">
            <w:pPr>
              <w:spacing w:after="0" w:line="240" w:lineRule="auto"/>
              <w:jc w:val="center"/>
              <w:rPr>
                <w:rFonts w:cs="Times New Roman"/>
                <w:color w:val="000000"/>
                <w:lang w:eastAsia="pl-PL"/>
              </w:rPr>
            </w:pPr>
            <w:r>
              <w:rPr>
                <w:rFonts w:cs="Times New Roman"/>
                <w:color w:val="000000"/>
                <w:lang w:eastAsia="pl-PL"/>
              </w:rPr>
              <w:t>7</w:t>
            </w:r>
          </w:p>
        </w:tc>
        <w:tc>
          <w:tcPr>
            <w:tcW w:w="1782" w:type="dxa"/>
            <w:vAlign w:val="center"/>
          </w:tcPr>
          <w:p w:rsidR="008320EC" w:rsidRPr="007B488E" w:rsidRDefault="008320EC" w:rsidP="00582C9A">
            <w:pPr>
              <w:spacing w:after="0" w:line="240" w:lineRule="auto"/>
              <w:jc w:val="center"/>
              <w:rPr>
                <w:color w:val="000000"/>
                <w:lang w:eastAsia="pl-PL"/>
              </w:rPr>
            </w:pPr>
            <w:r>
              <w:rPr>
                <w:color w:val="000000"/>
                <w:lang w:eastAsia="pl-PL"/>
              </w:rPr>
              <w:t>73</w:t>
            </w:r>
          </w:p>
        </w:tc>
        <w:tc>
          <w:tcPr>
            <w:tcW w:w="1560" w:type="dxa"/>
          </w:tcPr>
          <w:p w:rsidR="008320EC" w:rsidRPr="0025201B" w:rsidRDefault="008320EC" w:rsidP="00582C9A">
            <w:pPr>
              <w:spacing w:after="0" w:line="240" w:lineRule="auto"/>
              <w:jc w:val="center"/>
              <w:rPr>
                <w:rFonts w:cs="Times New Roman"/>
                <w:lang w:eastAsia="pl-PL"/>
              </w:rPr>
            </w:pPr>
            <w:r>
              <w:rPr>
                <w:rFonts w:cs="Times New Roman"/>
                <w:lang w:eastAsia="pl-PL"/>
              </w:rPr>
              <w:t>16</w:t>
            </w:r>
          </w:p>
        </w:tc>
        <w:tc>
          <w:tcPr>
            <w:tcW w:w="1620" w:type="dxa"/>
            <w:vAlign w:val="bottom"/>
          </w:tcPr>
          <w:p w:rsidR="008320EC" w:rsidRPr="0025201B" w:rsidRDefault="008320EC" w:rsidP="00582C9A">
            <w:pPr>
              <w:spacing w:after="0" w:line="240" w:lineRule="auto"/>
              <w:jc w:val="center"/>
              <w:rPr>
                <w:color w:val="000000"/>
                <w:lang w:eastAsia="pl-PL"/>
              </w:rPr>
            </w:pPr>
            <w:r>
              <w:rPr>
                <w:color w:val="000000"/>
                <w:lang w:eastAsia="pl-PL"/>
              </w:rPr>
              <w:t>23</w:t>
            </w:r>
          </w:p>
        </w:tc>
      </w:tr>
      <w:tr w:rsidR="008320EC" w:rsidRPr="00F81A33" w:rsidTr="00582C9A">
        <w:trPr>
          <w:cantSplit/>
          <w:trHeight w:val="285"/>
          <w:jc w:val="center"/>
        </w:trPr>
        <w:tc>
          <w:tcPr>
            <w:tcW w:w="679" w:type="dxa"/>
            <w:vMerge/>
          </w:tcPr>
          <w:p w:rsidR="008320EC" w:rsidRPr="00F81A33" w:rsidRDefault="008320EC" w:rsidP="00582C9A">
            <w:pPr>
              <w:spacing w:after="0" w:line="240" w:lineRule="auto"/>
              <w:rPr>
                <w:lang w:eastAsia="pl-PL"/>
              </w:rPr>
            </w:pPr>
          </w:p>
        </w:tc>
        <w:tc>
          <w:tcPr>
            <w:tcW w:w="2552" w:type="dxa"/>
            <w:vMerge/>
            <w:noWrap/>
            <w:vAlign w:val="center"/>
          </w:tcPr>
          <w:p w:rsidR="008320EC" w:rsidRPr="00F81A33" w:rsidRDefault="008320EC" w:rsidP="00582C9A">
            <w:pPr>
              <w:spacing w:after="0" w:line="240" w:lineRule="auto"/>
              <w:rPr>
                <w:lang w:eastAsia="pl-PL"/>
              </w:rPr>
            </w:pPr>
          </w:p>
        </w:tc>
        <w:tc>
          <w:tcPr>
            <w:tcW w:w="4110" w:type="dxa"/>
            <w:noWrap/>
            <w:vAlign w:val="bottom"/>
          </w:tcPr>
          <w:p w:rsidR="008320EC" w:rsidRPr="00F81A33" w:rsidRDefault="008320EC" w:rsidP="00582C9A">
            <w:pPr>
              <w:spacing w:after="0" w:line="240" w:lineRule="auto"/>
              <w:rPr>
                <w:rFonts w:cs="Times New Roman"/>
                <w:lang w:eastAsia="pl-PL"/>
              </w:rPr>
            </w:pPr>
            <w:r w:rsidRPr="00F81A33">
              <w:rPr>
                <w:rFonts w:cs="Times New Roman"/>
                <w:lang w:eastAsia="pl-PL"/>
              </w:rPr>
              <w:t>Mężczyzn</w:t>
            </w:r>
          </w:p>
        </w:tc>
        <w:tc>
          <w:tcPr>
            <w:tcW w:w="1701" w:type="dxa"/>
            <w:noWrap/>
            <w:vAlign w:val="bottom"/>
          </w:tcPr>
          <w:p w:rsidR="008320EC" w:rsidRPr="0025201B" w:rsidRDefault="008320EC" w:rsidP="00582C9A">
            <w:pPr>
              <w:spacing w:after="0" w:line="240" w:lineRule="auto"/>
              <w:jc w:val="center"/>
              <w:rPr>
                <w:rFonts w:cs="Times New Roman"/>
                <w:color w:val="000000"/>
                <w:lang w:eastAsia="pl-PL"/>
              </w:rPr>
            </w:pPr>
            <w:r>
              <w:rPr>
                <w:rFonts w:cs="Times New Roman"/>
                <w:color w:val="000000"/>
                <w:lang w:eastAsia="pl-PL"/>
              </w:rPr>
              <w:t>6</w:t>
            </w:r>
          </w:p>
        </w:tc>
        <w:tc>
          <w:tcPr>
            <w:tcW w:w="1782" w:type="dxa"/>
            <w:vAlign w:val="center"/>
          </w:tcPr>
          <w:p w:rsidR="008320EC" w:rsidRPr="007B488E" w:rsidRDefault="008320EC" w:rsidP="00582C9A">
            <w:pPr>
              <w:spacing w:after="0" w:line="240" w:lineRule="auto"/>
              <w:jc w:val="center"/>
              <w:rPr>
                <w:color w:val="000000"/>
                <w:lang w:eastAsia="pl-PL"/>
              </w:rPr>
            </w:pPr>
            <w:r>
              <w:rPr>
                <w:color w:val="000000"/>
                <w:lang w:eastAsia="pl-PL"/>
              </w:rPr>
              <w:t>14</w:t>
            </w:r>
          </w:p>
        </w:tc>
        <w:tc>
          <w:tcPr>
            <w:tcW w:w="1560" w:type="dxa"/>
          </w:tcPr>
          <w:p w:rsidR="008320EC" w:rsidRPr="0025201B" w:rsidRDefault="008320EC" w:rsidP="00582C9A">
            <w:pPr>
              <w:spacing w:after="0" w:line="240" w:lineRule="auto"/>
              <w:jc w:val="center"/>
              <w:rPr>
                <w:rFonts w:cs="Times New Roman"/>
                <w:lang w:eastAsia="pl-PL"/>
              </w:rPr>
            </w:pPr>
            <w:r>
              <w:rPr>
                <w:rFonts w:cs="Times New Roman"/>
                <w:lang w:eastAsia="pl-PL"/>
              </w:rPr>
              <w:t>3</w:t>
            </w:r>
          </w:p>
        </w:tc>
        <w:tc>
          <w:tcPr>
            <w:tcW w:w="1620" w:type="dxa"/>
            <w:vAlign w:val="bottom"/>
          </w:tcPr>
          <w:p w:rsidR="008320EC" w:rsidRPr="0025201B" w:rsidRDefault="008320EC" w:rsidP="00582C9A">
            <w:pPr>
              <w:spacing w:after="0" w:line="240" w:lineRule="auto"/>
              <w:jc w:val="center"/>
              <w:rPr>
                <w:color w:val="000000"/>
                <w:lang w:eastAsia="pl-PL"/>
              </w:rPr>
            </w:pPr>
            <w:r>
              <w:rPr>
                <w:color w:val="000000"/>
                <w:lang w:eastAsia="pl-PL"/>
              </w:rPr>
              <w:t>5</w:t>
            </w:r>
          </w:p>
        </w:tc>
      </w:tr>
      <w:tr w:rsidR="008320EC" w:rsidRPr="00F81A33" w:rsidTr="00582C9A">
        <w:trPr>
          <w:cantSplit/>
          <w:trHeight w:val="285"/>
          <w:jc w:val="center"/>
        </w:trPr>
        <w:tc>
          <w:tcPr>
            <w:tcW w:w="679" w:type="dxa"/>
            <w:vMerge/>
          </w:tcPr>
          <w:p w:rsidR="008320EC" w:rsidRPr="00F81A33" w:rsidRDefault="008320EC" w:rsidP="00582C9A">
            <w:pPr>
              <w:spacing w:after="0" w:line="240" w:lineRule="auto"/>
              <w:rPr>
                <w:lang w:eastAsia="pl-PL"/>
              </w:rPr>
            </w:pPr>
          </w:p>
        </w:tc>
        <w:tc>
          <w:tcPr>
            <w:tcW w:w="2552" w:type="dxa"/>
            <w:vMerge w:val="restart"/>
            <w:noWrap/>
            <w:vAlign w:val="center"/>
          </w:tcPr>
          <w:p w:rsidR="008320EC" w:rsidRPr="00F81A33" w:rsidRDefault="008320EC" w:rsidP="00582C9A">
            <w:pPr>
              <w:spacing w:after="0" w:line="240" w:lineRule="auto"/>
              <w:rPr>
                <w:lang w:eastAsia="pl-PL"/>
              </w:rPr>
            </w:pPr>
            <w:r w:rsidRPr="00F81A33">
              <w:rPr>
                <w:lang w:eastAsia="pl-PL"/>
              </w:rPr>
              <w:t>Miejsce zamieszkania</w:t>
            </w:r>
          </w:p>
        </w:tc>
        <w:tc>
          <w:tcPr>
            <w:tcW w:w="4110" w:type="dxa"/>
            <w:noWrap/>
            <w:vAlign w:val="bottom"/>
          </w:tcPr>
          <w:p w:rsidR="008320EC" w:rsidRPr="00F81A33" w:rsidRDefault="008320EC" w:rsidP="00582C9A">
            <w:pPr>
              <w:spacing w:after="0" w:line="240" w:lineRule="auto"/>
              <w:rPr>
                <w:lang w:eastAsia="pl-PL"/>
              </w:rPr>
            </w:pPr>
            <w:r w:rsidRPr="00F81A33">
              <w:rPr>
                <w:lang w:eastAsia="pl-PL"/>
              </w:rPr>
              <w:t>Miasto</w:t>
            </w:r>
          </w:p>
        </w:tc>
        <w:tc>
          <w:tcPr>
            <w:tcW w:w="1701" w:type="dxa"/>
            <w:noWrap/>
            <w:vAlign w:val="bottom"/>
          </w:tcPr>
          <w:p w:rsidR="008320EC" w:rsidRPr="0025201B" w:rsidRDefault="008320EC" w:rsidP="00582C9A">
            <w:pPr>
              <w:spacing w:after="0" w:line="240" w:lineRule="auto"/>
              <w:jc w:val="center"/>
              <w:rPr>
                <w:rFonts w:cs="Times New Roman"/>
                <w:color w:val="000000"/>
                <w:lang w:eastAsia="pl-PL"/>
              </w:rPr>
            </w:pPr>
            <w:r>
              <w:rPr>
                <w:rFonts w:cs="Times New Roman"/>
                <w:color w:val="000000"/>
                <w:lang w:eastAsia="pl-PL"/>
              </w:rPr>
              <w:t>7</w:t>
            </w:r>
          </w:p>
        </w:tc>
        <w:tc>
          <w:tcPr>
            <w:tcW w:w="1782" w:type="dxa"/>
            <w:vAlign w:val="center"/>
          </w:tcPr>
          <w:p w:rsidR="008320EC" w:rsidRPr="007B488E" w:rsidRDefault="008320EC" w:rsidP="00582C9A">
            <w:pPr>
              <w:spacing w:after="0" w:line="240" w:lineRule="auto"/>
              <w:jc w:val="center"/>
              <w:rPr>
                <w:color w:val="000000"/>
                <w:lang w:eastAsia="pl-PL"/>
              </w:rPr>
            </w:pPr>
            <w:r>
              <w:rPr>
                <w:color w:val="000000"/>
                <w:lang w:eastAsia="pl-PL"/>
              </w:rPr>
              <w:t>46</w:t>
            </w:r>
          </w:p>
        </w:tc>
        <w:tc>
          <w:tcPr>
            <w:tcW w:w="1560" w:type="dxa"/>
          </w:tcPr>
          <w:p w:rsidR="008320EC" w:rsidRPr="0025201B" w:rsidRDefault="008320EC" w:rsidP="00582C9A">
            <w:pPr>
              <w:spacing w:after="0" w:line="240" w:lineRule="auto"/>
              <w:jc w:val="center"/>
              <w:rPr>
                <w:lang w:eastAsia="pl-PL"/>
              </w:rPr>
            </w:pPr>
            <w:r>
              <w:rPr>
                <w:lang w:eastAsia="pl-PL"/>
              </w:rPr>
              <w:t>12</w:t>
            </w:r>
          </w:p>
        </w:tc>
        <w:tc>
          <w:tcPr>
            <w:tcW w:w="1620" w:type="dxa"/>
            <w:vAlign w:val="bottom"/>
          </w:tcPr>
          <w:p w:rsidR="008320EC" w:rsidRPr="0025201B" w:rsidRDefault="008320EC" w:rsidP="00582C9A">
            <w:pPr>
              <w:spacing w:after="0" w:line="240" w:lineRule="auto"/>
              <w:jc w:val="center"/>
              <w:rPr>
                <w:color w:val="000000"/>
                <w:lang w:eastAsia="pl-PL"/>
              </w:rPr>
            </w:pPr>
            <w:r>
              <w:rPr>
                <w:color w:val="000000"/>
                <w:lang w:eastAsia="pl-PL"/>
              </w:rPr>
              <w:t>12</w:t>
            </w:r>
          </w:p>
        </w:tc>
      </w:tr>
      <w:tr w:rsidR="008320EC" w:rsidRPr="00F81A33" w:rsidTr="00582C9A">
        <w:trPr>
          <w:cantSplit/>
          <w:trHeight w:val="285"/>
          <w:jc w:val="center"/>
        </w:trPr>
        <w:tc>
          <w:tcPr>
            <w:tcW w:w="679" w:type="dxa"/>
            <w:vMerge/>
          </w:tcPr>
          <w:p w:rsidR="008320EC" w:rsidRPr="00F81A33" w:rsidRDefault="008320EC" w:rsidP="00582C9A">
            <w:pPr>
              <w:spacing w:after="0" w:line="240" w:lineRule="auto"/>
              <w:rPr>
                <w:lang w:eastAsia="pl-PL"/>
              </w:rPr>
            </w:pPr>
          </w:p>
        </w:tc>
        <w:tc>
          <w:tcPr>
            <w:tcW w:w="2552" w:type="dxa"/>
            <w:vMerge/>
            <w:noWrap/>
            <w:vAlign w:val="center"/>
          </w:tcPr>
          <w:p w:rsidR="008320EC" w:rsidRPr="00F81A33" w:rsidRDefault="008320EC" w:rsidP="00582C9A">
            <w:pPr>
              <w:spacing w:after="0" w:line="240" w:lineRule="auto"/>
              <w:rPr>
                <w:lang w:eastAsia="pl-PL"/>
              </w:rPr>
            </w:pPr>
          </w:p>
        </w:tc>
        <w:tc>
          <w:tcPr>
            <w:tcW w:w="4110" w:type="dxa"/>
            <w:noWrap/>
            <w:vAlign w:val="bottom"/>
          </w:tcPr>
          <w:p w:rsidR="008320EC" w:rsidRPr="00F81A33" w:rsidRDefault="008320EC" w:rsidP="00582C9A">
            <w:pPr>
              <w:spacing w:after="0" w:line="240" w:lineRule="auto"/>
              <w:rPr>
                <w:lang w:eastAsia="pl-PL"/>
              </w:rPr>
            </w:pPr>
            <w:r w:rsidRPr="00F81A33">
              <w:rPr>
                <w:lang w:eastAsia="pl-PL"/>
              </w:rPr>
              <w:t>Wieś</w:t>
            </w:r>
          </w:p>
        </w:tc>
        <w:tc>
          <w:tcPr>
            <w:tcW w:w="1701" w:type="dxa"/>
            <w:noWrap/>
            <w:vAlign w:val="bottom"/>
          </w:tcPr>
          <w:p w:rsidR="008320EC" w:rsidRPr="0025201B" w:rsidRDefault="008320EC" w:rsidP="00582C9A">
            <w:pPr>
              <w:spacing w:after="0" w:line="240" w:lineRule="auto"/>
              <w:jc w:val="center"/>
              <w:rPr>
                <w:rFonts w:cs="Times New Roman"/>
                <w:color w:val="000000"/>
                <w:lang w:eastAsia="pl-PL"/>
              </w:rPr>
            </w:pPr>
            <w:r>
              <w:rPr>
                <w:rFonts w:cs="Times New Roman"/>
                <w:color w:val="000000"/>
                <w:lang w:eastAsia="pl-PL"/>
              </w:rPr>
              <w:t>6</w:t>
            </w:r>
          </w:p>
        </w:tc>
        <w:tc>
          <w:tcPr>
            <w:tcW w:w="1782" w:type="dxa"/>
            <w:vAlign w:val="center"/>
          </w:tcPr>
          <w:p w:rsidR="008320EC" w:rsidRPr="007B488E" w:rsidRDefault="008320EC" w:rsidP="00582C9A">
            <w:pPr>
              <w:spacing w:after="0" w:line="240" w:lineRule="auto"/>
              <w:jc w:val="center"/>
              <w:rPr>
                <w:color w:val="000000"/>
                <w:lang w:eastAsia="pl-PL"/>
              </w:rPr>
            </w:pPr>
            <w:r>
              <w:rPr>
                <w:color w:val="000000"/>
                <w:lang w:eastAsia="pl-PL"/>
              </w:rPr>
              <w:t>36</w:t>
            </w:r>
          </w:p>
        </w:tc>
        <w:tc>
          <w:tcPr>
            <w:tcW w:w="1560" w:type="dxa"/>
          </w:tcPr>
          <w:p w:rsidR="008320EC" w:rsidRPr="0025201B" w:rsidRDefault="008320EC" w:rsidP="00582C9A">
            <w:pPr>
              <w:spacing w:after="0" w:line="240" w:lineRule="auto"/>
              <w:jc w:val="center"/>
              <w:rPr>
                <w:lang w:eastAsia="pl-PL"/>
              </w:rPr>
            </w:pPr>
            <w:r>
              <w:rPr>
                <w:lang w:eastAsia="pl-PL"/>
              </w:rPr>
              <w:t>7</w:t>
            </w:r>
          </w:p>
        </w:tc>
        <w:tc>
          <w:tcPr>
            <w:tcW w:w="1620" w:type="dxa"/>
            <w:vAlign w:val="bottom"/>
          </w:tcPr>
          <w:p w:rsidR="008320EC" w:rsidRPr="0025201B" w:rsidRDefault="008320EC" w:rsidP="00582C9A">
            <w:pPr>
              <w:spacing w:after="0" w:line="240" w:lineRule="auto"/>
              <w:jc w:val="center"/>
              <w:rPr>
                <w:color w:val="000000"/>
                <w:lang w:eastAsia="pl-PL"/>
              </w:rPr>
            </w:pPr>
            <w:r>
              <w:rPr>
                <w:color w:val="000000"/>
                <w:lang w:eastAsia="pl-PL"/>
              </w:rPr>
              <w:t>16</w:t>
            </w:r>
          </w:p>
        </w:tc>
      </w:tr>
      <w:tr w:rsidR="008320EC" w:rsidRPr="0098000B" w:rsidTr="00582C9A">
        <w:trPr>
          <w:trHeight w:val="285"/>
          <w:jc w:val="center"/>
        </w:trPr>
        <w:tc>
          <w:tcPr>
            <w:tcW w:w="679" w:type="dxa"/>
            <w:vMerge/>
            <w:shd w:val="clear" w:color="auto" w:fill="EAF1DD"/>
          </w:tcPr>
          <w:p w:rsidR="008320EC" w:rsidRPr="0098000B" w:rsidRDefault="008320EC" w:rsidP="00582C9A">
            <w:pPr>
              <w:spacing w:after="0" w:line="240" w:lineRule="auto"/>
              <w:rPr>
                <w:color w:val="0070C0"/>
                <w:lang w:eastAsia="pl-PL"/>
              </w:rPr>
            </w:pPr>
          </w:p>
        </w:tc>
        <w:tc>
          <w:tcPr>
            <w:tcW w:w="2552" w:type="dxa"/>
            <w:shd w:val="clear" w:color="auto" w:fill="EAF1DD"/>
            <w:noWrap/>
            <w:vAlign w:val="center"/>
          </w:tcPr>
          <w:p w:rsidR="008320EC" w:rsidRPr="00F81A33" w:rsidRDefault="008320EC" w:rsidP="00582C9A">
            <w:pPr>
              <w:spacing w:after="0" w:line="240" w:lineRule="auto"/>
              <w:rPr>
                <w:b/>
                <w:lang w:eastAsia="pl-PL"/>
              </w:rPr>
            </w:pPr>
            <w:r w:rsidRPr="00F81A33">
              <w:rPr>
                <w:b/>
                <w:lang w:eastAsia="pl-PL"/>
              </w:rPr>
              <w:t>Średnia ocena ze studiów</w:t>
            </w:r>
          </w:p>
        </w:tc>
        <w:tc>
          <w:tcPr>
            <w:tcW w:w="4110" w:type="dxa"/>
            <w:shd w:val="clear" w:color="auto" w:fill="EAF1DD"/>
            <w:noWrap/>
            <w:vAlign w:val="bottom"/>
          </w:tcPr>
          <w:p w:rsidR="008320EC" w:rsidRPr="00F81A33" w:rsidRDefault="008320EC" w:rsidP="00582C9A">
            <w:pPr>
              <w:spacing w:after="0" w:line="240" w:lineRule="auto"/>
              <w:rPr>
                <w:lang w:eastAsia="pl-PL"/>
              </w:rPr>
            </w:pPr>
          </w:p>
        </w:tc>
        <w:tc>
          <w:tcPr>
            <w:tcW w:w="1701" w:type="dxa"/>
            <w:shd w:val="clear" w:color="auto" w:fill="EAF1DD"/>
            <w:noWrap/>
            <w:vAlign w:val="center"/>
          </w:tcPr>
          <w:p w:rsidR="008320EC" w:rsidRPr="00F81A33" w:rsidRDefault="008320EC" w:rsidP="00582C9A">
            <w:pPr>
              <w:spacing w:after="0" w:line="240" w:lineRule="auto"/>
              <w:jc w:val="center"/>
              <w:rPr>
                <w:b/>
                <w:lang w:eastAsia="pl-PL"/>
              </w:rPr>
            </w:pPr>
            <w:r w:rsidRPr="00857281">
              <w:rPr>
                <w:b/>
                <w:lang w:eastAsia="pl-PL"/>
              </w:rPr>
              <w:t>3,34</w:t>
            </w:r>
          </w:p>
        </w:tc>
        <w:tc>
          <w:tcPr>
            <w:tcW w:w="1782" w:type="dxa"/>
            <w:shd w:val="clear" w:color="auto" w:fill="EAF1DD"/>
          </w:tcPr>
          <w:p w:rsidR="008320EC" w:rsidRPr="00A74734" w:rsidRDefault="008320EC" w:rsidP="00582C9A">
            <w:pPr>
              <w:spacing w:after="0" w:line="240" w:lineRule="auto"/>
              <w:jc w:val="center"/>
              <w:rPr>
                <w:b/>
                <w:lang w:eastAsia="pl-PL"/>
              </w:rPr>
            </w:pPr>
            <w:r>
              <w:rPr>
                <w:b/>
                <w:lang w:eastAsia="pl-PL"/>
              </w:rPr>
              <w:t>3,83</w:t>
            </w:r>
          </w:p>
        </w:tc>
        <w:tc>
          <w:tcPr>
            <w:tcW w:w="1560" w:type="dxa"/>
            <w:shd w:val="clear" w:color="auto" w:fill="EAF1DD"/>
          </w:tcPr>
          <w:p w:rsidR="008320EC" w:rsidRPr="00A74734" w:rsidRDefault="008320EC" w:rsidP="00582C9A">
            <w:pPr>
              <w:spacing w:after="0" w:line="240" w:lineRule="auto"/>
              <w:jc w:val="center"/>
              <w:rPr>
                <w:b/>
                <w:lang w:eastAsia="pl-PL"/>
              </w:rPr>
            </w:pPr>
            <w:r>
              <w:rPr>
                <w:b/>
                <w:lang w:eastAsia="pl-PL"/>
              </w:rPr>
              <w:t>3,88</w:t>
            </w:r>
          </w:p>
        </w:tc>
        <w:tc>
          <w:tcPr>
            <w:tcW w:w="1620" w:type="dxa"/>
            <w:shd w:val="clear" w:color="auto" w:fill="EAF1DD"/>
          </w:tcPr>
          <w:p w:rsidR="008320EC" w:rsidRPr="00A74734" w:rsidRDefault="008320EC" w:rsidP="00582C9A">
            <w:pPr>
              <w:spacing w:after="0" w:line="240" w:lineRule="auto"/>
              <w:jc w:val="center"/>
              <w:rPr>
                <w:b/>
                <w:lang w:eastAsia="pl-PL"/>
              </w:rPr>
            </w:pPr>
            <w:r w:rsidRPr="003700BB">
              <w:rPr>
                <w:b/>
                <w:lang w:eastAsia="pl-PL"/>
              </w:rPr>
              <w:t>3,9</w:t>
            </w:r>
            <w:r>
              <w:rPr>
                <w:b/>
                <w:lang w:eastAsia="pl-PL"/>
              </w:rPr>
              <w:t>1</w:t>
            </w:r>
          </w:p>
        </w:tc>
      </w:tr>
    </w:tbl>
    <w:p w:rsidR="008320EC" w:rsidRPr="00457583" w:rsidRDefault="008320EC" w:rsidP="008320EC">
      <w:pPr>
        <w:ind w:left="360"/>
        <w:rPr>
          <w:color w:val="0070C0"/>
        </w:rPr>
      </w:pPr>
    </w:p>
    <w:tbl>
      <w:tblPr>
        <w:tblW w:w="1403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0"/>
        <w:gridCol w:w="1670"/>
        <w:gridCol w:w="1671"/>
      </w:tblGrid>
      <w:tr w:rsidR="008320EC" w:rsidRPr="0098000B" w:rsidTr="00582C9A">
        <w:trPr>
          <w:trHeight w:val="300"/>
          <w:jc w:val="center"/>
        </w:trPr>
        <w:tc>
          <w:tcPr>
            <w:tcW w:w="686" w:type="dxa"/>
            <w:vMerge w:val="restart"/>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II Organizacja studiów</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Sztuka</w:t>
            </w:r>
          </w:p>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Ogrodowa</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extDirection w:val="btLr"/>
            <w:vAlign w:val="center"/>
          </w:tcPr>
          <w:p w:rsidR="008320EC" w:rsidRPr="0098000B" w:rsidRDefault="008320EC" w:rsidP="00582C9A">
            <w:pPr>
              <w:spacing w:after="0" w:line="240" w:lineRule="auto"/>
              <w:ind w:left="113" w:right="113"/>
              <w:jc w:val="center"/>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Informacje o planie i programie studiów (katalog kursów)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5,38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4,89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4,79</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4,75</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Informacja o harmonogramie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4,63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4,63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4,54</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Oferta przedmiotów do wyboru przez studentów (elektywów)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5,08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4,82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4,32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5,29</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Kolejność przedmiotów w planie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4,54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4,57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4,37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4,79</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Obciążenie zajęciami i egzaminami w poszczególnych semestrach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3,92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4,22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4,37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4,75</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Wymiana studentów w ramach współpracy zagranicznej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4,57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4,39</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4,93</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Możliwość rozwoju i pracy w kołach naukowych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4,77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4,72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4,26</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4,71</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Praca samorządu studentów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4,69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4,97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4,95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5,00</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Praca dziekanatu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5,31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5,58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5,16</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5,43</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10</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Organizacja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4,75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4,47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4,82</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11</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Dostosowanie treści kursów do przedmiotów wcześniej wykładanych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4,54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4,57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4,47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5,14</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12</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Przygotowanie do zajęć na następnych latach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4,92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4,69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4,63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5,14</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13</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Sposób rejestracji na II stopień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5,11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4,90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4,21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5,00</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14</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Terminowość wpisania ocen do USOS</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4,15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4,28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4,32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4,68</w:t>
            </w:r>
          </w:p>
        </w:tc>
      </w:tr>
      <w:tr w:rsidR="008320EC" w:rsidRPr="0098000B" w:rsidTr="00582C9A">
        <w:trPr>
          <w:trHeight w:val="285"/>
          <w:jc w:val="center"/>
        </w:trPr>
        <w:tc>
          <w:tcPr>
            <w:tcW w:w="686" w:type="dxa"/>
            <w:vMerge/>
            <w:tcBorders>
              <w:left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15</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Infrastruktura Wydziału (barek, miejsce do odpoczynku itp.)</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4,77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4,94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4,89</w:t>
            </w:r>
          </w:p>
        </w:tc>
      </w:tr>
      <w:tr w:rsidR="008320EC" w:rsidRPr="0098000B" w:rsidTr="00582C9A">
        <w:trPr>
          <w:trHeight w:val="285"/>
          <w:jc w:val="center"/>
        </w:trPr>
        <w:tc>
          <w:tcPr>
            <w:tcW w:w="686" w:type="dxa"/>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F81A33" w:rsidRDefault="008320EC" w:rsidP="00582C9A">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7B488E" w:rsidRDefault="008320EC" w:rsidP="00582C9A">
            <w:pPr>
              <w:spacing w:after="0" w:line="240" w:lineRule="auto"/>
              <w:jc w:val="center"/>
              <w:rPr>
                <w:rFonts w:cs="Times New Roman"/>
                <w:b/>
                <w:lang w:eastAsia="pl-PL"/>
              </w:rPr>
            </w:pPr>
            <w:r>
              <w:rPr>
                <w:rFonts w:cs="Times New Roman"/>
                <w:b/>
                <w:lang w:eastAsia="pl-PL"/>
              </w:rPr>
              <w:t>4,81</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7B488E" w:rsidRDefault="008320EC" w:rsidP="00582C9A">
            <w:pPr>
              <w:spacing w:after="0" w:line="240" w:lineRule="auto"/>
              <w:jc w:val="center"/>
              <w:rPr>
                <w:rFonts w:cs="Times New Roman"/>
                <w:b/>
                <w:lang w:eastAsia="pl-PL"/>
              </w:rPr>
            </w:pPr>
            <w:r>
              <w:rPr>
                <w:rFonts w:cs="Times New Roman"/>
                <w:b/>
                <w:lang w:eastAsia="pl-PL"/>
              </w:rPr>
              <w:t>4,74</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7B488E" w:rsidRDefault="008320EC" w:rsidP="00582C9A">
            <w:pPr>
              <w:spacing w:after="0" w:line="240" w:lineRule="auto"/>
              <w:jc w:val="center"/>
              <w:rPr>
                <w:b/>
                <w:bCs/>
              </w:rPr>
            </w:pPr>
            <w:r>
              <w:rPr>
                <w:b/>
                <w:bCs/>
              </w:rPr>
              <w:t>4,56</w:t>
            </w:r>
          </w:p>
        </w:tc>
        <w:tc>
          <w:tcPr>
            <w:tcW w:w="1671"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7B488E" w:rsidRDefault="008320EC" w:rsidP="00582C9A">
            <w:pPr>
              <w:spacing w:after="0" w:line="240" w:lineRule="auto"/>
              <w:jc w:val="center"/>
              <w:rPr>
                <w:rFonts w:cs="Times New Roman"/>
                <w:b/>
                <w:lang w:eastAsia="pl-PL"/>
              </w:rPr>
            </w:pPr>
            <w:r>
              <w:rPr>
                <w:rFonts w:cs="Times New Roman"/>
                <w:b/>
                <w:lang w:eastAsia="pl-PL"/>
              </w:rPr>
              <w:t>4,92</w:t>
            </w:r>
          </w:p>
        </w:tc>
      </w:tr>
    </w:tbl>
    <w:p w:rsidR="008320EC" w:rsidRPr="00F81A33" w:rsidRDefault="008320EC" w:rsidP="008320EC">
      <w:pPr>
        <w:spacing w:after="0" w:line="240" w:lineRule="auto"/>
        <w:rPr>
          <w:b/>
        </w:rPr>
      </w:pPr>
      <w:r>
        <w:rPr>
          <w:b/>
        </w:rPr>
        <w:br w:type="page"/>
      </w:r>
      <w:r w:rsidRPr="00F81A33">
        <w:rPr>
          <w:b/>
        </w:rPr>
        <w:lastRenderedPageBreak/>
        <w:t>Studia stacjonarne  I stopnia 20</w:t>
      </w:r>
      <w:r>
        <w:rPr>
          <w:b/>
        </w:rPr>
        <w:t>20/2</w:t>
      </w:r>
      <w:r w:rsidR="006E678E">
        <w:rPr>
          <w:b/>
        </w:rPr>
        <w:t>02</w:t>
      </w:r>
      <w:r>
        <w:rPr>
          <w:b/>
        </w:rPr>
        <w:t>1</w:t>
      </w:r>
    </w:p>
    <w:p w:rsidR="008320EC" w:rsidRPr="00F81A33" w:rsidRDefault="008320EC" w:rsidP="008320EC">
      <w:pPr>
        <w:spacing w:after="0" w:line="240" w:lineRule="auto"/>
        <w:rPr>
          <w:b/>
        </w:rPr>
      </w:pPr>
    </w:p>
    <w:tbl>
      <w:tblPr>
        <w:tblW w:w="1403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0"/>
        <w:gridCol w:w="1670"/>
        <w:gridCol w:w="1671"/>
      </w:tblGrid>
      <w:tr w:rsidR="008320EC" w:rsidRPr="00F81A33" w:rsidTr="00582C9A">
        <w:trPr>
          <w:trHeight w:val="300"/>
          <w:jc w:val="center"/>
        </w:trPr>
        <w:tc>
          <w:tcPr>
            <w:tcW w:w="686" w:type="dxa"/>
            <w:vMerge w:val="restart"/>
            <w:tcBorders>
              <w:top w:val="single" w:sz="4" w:space="0" w:color="auto"/>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III Zajęcia dydaktyczne</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Sztuka</w:t>
            </w:r>
          </w:p>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Ogrodowa</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Aktualność treści kursów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4,46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5,06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4,84</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5,29</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Spójność i kompletność programu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4,38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4,89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4,32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5,11</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Proporcje między przedmiotami pod względem ilości  godzin</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4,46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4,23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4,05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4,89</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Możliwość dyskusji z prowadzącym w trakcie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5,31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4,89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4,84</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5,39</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Wielkość grup studenckich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5,54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5,22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5,47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5,50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Liczba godzin zajęć praktycznych (ćw. laboratoryjne, terenowe)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4,54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5,02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4,53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4,89</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Dobór zajęć praktycznych do kierunku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4,92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5,17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3,47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4,79</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Wyposażenie sal dydaktycznych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4,77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4,78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4,68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5,11</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Relacja nauczyciel akademicki-student</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5,15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4,86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4,95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5,29</w:t>
            </w:r>
          </w:p>
        </w:tc>
      </w:tr>
      <w:tr w:rsidR="008320EC" w:rsidRPr="00F81A33"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E5DFEC"/>
            <w:noWrap/>
            <w:vAlign w:val="bottom"/>
          </w:tcPr>
          <w:p w:rsidR="008320EC" w:rsidRPr="00F81A33" w:rsidRDefault="008320EC" w:rsidP="00582C9A">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E5DFEC"/>
            <w:noWrap/>
            <w:vAlign w:val="bottom"/>
          </w:tcPr>
          <w:p w:rsidR="008320EC" w:rsidRPr="0025201B" w:rsidRDefault="008320EC" w:rsidP="00582C9A">
            <w:pPr>
              <w:spacing w:after="0" w:line="240" w:lineRule="auto"/>
              <w:jc w:val="center"/>
              <w:rPr>
                <w:rFonts w:cs="Times New Roman"/>
                <w:b/>
                <w:lang w:eastAsia="pl-PL"/>
              </w:rPr>
            </w:pPr>
            <w:r>
              <w:rPr>
                <w:rFonts w:cs="Times New Roman"/>
                <w:b/>
                <w:lang w:eastAsia="pl-PL"/>
              </w:rPr>
              <w:t>4,84</w:t>
            </w:r>
          </w:p>
        </w:tc>
        <w:tc>
          <w:tcPr>
            <w:tcW w:w="1670" w:type="dxa"/>
            <w:tcBorders>
              <w:top w:val="single" w:sz="4" w:space="0" w:color="auto"/>
              <w:left w:val="single" w:sz="4" w:space="0" w:color="auto"/>
              <w:bottom w:val="single" w:sz="4" w:space="0" w:color="auto"/>
              <w:right w:val="single" w:sz="4" w:space="0" w:color="auto"/>
            </w:tcBorders>
            <w:shd w:val="clear" w:color="auto" w:fill="E5DFEC"/>
            <w:noWrap/>
            <w:vAlign w:val="bottom"/>
          </w:tcPr>
          <w:p w:rsidR="008320EC" w:rsidRPr="0025201B" w:rsidRDefault="008320EC" w:rsidP="00582C9A">
            <w:pPr>
              <w:spacing w:after="0" w:line="240" w:lineRule="auto"/>
              <w:jc w:val="center"/>
              <w:rPr>
                <w:rFonts w:cs="Times New Roman"/>
                <w:b/>
                <w:bCs/>
                <w:lang w:eastAsia="pl-PL"/>
              </w:rPr>
            </w:pPr>
            <w:r>
              <w:rPr>
                <w:rFonts w:cs="Times New Roman"/>
                <w:b/>
                <w:bCs/>
                <w:lang w:eastAsia="pl-PL"/>
              </w:rPr>
              <w:t>4,90</w:t>
            </w:r>
          </w:p>
        </w:tc>
        <w:tc>
          <w:tcPr>
            <w:tcW w:w="1670" w:type="dxa"/>
            <w:tcBorders>
              <w:top w:val="single" w:sz="4" w:space="0" w:color="auto"/>
              <w:left w:val="single" w:sz="4" w:space="0" w:color="auto"/>
              <w:bottom w:val="single" w:sz="4" w:space="0" w:color="auto"/>
              <w:right w:val="single" w:sz="4" w:space="0" w:color="auto"/>
            </w:tcBorders>
            <w:shd w:val="clear" w:color="auto" w:fill="E5DFEC"/>
            <w:noWrap/>
            <w:vAlign w:val="center"/>
          </w:tcPr>
          <w:p w:rsidR="008320EC" w:rsidRPr="0025201B" w:rsidRDefault="008320EC" w:rsidP="00582C9A">
            <w:pPr>
              <w:spacing w:after="0" w:line="240" w:lineRule="auto"/>
              <w:jc w:val="center"/>
              <w:rPr>
                <w:rFonts w:cs="Times New Roman"/>
                <w:b/>
                <w:bCs/>
                <w:lang w:eastAsia="pl-PL"/>
              </w:rPr>
            </w:pPr>
            <w:r>
              <w:rPr>
                <w:rFonts w:cs="Times New Roman"/>
                <w:b/>
                <w:bCs/>
                <w:lang w:eastAsia="pl-PL"/>
              </w:rPr>
              <w:t>4,57</w:t>
            </w:r>
          </w:p>
        </w:tc>
        <w:tc>
          <w:tcPr>
            <w:tcW w:w="1671" w:type="dxa"/>
            <w:tcBorders>
              <w:top w:val="single" w:sz="4" w:space="0" w:color="auto"/>
              <w:left w:val="single" w:sz="4" w:space="0" w:color="auto"/>
              <w:bottom w:val="single" w:sz="4" w:space="0" w:color="auto"/>
              <w:right w:val="single" w:sz="4" w:space="0" w:color="auto"/>
            </w:tcBorders>
            <w:shd w:val="clear" w:color="auto" w:fill="E5DFEC"/>
            <w:noWrap/>
            <w:vAlign w:val="bottom"/>
          </w:tcPr>
          <w:p w:rsidR="008320EC" w:rsidRPr="0025201B" w:rsidRDefault="008320EC" w:rsidP="00582C9A">
            <w:pPr>
              <w:spacing w:after="0" w:line="240" w:lineRule="auto"/>
              <w:jc w:val="center"/>
              <w:rPr>
                <w:rFonts w:cs="Times New Roman"/>
                <w:b/>
                <w:lang w:eastAsia="pl-PL"/>
              </w:rPr>
            </w:pPr>
            <w:r>
              <w:rPr>
                <w:rFonts w:cs="Times New Roman"/>
                <w:b/>
                <w:lang w:eastAsia="pl-PL"/>
              </w:rPr>
              <w:t>5,14</w:t>
            </w:r>
          </w:p>
        </w:tc>
      </w:tr>
    </w:tbl>
    <w:p w:rsidR="008320EC" w:rsidRPr="00F81A33" w:rsidRDefault="008320EC" w:rsidP="008320EC"/>
    <w:tbl>
      <w:tblPr>
        <w:tblW w:w="1403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0"/>
        <w:gridCol w:w="1670"/>
        <w:gridCol w:w="1671"/>
      </w:tblGrid>
      <w:tr w:rsidR="008320EC" w:rsidRPr="00F81A33" w:rsidTr="00582C9A">
        <w:trPr>
          <w:trHeight w:val="300"/>
          <w:jc w:val="center"/>
        </w:trPr>
        <w:tc>
          <w:tcPr>
            <w:tcW w:w="686" w:type="dxa"/>
            <w:vMerge w:val="restart"/>
            <w:tcBorders>
              <w:top w:val="single" w:sz="4" w:space="0" w:color="auto"/>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IV Praca Biblioteki Głównej UR</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Sztuka</w:t>
            </w:r>
          </w:p>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Ogrodowa</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Dostępność literatury potrzebnej do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5,33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4,90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5,17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5,04</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Czas oczekiwania na książki w czytelni/ bibliotece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5,33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5,37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5,56</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5,41</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Informacja o usługach bibliotecznych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5,18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5,11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5,22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5,11</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Godziny otwarcia czytelni/ biblioteki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4,91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5,05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5,00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Dostępność do katalogów/ baz danych komputerowych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5,09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4,94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5,11</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Liczba miejsc w czytelni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5,36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5,12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5,15</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Warunki pracy w czytelni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5,55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5,06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5,18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5,41</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Dostępność do komputerowych baz danych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5,55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4,92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5,06</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5,11</w:t>
            </w:r>
          </w:p>
        </w:tc>
      </w:tr>
      <w:tr w:rsidR="008320EC" w:rsidRPr="00F81A33"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FDE9D9"/>
            <w:noWrap/>
            <w:vAlign w:val="bottom"/>
          </w:tcPr>
          <w:p w:rsidR="008320EC" w:rsidRPr="00F81A33" w:rsidRDefault="008320EC" w:rsidP="00582C9A">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8320EC" w:rsidRPr="0025201B" w:rsidRDefault="008320EC" w:rsidP="00582C9A">
            <w:pPr>
              <w:spacing w:after="0" w:line="240" w:lineRule="auto"/>
              <w:jc w:val="center"/>
              <w:rPr>
                <w:rFonts w:cs="Times New Roman"/>
                <w:b/>
                <w:lang w:eastAsia="pl-PL"/>
              </w:rPr>
            </w:pPr>
            <w:r>
              <w:rPr>
                <w:rFonts w:cs="Times New Roman"/>
                <w:b/>
                <w:lang w:eastAsia="pl-PL"/>
              </w:rPr>
              <w:t>5,29</w:t>
            </w:r>
          </w:p>
        </w:tc>
        <w:tc>
          <w:tcPr>
            <w:tcW w:w="1670"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8320EC" w:rsidRPr="0025201B" w:rsidRDefault="008320EC" w:rsidP="00582C9A">
            <w:pPr>
              <w:spacing w:after="0" w:line="240" w:lineRule="auto"/>
              <w:jc w:val="center"/>
              <w:rPr>
                <w:rFonts w:cs="Times New Roman"/>
                <w:b/>
                <w:bCs/>
                <w:lang w:eastAsia="pl-PL"/>
              </w:rPr>
            </w:pPr>
            <w:r>
              <w:rPr>
                <w:rFonts w:cs="Times New Roman"/>
                <w:b/>
                <w:bCs/>
                <w:lang w:eastAsia="pl-PL"/>
              </w:rPr>
              <w:t>5,04</w:t>
            </w:r>
          </w:p>
        </w:tc>
        <w:tc>
          <w:tcPr>
            <w:tcW w:w="1670"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8320EC" w:rsidRPr="0025201B" w:rsidRDefault="008320EC" w:rsidP="00582C9A">
            <w:pPr>
              <w:spacing w:after="0" w:line="240" w:lineRule="auto"/>
              <w:jc w:val="center"/>
              <w:rPr>
                <w:rFonts w:cs="Times New Roman"/>
                <w:b/>
                <w:bCs/>
                <w:lang w:eastAsia="pl-PL"/>
              </w:rPr>
            </w:pPr>
            <w:r>
              <w:rPr>
                <w:rFonts w:cs="Times New Roman"/>
                <w:b/>
                <w:bCs/>
                <w:lang w:eastAsia="pl-PL"/>
              </w:rPr>
              <w:t>5,14</w:t>
            </w:r>
          </w:p>
        </w:tc>
        <w:tc>
          <w:tcPr>
            <w:tcW w:w="1671"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8320EC" w:rsidRPr="0025201B" w:rsidRDefault="008320EC" w:rsidP="00582C9A">
            <w:pPr>
              <w:spacing w:after="0" w:line="240" w:lineRule="auto"/>
              <w:jc w:val="center"/>
              <w:rPr>
                <w:rFonts w:cs="Times New Roman"/>
                <w:b/>
                <w:lang w:eastAsia="pl-PL"/>
              </w:rPr>
            </w:pPr>
            <w:r>
              <w:rPr>
                <w:rFonts w:cs="Times New Roman"/>
                <w:b/>
                <w:lang w:eastAsia="pl-PL"/>
              </w:rPr>
              <w:t>5,17</w:t>
            </w:r>
          </w:p>
        </w:tc>
      </w:tr>
    </w:tbl>
    <w:p w:rsidR="008320EC" w:rsidRPr="0098000B" w:rsidRDefault="008320EC" w:rsidP="008320EC">
      <w:pPr>
        <w:rPr>
          <w:color w:val="0070C0"/>
        </w:rPr>
      </w:pPr>
    </w:p>
    <w:p w:rsidR="008320EC" w:rsidRPr="0098000B" w:rsidRDefault="008320EC" w:rsidP="008320EC">
      <w:pPr>
        <w:spacing w:after="0" w:line="240" w:lineRule="auto"/>
        <w:rPr>
          <w:b/>
          <w:color w:val="0070C0"/>
        </w:rPr>
      </w:pPr>
    </w:p>
    <w:p w:rsidR="008320EC" w:rsidRPr="0098000B" w:rsidRDefault="008320EC" w:rsidP="008320EC">
      <w:pPr>
        <w:spacing w:after="0" w:line="240" w:lineRule="auto"/>
        <w:rPr>
          <w:b/>
          <w:color w:val="0070C0"/>
        </w:rPr>
      </w:pPr>
    </w:p>
    <w:p w:rsidR="008320EC" w:rsidRPr="0098000B" w:rsidRDefault="008320EC" w:rsidP="008320EC">
      <w:pPr>
        <w:spacing w:after="0" w:line="240" w:lineRule="auto"/>
        <w:rPr>
          <w:b/>
          <w:color w:val="0070C0"/>
        </w:rPr>
      </w:pPr>
    </w:p>
    <w:p w:rsidR="008320EC" w:rsidRPr="0098000B" w:rsidRDefault="008320EC" w:rsidP="008320EC">
      <w:pPr>
        <w:spacing w:after="0" w:line="240" w:lineRule="auto"/>
        <w:rPr>
          <w:b/>
          <w:color w:val="0070C0"/>
        </w:rPr>
      </w:pPr>
    </w:p>
    <w:p w:rsidR="008320EC" w:rsidRPr="00F81A33" w:rsidRDefault="008320EC" w:rsidP="008320EC">
      <w:pPr>
        <w:spacing w:after="0" w:line="240" w:lineRule="auto"/>
        <w:rPr>
          <w:b/>
        </w:rPr>
      </w:pPr>
      <w:r>
        <w:rPr>
          <w:b/>
        </w:rPr>
        <w:lastRenderedPageBreak/>
        <w:t>S</w:t>
      </w:r>
      <w:r w:rsidRPr="00F81A33">
        <w:rPr>
          <w:b/>
        </w:rPr>
        <w:t>tudia stacjonarne  I stopnia 20</w:t>
      </w:r>
      <w:r>
        <w:rPr>
          <w:b/>
        </w:rPr>
        <w:t>20/2</w:t>
      </w:r>
      <w:r w:rsidR="006E678E">
        <w:rPr>
          <w:b/>
        </w:rPr>
        <w:t>02</w:t>
      </w:r>
      <w:r>
        <w:rPr>
          <w:b/>
        </w:rPr>
        <w:t>1</w:t>
      </w:r>
    </w:p>
    <w:p w:rsidR="008320EC" w:rsidRPr="00F81A33" w:rsidRDefault="008320EC" w:rsidP="008320EC">
      <w:pPr>
        <w:spacing w:after="0" w:line="240" w:lineRule="auto"/>
        <w:rPr>
          <w:b/>
        </w:rPr>
      </w:pPr>
    </w:p>
    <w:tbl>
      <w:tblPr>
        <w:tblW w:w="1403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0"/>
        <w:gridCol w:w="1670"/>
        <w:gridCol w:w="1671"/>
      </w:tblGrid>
      <w:tr w:rsidR="008320EC" w:rsidRPr="00F81A33" w:rsidTr="00582C9A">
        <w:trPr>
          <w:trHeight w:val="300"/>
          <w:jc w:val="center"/>
        </w:trPr>
        <w:tc>
          <w:tcPr>
            <w:tcW w:w="686" w:type="dxa"/>
            <w:vMerge w:val="restart"/>
            <w:tcBorders>
              <w:top w:val="single" w:sz="4" w:space="0" w:color="auto"/>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V Wydziałowa Pracownia Komputerowa</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Sztuka</w:t>
            </w:r>
          </w:p>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Ogrodowa</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Jak często korzystał/a Pan/Pani z pracowni komputerowej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F81A33" w:rsidRDefault="008320EC" w:rsidP="00582C9A">
            <w:pPr>
              <w:spacing w:after="0" w:line="240" w:lineRule="auto"/>
              <w:jc w:val="center"/>
              <w:rPr>
                <w:rFonts w:cs="Times New Roman"/>
                <w:sz w:val="20"/>
                <w:szCs w:val="2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F81A33" w:rsidRDefault="008320EC" w:rsidP="00582C9A">
            <w:pPr>
              <w:spacing w:after="0" w:line="240" w:lineRule="auto"/>
              <w:jc w:val="center"/>
              <w:rPr>
                <w:rFonts w:cs="Times New Roman"/>
                <w:sz w:val="20"/>
                <w:szCs w:val="2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F81A33" w:rsidRDefault="008320EC" w:rsidP="00582C9A">
            <w:pPr>
              <w:spacing w:after="0" w:line="240" w:lineRule="auto"/>
              <w:jc w:val="center"/>
              <w:rPr>
                <w:rFonts w:cs="Times New Roman"/>
                <w:sz w:val="20"/>
                <w:szCs w:val="2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F81A33" w:rsidRDefault="008320EC" w:rsidP="00582C9A">
            <w:pPr>
              <w:spacing w:after="0" w:line="240" w:lineRule="auto"/>
              <w:jc w:val="center"/>
              <w:rPr>
                <w:rFonts w:cs="Times New Roman"/>
                <w:sz w:val="20"/>
                <w:szCs w:val="20"/>
                <w:lang w:eastAsia="pl-PL"/>
              </w:rPr>
            </w:pP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codziennie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kilka razy w tygodniu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2</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kilka razy w miesiącu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6</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rzadziej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59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16</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21</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Możliwość korzystania z komputerów pracowni wydziałowej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4,78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4,55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4,94</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4,96</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Godziny otwarcia pracowni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4,22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4,60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4,61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4,78</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Stan techniczny komputerów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4,67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4,52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4,54</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Jakość oprogramowania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4,67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4,57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4,44</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4,61</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Dostęp do Internetu bezprzewodowego na Wydziale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3,67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4,13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3,22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4,07</w:t>
            </w:r>
          </w:p>
        </w:tc>
      </w:tr>
      <w:tr w:rsidR="008320EC" w:rsidRPr="00F81A33"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tcPr>
          <w:p w:rsidR="008320EC" w:rsidRPr="00F81A33" w:rsidRDefault="008320EC" w:rsidP="00582C9A">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DAEEF3"/>
            <w:noWrap/>
            <w:vAlign w:val="bottom"/>
          </w:tcPr>
          <w:p w:rsidR="008320EC" w:rsidRPr="007B488E" w:rsidRDefault="008320EC" w:rsidP="00582C9A">
            <w:pPr>
              <w:spacing w:after="0" w:line="240" w:lineRule="auto"/>
              <w:jc w:val="center"/>
              <w:rPr>
                <w:rFonts w:cs="Times New Roman"/>
                <w:b/>
                <w:lang w:eastAsia="pl-PL"/>
              </w:rPr>
            </w:pPr>
            <w:r>
              <w:rPr>
                <w:rFonts w:cs="Times New Roman"/>
                <w:b/>
                <w:lang w:eastAsia="pl-PL"/>
              </w:rPr>
              <w:t>4,40</w:t>
            </w:r>
          </w:p>
        </w:tc>
        <w:tc>
          <w:tcPr>
            <w:tcW w:w="167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8320EC" w:rsidRPr="007B488E" w:rsidRDefault="008320EC" w:rsidP="00582C9A">
            <w:pPr>
              <w:spacing w:after="0" w:line="240" w:lineRule="auto"/>
              <w:jc w:val="center"/>
              <w:rPr>
                <w:rFonts w:cs="Times New Roman"/>
                <w:b/>
                <w:bCs/>
                <w:lang w:eastAsia="pl-PL"/>
              </w:rPr>
            </w:pPr>
            <w:r>
              <w:rPr>
                <w:rFonts w:cs="Times New Roman"/>
                <w:b/>
                <w:bCs/>
                <w:lang w:eastAsia="pl-PL"/>
              </w:rPr>
              <w:t>4,47</w:t>
            </w:r>
          </w:p>
        </w:tc>
        <w:tc>
          <w:tcPr>
            <w:tcW w:w="167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8320EC" w:rsidRPr="007B488E" w:rsidRDefault="008320EC" w:rsidP="00582C9A">
            <w:pPr>
              <w:spacing w:after="0" w:line="240" w:lineRule="auto"/>
              <w:jc w:val="center"/>
              <w:rPr>
                <w:rFonts w:cs="Times New Roman"/>
                <w:b/>
                <w:bCs/>
                <w:lang w:eastAsia="pl-PL"/>
              </w:rPr>
            </w:pPr>
            <w:r>
              <w:rPr>
                <w:rFonts w:cs="Times New Roman"/>
                <w:b/>
                <w:bCs/>
                <w:lang w:eastAsia="pl-PL"/>
              </w:rPr>
              <w:t>4,41</w:t>
            </w:r>
          </w:p>
        </w:tc>
        <w:tc>
          <w:tcPr>
            <w:tcW w:w="1671" w:type="dxa"/>
            <w:tcBorders>
              <w:top w:val="single" w:sz="4" w:space="0" w:color="auto"/>
              <w:left w:val="single" w:sz="4" w:space="0" w:color="auto"/>
              <w:bottom w:val="single" w:sz="4" w:space="0" w:color="auto"/>
              <w:right w:val="single" w:sz="4" w:space="0" w:color="auto"/>
            </w:tcBorders>
            <w:shd w:val="clear" w:color="auto" w:fill="DAEEF3"/>
            <w:noWrap/>
            <w:vAlign w:val="bottom"/>
          </w:tcPr>
          <w:p w:rsidR="008320EC" w:rsidRPr="007B488E" w:rsidRDefault="008320EC" w:rsidP="00582C9A">
            <w:pPr>
              <w:spacing w:after="0" w:line="240" w:lineRule="auto"/>
              <w:jc w:val="center"/>
              <w:rPr>
                <w:rFonts w:cs="Times New Roman"/>
                <w:b/>
                <w:lang w:eastAsia="pl-PL"/>
              </w:rPr>
            </w:pPr>
            <w:r>
              <w:rPr>
                <w:rFonts w:cs="Times New Roman"/>
                <w:b/>
                <w:lang w:eastAsia="pl-PL"/>
              </w:rPr>
              <w:t>4,59</w:t>
            </w:r>
          </w:p>
        </w:tc>
      </w:tr>
    </w:tbl>
    <w:p w:rsidR="008320EC" w:rsidRPr="0098000B" w:rsidRDefault="008320EC" w:rsidP="008320EC">
      <w:pPr>
        <w:rPr>
          <w:color w:val="0070C0"/>
        </w:rPr>
      </w:pPr>
    </w:p>
    <w:p w:rsidR="008320EC" w:rsidRPr="00F81A33" w:rsidRDefault="008320EC" w:rsidP="008320EC">
      <w:pPr>
        <w:rPr>
          <w:b/>
        </w:rPr>
      </w:pPr>
      <w:r w:rsidRPr="0098000B">
        <w:rPr>
          <w:color w:val="0070C0"/>
        </w:rPr>
        <w:br w:type="page"/>
      </w:r>
      <w:r w:rsidRPr="00F81A33">
        <w:rPr>
          <w:b/>
        </w:rPr>
        <w:lastRenderedPageBreak/>
        <w:t>Studia stacjonarne  I stopnia 20</w:t>
      </w:r>
      <w:r>
        <w:rPr>
          <w:b/>
        </w:rPr>
        <w:t>20/2</w:t>
      </w:r>
      <w:r w:rsidR="006E678E">
        <w:rPr>
          <w:b/>
        </w:rPr>
        <w:t>02</w:t>
      </w:r>
      <w:r>
        <w:rPr>
          <w:b/>
        </w:rPr>
        <w:t>1</w:t>
      </w:r>
    </w:p>
    <w:p w:rsidR="008320EC" w:rsidRPr="00F81A33" w:rsidRDefault="008320EC" w:rsidP="008320EC">
      <w:pPr>
        <w:spacing w:after="0" w:line="240" w:lineRule="auto"/>
        <w:rPr>
          <w:b/>
        </w:rPr>
      </w:pPr>
    </w:p>
    <w:tbl>
      <w:tblPr>
        <w:tblW w:w="1403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0"/>
        <w:gridCol w:w="1670"/>
        <w:gridCol w:w="1671"/>
      </w:tblGrid>
      <w:tr w:rsidR="008320EC" w:rsidRPr="00F81A33" w:rsidTr="00582C9A">
        <w:trPr>
          <w:trHeight w:val="300"/>
          <w:jc w:val="center"/>
        </w:trPr>
        <w:tc>
          <w:tcPr>
            <w:tcW w:w="686" w:type="dxa"/>
            <w:vMerge w:val="restart"/>
            <w:tcBorders>
              <w:top w:val="single" w:sz="4" w:space="0" w:color="auto"/>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VI Warunki finansowe i socjalne</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Sztuka</w:t>
            </w:r>
          </w:p>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Ogrodowa</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Główne źródło finansowania studiów</w:t>
            </w:r>
            <w:r>
              <w:rPr>
                <w:rFonts w:cs="Times New Roman"/>
                <w:sz w:val="20"/>
                <w:szCs w:val="20"/>
                <w:lang w:eastAsia="pl-PL"/>
              </w:rPr>
              <w:t>*</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F81A33" w:rsidRDefault="008320EC" w:rsidP="00582C9A">
            <w:pPr>
              <w:spacing w:after="0" w:line="240" w:lineRule="auto"/>
              <w:jc w:val="center"/>
              <w:rPr>
                <w:rFonts w:cs="Times New Roman"/>
                <w:b/>
                <w:sz w:val="20"/>
                <w:szCs w:val="2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F81A33" w:rsidRDefault="008320EC" w:rsidP="00582C9A">
            <w:pPr>
              <w:spacing w:after="0" w:line="240" w:lineRule="auto"/>
              <w:jc w:val="center"/>
              <w:rPr>
                <w:rFonts w:cs="Times New Roman"/>
                <w:sz w:val="20"/>
                <w:szCs w:val="2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F81A33" w:rsidRDefault="008320EC" w:rsidP="00582C9A">
            <w:pPr>
              <w:spacing w:after="0" w:line="240" w:lineRule="auto"/>
              <w:jc w:val="center"/>
              <w:rPr>
                <w:rFonts w:cs="Times New Roman"/>
                <w:sz w:val="20"/>
                <w:szCs w:val="2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F81A33" w:rsidRDefault="008320EC" w:rsidP="00582C9A">
            <w:pPr>
              <w:spacing w:after="0" w:line="240" w:lineRule="auto"/>
              <w:jc w:val="center"/>
              <w:rPr>
                <w:rFonts w:cs="Times New Roman"/>
                <w:sz w:val="20"/>
                <w:szCs w:val="20"/>
                <w:lang w:eastAsia="pl-PL"/>
              </w:rPr>
            </w:pP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rodzina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15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17</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praca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23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9</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stypendium</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4</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renta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3</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inne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 xml:space="preserve"> 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1</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 xml:space="preserve">Główne miejsce zamieszkania w okresie studiów                   </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z rodzicami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15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6</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akademik</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8</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stancja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13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14</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u krewnych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1</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 xml:space="preserve">Główne miejsce wyżywienia                                                     </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u rodziców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12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6</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stołówka studencka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2</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inne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15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20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Najwyższy udział w kosztach studiowania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opłata za studia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3,00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2,56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2,65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2,96</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materiały, książki, sprzęt</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3,23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3,11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3,18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3,85</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zakwaterowanie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5,58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4,86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5,18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4,64</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dojazdy</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4,46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4,55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4,28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4,50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koszty wyżywienia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4,62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4,76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4,53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4,25</w:t>
            </w:r>
          </w:p>
        </w:tc>
      </w:tr>
      <w:tr w:rsidR="008320EC" w:rsidRPr="00F81A33"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F81A33" w:rsidRDefault="008320EC" w:rsidP="00582C9A">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7B488E" w:rsidRDefault="008320EC" w:rsidP="00582C9A">
            <w:pPr>
              <w:spacing w:after="0" w:line="240" w:lineRule="auto"/>
              <w:jc w:val="center"/>
              <w:rPr>
                <w:rFonts w:cs="Times New Roman"/>
                <w:b/>
                <w:lang w:eastAsia="pl-PL"/>
              </w:rPr>
            </w:pPr>
            <w:r>
              <w:rPr>
                <w:rFonts w:cs="Times New Roman"/>
                <w:b/>
                <w:lang w:eastAsia="pl-PL"/>
              </w:rPr>
              <w:t>4,18</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7B488E" w:rsidRDefault="008320EC" w:rsidP="00582C9A">
            <w:pPr>
              <w:spacing w:after="0" w:line="240" w:lineRule="auto"/>
              <w:jc w:val="center"/>
              <w:rPr>
                <w:rFonts w:cs="Times New Roman"/>
                <w:b/>
                <w:bCs/>
                <w:lang w:eastAsia="pl-PL"/>
              </w:rPr>
            </w:pPr>
            <w:r>
              <w:rPr>
                <w:rFonts w:cs="Times New Roman"/>
                <w:b/>
                <w:bCs/>
                <w:lang w:eastAsia="pl-PL"/>
              </w:rPr>
              <w:t>3,97</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7B488E" w:rsidRDefault="008320EC" w:rsidP="00582C9A">
            <w:pPr>
              <w:spacing w:after="0" w:line="240" w:lineRule="auto"/>
              <w:jc w:val="center"/>
              <w:rPr>
                <w:rFonts w:cs="Times New Roman"/>
                <w:b/>
                <w:bCs/>
                <w:lang w:eastAsia="pl-PL"/>
              </w:rPr>
            </w:pPr>
            <w:r>
              <w:rPr>
                <w:rFonts w:cs="Times New Roman"/>
                <w:b/>
                <w:bCs/>
                <w:lang w:eastAsia="pl-PL"/>
              </w:rPr>
              <w:t>3,96</w:t>
            </w:r>
          </w:p>
        </w:tc>
        <w:tc>
          <w:tcPr>
            <w:tcW w:w="1671"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7B488E" w:rsidRDefault="008320EC" w:rsidP="00582C9A">
            <w:pPr>
              <w:spacing w:after="0" w:line="240" w:lineRule="auto"/>
              <w:jc w:val="center"/>
              <w:rPr>
                <w:rFonts w:cs="Times New Roman"/>
                <w:b/>
                <w:lang w:eastAsia="pl-PL"/>
              </w:rPr>
            </w:pPr>
            <w:r>
              <w:rPr>
                <w:rFonts w:cs="Times New Roman"/>
                <w:b/>
                <w:lang w:eastAsia="pl-PL"/>
              </w:rPr>
              <w:t>4,04</w:t>
            </w:r>
          </w:p>
        </w:tc>
      </w:tr>
    </w:tbl>
    <w:p w:rsidR="008320EC" w:rsidRPr="008320EC" w:rsidRDefault="008320EC" w:rsidP="008320EC">
      <w:r w:rsidRPr="008320EC">
        <w:t>* podano dodatkowo: praca/renta/stypendium/inne – O: 4 osoby; B: 13 osób; T: 3 osoby; S: 5 osób</w:t>
      </w:r>
    </w:p>
    <w:p w:rsidR="008320EC" w:rsidRDefault="008320EC" w:rsidP="008320EC">
      <w:pPr>
        <w:rPr>
          <w:color w:val="0070C0"/>
        </w:rPr>
      </w:pPr>
    </w:p>
    <w:p w:rsidR="008320EC" w:rsidRDefault="008320EC" w:rsidP="008320EC">
      <w:pPr>
        <w:rPr>
          <w:b/>
        </w:rPr>
      </w:pPr>
    </w:p>
    <w:p w:rsidR="008320EC" w:rsidRPr="00F81A33" w:rsidRDefault="008320EC" w:rsidP="008320EC">
      <w:pPr>
        <w:rPr>
          <w:b/>
        </w:rPr>
      </w:pPr>
      <w:r w:rsidRPr="00F81A33">
        <w:rPr>
          <w:b/>
        </w:rPr>
        <w:lastRenderedPageBreak/>
        <w:t>Studia stacjonarne I stopnia 20</w:t>
      </w:r>
      <w:r>
        <w:rPr>
          <w:b/>
        </w:rPr>
        <w:t>20/2</w:t>
      </w:r>
      <w:r w:rsidR="006E678E">
        <w:rPr>
          <w:b/>
        </w:rPr>
        <w:t>02</w:t>
      </w:r>
      <w:r>
        <w:rPr>
          <w:b/>
        </w:rPr>
        <w:t>1</w:t>
      </w:r>
    </w:p>
    <w:p w:rsidR="008320EC" w:rsidRPr="00F81A33" w:rsidRDefault="008320EC" w:rsidP="008320EC">
      <w:pPr>
        <w:spacing w:after="0" w:line="240" w:lineRule="auto"/>
        <w:rPr>
          <w:b/>
        </w:rPr>
      </w:pPr>
    </w:p>
    <w:tbl>
      <w:tblPr>
        <w:tblW w:w="14317" w:type="dxa"/>
        <w:tblInd w:w="70" w:type="dxa"/>
        <w:tblLayout w:type="fixed"/>
        <w:tblCellMar>
          <w:left w:w="70" w:type="dxa"/>
          <w:right w:w="70" w:type="dxa"/>
        </w:tblCellMar>
        <w:tblLook w:val="04A0" w:firstRow="1" w:lastRow="0" w:firstColumn="1" w:lastColumn="0" w:noHBand="0" w:noVBand="1"/>
      </w:tblPr>
      <w:tblGrid>
        <w:gridCol w:w="686"/>
        <w:gridCol w:w="686"/>
        <w:gridCol w:w="5981"/>
        <w:gridCol w:w="1670"/>
        <w:gridCol w:w="1670"/>
        <w:gridCol w:w="1640"/>
        <w:gridCol w:w="30"/>
        <w:gridCol w:w="962"/>
        <w:gridCol w:w="709"/>
        <w:gridCol w:w="123"/>
        <w:gridCol w:w="160"/>
      </w:tblGrid>
      <w:tr w:rsidR="008320EC" w:rsidRPr="00F81A33" w:rsidTr="00582C9A">
        <w:trPr>
          <w:gridAfter w:val="2"/>
          <w:wAfter w:w="283" w:type="dxa"/>
          <w:trHeight w:val="300"/>
        </w:trPr>
        <w:tc>
          <w:tcPr>
            <w:tcW w:w="686" w:type="dxa"/>
            <w:vMerge w:val="restart"/>
            <w:tcBorders>
              <w:top w:val="single" w:sz="4" w:space="0" w:color="auto"/>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VII Ocena ogólna</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bCs/>
                <w:sz w:val="20"/>
                <w:szCs w:val="20"/>
                <w:lang w:eastAsia="pl-PL"/>
              </w:rPr>
            </w:pPr>
            <w:r w:rsidRPr="00F81A33">
              <w:rPr>
                <w:rFonts w:cs="Times New Roman"/>
                <w:b/>
                <w:bCs/>
                <w:sz w:val="20"/>
                <w:szCs w:val="20"/>
                <w:lang w:eastAsia="pl-PL"/>
              </w:rPr>
              <w:t>Pytanie W jakim stopniu studia rozwinęły w tobie:</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Biotechnologia</w:t>
            </w:r>
          </w:p>
        </w:tc>
        <w:tc>
          <w:tcPr>
            <w:tcW w:w="1670" w:type="dxa"/>
            <w:gridSpan w:val="2"/>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TRLiP</w:t>
            </w:r>
          </w:p>
        </w:tc>
        <w:tc>
          <w:tcPr>
            <w:tcW w:w="16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Sztuka</w:t>
            </w:r>
          </w:p>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Ogrodowa</w:t>
            </w:r>
          </w:p>
        </w:tc>
      </w:tr>
      <w:tr w:rsidR="008320EC" w:rsidRPr="00F81A33" w:rsidTr="00582C9A">
        <w:trPr>
          <w:gridAfter w:val="2"/>
          <w:wAfter w:w="283" w:type="dxa"/>
          <w:trHeight w:val="285"/>
        </w:trPr>
        <w:tc>
          <w:tcPr>
            <w:tcW w:w="686" w:type="dxa"/>
            <w:vMerge/>
            <w:tcBorders>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Nawyk samokształcenia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5,08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4,66</w:t>
            </w:r>
          </w:p>
        </w:tc>
        <w:tc>
          <w:tcPr>
            <w:tcW w:w="167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4856F5" w:rsidRDefault="008320EC" w:rsidP="00582C9A">
            <w:pPr>
              <w:spacing w:after="0" w:line="240" w:lineRule="auto"/>
              <w:jc w:val="center"/>
              <w:rPr>
                <w:rFonts w:cs="Times New Roman"/>
                <w:lang w:eastAsia="pl-PL"/>
              </w:rPr>
            </w:pPr>
            <w:r w:rsidRPr="004856F5">
              <w:rPr>
                <w:rFonts w:cs="Times New Roman"/>
                <w:lang w:eastAsia="pl-PL"/>
              </w:rPr>
              <w:t>4,79</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4,96</w:t>
            </w:r>
          </w:p>
        </w:tc>
      </w:tr>
      <w:tr w:rsidR="008320EC" w:rsidRPr="00F81A33" w:rsidTr="00582C9A">
        <w:trPr>
          <w:gridAfter w:val="2"/>
          <w:wAfter w:w="283" w:type="dxa"/>
          <w:trHeight w:val="285"/>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Specjalistyczną wiedzę teoretyczną</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5,38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4,78</w:t>
            </w:r>
          </w:p>
        </w:tc>
        <w:tc>
          <w:tcPr>
            <w:tcW w:w="167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4856F5" w:rsidRDefault="008320EC" w:rsidP="00582C9A">
            <w:pPr>
              <w:spacing w:after="0" w:line="240" w:lineRule="auto"/>
              <w:jc w:val="center"/>
              <w:rPr>
                <w:rFonts w:cs="Times New Roman"/>
                <w:lang w:eastAsia="pl-PL"/>
              </w:rPr>
            </w:pPr>
            <w:r w:rsidRPr="004856F5">
              <w:rPr>
                <w:rFonts w:cs="Times New Roman"/>
                <w:lang w:eastAsia="pl-PL"/>
              </w:rPr>
              <w:t>4,53</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5,07</w:t>
            </w:r>
          </w:p>
        </w:tc>
      </w:tr>
      <w:tr w:rsidR="008320EC" w:rsidRPr="00F81A33" w:rsidTr="00582C9A">
        <w:trPr>
          <w:gridAfter w:val="2"/>
          <w:wAfter w:w="283" w:type="dxa"/>
          <w:trHeight w:val="285"/>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Zawodowe umiejętności praktyczne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4,38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4,70</w:t>
            </w:r>
          </w:p>
        </w:tc>
        <w:tc>
          <w:tcPr>
            <w:tcW w:w="167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4856F5" w:rsidRDefault="008320EC" w:rsidP="00582C9A">
            <w:pPr>
              <w:spacing w:after="0" w:line="240" w:lineRule="auto"/>
              <w:jc w:val="center"/>
              <w:rPr>
                <w:rFonts w:cs="Times New Roman"/>
                <w:lang w:eastAsia="pl-PL"/>
              </w:rPr>
            </w:pPr>
            <w:r w:rsidRPr="004856F5">
              <w:rPr>
                <w:rFonts w:cs="Times New Roman"/>
                <w:lang w:eastAsia="pl-PL"/>
              </w:rPr>
              <w:t>3,84</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4,75</w:t>
            </w:r>
          </w:p>
        </w:tc>
      </w:tr>
      <w:tr w:rsidR="008320EC" w:rsidRPr="00F81A33" w:rsidTr="00582C9A">
        <w:trPr>
          <w:gridAfter w:val="2"/>
          <w:wAfter w:w="283" w:type="dxa"/>
          <w:trHeight w:val="285"/>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Umiejętność samodzielnego rozwiązywania problemów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4,77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4,78</w:t>
            </w:r>
          </w:p>
        </w:tc>
        <w:tc>
          <w:tcPr>
            <w:tcW w:w="167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4856F5" w:rsidRDefault="008320EC" w:rsidP="00582C9A">
            <w:pPr>
              <w:spacing w:after="0" w:line="240" w:lineRule="auto"/>
              <w:jc w:val="center"/>
              <w:rPr>
                <w:rFonts w:cs="Times New Roman"/>
                <w:lang w:eastAsia="pl-PL"/>
              </w:rPr>
            </w:pPr>
            <w:r w:rsidRPr="004856F5">
              <w:rPr>
                <w:rFonts w:cs="Times New Roman"/>
                <w:lang w:eastAsia="pl-PL"/>
              </w:rPr>
              <w:t>4,84</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5,11</w:t>
            </w:r>
          </w:p>
        </w:tc>
      </w:tr>
      <w:tr w:rsidR="008320EC" w:rsidRPr="00F81A33" w:rsidTr="00582C9A">
        <w:trPr>
          <w:gridAfter w:val="2"/>
          <w:wAfter w:w="283" w:type="dxa"/>
          <w:trHeight w:val="285"/>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Umiejętność  planowania i wykorzystania czasu pracy</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4,46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4,83</w:t>
            </w:r>
          </w:p>
        </w:tc>
        <w:tc>
          <w:tcPr>
            <w:tcW w:w="167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4856F5" w:rsidRDefault="008320EC" w:rsidP="00582C9A">
            <w:pPr>
              <w:spacing w:after="0" w:line="240" w:lineRule="auto"/>
              <w:jc w:val="center"/>
              <w:rPr>
                <w:rFonts w:cs="Times New Roman"/>
                <w:lang w:eastAsia="pl-PL"/>
              </w:rPr>
            </w:pPr>
            <w:r w:rsidRPr="004856F5">
              <w:rPr>
                <w:rFonts w:cs="Times New Roman"/>
                <w:lang w:eastAsia="pl-PL"/>
              </w:rPr>
              <w:t>4,58</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4,96</w:t>
            </w:r>
          </w:p>
        </w:tc>
      </w:tr>
      <w:tr w:rsidR="008320EC" w:rsidRPr="00F81A33" w:rsidTr="00582C9A">
        <w:trPr>
          <w:gridAfter w:val="2"/>
          <w:wAfter w:w="283" w:type="dxa"/>
          <w:trHeight w:val="285"/>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Umiejętność pracy w zespole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5,08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5,09</w:t>
            </w:r>
          </w:p>
        </w:tc>
        <w:tc>
          <w:tcPr>
            <w:tcW w:w="167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4856F5" w:rsidRDefault="008320EC" w:rsidP="00582C9A">
            <w:pPr>
              <w:spacing w:after="0" w:line="240" w:lineRule="auto"/>
              <w:jc w:val="center"/>
              <w:rPr>
                <w:rFonts w:cs="Times New Roman"/>
                <w:lang w:eastAsia="pl-PL"/>
              </w:rPr>
            </w:pPr>
            <w:r w:rsidRPr="004856F5">
              <w:rPr>
                <w:rFonts w:cs="Times New Roman"/>
                <w:lang w:eastAsia="pl-PL"/>
              </w:rPr>
              <w:t>4,63</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5,25</w:t>
            </w:r>
          </w:p>
        </w:tc>
      </w:tr>
      <w:tr w:rsidR="008320EC" w:rsidRPr="00F81A33" w:rsidTr="00582C9A">
        <w:trPr>
          <w:gridAfter w:val="2"/>
          <w:wAfter w:w="283" w:type="dxa"/>
          <w:trHeight w:val="285"/>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Rozwinięcie zainteresowań w jakiejś dziedzinie wiedzy/ kultury</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4,85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4,48</w:t>
            </w:r>
          </w:p>
        </w:tc>
        <w:tc>
          <w:tcPr>
            <w:tcW w:w="167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4856F5" w:rsidRDefault="008320EC" w:rsidP="00582C9A">
            <w:pPr>
              <w:spacing w:after="0" w:line="240" w:lineRule="auto"/>
              <w:jc w:val="center"/>
              <w:rPr>
                <w:rFonts w:cs="Times New Roman"/>
                <w:lang w:eastAsia="pl-PL"/>
              </w:rPr>
            </w:pPr>
            <w:r w:rsidRPr="004856F5">
              <w:rPr>
                <w:rFonts w:cs="Times New Roman"/>
                <w:lang w:eastAsia="pl-PL"/>
              </w:rPr>
              <w:t>4,68</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4,96</w:t>
            </w:r>
          </w:p>
        </w:tc>
      </w:tr>
      <w:tr w:rsidR="008320EC" w:rsidRPr="00F81A33" w:rsidTr="00582C9A">
        <w:trPr>
          <w:gridAfter w:val="2"/>
          <w:wAfter w:w="283" w:type="dxa"/>
          <w:trHeight w:val="285"/>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Odróżnienie umiejętności ważnych od nieistotnych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4,85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4,62</w:t>
            </w:r>
          </w:p>
        </w:tc>
        <w:tc>
          <w:tcPr>
            <w:tcW w:w="167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4856F5" w:rsidRDefault="008320EC" w:rsidP="00582C9A">
            <w:pPr>
              <w:spacing w:after="0" w:line="240" w:lineRule="auto"/>
              <w:jc w:val="center"/>
              <w:rPr>
                <w:rFonts w:cs="Times New Roman"/>
                <w:lang w:eastAsia="pl-PL"/>
              </w:rPr>
            </w:pPr>
            <w:r w:rsidRPr="004856F5">
              <w:rPr>
                <w:rFonts w:cs="Times New Roman"/>
                <w:lang w:eastAsia="pl-PL"/>
              </w:rPr>
              <w:t>4,68</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5,04</w:t>
            </w:r>
          </w:p>
        </w:tc>
      </w:tr>
      <w:tr w:rsidR="008320EC" w:rsidRPr="00F81A33" w:rsidTr="00582C9A">
        <w:trPr>
          <w:gridAfter w:val="2"/>
          <w:wAfter w:w="283" w:type="dxa"/>
          <w:trHeight w:val="285"/>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Umiejętność jasnego i poprawnego formułowania wypowiedzi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4,85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4,50</w:t>
            </w:r>
          </w:p>
        </w:tc>
        <w:tc>
          <w:tcPr>
            <w:tcW w:w="167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4856F5" w:rsidRDefault="008320EC" w:rsidP="00582C9A">
            <w:pPr>
              <w:spacing w:after="0" w:line="240" w:lineRule="auto"/>
              <w:jc w:val="center"/>
              <w:rPr>
                <w:rFonts w:cs="Times New Roman"/>
                <w:lang w:eastAsia="pl-PL"/>
              </w:rPr>
            </w:pPr>
            <w:r w:rsidRPr="004856F5">
              <w:rPr>
                <w:rFonts w:cs="Times New Roman"/>
                <w:lang w:eastAsia="pl-PL"/>
              </w:rPr>
              <w:t>4,63</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4,82</w:t>
            </w:r>
          </w:p>
        </w:tc>
      </w:tr>
      <w:tr w:rsidR="008320EC" w:rsidRPr="00F81A33" w:rsidTr="00582C9A">
        <w:trPr>
          <w:gridAfter w:val="2"/>
          <w:wAfter w:w="283" w:type="dxa"/>
          <w:trHeight w:val="285"/>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10</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Poszerzenie wiedzy ogólnej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5,54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5,16</w:t>
            </w:r>
          </w:p>
        </w:tc>
        <w:tc>
          <w:tcPr>
            <w:tcW w:w="167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4856F5" w:rsidRDefault="008320EC" w:rsidP="00582C9A">
            <w:pPr>
              <w:spacing w:after="0" w:line="240" w:lineRule="auto"/>
              <w:jc w:val="center"/>
              <w:rPr>
                <w:rFonts w:cs="Times New Roman"/>
                <w:lang w:eastAsia="pl-PL"/>
              </w:rPr>
            </w:pPr>
            <w:r w:rsidRPr="004856F5">
              <w:rPr>
                <w:rFonts w:cs="Times New Roman"/>
                <w:lang w:eastAsia="pl-PL"/>
              </w:rPr>
              <w:t>5,00</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5,25</w:t>
            </w:r>
          </w:p>
        </w:tc>
      </w:tr>
      <w:tr w:rsidR="008320EC" w:rsidRPr="00F81A33" w:rsidTr="00582C9A">
        <w:trPr>
          <w:gridAfter w:val="2"/>
          <w:wAfter w:w="283" w:type="dxa"/>
          <w:trHeight w:val="285"/>
        </w:trPr>
        <w:tc>
          <w:tcPr>
            <w:tcW w:w="686" w:type="dxa"/>
            <w:vMerge/>
            <w:tcBorders>
              <w:left w:val="single" w:sz="4" w:space="0" w:color="auto"/>
              <w:bottom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F81A33" w:rsidRDefault="008320EC" w:rsidP="00582C9A">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3F39FC" w:rsidRDefault="008320EC" w:rsidP="00582C9A">
            <w:pPr>
              <w:spacing w:after="0" w:line="240" w:lineRule="auto"/>
              <w:jc w:val="center"/>
              <w:rPr>
                <w:rFonts w:cs="Times New Roman"/>
                <w:b/>
                <w:lang w:eastAsia="pl-PL"/>
              </w:rPr>
            </w:pPr>
            <w:r>
              <w:rPr>
                <w:rFonts w:cs="Times New Roman"/>
                <w:b/>
                <w:lang w:eastAsia="pl-PL"/>
              </w:rPr>
              <w:t>4,92</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8320EC" w:rsidRPr="003F39FC" w:rsidRDefault="008320EC" w:rsidP="00582C9A">
            <w:pPr>
              <w:spacing w:after="0" w:line="240" w:lineRule="auto"/>
              <w:jc w:val="center"/>
              <w:rPr>
                <w:rFonts w:cs="Times New Roman"/>
                <w:b/>
                <w:bCs/>
                <w:lang w:eastAsia="pl-PL"/>
              </w:rPr>
            </w:pPr>
            <w:r>
              <w:rPr>
                <w:rFonts w:cs="Times New Roman"/>
                <w:b/>
                <w:bCs/>
                <w:lang w:eastAsia="pl-PL"/>
              </w:rPr>
              <w:t>4,76</w:t>
            </w:r>
          </w:p>
        </w:tc>
        <w:tc>
          <w:tcPr>
            <w:tcW w:w="1670"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tcPr>
          <w:p w:rsidR="008320EC" w:rsidRPr="003F39FC" w:rsidRDefault="008320EC" w:rsidP="00582C9A">
            <w:pPr>
              <w:spacing w:after="0" w:line="240" w:lineRule="auto"/>
              <w:jc w:val="center"/>
              <w:rPr>
                <w:rFonts w:cs="Times New Roman"/>
                <w:b/>
                <w:bCs/>
                <w:lang w:eastAsia="pl-PL"/>
              </w:rPr>
            </w:pPr>
            <w:r>
              <w:rPr>
                <w:rFonts w:cs="Times New Roman"/>
                <w:b/>
                <w:bCs/>
                <w:lang w:eastAsia="pl-PL"/>
              </w:rPr>
              <w:t>4,62</w:t>
            </w:r>
          </w:p>
        </w:tc>
        <w:tc>
          <w:tcPr>
            <w:tcW w:w="1671"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tcPr>
          <w:p w:rsidR="008320EC" w:rsidRPr="00D2204D" w:rsidRDefault="008320EC" w:rsidP="00582C9A">
            <w:pPr>
              <w:spacing w:after="0" w:line="240" w:lineRule="auto"/>
              <w:jc w:val="center"/>
              <w:rPr>
                <w:rFonts w:cs="Times New Roman"/>
                <w:b/>
                <w:lang w:eastAsia="pl-PL"/>
              </w:rPr>
            </w:pPr>
            <w:r w:rsidRPr="00D2204D">
              <w:rPr>
                <w:rFonts w:cs="Times New Roman"/>
                <w:b/>
                <w:lang w:eastAsia="pl-PL"/>
              </w:rPr>
              <w:t>5,02</w:t>
            </w:r>
          </w:p>
        </w:tc>
      </w:tr>
      <w:tr w:rsidR="008320EC" w:rsidRPr="00F81A33" w:rsidTr="00582C9A">
        <w:trPr>
          <w:trHeight w:val="300"/>
        </w:trPr>
        <w:tc>
          <w:tcPr>
            <w:tcW w:w="12333" w:type="dxa"/>
            <w:gridSpan w:val="6"/>
            <w:tcBorders>
              <w:top w:val="nil"/>
              <w:left w:val="nil"/>
              <w:right w:val="nil"/>
            </w:tcBorders>
            <w:shd w:val="clear" w:color="auto" w:fill="auto"/>
            <w:noWrap/>
            <w:vAlign w:val="bottom"/>
          </w:tcPr>
          <w:p w:rsidR="008320EC" w:rsidRPr="00F81A33" w:rsidRDefault="008320EC" w:rsidP="00582C9A">
            <w:pPr>
              <w:spacing w:after="0" w:line="240" w:lineRule="auto"/>
              <w:rPr>
                <w:rFonts w:cs="Times New Roman"/>
                <w:b/>
                <w:bCs/>
                <w:sz w:val="20"/>
                <w:szCs w:val="20"/>
                <w:lang w:eastAsia="pl-PL"/>
              </w:rPr>
            </w:pPr>
          </w:p>
          <w:p w:rsidR="008320EC" w:rsidRPr="00F81A33" w:rsidRDefault="008320EC" w:rsidP="00582C9A">
            <w:pPr>
              <w:spacing w:after="0" w:line="240" w:lineRule="auto"/>
              <w:rPr>
                <w:rFonts w:cs="Times New Roman"/>
                <w:b/>
                <w:bCs/>
                <w:sz w:val="20"/>
                <w:szCs w:val="20"/>
                <w:lang w:eastAsia="pl-PL"/>
              </w:rPr>
            </w:pPr>
          </w:p>
        </w:tc>
        <w:tc>
          <w:tcPr>
            <w:tcW w:w="992" w:type="dxa"/>
            <w:gridSpan w:val="2"/>
            <w:tcBorders>
              <w:top w:val="nil"/>
              <w:left w:val="nil"/>
              <w:right w:val="nil"/>
            </w:tcBorders>
            <w:shd w:val="clear" w:color="auto" w:fill="auto"/>
            <w:noWrap/>
            <w:vAlign w:val="bottom"/>
          </w:tcPr>
          <w:p w:rsidR="008320EC" w:rsidRPr="00F81A33" w:rsidRDefault="008320EC" w:rsidP="00582C9A">
            <w:pPr>
              <w:spacing w:after="0" w:line="240" w:lineRule="auto"/>
              <w:jc w:val="center"/>
              <w:rPr>
                <w:rFonts w:cs="Times New Roman"/>
                <w:b/>
                <w:bCs/>
                <w:sz w:val="20"/>
                <w:szCs w:val="20"/>
                <w:lang w:eastAsia="pl-PL"/>
              </w:rPr>
            </w:pPr>
          </w:p>
        </w:tc>
        <w:tc>
          <w:tcPr>
            <w:tcW w:w="992" w:type="dxa"/>
            <w:gridSpan w:val="3"/>
            <w:tcBorders>
              <w:top w:val="nil"/>
              <w:left w:val="nil"/>
              <w:right w:val="nil"/>
            </w:tcBorders>
          </w:tcPr>
          <w:p w:rsidR="008320EC" w:rsidRPr="00F81A33" w:rsidRDefault="008320EC" w:rsidP="00582C9A">
            <w:pPr>
              <w:spacing w:after="0" w:line="240" w:lineRule="auto"/>
              <w:jc w:val="center"/>
              <w:rPr>
                <w:rFonts w:cs="Times New Roman"/>
                <w:b/>
                <w:bCs/>
                <w:sz w:val="20"/>
                <w:szCs w:val="20"/>
                <w:lang w:eastAsia="pl-PL"/>
              </w:rPr>
            </w:pPr>
          </w:p>
        </w:tc>
      </w:tr>
      <w:tr w:rsidR="008320EC" w:rsidRPr="0098000B" w:rsidTr="00582C9A">
        <w:trPr>
          <w:trHeight w:val="376"/>
        </w:trPr>
        <w:tc>
          <w:tcPr>
            <w:tcW w:w="12333" w:type="dxa"/>
            <w:gridSpan w:val="6"/>
            <w:tcBorders>
              <w:top w:val="nil"/>
            </w:tcBorders>
            <w:shd w:val="clear" w:color="auto" w:fill="auto"/>
            <w:vAlign w:val="bottom"/>
          </w:tcPr>
          <w:p w:rsidR="008320EC" w:rsidRPr="00F81A33" w:rsidRDefault="008320EC" w:rsidP="00582C9A">
            <w:pPr>
              <w:spacing w:after="0" w:line="240" w:lineRule="auto"/>
              <w:jc w:val="center"/>
              <w:rPr>
                <w:rFonts w:cs="Times New Roman"/>
                <w:b/>
                <w:bCs/>
                <w:sz w:val="20"/>
                <w:szCs w:val="20"/>
                <w:lang w:eastAsia="pl-PL"/>
              </w:rPr>
            </w:pPr>
            <w:r w:rsidRPr="00F81A33">
              <w:rPr>
                <w:rFonts w:cs="Times New Roman"/>
                <w:b/>
                <w:bCs/>
                <w:sz w:val="20"/>
                <w:szCs w:val="20"/>
                <w:lang w:eastAsia="pl-PL"/>
              </w:rPr>
              <w:t>Komentarze studentów - kierunek Ogrodnictwo</w:t>
            </w:r>
            <w:r>
              <w:rPr>
                <w:rFonts w:cs="Times New Roman"/>
                <w:b/>
                <w:bCs/>
                <w:sz w:val="20"/>
                <w:szCs w:val="20"/>
                <w:lang w:eastAsia="pl-PL"/>
              </w:rPr>
              <w:t>,</w:t>
            </w:r>
            <w:r w:rsidRPr="00F81A33">
              <w:rPr>
                <w:rFonts w:cs="Times New Roman"/>
                <w:b/>
                <w:bCs/>
                <w:sz w:val="20"/>
                <w:szCs w:val="20"/>
                <w:lang w:eastAsia="pl-PL"/>
              </w:rPr>
              <w:t xml:space="preserve"> studia</w:t>
            </w:r>
            <w:r>
              <w:rPr>
                <w:rFonts w:cs="Times New Roman"/>
                <w:b/>
                <w:bCs/>
                <w:sz w:val="20"/>
                <w:szCs w:val="20"/>
                <w:lang w:eastAsia="pl-PL"/>
              </w:rPr>
              <w:t xml:space="preserve"> stacjonarne</w:t>
            </w:r>
            <w:r w:rsidRPr="00F81A33">
              <w:rPr>
                <w:rFonts w:cs="Times New Roman"/>
                <w:b/>
                <w:bCs/>
                <w:sz w:val="20"/>
                <w:szCs w:val="20"/>
                <w:lang w:eastAsia="pl-PL"/>
              </w:rPr>
              <w:t xml:space="preserve"> I stopnia</w:t>
            </w:r>
          </w:p>
        </w:tc>
        <w:tc>
          <w:tcPr>
            <w:tcW w:w="992" w:type="dxa"/>
            <w:gridSpan w:val="2"/>
            <w:tcBorders>
              <w:top w:val="nil"/>
            </w:tcBorders>
            <w:shd w:val="clear" w:color="auto" w:fill="auto"/>
            <w:noWrap/>
            <w:vAlign w:val="bottom"/>
          </w:tcPr>
          <w:p w:rsidR="008320EC" w:rsidRPr="0098000B" w:rsidRDefault="008320EC" w:rsidP="00582C9A">
            <w:pPr>
              <w:spacing w:after="0" w:line="240" w:lineRule="auto"/>
              <w:jc w:val="right"/>
              <w:rPr>
                <w:rFonts w:cs="Times New Roman"/>
                <w:b/>
                <w:bCs/>
                <w:color w:val="0070C0"/>
                <w:sz w:val="20"/>
                <w:szCs w:val="20"/>
                <w:lang w:eastAsia="pl-PL"/>
              </w:rPr>
            </w:pPr>
          </w:p>
        </w:tc>
        <w:tc>
          <w:tcPr>
            <w:tcW w:w="992" w:type="dxa"/>
            <w:gridSpan w:val="3"/>
            <w:tcBorders>
              <w:top w:val="nil"/>
            </w:tcBorders>
          </w:tcPr>
          <w:p w:rsidR="008320EC" w:rsidRPr="00F81A33" w:rsidRDefault="008320EC" w:rsidP="00582C9A">
            <w:pPr>
              <w:spacing w:after="0" w:line="240" w:lineRule="auto"/>
              <w:jc w:val="center"/>
              <w:rPr>
                <w:rFonts w:cs="Times New Roman"/>
                <w:b/>
                <w:bCs/>
                <w:sz w:val="20"/>
                <w:szCs w:val="20"/>
                <w:lang w:eastAsia="pl-PL"/>
              </w:rPr>
            </w:pPr>
          </w:p>
        </w:tc>
      </w:tr>
      <w:tr w:rsidR="008320EC" w:rsidRPr="0098000B" w:rsidTr="00582C9A">
        <w:trPr>
          <w:trHeight w:val="1860"/>
        </w:trPr>
        <w:tc>
          <w:tcPr>
            <w:tcW w:w="14034" w:type="dxa"/>
            <w:gridSpan w:val="9"/>
            <w:shd w:val="clear" w:color="auto" w:fill="auto"/>
            <w:noWrap/>
            <w:vAlign w:val="bottom"/>
          </w:tcPr>
          <w:p w:rsidR="008320EC" w:rsidRPr="004D223E" w:rsidRDefault="008320EC" w:rsidP="00B65B6B">
            <w:pPr>
              <w:pStyle w:val="Akapitzlist"/>
              <w:numPr>
                <w:ilvl w:val="0"/>
                <w:numId w:val="49"/>
              </w:numPr>
              <w:spacing w:after="0" w:line="240" w:lineRule="auto"/>
              <w:ind w:left="356" w:hanging="284"/>
              <w:jc w:val="both"/>
              <w:rPr>
                <w:rFonts w:cs="Times New Roman"/>
                <w:sz w:val="20"/>
                <w:szCs w:val="20"/>
                <w:lang w:eastAsia="pl-PL"/>
              </w:rPr>
            </w:pPr>
            <w:r w:rsidRPr="004D223E">
              <w:rPr>
                <w:rFonts w:cs="Times New Roman"/>
                <w:sz w:val="20"/>
                <w:szCs w:val="20"/>
                <w:lang w:eastAsia="pl-PL"/>
              </w:rPr>
              <w:t xml:space="preserve">Studia nauczyły mnie dobrej organizacji pracy i pracy w zespole. Przygotowały mnie do pracy w zawodzie. Brak dostępu do Internetu bezprzewodowego. </w:t>
            </w:r>
          </w:p>
          <w:p w:rsidR="008320EC" w:rsidRPr="004D223E" w:rsidRDefault="008320EC" w:rsidP="00B65B6B">
            <w:pPr>
              <w:pStyle w:val="Akapitzlist"/>
              <w:numPr>
                <w:ilvl w:val="0"/>
                <w:numId w:val="49"/>
              </w:numPr>
              <w:spacing w:after="0" w:line="240" w:lineRule="auto"/>
              <w:ind w:left="356" w:hanging="284"/>
              <w:jc w:val="both"/>
              <w:rPr>
                <w:rFonts w:cs="Times New Roman"/>
                <w:sz w:val="20"/>
                <w:szCs w:val="20"/>
                <w:lang w:eastAsia="pl-PL"/>
              </w:rPr>
            </w:pPr>
            <w:r w:rsidRPr="004D223E">
              <w:rPr>
                <w:rFonts w:cs="Times New Roman"/>
                <w:sz w:val="20"/>
                <w:szCs w:val="20"/>
                <w:lang w:eastAsia="pl-PL"/>
              </w:rPr>
              <w:t>Ciężko znaleźć informacje na stronie wydziału (np. dotyczące stypendium). Bardzo małą możliwość uczestniczenia w dodatkowych zajęciach, projektach, kołach naukowych.</w:t>
            </w:r>
          </w:p>
          <w:p w:rsidR="008320EC" w:rsidRPr="004D223E" w:rsidRDefault="008320EC" w:rsidP="00B65B6B">
            <w:pPr>
              <w:pStyle w:val="Akapitzlist"/>
              <w:numPr>
                <w:ilvl w:val="0"/>
                <w:numId w:val="49"/>
              </w:numPr>
              <w:spacing w:after="0" w:line="240" w:lineRule="auto"/>
              <w:ind w:left="356" w:hanging="284"/>
              <w:jc w:val="both"/>
              <w:rPr>
                <w:rFonts w:cs="Times New Roman"/>
                <w:sz w:val="20"/>
                <w:szCs w:val="20"/>
                <w:lang w:eastAsia="pl-PL"/>
              </w:rPr>
            </w:pPr>
            <w:r w:rsidRPr="004D223E">
              <w:rPr>
                <w:rFonts w:cs="Times New Roman"/>
                <w:sz w:val="20"/>
                <w:szCs w:val="20"/>
                <w:lang w:eastAsia="pl-PL"/>
              </w:rPr>
              <w:t>Rozwój kół naukowych, projektów w których pracuje się w grupach i wspólnie realizuje jakiś cel to duża możliwość rozwoju dla studentów.</w:t>
            </w:r>
          </w:p>
          <w:p w:rsidR="008320EC" w:rsidRPr="004D223E" w:rsidRDefault="008320EC" w:rsidP="00B65B6B">
            <w:pPr>
              <w:pStyle w:val="Akapitzlist"/>
              <w:numPr>
                <w:ilvl w:val="0"/>
                <w:numId w:val="49"/>
              </w:numPr>
              <w:spacing w:after="0" w:line="240" w:lineRule="auto"/>
              <w:ind w:left="356" w:hanging="284"/>
              <w:jc w:val="both"/>
              <w:rPr>
                <w:rFonts w:cs="Times New Roman"/>
                <w:sz w:val="20"/>
                <w:szCs w:val="20"/>
                <w:lang w:eastAsia="pl-PL"/>
              </w:rPr>
            </w:pPr>
            <w:r>
              <w:rPr>
                <w:rFonts w:cs="Times New Roman"/>
                <w:sz w:val="20"/>
                <w:szCs w:val="20"/>
                <w:lang w:eastAsia="pl-PL"/>
              </w:rPr>
              <w:t>Nadmierna powtarzalno</w:t>
            </w:r>
            <w:r w:rsidRPr="004D223E">
              <w:rPr>
                <w:rFonts w:cs="Times New Roman"/>
                <w:sz w:val="20"/>
                <w:szCs w:val="20"/>
                <w:lang w:eastAsia="pl-PL"/>
              </w:rPr>
              <w:t>ść tematów na różnych przedmiotach. Praktyki prowadzone na wydziale nie wnoszą odpowiedniego przygotowan</w:t>
            </w:r>
            <w:r>
              <w:rPr>
                <w:rFonts w:cs="Times New Roman"/>
                <w:sz w:val="20"/>
                <w:szCs w:val="20"/>
                <w:lang w:eastAsia="pl-PL"/>
              </w:rPr>
              <w:t>ia do pracy, ponieważ wykorzystują</w:t>
            </w:r>
            <w:r w:rsidRPr="004D223E">
              <w:rPr>
                <w:rFonts w:cs="Times New Roman"/>
                <w:sz w:val="20"/>
                <w:szCs w:val="20"/>
                <w:lang w:eastAsia="pl-PL"/>
              </w:rPr>
              <w:t xml:space="preserve"> studentów do niechcianych obowiązków m.in. mycie czy sprzątanie. Część wykładowców prowadzi zajęcia z przymusu co wpływa negatywnie.</w:t>
            </w:r>
          </w:p>
          <w:p w:rsidR="008320EC" w:rsidRPr="004D223E" w:rsidRDefault="008320EC" w:rsidP="00B65B6B">
            <w:pPr>
              <w:pStyle w:val="Akapitzlist"/>
              <w:numPr>
                <w:ilvl w:val="0"/>
                <w:numId w:val="49"/>
              </w:numPr>
              <w:spacing w:after="0" w:line="240" w:lineRule="auto"/>
              <w:ind w:left="356" w:hanging="284"/>
              <w:jc w:val="both"/>
              <w:rPr>
                <w:rFonts w:cs="Times New Roman"/>
                <w:sz w:val="20"/>
                <w:szCs w:val="20"/>
                <w:lang w:eastAsia="pl-PL"/>
              </w:rPr>
            </w:pPr>
            <w:r w:rsidRPr="004D223E">
              <w:rPr>
                <w:rFonts w:cs="Times New Roman"/>
                <w:sz w:val="20"/>
                <w:szCs w:val="20"/>
                <w:lang w:eastAsia="pl-PL"/>
              </w:rPr>
              <w:t>Trudne warunki pracy w Mydlnikach czy Garlicy na praktykach – wysokie temperatury, w Garlicy śnieg i zimno.</w:t>
            </w:r>
          </w:p>
          <w:p w:rsidR="008320EC" w:rsidRPr="005522CC" w:rsidRDefault="008320EC" w:rsidP="00582C9A">
            <w:pPr>
              <w:spacing w:after="0" w:line="240" w:lineRule="auto"/>
              <w:jc w:val="both"/>
              <w:rPr>
                <w:rFonts w:cs="Times New Roman"/>
                <w:color w:val="000000"/>
                <w:sz w:val="20"/>
                <w:szCs w:val="20"/>
                <w:lang w:eastAsia="pl-PL"/>
              </w:rPr>
            </w:pPr>
          </w:p>
        </w:tc>
        <w:tc>
          <w:tcPr>
            <w:tcW w:w="283" w:type="dxa"/>
            <w:gridSpan w:val="2"/>
            <w:vAlign w:val="bottom"/>
          </w:tcPr>
          <w:p w:rsidR="008320EC" w:rsidRPr="004D223E" w:rsidRDefault="008320EC" w:rsidP="00B65B6B">
            <w:pPr>
              <w:pStyle w:val="Akapitzlist"/>
              <w:numPr>
                <w:ilvl w:val="0"/>
                <w:numId w:val="49"/>
              </w:numPr>
              <w:spacing w:after="0" w:line="240" w:lineRule="auto"/>
              <w:jc w:val="center"/>
              <w:rPr>
                <w:rFonts w:cs="Times New Roman"/>
                <w:color w:val="000000"/>
                <w:sz w:val="20"/>
                <w:szCs w:val="20"/>
                <w:lang w:eastAsia="pl-PL"/>
              </w:rPr>
            </w:pPr>
          </w:p>
        </w:tc>
      </w:tr>
      <w:tr w:rsidR="008320EC" w:rsidRPr="0098000B" w:rsidTr="00582C9A">
        <w:trPr>
          <w:trHeight w:val="20"/>
        </w:trPr>
        <w:tc>
          <w:tcPr>
            <w:tcW w:w="14157" w:type="dxa"/>
            <w:gridSpan w:val="10"/>
            <w:shd w:val="clear" w:color="auto" w:fill="auto"/>
            <w:noWrap/>
            <w:vAlign w:val="bottom"/>
          </w:tcPr>
          <w:p w:rsidR="008320EC" w:rsidRPr="003F39FC" w:rsidRDefault="008320EC" w:rsidP="00582C9A">
            <w:pPr>
              <w:spacing w:after="0" w:line="240" w:lineRule="auto"/>
              <w:jc w:val="center"/>
              <w:rPr>
                <w:rFonts w:cs="Times New Roman"/>
                <w:b/>
                <w:bCs/>
                <w:sz w:val="20"/>
                <w:szCs w:val="20"/>
                <w:lang w:eastAsia="pl-PL"/>
              </w:rPr>
            </w:pPr>
            <w:r w:rsidRPr="003F39FC">
              <w:rPr>
                <w:rFonts w:cs="Times New Roman"/>
                <w:b/>
                <w:bCs/>
                <w:sz w:val="20"/>
                <w:szCs w:val="20"/>
                <w:lang w:eastAsia="pl-PL"/>
              </w:rPr>
              <w:t>Komentarze studentów - kierunek Biotechnologia</w:t>
            </w:r>
            <w:r>
              <w:rPr>
                <w:rFonts w:cs="Times New Roman"/>
                <w:b/>
                <w:bCs/>
                <w:sz w:val="20"/>
                <w:szCs w:val="20"/>
                <w:lang w:eastAsia="pl-PL"/>
              </w:rPr>
              <w:t>,</w:t>
            </w:r>
            <w:r w:rsidRPr="003F39FC">
              <w:rPr>
                <w:rFonts w:cs="Times New Roman"/>
                <w:b/>
                <w:bCs/>
                <w:sz w:val="20"/>
                <w:szCs w:val="20"/>
                <w:lang w:eastAsia="pl-PL"/>
              </w:rPr>
              <w:t xml:space="preserve"> studia</w:t>
            </w:r>
            <w:r>
              <w:rPr>
                <w:rFonts w:cs="Times New Roman"/>
                <w:b/>
                <w:bCs/>
                <w:sz w:val="20"/>
                <w:szCs w:val="20"/>
                <w:lang w:eastAsia="pl-PL"/>
              </w:rPr>
              <w:t xml:space="preserve"> stacjonarne</w:t>
            </w:r>
            <w:r w:rsidRPr="003F39FC">
              <w:rPr>
                <w:rFonts w:cs="Times New Roman"/>
                <w:b/>
                <w:bCs/>
                <w:sz w:val="20"/>
                <w:szCs w:val="20"/>
                <w:lang w:eastAsia="pl-PL"/>
              </w:rPr>
              <w:t xml:space="preserve"> I stopnia</w:t>
            </w:r>
          </w:p>
          <w:p w:rsidR="008320EC" w:rsidRPr="004D223E" w:rsidRDefault="008320EC" w:rsidP="00B65B6B">
            <w:pPr>
              <w:pStyle w:val="Akapitzlist"/>
              <w:numPr>
                <w:ilvl w:val="0"/>
                <w:numId w:val="50"/>
              </w:numPr>
              <w:spacing w:after="0" w:line="240" w:lineRule="auto"/>
              <w:ind w:left="356" w:hanging="284"/>
              <w:jc w:val="both"/>
              <w:rPr>
                <w:rFonts w:cs="Times New Roman"/>
                <w:sz w:val="20"/>
                <w:szCs w:val="20"/>
                <w:lang w:eastAsia="pl-PL"/>
              </w:rPr>
            </w:pPr>
            <w:r>
              <w:rPr>
                <w:rFonts w:cs="Times New Roman"/>
                <w:sz w:val="20"/>
                <w:szCs w:val="20"/>
                <w:lang w:eastAsia="pl-PL"/>
              </w:rPr>
              <w:t>J</w:t>
            </w:r>
            <w:r w:rsidRPr="004D223E">
              <w:rPr>
                <w:rFonts w:cs="Times New Roman"/>
                <w:sz w:val="20"/>
                <w:szCs w:val="20"/>
                <w:lang w:eastAsia="pl-PL"/>
              </w:rPr>
              <w:t>eśli chodzi o relacje nauczyciel akademicki-student poziom bardzo nierówny. Z niektórymi wykładowcami świetny kontakt, z innymi dyskusja była niemożliwa.</w:t>
            </w:r>
          </w:p>
          <w:p w:rsidR="008320EC" w:rsidRPr="004D223E" w:rsidRDefault="008320EC" w:rsidP="00B65B6B">
            <w:pPr>
              <w:pStyle w:val="Akapitzlist"/>
              <w:numPr>
                <w:ilvl w:val="0"/>
                <w:numId w:val="50"/>
              </w:numPr>
              <w:spacing w:after="0" w:line="240" w:lineRule="auto"/>
              <w:ind w:left="356" w:hanging="284"/>
              <w:jc w:val="both"/>
              <w:rPr>
                <w:rFonts w:cs="Times New Roman"/>
                <w:sz w:val="20"/>
                <w:szCs w:val="20"/>
                <w:lang w:eastAsia="pl-PL"/>
              </w:rPr>
            </w:pPr>
            <w:r>
              <w:rPr>
                <w:rFonts w:cs="Times New Roman"/>
                <w:sz w:val="20"/>
                <w:szCs w:val="20"/>
                <w:lang w:eastAsia="pl-PL"/>
              </w:rPr>
              <w:t>R</w:t>
            </w:r>
            <w:r w:rsidRPr="004D223E">
              <w:rPr>
                <w:rFonts w:cs="Times New Roman"/>
                <w:spacing w:val="-2"/>
                <w:sz w:val="20"/>
                <w:szCs w:val="20"/>
                <w:lang w:eastAsia="pl-PL"/>
              </w:rPr>
              <w:t>elacja nauczyciel akademicki-student podlega ocenie indywidualnie co do każdego z prowadzących. Moja ocena wyklucza jedną prowadzącą, którą oceniam na 2</w:t>
            </w:r>
            <w:r>
              <w:rPr>
                <w:rFonts w:cs="Times New Roman"/>
                <w:spacing w:val="-2"/>
                <w:sz w:val="20"/>
                <w:szCs w:val="20"/>
                <w:lang w:eastAsia="pl-PL"/>
              </w:rPr>
              <w:t>.</w:t>
            </w:r>
          </w:p>
          <w:p w:rsidR="008320EC" w:rsidRPr="004D223E" w:rsidRDefault="008320EC" w:rsidP="00B65B6B">
            <w:pPr>
              <w:pStyle w:val="Akapitzlist"/>
              <w:numPr>
                <w:ilvl w:val="0"/>
                <w:numId w:val="50"/>
              </w:numPr>
              <w:spacing w:after="0" w:line="240" w:lineRule="auto"/>
              <w:ind w:left="356" w:hanging="284"/>
              <w:jc w:val="both"/>
              <w:rPr>
                <w:rFonts w:cs="Times New Roman"/>
                <w:sz w:val="20"/>
                <w:szCs w:val="20"/>
                <w:lang w:eastAsia="pl-PL"/>
              </w:rPr>
            </w:pPr>
            <w:r>
              <w:rPr>
                <w:rFonts w:cs="Times New Roman"/>
                <w:sz w:val="20"/>
                <w:szCs w:val="20"/>
                <w:lang w:eastAsia="pl-PL"/>
              </w:rPr>
              <w:t>W</w:t>
            </w:r>
            <w:r w:rsidRPr="004D223E">
              <w:rPr>
                <w:rFonts w:cs="Times New Roman"/>
                <w:sz w:val="20"/>
                <w:szCs w:val="20"/>
                <w:lang w:eastAsia="pl-PL"/>
              </w:rPr>
              <w:t>ybór Uniwersytetu Rolniczego był jedną z najlepszych decyzji. Rozwój zainteresowań, świetni wykładowcy i personel czyniły te cztery lata niezapomnianymi.</w:t>
            </w:r>
          </w:p>
          <w:p w:rsidR="008320EC" w:rsidRPr="004D223E" w:rsidRDefault="008320EC" w:rsidP="00B65B6B">
            <w:pPr>
              <w:pStyle w:val="Akapitzlist"/>
              <w:numPr>
                <w:ilvl w:val="0"/>
                <w:numId w:val="50"/>
              </w:numPr>
              <w:spacing w:after="0" w:line="240" w:lineRule="auto"/>
              <w:ind w:left="356" w:hanging="284"/>
              <w:jc w:val="both"/>
              <w:rPr>
                <w:rFonts w:cs="Times New Roman"/>
                <w:sz w:val="20"/>
                <w:szCs w:val="20"/>
                <w:lang w:eastAsia="pl-PL"/>
              </w:rPr>
            </w:pPr>
            <w:r>
              <w:rPr>
                <w:rFonts w:cs="Times New Roman"/>
                <w:sz w:val="20"/>
                <w:szCs w:val="20"/>
                <w:lang w:eastAsia="pl-PL"/>
              </w:rPr>
              <w:t>H</w:t>
            </w:r>
            <w:r w:rsidRPr="004D223E">
              <w:rPr>
                <w:rFonts w:cs="Times New Roman"/>
                <w:sz w:val="20"/>
                <w:szCs w:val="20"/>
                <w:lang w:eastAsia="pl-PL"/>
              </w:rPr>
              <w:t xml:space="preserve">armonogram na dany semestr pojawiał się bardzo późno, a kilka informacji o programie studiów jest nieaktualne, gdyż przedmioty zostały pozamieniane semestrami; strona wydziału ma wiele nieaktualnych informacji; pomimo studiów międzywydziałowych nie uzyskujemy międzywydziałowego dyplomu; Semestr czwarty zbyt obciążony nauką w porównaniu do pozostałych semestrów; Niedoinformowanie koordynatora na temat danej uczelni uniemożliwiło mi wyjazd na Erasmus; koło naukowe Biotechnologii nie funkcjonuje w ogóle, brak innych możliwości rozwoju poza zajęciami. Bardzo często brak książek wymaganych do kursów w wyniku ich </w:t>
            </w:r>
            <w:r w:rsidRPr="004D223E">
              <w:rPr>
                <w:rFonts w:cs="Times New Roman"/>
                <w:sz w:val="20"/>
                <w:szCs w:val="20"/>
                <w:lang w:eastAsia="pl-PL"/>
              </w:rPr>
              <w:lastRenderedPageBreak/>
              <w:t>popularności, mało nowych wydań książek.</w:t>
            </w:r>
          </w:p>
          <w:p w:rsidR="008320EC" w:rsidRPr="004D223E" w:rsidRDefault="008320EC" w:rsidP="00B65B6B">
            <w:pPr>
              <w:pStyle w:val="Akapitzlist"/>
              <w:numPr>
                <w:ilvl w:val="0"/>
                <w:numId w:val="50"/>
              </w:numPr>
              <w:spacing w:after="0" w:line="240" w:lineRule="auto"/>
              <w:ind w:left="356" w:hanging="284"/>
              <w:jc w:val="both"/>
              <w:rPr>
                <w:rFonts w:cs="Times New Roman"/>
                <w:sz w:val="20"/>
                <w:szCs w:val="20"/>
                <w:lang w:eastAsia="pl-PL"/>
              </w:rPr>
            </w:pPr>
            <w:r>
              <w:rPr>
                <w:rFonts w:cs="Times New Roman"/>
                <w:sz w:val="20"/>
                <w:szCs w:val="20"/>
                <w:lang w:eastAsia="pl-PL"/>
              </w:rPr>
              <w:t>S</w:t>
            </w:r>
            <w:r w:rsidRPr="004D223E">
              <w:rPr>
                <w:rFonts w:cs="Times New Roman"/>
                <w:sz w:val="20"/>
                <w:szCs w:val="20"/>
                <w:lang w:eastAsia="pl-PL"/>
              </w:rPr>
              <w:t>tudia wspominam bardzo dobrze, poza zajęciami z prof. Wikierą i wszystkimi aspektami współpracy z nią.</w:t>
            </w:r>
          </w:p>
          <w:p w:rsidR="008320EC" w:rsidRPr="004D223E" w:rsidRDefault="008320EC" w:rsidP="00B65B6B">
            <w:pPr>
              <w:pStyle w:val="Akapitzlist"/>
              <w:numPr>
                <w:ilvl w:val="0"/>
                <w:numId w:val="50"/>
              </w:numPr>
              <w:spacing w:after="0" w:line="240" w:lineRule="auto"/>
              <w:ind w:left="356" w:hanging="284"/>
              <w:jc w:val="both"/>
              <w:rPr>
                <w:rFonts w:cs="Times New Roman"/>
                <w:sz w:val="20"/>
                <w:szCs w:val="20"/>
                <w:lang w:eastAsia="pl-PL"/>
              </w:rPr>
            </w:pPr>
            <w:r>
              <w:rPr>
                <w:rFonts w:cs="Times New Roman"/>
                <w:sz w:val="20"/>
                <w:szCs w:val="20"/>
                <w:lang w:eastAsia="pl-PL"/>
              </w:rPr>
              <w:t>I</w:t>
            </w:r>
            <w:r w:rsidRPr="004D223E">
              <w:rPr>
                <w:rFonts w:cs="Times New Roman"/>
                <w:sz w:val="20"/>
                <w:szCs w:val="20"/>
                <w:lang w:eastAsia="pl-PL"/>
              </w:rPr>
              <w:t>nformacje o harmonogramie często pojawiały się późno i nie były do końca jasne. Praktycznie nie korzystałam z pracown</w:t>
            </w:r>
            <w:r>
              <w:rPr>
                <w:rFonts w:cs="Times New Roman"/>
                <w:sz w:val="20"/>
                <w:szCs w:val="20"/>
                <w:lang w:eastAsia="pl-PL"/>
              </w:rPr>
              <w:t>i komputerowej, więc ciężko mi s</w:t>
            </w:r>
            <w:r w:rsidRPr="004D223E">
              <w:rPr>
                <w:rFonts w:cs="Times New Roman"/>
                <w:sz w:val="20"/>
                <w:szCs w:val="20"/>
                <w:lang w:eastAsia="pl-PL"/>
              </w:rPr>
              <w:t>ię odnieść.</w:t>
            </w:r>
          </w:p>
          <w:p w:rsidR="008320EC" w:rsidRPr="004D223E" w:rsidRDefault="008320EC" w:rsidP="00B65B6B">
            <w:pPr>
              <w:pStyle w:val="Akapitzlist"/>
              <w:numPr>
                <w:ilvl w:val="0"/>
                <w:numId w:val="50"/>
              </w:numPr>
              <w:spacing w:after="0" w:line="240" w:lineRule="auto"/>
              <w:ind w:left="356" w:hanging="284"/>
              <w:jc w:val="both"/>
              <w:rPr>
                <w:rFonts w:cs="Times New Roman"/>
                <w:sz w:val="20"/>
                <w:szCs w:val="20"/>
                <w:lang w:eastAsia="pl-PL"/>
              </w:rPr>
            </w:pPr>
            <w:r>
              <w:rPr>
                <w:rFonts w:cs="Times New Roman"/>
                <w:sz w:val="20"/>
                <w:szCs w:val="20"/>
                <w:lang w:eastAsia="pl-PL"/>
              </w:rPr>
              <w:t>O</w:t>
            </w:r>
            <w:r w:rsidRPr="004D223E">
              <w:rPr>
                <w:rFonts w:cs="Times New Roman"/>
                <w:sz w:val="20"/>
                <w:szCs w:val="20"/>
                <w:lang w:eastAsia="pl-PL"/>
              </w:rPr>
              <w:t>gólnie bardzo dobre skojarzenia z tą uczelnią, wiele jest naprawdę super prowadzących, co się ceni, szkoda tylko że przez korona wirusa nie było możliwości przeżyć niektórych zajęć tak jak to powinno być, ale co zrobisz jak nic nie zrobisz.</w:t>
            </w:r>
          </w:p>
          <w:p w:rsidR="008320EC" w:rsidRPr="004D223E" w:rsidRDefault="008320EC" w:rsidP="00B65B6B">
            <w:pPr>
              <w:pStyle w:val="Akapitzlist"/>
              <w:numPr>
                <w:ilvl w:val="0"/>
                <w:numId w:val="50"/>
              </w:numPr>
              <w:spacing w:after="0" w:line="240" w:lineRule="auto"/>
              <w:ind w:left="356" w:hanging="284"/>
              <w:jc w:val="both"/>
              <w:rPr>
                <w:rFonts w:cs="Times New Roman"/>
                <w:sz w:val="20"/>
                <w:szCs w:val="20"/>
                <w:lang w:eastAsia="pl-PL"/>
              </w:rPr>
            </w:pPr>
            <w:r>
              <w:rPr>
                <w:rFonts w:cs="Times New Roman"/>
                <w:sz w:val="20"/>
                <w:szCs w:val="20"/>
                <w:lang w:eastAsia="pl-PL"/>
              </w:rPr>
              <w:t>C</w:t>
            </w:r>
            <w:r w:rsidRPr="004D223E">
              <w:rPr>
                <w:rFonts w:cs="Times New Roman"/>
                <w:sz w:val="20"/>
                <w:szCs w:val="20"/>
                <w:lang w:eastAsia="pl-PL"/>
              </w:rPr>
              <w:t>zęsto trzeba było przemieszczać się między odległymi wydziałami (np. Chełm - Balicka) zajmowało to dużo czasu (np. w godzinach szczytu) powodowało spóźnienia oraz brak czasu na zjedzenie posiłku po długich zajęciach. Zajęcia do godzin wieczornych (np. do 20) nie wpływały dobrze na produktywność studentów.</w:t>
            </w:r>
          </w:p>
          <w:p w:rsidR="008320EC" w:rsidRPr="004D223E" w:rsidRDefault="008320EC" w:rsidP="00B65B6B">
            <w:pPr>
              <w:pStyle w:val="Akapitzlist"/>
              <w:numPr>
                <w:ilvl w:val="0"/>
                <w:numId w:val="50"/>
              </w:numPr>
              <w:spacing w:after="0" w:line="240" w:lineRule="auto"/>
              <w:ind w:left="356" w:hanging="284"/>
              <w:jc w:val="both"/>
              <w:rPr>
                <w:rFonts w:cs="Times New Roman"/>
                <w:sz w:val="20"/>
                <w:szCs w:val="20"/>
                <w:lang w:eastAsia="pl-PL"/>
              </w:rPr>
            </w:pPr>
            <w:r>
              <w:rPr>
                <w:rFonts w:cs="Times New Roman"/>
                <w:sz w:val="20"/>
                <w:szCs w:val="20"/>
                <w:lang w:eastAsia="pl-PL"/>
              </w:rPr>
              <w:t>C</w:t>
            </w:r>
            <w:r w:rsidRPr="004D223E">
              <w:rPr>
                <w:rFonts w:cs="Times New Roman"/>
                <w:sz w:val="20"/>
                <w:szCs w:val="20"/>
                <w:lang w:eastAsia="pl-PL"/>
              </w:rPr>
              <w:t>o do relacji z prowadzącymi (pytanie 9) ocena jest średnia. Z jednymi relacja była wzorowa, a inni potrafili bardzo do studió</w:t>
            </w:r>
            <w:r>
              <w:rPr>
                <w:rFonts w:cs="Times New Roman"/>
                <w:sz w:val="20"/>
                <w:szCs w:val="20"/>
                <w:lang w:eastAsia="pl-PL"/>
              </w:rPr>
              <w:t>w zniechęcić. Trudno mi ocenić</w:t>
            </w:r>
            <w:r w:rsidRPr="004D223E">
              <w:rPr>
                <w:rFonts w:cs="Times New Roman"/>
                <w:sz w:val="20"/>
                <w:szCs w:val="20"/>
                <w:lang w:eastAsia="pl-PL"/>
              </w:rPr>
              <w:t xml:space="preserve"> pracownię komputerową, gdyż korzystałam z niej </w:t>
            </w:r>
            <w:r>
              <w:rPr>
                <w:rFonts w:cs="Times New Roman"/>
                <w:sz w:val="20"/>
                <w:szCs w:val="20"/>
                <w:lang w:eastAsia="pl-PL"/>
              </w:rPr>
              <w:t xml:space="preserve">tylko </w:t>
            </w:r>
            <w:r w:rsidRPr="004D223E">
              <w:rPr>
                <w:rFonts w:cs="Times New Roman"/>
                <w:sz w:val="20"/>
                <w:szCs w:val="20"/>
                <w:lang w:eastAsia="pl-PL"/>
              </w:rPr>
              <w:t xml:space="preserve">na obowiązkowych zajęciach. </w:t>
            </w:r>
          </w:p>
          <w:p w:rsidR="008320EC" w:rsidRPr="004D223E" w:rsidRDefault="008320EC" w:rsidP="00B65B6B">
            <w:pPr>
              <w:pStyle w:val="Akapitzlist"/>
              <w:numPr>
                <w:ilvl w:val="0"/>
                <w:numId w:val="50"/>
              </w:numPr>
              <w:spacing w:after="0" w:line="240" w:lineRule="auto"/>
              <w:ind w:left="356" w:hanging="284"/>
              <w:jc w:val="both"/>
              <w:rPr>
                <w:rFonts w:cs="Times New Roman"/>
                <w:sz w:val="20"/>
                <w:szCs w:val="20"/>
                <w:lang w:eastAsia="pl-PL"/>
              </w:rPr>
            </w:pPr>
            <w:r>
              <w:rPr>
                <w:rFonts w:cs="Times New Roman"/>
                <w:sz w:val="20"/>
                <w:szCs w:val="20"/>
                <w:lang w:eastAsia="pl-PL"/>
              </w:rPr>
              <w:t>N</w:t>
            </w:r>
            <w:r w:rsidRPr="004D223E">
              <w:rPr>
                <w:rFonts w:cs="Times New Roman"/>
                <w:sz w:val="20"/>
                <w:szCs w:val="20"/>
                <w:lang w:eastAsia="pl-PL"/>
              </w:rPr>
              <w:t>a niektóre semestry harmonogram ukazywał się kilka dni przed rozpoczęciem zajęć, co jest dość późno, zwłaszcza wtedy gdy ktoś ma pracę i potrzebuje przekazać informację o swojej dyspozycyjności pracodawcy. Z przedmiotów, które nie są związane z tematyką studiów można by odjąć godziny i przeznaczyć je na zajęcia praktyczne powiązane z przyszłym zawodem. Występowały pojedyncze przypadki kiedy nauczyciel akademicki nadużywał swojej pozycji i swoim zachowaniem zniechęcał do danego przedmiotu np. koordynator przedmiotu Enzymologia pani dr hab. Agnieszka Wikiera prof. UR.  Oprogramowanie nie należy do najnowszych, ale wystarczające do wykonania zadań potrzebnych na zajęciach. Przeznaczenie większej ilości godzin na zajęcia praktyczne zamiast na przedmioty niekierunkowe związane z kulturą, ekonomią czy etyką.</w:t>
            </w:r>
          </w:p>
          <w:p w:rsidR="008320EC" w:rsidRPr="004D223E" w:rsidRDefault="008320EC" w:rsidP="00B65B6B">
            <w:pPr>
              <w:pStyle w:val="Akapitzlist"/>
              <w:numPr>
                <w:ilvl w:val="0"/>
                <w:numId w:val="50"/>
              </w:numPr>
              <w:spacing w:after="0" w:line="240" w:lineRule="auto"/>
              <w:ind w:left="356" w:hanging="284"/>
              <w:jc w:val="both"/>
              <w:rPr>
                <w:rFonts w:cs="Times New Roman"/>
                <w:color w:val="000000"/>
                <w:sz w:val="20"/>
                <w:szCs w:val="20"/>
                <w:lang w:eastAsia="pl-PL"/>
              </w:rPr>
            </w:pPr>
            <w:r>
              <w:rPr>
                <w:rFonts w:cs="Times New Roman"/>
                <w:sz w:val="20"/>
                <w:szCs w:val="20"/>
                <w:lang w:eastAsia="pl-PL"/>
              </w:rPr>
              <w:t>P</w:t>
            </w:r>
            <w:r w:rsidRPr="004D223E">
              <w:rPr>
                <w:rFonts w:cs="Times New Roman"/>
                <w:sz w:val="20"/>
                <w:szCs w:val="20"/>
                <w:lang w:eastAsia="pl-PL"/>
              </w:rPr>
              <w:t xml:space="preserve">rzedmiot fizyka powinien rozpocząć się </w:t>
            </w:r>
            <w:r>
              <w:rPr>
                <w:rFonts w:cs="Times New Roman"/>
                <w:sz w:val="20"/>
                <w:szCs w:val="20"/>
                <w:lang w:eastAsia="pl-PL"/>
              </w:rPr>
              <w:t xml:space="preserve">po </w:t>
            </w:r>
            <w:r w:rsidRPr="004D223E">
              <w:rPr>
                <w:rFonts w:cs="Times New Roman"/>
                <w:sz w:val="20"/>
                <w:szCs w:val="20"/>
                <w:lang w:eastAsia="pl-PL"/>
              </w:rPr>
              <w:t>całkowitym przerobieniu programu z matematyki (nie powinny być łącznie na I roku równolegle). Utrudnione (bardzo) prace w licznej grupie na zajęciach laboratoryjnych. Często zbyt małą liczba egzemplarzy danego podręcznika ze względu na polecenie tego konkretnego celem przygotowania do kolokwium</w:t>
            </w:r>
            <w:r>
              <w:rPr>
                <w:rFonts w:cs="Times New Roman"/>
                <w:sz w:val="20"/>
                <w:szCs w:val="20"/>
                <w:lang w:eastAsia="pl-PL"/>
              </w:rPr>
              <w:t>.</w:t>
            </w:r>
          </w:p>
        </w:tc>
        <w:tc>
          <w:tcPr>
            <w:tcW w:w="160" w:type="dxa"/>
            <w:vAlign w:val="bottom"/>
          </w:tcPr>
          <w:p w:rsidR="008320EC" w:rsidRPr="005522CC" w:rsidRDefault="008320EC" w:rsidP="00582C9A">
            <w:pPr>
              <w:spacing w:after="0" w:line="240" w:lineRule="auto"/>
              <w:jc w:val="both"/>
              <w:rPr>
                <w:rFonts w:cs="Times New Roman"/>
                <w:color w:val="000000"/>
                <w:sz w:val="20"/>
                <w:szCs w:val="20"/>
                <w:lang w:eastAsia="pl-PL"/>
              </w:rPr>
            </w:pPr>
          </w:p>
        </w:tc>
      </w:tr>
      <w:tr w:rsidR="008320EC" w:rsidRPr="0098000B" w:rsidTr="00582C9A">
        <w:trPr>
          <w:trHeight w:val="20"/>
        </w:trPr>
        <w:tc>
          <w:tcPr>
            <w:tcW w:w="14157" w:type="dxa"/>
            <w:gridSpan w:val="10"/>
            <w:shd w:val="clear" w:color="auto" w:fill="auto"/>
            <w:noWrap/>
            <w:vAlign w:val="bottom"/>
          </w:tcPr>
          <w:p w:rsidR="008320EC" w:rsidRDefault="008320EC" w:rsidP="00582C9A">
            <w:pPr>
              <w:spacing w:after="0" w:line="240" w:lineRule="auto"/>
              <w:rPr>
                <w:rFonts w:cs="Times New Roman"/>
                <w:b/>
                <w:bCs/>
                <w:sz w:val="20"/>
                <w:szCs w:val="20"/>
                <w:lang w:eastAsia="pl-PL"/>
              </w:rPr>
            </w:pPr>
          </w:p>
          <w:p w:rsidR="008320EC" w:rsidRPr="00D92557" w:rsidRDefault="008320EC" w:rsidP="00582C9A">
            <w:pPr>
              <w:spacing w:after="0" w:line="240" w:lineRule="auto"/>
              <w:jc w:val="center"/>
              <w:rPr>
                <w:rFonts w:cs="Times New Roman"/>
                <w:b/>
                <w:bCs/>
                <w:sz w:val="20"/>
                <w:szCs w:val="20"/>
                <w:lang w:eastAsia="pl-PL"/>
              </w:rPr>
            </w:pPr>
            <w:r w:rsidRPr="003F39FC">
              <w:rPr>
                <w:rFonts w:cs="Times New Roman"/>
                <w:b/>
                <w:bCs/>
                <w:sz w:val="20"/>
                <w:szCs w:val="20"/>
                <w:lang w:eastAsia="pl-PL"/>
              </w:rPr>
              <w:t>Komentarze stu</w:t>
            </w:r>
            <w:r>
              <w:rPr>
                <w:rFonts w:cs="Times New Roman"/>
                <w:b/>
                <w:bCs/>
                <w:sz w:val="20"/>
                <w:szCs w:val="20"/>
                <w:lang w:eastAsia="pl-PL"/>
              </w:rPr>
              <w:t>dentów - kierunek Technologia Roślin Leczniczych i Prozdrowotnych,</w:t>
            </w:r>
            <w:r w:rsidRPr="003F39FC">
              <w:rPr>
                <w:rFonts w:cs="Times New Roman"/>
                <w:b/>
                <w:bCs/>
                <w:sz w:val="20"/>
                <w:szCs w:val="20"/>
                <w:lang w:eastAsia="pl-PL"/>
              </w:rPr>
              <w:t xml:space="preserve"> studia</w:t>
            </w:r>
            <w:r>
              <w:rPr>
                <w:rFonts w:cs="Times New Roman"/>
                <w:b/>
                <w:bCs/>
                <w:sz w:val="20"/>
                <w:szCs w:val="20"/>
                <w:lang w:eastAsia="pl-PL"/>
              </w:rPr>
              <w:t xml:space="preserve"> stacjonarne</w:t>
            </w:r>
            <w:r w:rsidRPr="003F39FC">
              <w:rPr>
                <w:rFonts w:cs="Times New Roman"/>
                <w:b/>
                <w:bCs/>
                <w:sz w:val="20"/>
                <w:szCs w:val="20"/>
                <w:lang w:eastAsia="pl-PL"/>
              </w:rPr>
              <w:t xml:space="preserve"> I stopnia</w:t>
            </w:r>
          </w:p>
        </w:tc>
        <w:tc>
          <w:tcPr>
            <w:tcW w:w="160" w:type="dxa"/>
            <w:vAlign w:val="bottom"/>
          </w:tcPr>
          <w:p w:rsidR="008320EC" w:rsidRPr="005522CC" w:rsidRDefault="008320EC" w:rsidP="00582C9A">
            <w:pPr>
              <w:spacing w:after="0" w:line="240" w:lineRule="auto"/>
              <w:jc w:val="center"/>
              <w:rPr>
                <w:rFonts w:cs="Times New Roman"/>
                <w:color w:val="000000"/>
                <w:sz w:val="20"/>
                <w:szCs w:val="20"/>
                <w:lang w:eastAsia="pl-PL"/>
              </w:rPr>
            </w:pPr>
          </w:p>
        </w:tc>
      </w:tr>
      <w:tr w:rsidR="008320EC" w:rsidRPr="00D92557" w:rsidTr="00582C9A">
        <w:trPr>
          <w:trHeight w:val="20"/>
        </w:trPr>
        <w:tc>
          <w:tcPr>
            <w:tcW w:w="14157" w:type="dxa"/>
            <w:gridSpan w:val="10"/>
            <w:shd w:val="clear" w:color="auto" w:fill="auto"/>
            <w:noWrap/>
            <w:vAlign w:val="bottom"/>
          </w:tcPr>
          <w:p w:rsidR="008320EC" w:rsidRPr="00D92557" w:rsidRDefault="008320EC" w:rsidP="00B65B6B">
            <w:pPr>
              <w:pStyle w:val="Akapitzlist"/>
              <w:numPr>
                <w:ilvl w:val="0"/>
                <w:numId w:val="51"/>
              </w:numPr>
              <w:spacing w:after="0" w:line="240" w:lineRule="auto"/>
              <w:ind w:left="356" w:hanging="284"/>
              <w:jc w:val="both"/>
              <w:rPr>
                <w:sz w:val="20"/>
                <w:szCs w:val="20"/>
              </w:rPr>
            </w:pPr>
            <w:r w:rsidRPr="00D92557">
              <w:rPr>
                <w:sz w:val="20"/>
                <w:szCs w:val="20"/>
              </w:rPr>
              <w:t>Niektóre przedmioty np. Biologiczna ochrona roślin wprowadzone przed podstawowym kursem ochrony roślin – brak podstaw</w:t>
            </w:r>
          </w:p>
          <w:p w:rsidR="008320EC" w:rsidRPr="00D92557" w:rsidRDefault="008320EC" w:rsidP="00B65B6B">
            <w:pPr>
              <w:pStyle w:val="Akapitzlist"/>
              <w:numPr>
                <w:ilvl w:val="0"/>
                <w:numId w:val="51"/>
              </w:numPr>
              <w:spacing w:after="0" w:line="240" w:lineRule="auto"/>
              <w:ind w:left="356" w:hanging="284"/>
              <w:jc w:val="both"/>
              <w:rPr>
                <w:sz w:val="20"/>
                <w:szCs w:val="20"/>
              </w:rPr>
            </w:pPr>
            <w:r w:rsidRPr="00D92557">
              <w:rPr>
                <w:sz w:val="20"/>
                <w:szCs w:val="20"/>
              </w:rPr>
              <w:t>Dobrze byłoby poszerzyć współpracę z CM UJ Wydział Farmacji; mniej warzywnictwa; obowiązkowe praktyki na Wydziale – wprowadzić pracę laboratoryjną, studenci byli głównie kierowani na zmywak/plewienie roślin/cięcie drzew – nie do końca związane z kierunkiem, nic się na nich nie nauczyłam</w:t>
            </w:r>
          </w:p>
          <w:p w:rsidR="008320EC" w:rsidRPr="00D92557" w:rsidRDefault="008320EC" w:rsidP="00B65B6B">
            <w:pPr>
              <w:pStyle w:val="Akapitzlist"/>
              <w:numPr>
                <w:ilvl w:val="0"/>
                <w:numId w:val="51"/>
              </w:numPr>
              <w:spacing w:after="0" w:line="240" w:lineRule="auto"/>
              <w:ind w:left="356" w:hanging="284"/>
              <w:jc w:val="both"/>
              <w:rPr>
                <w:sz w:val="20"/>
                <w:szCs w:val="20"/>
              </w:rPr>
            </w:pPr>
            <w:r w:rsidRPr="00D92557">
              <w:rPr>
                <w:sz w:val="20"/>
                <w:szCs w:val="20"/>
              </w:rPr>
              <w:t>Pomimo ukończenia studiów na kierunku TRLiP wiedza o ziołach jest bardzo znikoma. Wynika to z faktu mało dopracowanego toku zajęć. Zbyt duże poświęcenie czasu na tematykę ogrodniczą i rolniczą. Brak tematyki o kosmetykach naturalnych, aktach prawnych dotyczących uprawy ziół oraz prowadzenia własnej działalności gospodarczej.</w:t>
            </w:r>
          </w:p>
          <w:p w:rsidR="008320EC" w:rsidRPr="00D92557" w:rsidRDefault="008320EC" w:rsidP="00B65B6B">
            <w:pPr>
              <w:pStyle w:val="Akapitzlist"/>
              <w:numPr>
                <w:ilvl w:val="0"/>
                <w:numId w:val="51"/>
              </w:numPr>
              <w:spacing w:after="0" w:line="240" w:lineRule="auto"/>
              <w:ind w:left="356" w:hanging="284"/>
              <w:jc w:val="both"/>
              <w:rPr>
                <w:sz w:val="20"/>
                <w:szCs w:val="20"/>
              </w:rPr>
            </w:pPr>
            <w:r w:rsidRPr="00D92557">
              <w:rPr>
                <w:sz w:val="20"/>
                <w:szCs w:val="20"/>
              </w:rPr>
              <w:t>Zbyt mało godzin biochemii, która stanowi podstawę wiedzy dla tego kierunku. Wiedza niektórych prowadzących była przestarzała lub niewystarczająca do prowadzenia przedmiotów. Brak zajęć z kadrą zajmujących się fitoterapią.</w:t>
            </w:r>
          </w:p>
          <w:p w:rsidR="008320EC" w:rsidRPr="00D92557" w:rsidRDefault="008320EC" w:rsidP="00B65B6B">
            <w:pPr>
              <w:pStyle w:val="Akapitzlist"/>
              <w:numPr>
                <w:ilvl w:val="0"/>
                <w:numId w:val="51"/>
              </w:numPr>
              <w:spacing w:after="0" w:line="240" w:lineRule="auto"/>
              <w:ind w:left="356" w:hanging="284"/>
              <w:jc w:val="both"/>
              <w:rPr>
                <w:sz w:val="20"/>
                <w:szCs w:val="20"/>
              </w:rPr>
            </w:pPr>
            <w:r w:rsidRPr="00D92557">
              <w:rPr>
                <w:sz w:val="20"/>
                <w:szCs w:val="20"/>
              </w:rPr>
              <w:t>Większa liczba godzin przedmiotów dotyczących wartości odżywczych oraz właściwości leczniczych surowców roślinnych. Możliwość lepszego zaznajomienia się z aparaturą laboratoryjną oraz samodzielnego wykonywania oznaczeń na ćwiczeniach pod nadzorem prowadzącego.</w:t>
            </w:r>
          </w:p>
          <w:p w:rsidR="008320EC" w:rsidRPr="00D92557" w:rsidRDefault="008320EC" w:rsidP="00582C9A">
            <w:pPr>
              <w:spacing w:after="0" w:line="240" w:lineRule="auto"/>
              <w:jc w:val="both"/>
              <w:rPr>
                <w:rFonts w:cs="Times New Roman"/>
                <w:sz w:val="20"/>
                <w:szCs w:val="20"/>
                <w:highlight w:val="yellow"/>
                <w:lang w:eastAsia="pl-PL"/>
              </w:rPr>
            </w:pPr>
          </w:p>
        </w:tc>
        <w:tc>
          <w:tcPr>
            <w:tcW w:w="160" w:type="dxa"/>
            <w:vAlign w:val="bottom"/>
          </w:tcPr>
          <w:p w:rsidR="008320EC" w:rsidRPr="00D92557" w:rsidRDefault="008320EC" w:rsidP="00B65B6B">
            <w:pPr>
              <w:pStyle w:val="Akapitzlist"/>
              <w:numPr>
                <w:ilvl w:val="0"/>
                <w:numId w:val="51"/>
              </w:numPr>
              <w:spacing w:after="0" w:line="240" w:lineRule="auto"/>
              <w:jc w:val="both"/>
              <w:rPr>
                <w:rFonts w:cs="Times New Roman"/>
                <w:color w:val="000000"/>
                <w:sz w:val="20"/>
                <w:szCs w:val="20"/>
                <w:lang w:eastAsia="pl-PL"/>
              </w:rPr>
            </w:pPr>
          </w:p>
        </w:tc>
      </w:tr>
    </w:tbl>
    <w:p w:rsidR="008320EC" w:rsidRPr="0098000B" w:rsidRDefault="008320EC" w:rsidP="008320EC">
      <w:pPr>
        <w:spacing w:after="0" w:line="240" w:lineRule="auto"/>
        <w:rPr>
          <w:b/>
          <w:color w:val="0070C0"/>
          <w:szCs w:val="20"/>
        </w:rPr>
      </w:pPr>
    </w:p>
    <w:tbl>
      <w:tblPr>
        <w:tblW w:w="15186" w:type="dxa"/>
        <w:tblInd w:w="70" w:type="dxa"/>
        <w:tblLayout w:type="fixed"/>
        <w:tblCellMar>
          <w:left w:w="70" w:type="dxa"/>
          <w:right w:w="70" w:type="dxa"/>
        </w:tblCellMar>
        <w:tblLook w:val="04A0" w:firstRow="1" w:lastRow="0" w:firstColumn="1" w:lastColumn="0" w:noHBand="0" w:noVBand="1"/>
      </w:tblPr>
      <w:tblGrid>
        <w:gridCol w:w="14034"/>
        <w:gridCol w:w="160"/>
        <w:gridCol w:w="992"/>
      </w:tblGrid>
      <w:tr w:rsidR="008320EC" w:rsidRPr="00F81A33" w:rsidTr="00582C9A">
        <w:trPr>
          <w:trHeight w:val="376"/>
        </w:trPr>
        <w:tc>
          <w:tcPr>
            <w:tcW w:w="14034" w:type="dxa"/>
            <w:tcBorders>
              <w:top w:val="nil"/>
            </w:tcBorders>
            <w:shd w:val="clear" w:color="auto" w:fill="auto"/>
            <w:vAlign w:val="bottom"/>
          </w:tcPr>
          <w:p w:rsidR="008320EC" w:rsidRDefault="008320EC" w:rsidP="00582C9A">
            <w:pPr>
              <w:spacing w:after="0" w:line="240" w:lineRule="auto"/>
              <w:jc w:val="center"/>
              <w:rPr>
                <w:rFonts w:cs="Times New Roman"/>
                <w:b/>
                <w:bCs/>
                <w:sz w:val="20"/>
                <w:szCs w:val="20"/>
                <w:lang w:eastAsia="pl-PL"/>
              </w:rPr>
            </w:pPr>
            <w:r w:rsidRPr="00F81A33">
              <w:rPr>
                <w:rFonts w:cs="Times New Roman"/>
                <w:b/>
                <w:bCs/>
                <w:sz w:val="20"/>
                <w:szCs w:val="20"/>
                <w:lang w:eastAsia="pl-PL"/>
              </w:rPr>
              <w:t xml:space="preserve">Komentarze studentów - kierunek </w:t>
            </w:r>
            <w:r>
              <w:rPr>
                <w:rFonts w:cs="Times New Roman"/>
                <w:b/>
                <w:bCs/>
                <w:sz w:val="20"/>
                <w:szCs w:val="20"/>
                <w:lang w:eastAsia="pl-PL"/>
              </w:rPr>
              <w:t>Sztuka Ogrodowa,</w:t>
            </w:r>
            <w:r w:rsidRPr="00F81A33">
              <w:rPr>
                <w:rFonts w:cs="Times New Roman"/>
                <w:b/>
                <w:bCs/>
                <w:sz w:val="20"/>
                <w:szCs w:val="20"/>
                <w:lang w:eastAsia="pl-PL"/>
              </w:rPr>
              <w:t xml:space="preserve"> studia</w:t>
            </w:r>
            <w:r>
              <w:rPr>
                <w:rFonts w:cs="Times New Roman"/>
                <w:b/>
                <w:bCs/>
                <w:sz w:val="20"/>
                <w:szCs w:val="20"/>
                <w:lang w:eastAsia="pl-PL"/>
              </w:rPr>
              <w:t xml:space="preserve"> stacjonarne</w:t>
            </w:r>
            <w:r w:rsidRPr="00F81A33">
              <w:rPr>
                <w:rFonts w:cs="Times New Roman"/>
                <w:b/>
                <w:bCs/>
                <w:sz w:val="20"/>
                <w:szCs w:val="20"/>
                <w:lang w:eastAsia="pl-PL"/>
              </w:rPr>
              <w:t xml:space="preserve"> I stopnia</w:t>
            </w:r>
          </w:p>
          <w:p w:rsidR="008320EC" w:rsidRPr="00D92557" w:rsidRDefault="008320EC" w:rsidP="00B65B6B">
            <w:pPr>
              <w:pStyle w:val="Akapitzlist"/>
              <w:numPr>
                <w:ilvl w:val="0"/>
                <w:numId w:val="52"/>
              </w:numPr>
              <w:spacing w:after="0" w:line="240" w:lineRule="auto"/>
              <w:ind w:left="356" w:hanging="284"/>
              <w:jc w:val="both"/>
              <w:rPr>
                <w:rFonts w:cs="Times New Roman"/>
                <w:sz w:val="20"/>
                <w:szCs w:val="20"/>
                <w:lang w:eastAsia="pl-PL"/>
              </w:rPr>
            </w:pPr>
            <w:r w:rsidRPr="00D92557">
              <w:rPr>
                <w:rFonts w:cs="Times New Roman"/>
                <w:sz w:val="20"/>
                <w:szCs w:val="20"/>
                <w:lang w:eastAsia="pl-PL"/>
              </w:rPr>
              <w:t>Brakowało chociaż jednych praktyk w firmie zajmującej się projektowaniem ogrodów, żeby można było zobaczyć jak działa taka firma od wewnątrz, na jakich programach pracują, w jaki sposób oraz jak wygląda wykonanie ogrodu od podstaw.</w:t>
            </w:r>
          </w:p>
          <w:p w:rsidR="008320EC" w:rsidRPr="00D92557" w:rsidRDefault="008320EC" w:rsidP="00B65B6B">
            <w:pPr>
              <w:pStyle w:val="Akapitzlist"/>
              <w:numPr>
                <w:ilvl w:val="0"/>
                <w:numId w:val="52"/>
              </w:numPr>
              <w:spacing w:after="0" w:line="240" w:lineRule="auto"/>
              <w:ind w:left="356" w:hanging="284"/>
              <w:jc w:val="both"/>
              <w:rPr>
                <w:rFonts w:cs="Times New Roman"/>
                <w:sz w:val="20"/>
                <w:szCs w:val="20"/>
                <w:lang w:eastAsia="pl-PL"/>
              </w:rPr>
            </w:pPr>
            <w:r w:rsidRPr="00D92557">
              <w:rPr>
                <w:rFonts w:cs="Times New Roman"/>
                <w:sz w:val="20"/>
                <w:szCs w:val="20"/>
                <w:lang w:eastAsia="pl-PL"/>
              </w:rPr>
              <w:t>Jeżeli chodzi o zajęcia terenowe to mogłyby być prowadzone w większym wymiarze godzin. Według mnie poziom kształcenia na wydziale WBiO jest na dobrym poziomie, wszystko zależy od zaangażowania studenta.</w:t>
            </w:r>
          </w:p>
          <w:p w:rsidR="008320EC" w:rsidRPr="00D92557" w:rsidRDefault="008320EC" w:rsidP="00B65B6B">
            <w:pPr>
              <w:pStyle w:val="Akapitzlist"/>
              <w:numPr>
                <w:ilvl w:val="0"/>
                <w:numId w:val="52"/>
              </w:numPr>
              <w:spacing w:after="0" w:line="240" w:lineRule="auto"/>
              <w:ind w:left="356" w:hanging="284"/>
              <w:jc w:val="both"/>
              <w:rPr>
                <w:rFonts w:cs="Times New Roman"/>
                <w:sz w:val="20"/>
                <w:szCs w:val="20"/>
                <w:lang w:eastAsia="pl-PL"/>
              </w:rPr>
            </w:pPr>
            <w:r w:rsidRPr="00D92557">
              <w:rPr>
                <w:rFonts w:cs="Times New Roman"/>
                <w:sz w:val="20"/>
                <w:szCs w:val="20"/>
                <w:lang w:eastAsia="pl-PL"/>
              </w:rPr>
              <w:t>Studia na Uniwers</w:t>
            </w:r>
            <w:r>
              <w:rPr>
                <w:rFonts w:cs="Times New Roman"/>
                <w:sz w:val="20"/>
                <w:szCs w:val="20"/>
                <w:lang w:eastAsia="pl-PL"/>
              </w:rPr>
              <w:t>ytecie Rolniczym spełniły w 100</w:t>
            </w:r>
            <w:r w:rsidRPr="00D92557">
              <w:rPr>
                <w:rFonts w:cs="Times New Roman"/>
                <w:sz w:val="20"/>
                <w:szCs w:val="20"/>
                <w:lang w:eastAsia="pl-PL"/>
              </w:rPr>
              <w:t>% moje oczekiwania. Prowadzący dopięli</w:t>
            </w:r>
            <w:r>
              <w:rPr>
                <w:rFonts w:cs="Times New Roman"/>
                <w:sz w:val="20"/>
                <w:szCs w:val="20"/>
                <w:lang w:eastAsia="pl-PL"/>
              </w:rPr>
              <w:t xml:space="preserve"> wszystkiego na ostatn</w:t>
            </w:r>
            <w:r w:rsidRPr="00D92557">
              <w:rPr>
                <w:rFonts w:cs="Times New Roman"/>
                <w:sz w:val="20"/>
                <w:szCs w:val="20"/>
                <w:lang w:eastAsia="pl-PL"/>
              </w:rPr>
              <w:t xml:space="preserve">i guzik. Zajęcia były prowadzone w przyjemny sposób. </w:t>
            </w:r>
            <w:r w:rsidRPr="00D92557">
              <w:rPr>
                <w:rFonts w:cs="Times New Roman"/>
                <w:sz w:val="20"/>
                <w:szCs w:val="20"/>
                <w:lang w:eastAsia="pl-PL"/>
              </w:rPr>
              <w:lastRenderedPageBreak/>
              <w:t xml:space="preserve">Wszyscy </w:t>
            </w:r>
            <w:r>
              <w:rPr>
                <w:rFonts w:cs="Times New Roman"/>
                <w:sz w:val="20"/>
                <w:szCs w:val="20"/>
                <w:lang w:eastAsia="pl-PL"/>
              </w:rPr>
              <w:t>są</w:t>
            </w:r>
            <w:r w:rsidRPr="00D92557">
              <w:rPr>
                <w:rFonts w:cs="Times New Roman"/>
                <w:sz w:val="20"/>
                <w:szCs w:val="20"/>
                <w:lang w:eastAsia="pl-PL"/>
              </w:rPr>
              <w:t xml:space="preserve"> bardzo pomocni, wyrozumiali. Mam nadzieję, że kontynuując studia na magisterskich, na Uniwersytecie Rolniczym wszystko dalej będzie tak w porządku przebiegało.</w:t>
            </w:r>
          </w:p>
          <w:p w:rsidR="008320EC" w:rsidRPr="00D92557" w:rsidRDefault="008320EC" w:rsidP="00B65B6B">
            <w:pPr>
              <w:pStyle w:val="Akapitzlist"/>
              <w:numPr>
                <w:ilvl w:val="0"/>
                <w:numId w:val="52"/>
              </w:numPr>
              <w:spacing w:after="0" w:line="240" w:lineRule="auto"/>
              <w:ind w:left="356" w:hanging="284"/>
              <w:jc w:val="both"/>
              <w:rPr>
                <w:rFonts w:cs="Times New Roman"/>
                <w:sz w:val="20"/>
                <w:szCs w:val="20"/>
                <w:lang w:eastAsia="pl-PL"/>
              </w:rPr>
            </w:pPr>
            <w:r w:rsidRPr="00D92557">
              <w:rPr>
                <w:rFonts w:cs="Times New Roman"/>
                <w:sz w:val="20"/>
                <w:szCs w:val="20"/>
                <w:lang w:eastAsia="pl-PL"/>
              </w:rPr>
              <w:t>Większa ilość zajęć praktycznych, doświadczalnych, możliwość doświadczenia „namacalnie”. Br</w:t>
            </w:r>
            <w:r>
              <w:rPr>
                <w:rFonts w:cs="Times New Roman"/>
                <w:sz w:val="20"/>
                <w:szCs w:val="20"/>
                <w:lang w:eastAsia="pl-PL"/>
              </w:rPr>
              <w:t>ak dostępu do internetu bezprzewodowego</w:t>
            </w:r>
            <w:r w:rsidRPr="00D92557">
              <w:rPr>
                <w:rFonts w:cs="Times New Roman"/>
                <w:sz w:val="20"/>
                <w:szCs w:val="20"/>
                <w:lang w:eastAsia="pl-PL"/>
              </w:rPr>
              <w:t xml:space="preserve">, </w:t>
            </w:r>
            <w:r>
              <w:rPr>
                <w:rFonts w:cs="Times New Roman"/>
                <w:sz w:val="20"/>
                <w:szCs w:val="20"/>
                <w:lang w:eastAsia="pl-PL"/>
              </w:rPr>
              <w:t xml:space="preserve">lub </w:t>
            </w:r>
            <w:r w:rsidRPr="00D92557">
              <w:rPr>
                <w:rFonts w:cs="Times New Roman"/>
                <w:sz w:val="20"/>
                <w:szCs w:val="20"/>
                <w:lang w:eastAsia="pl-PL"/>
              </w:rPr>
              <w:t>brak infor</w:t>
            </w:r>
            <w:r>
              <w:rPr>
                <w:rFonts w:cs="Times New Roman"/>
                <w:sz w:val="20"/>
                <w:szCs w:val="20"/>
                <w:lang w:eastAsia="pl-PL"/>
              </w:rPr>
              <w:t>ma</w:t>
            </w:r>
            <w:r w:rsidRPr="00D92557">
              <w:rPr>
                <w:rFonts w:cs="Times New Roman"/>
                <w:sz w:val="20"/>
                <w:szCs w:val="20"/>
                <w:lang w:eastAsia="pl-PL"/>
              </w:rPr>
              <w:t>cji o ewentualnym dostępie. ewentualne sugestie co do poprawy warun</w:t>
            </w:r>
            <w:r>
              <w:rPr>
                <w:rFonts w:cs="Times New Roman"/>
                <w:sz w:val="20"/>
                <w:szCs w:val="20"/>
                <w:lang w:eastAsia="pl-PL"/>
              </w:rPr>
              <w:t>ków: dostęp do bezprzewodowego i</w:t>
            </w:r>
            <w:r w:rsidRPr="00D92557">
              <w:rPr>
                <w:rFonts w:cs="Times New Roman"/>
                <w:sz w:val="20"/>
                <w:szCs w:val="20"/>
                <w:lang w:eastAsia="pl-PL"/>
              </w:rPr>
              <w:t>nternetu na wydziale, plan zajęć dostępny na USOS, informacja o ewentualnych zmianach w planie zajęć, większy stosunek zajęć praktycznych do teoretycznych.</w:t>
            </w:r>
          </w:p>
          <w:p w:rsidR="008320EC" w:rsidRPr="00D92557" w:rsidRDefault="008320EC" w:rsidP="00B65B6B">
            <w:pPr>
              <w:pStyle w:val="Akapitzlist"/>
              <w:numPr>
                <w:ilvl w:val="0"/>
                <w:numId w:val="52"/>
              </w:numPr>
              <w:spacing w:after="0" w:line="240" w:lineRule="auto"/>
              <w:ind w:left="356" w:hanging="284"/>
              <w:jc w:val="both"/>
              <w:rPr>
                <w:rFonts w:cs="Times New Roman"/>
                <w:sz w:val="20"/>
                <w:szCs w:val="20"/>
                <w:lang w:eastAsia="pl-PL"/>
              </w:rPr>
            </w:pPr>
            <w:r w:rsidRPr="00D92557">
              <w:rPr>
                <w:rFonts w:cs="Times New Roman"/>
                <w:sz w:val="20"/>
                <w:szCs w:val="20"/>
                <w:lang w:eastAsia="pl-PL"/>
              </w:rPr>
              <w:t>Pomimo iż wzięłam udział w programie międzynarodowym wymiany studentów, to uważam że aspekt ten jest zbyt mało reklamowany i promowany. Mało się mówi o wyjazdach za granicę, nie ma rozgłosu o tym. Przykro. Niektóre przedmioty tj. Genetyka i hodowla były w zbyt mocnym stopniu przerabiane – w praktyce my absolwenci Sztuki ogrodowej niewiele z tego korzystamy, a z tego co mi wiadomo, było wiele problemów z zaliczeniem tego przedmiotu przez niektóre osoby. Równ</w:t>
            </w:r>
            <w:r>
              <w:rPr>
                <w:rFonts w:cs="Times New Roman"/>
                <w:sz w:val="20"/>
                <w:szCs w:val="20"/>
                <w:lang w:eastAsia="pl-PL"/>
              </w:rPr>
              <w:t>ież elekty</w:t>
            </w:r>
            <w:r w:rsidRPr="00D92557">
              <w:rPr>
                <w:rFonts w:cs="Times New Roman"/>
                <w:sz w:val="20"/>
                <w:szCs w:val="20"/>
                <w:lang w:eastAsia="pl-PL"/>
              </w:rPr>
              <w:t>w Zioła w ogrodzie był</w:t>
            </w:r>
            <w:r>
              <w:rPr>
                <w:rFonts w:cs="Times New Roman"/>
                <w:sz w:val="20"/>
                <w:szCs w:val="20"/>
                <w:lang w:eastAsia="pl-PL"/>
              </w:rPr>
              <w:t xml:space="preserve"> problematyczny (nie uczęszczała</w:t>
            </w:r>
            <w:r w:rsidRPr="00D92557">
              <w:rPr>
                <w:rFonts w:cs="Times New Roman"/>
                <w:sz w:val="20"/>
                <w:szCs w:val="20"/>
                <w:lang w:eastAsia="pl-PL"/>
              </w:rPr>
              <w:t>m na niego, ale miałam dostęp do informacji). Biblioteka ekstra tylko szk</w:t>
            </w:r>
            <w:r>
              <w:rPr>
                <w:rFonts w:cs="Times New Roman"/>
                <w:sz w:val="20"/>
                <w:szCs w:val="20"/>
                <w:lang w:eastAsia="pl-PL"/>
              </w:rPr>
              <w:t>oda że większość pomocnych mi k</w:t>
            </w:r>
            <w:r w:rsidRPr="00D92557">
              <w:rPr>
                <w:rFonts w:cs="Times New Roman"/>
                <w:sz w:val="20"/>
                <w:szCs w:val="20"/>
                <w:lang w:eastAsia="pl-PL"/>
              </w:rPr>
              <w:t>siążek była dostępna w liczbie 1 sztuki, przez co niedo</w:t>
            </w:r>
            <w:r>
              <w:rPr>
                <w:rFonts w:cs="Times New Roman"/>
                <w:sz w:val="20"/>
                <w:szCs w:val="20"/>
                <w:lang w:eastAsia="pl-PL"/>
              </w:rPr>
              <w:t>stępna dla mnie gdy potrzebowała</w:t>
            </w:r>
            <w:r w:rsidRPr="00D92557">
              <w:rPr>
                <w:rFonts w:cs="Times New Roman"/>
                <w:sz w:val="20"/>
                <w:szCs w:val="20"/>
                <w:lang w:eastAsia="pl-PL"/>
              </w:rPr>
              <w:t>m</w:t>
            </w:r>
            <w:r>
              <w:rPr>
                <w:rFonts w:cs="Times New Roman"/>
                <w:sz w:val="20"/>
                <w:szCs w:val="20"/>
                <w:lang w:eastAsia="pl-PL"/>
              </w:rPr>
              <w:t>. Dostępu do i</w:t>
            </w:r>
            <w:r w:rsidRPr="00D92557">
              <w:rPr>
                <w:rFonts w:cs="Times New Roman"/>
                <w:sz w:val="20"/>
                <w:szCs w:val="20"/>
                <w:lang w:eastAsia="pl-PL"/>
              </w:rPr>
              <w:t>nternetu bezprzewodowego nie ma z tego co mi wiadom</w:t>
            </w:r>
            <w:r>
              <w:rPr>
                <w:rFonts w:cs="Times New Roman"/>
                <w:sz w:val="20"/>
                <w:szCs w:val="20"/>
                <w:lang w:eastAsia="pl-PL"/>
              </w:rPr>
              <w:t>o, przynajmniej nic nie słyszała</w:t>
            </w:r>
            <w:r w:rsidRPr="00D92557">
              <w:rPr>
                <w:rFonts w:cs="Times New Roman"/>
                <w:sz w:val="20"/>
                <w:szCs w:val="20"/>
                <w:lang w:eastAsia="pl-PL"/>
              </w:rPr>
              <w:t>m przez 4 lat</w:t>
            </w:r>
            <w:r>
              <w:rPr>
                <w:rFonts w:cs="Times New Roman"/>
                <w:sz w:val="20"/>
                <w:szCs w:val="20"/>
                <w:lang w:eastAsia="pl-PL"/>
              </w:rPr>
              <w:t>a studiów. Studia rozwinęły mni</w:t>
            </w:r>
            <w:r w:rsidRPr="00D92557">
              <w:rPr>
                <w:rFonts w:cs="Times New Roman"/>
                <w:sz w:val="20"/>
                <w:szCs w:val="20"/>
                <w:lang w:eastAsia="pl-PL"/>
              </w:rPr>
              <w:t xml:space="preserve">e bardziej niż 12 lat </w:t>
            </w:r>
            <w:r>
              <w:rPr>
                <w:rFonts w:cs="Times New Roman"/>
                <w:sz w:val="20"/>
                <w:szCs w:val="20"/>
                <w:lang w:eastAsia="pl-PL"/>
              </w:rPr>
              <w:t>edukacji szkolnej łącznie. Stała</w:t>
            </w:r>
            <w:r w:rsidRPr="00D92557">
              <w:rPr>
                <w:rFonts w:cs="Times New Roman"/>
                <w:sz w:val="20"/>
                <w:szCs w:val="20"/>
                <w:lang w:eastAsia="pl-PL"/>
              </w:rPr>
              <w:t>m się inną, odpowiedzialną i dorosłą osobą. Studia na kierunku Sztuka Ogrodowa b</w:t>
            </w:r>
            <w:r>
              <w:rPr>
                <w:rFonts w:cs="Times New Roman"/>
                <w:sz w:val="20"/>
                <w:szCs w:val="20"/>
                <w:lang w:eastAsia="pl-PL"/>
              </w:rPr>
              <w:t>yły najlepszym wyborem w moim ży</w:t>
            </w:r>
            <w:r w:rsidRPr="00D92557">
              <w:rPr>
                <w:rFonts w:cs="Times New Roman"/>
                <w:sz w:val="20"/>
                <w:szCs w:val="20"/>
                <w:lang w:eastAsia="pl-PL"/>
              </w:rPr>
              <w:t>ciu, czułam się tutaj jak w domu, otaczając się tylko przyjaznymi, sympatycznymi osobami. Cały WBiO to jedna wielka rodzina. Dziękuję za piękny czas!</w:t>
            </w:r>
          </w:p>
          <w:p w:rsidR="008320EC" w:rsidRPr="00F81A33" w:rsidRDefault="008320EC" w:rsidP="00582C9A">
            <w:pPr>
              <w:spacing w:after="0" w:line="240" w:lineRule="auto"/>
              <w:rPr>
                <w:rFonts w:cs="Times New Roman"/>
                <w:b/>
                <w:bCs/>
                <w:sz w:val="20"/>
                <w:szCs w:val="20"/>
                <w:lang w:eastAsia="pl-PL"/>
              </w:rPr>
            </w:pPr>
          </w:p>
        </w:tc>
        <w:tc>
          <w:tcPr>
            <w:tcW w:w="160" w:type="dxa"/>
            <w:tcBorders>
              <w:top w:val="nil"/>
            </w:tcBorders>
            <w:shd w:val="clear" w:color="auto" w:fill="auto"/>
            <w:noWrap/>
            <w:vAlign w:val="bottom"/>
          </w:tcPr>
          <w:p w:rsidR="008320EC" w:rsidRPr="0098000B" w:rsidRDefault="008320EC" w:rsidP="00582C9A">
            <w:pPr>
              <w:spacing w:after="0" w:line="240" w:lineRule="auto"/>
              <w:jc w:val="right"/>
              <w:rPr>
                <w:rFonts w:cs="Times New Roman"/>
                <w:b/>
                <w:bCs/>
                <w:color w:val="0070C0"/>
                <w:sz w:val="20"/>
                <w:szCs w:val="20"/>
                <w:lang w:eastAsia="pl-PL"/>
              </w:rPr>
            </w:pPr>
          </w:p>
        </w:tc>
        <w:tc>
          <w:tcPr>
            <w:tcW w:w="992" w:type="dxa"/>
            <w:tcBorders>
              <w:top w:val="nil"/>
            </w:tcBorders>
          </w:tcPr>
          <w:p w:rsidR="008320EC" w:rsidRPr="00F81A33" w:rsidRDefault="008320EC" w:rsidP="00582C9A">
            <w:pPr>
              <w:spacing w:after="0" w:line="240" w:lineRule="auto"/>
              <w:jc w:val="center"/>
              <w:rPr>
                <w:rFonts w:cs="Times New Roman"/>
                <w:b/>
                <w:bCs/>
                <w:sz w:val="20"/>
                <w:szCs w:val="20"/>
                <w:lang w:eastAsia="pl-PL"/>
              </w:rPr>
            </w:pPr>
          </w:p>
        </w:tc>
      </w:tr>
      <w:tr w:rsidR="008320EC" w:rsidRPr="004856F5" w:rsidTr="00582C9A">
        <w:trPr>
          <w:trHeight w:val="20"/>
        </w:trPr>
        <w:tc>
          <w:tcPr>
            <w:tcW w:w="14194" w:type="dxa"/>
            <w:gridSpan w:val="2"/>
            <w:shd w:val="clear" w:color="auto" w:fill="auto"/>
            <w:noWrap/>
            <w:vAlign w:val="bottom"/>
          </w:tcPr>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Default="008320EC" w:rsidP="00582C9A">
            <w:pPr>
              <w:spacing w:after="0" w:line="240" w:lineRule="auto"/>
              <w:rPr>
                <w:rFonts w:cs="Times New Roman"/>
                <w:sz w:val="20"/>
                <w:szCs w:val="20"/>
                <w:lang w:eastAsia="pl-PL"/>
              </w:rPr>
            </w:pPr>
          </w:p>
          <w:p w:rsidR="008320EC" w:rsidRPr="004856F5" w:rsidRDefault="008320EC" w:rsidP="00582C9A">
            <w:pPr>
              <w:spacing w:after="0" w:line="240" w:lineRule="auto"/>
              <w:rPr>
                <w:rFonts w:cs="Times New Roman"/>
                <w:sz w:val="20"/>
                <w:szCs w:val="20"/>
                <w:lang w:eastAsia="pl-PL"/>
              </w:rPr>
            </w:pPr>
          </w:p>
        </w:tc>
        <w:tc>
          <w:tcPr>
            <w:tcW w:w="992" w:type="dxa"/>
            <w:shd w:val="clear" w:color="auto" w:fill="auto"/>
            <w:vAlign w:val="bottom"/>
          </w:tcPr>
          <w:p w:rsidR="008320EC" w:rsidRPr="004856F5" w:rsidRDefault="008320EC" w:rsidP="00582C9A">
            <w:pPr>
              <w:spacing w:after="0" w:line="240" w:lineRule="auto"/>
              <w:jc w:val="center"/>
              <w:rPr>
                <w:rFonts w:cs="Times New Roman"/>
                <w:sz w:val="20"/>
                <w:szCs w:val="20"/>
                <w:lang w:eastAsia="pl-PL"/>
              </w:rPr>
            </w:pPr>
          </w:p>
        </w:tc>
      </w:tr>
    </w:tbl>
    <w:p w:rsidR="008320EC" w:rsidRDefault="008320EC" w:rsidP="008320EC">
      <w:pPr>
        <w:spacing w:after="0" w:line="240" w:lineRule="auto"/>
        <w:rPr>
          <w:b/>
          <w:bCs/>
        </w:rPr>
      </w:pPr>
    </w:p>
    <w:p w:rsidR="008320EC" w:rsidRDefault="008320EC">
      <w:pPr>
        <w:spacing w:after="0" w:line="240" w:lineRule="auto"/>
        <w:rPr>
          <w:b/>
          <w:bCs/>
        </w:rPr>
      </w:pPr>
      <w:r>
        <w:rPr>
          <w:b/>
          <w:bCs/>
        </w:rPr>
        <w:br w:type="page"/>
      </w:r>
    </w:p>
    <w:p w:rsidR="008320EC" w:rsidRPr="00F81A33" w:rsidRDefault="008320EC" w:rsidP="008320EC">
      <w:pPr>
        <w:spacing w:after="0" w:line="240" w:lineRule="auto"/>
        <w:rPr>
          <w:b/>
        </w:rPr>
      </w:pPr>
      <w:r w:rsidRPr="00F81A33">
        <w:rPr>
          <w:b/>
        </w:rPr>
        <w:lastRenderedPageBreak/>
        <w:t xml:space="preserve">Studia </w:t>
      </w:r>
      <w:r>
        <w:rPr>
          <w:b/>
        </w:rPr>
        <w:t>niestacjonarne  I stopnia  2020/2</w:t>
      </w:r>
      <w:r w:rsidR="006E678E">
        <w:rPr>
          <w:b/>
        </w:rPr>
        <w:t>02</w:t>
      </w:r>
      <w:r>
        <w:rPr>
          <w:b/>
        </w:rPr>
        <w:t>1</w:t>
      </w:r>
    </w:p>
    <w:p w:rsidR="008320EC" w:rsidRPr="00F81A33" w:rsidRDefault="008320EC" w:rsidP="008320EC">
      <w:pPr>
        <w:spacing w:after="0" w:line="240" w:lineRule="auto"/>
        <w:rPr>
          <w:b/>
        </w:rPr>
      </w:pPr>
    </w:p>
    <w:tbl>
      <w:tblPr>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679"/>
        <w:gridCol w:w="2552"/>
        <w:gridCol w:w="4110"/>
        <w:gridCol w:w="1701"/>
        <w:gridCol w:w="1620"/>
      </w:tblGrid>
      <w:tr w:rsidR="008320EC" w:rsidRPr="00F81A33" w:rsidTr="00582C9A">
        <w:trPr>
          <w:trHeight w:val="300"/>
          <w:jc w:val="center"/>
        </w:trPr>
        <w:tc>
          <w:tcPr>
            <w:tcW w:w="679" w:type="dxa"/>
            <w:vMerge w:val="restart"/>
            <w:shd w:val="clear" w:color="auto" w:fill="F2F2F2"/>
            <w:textDirection w:val="btLr"/>
            <w:vAlign w:val="center"/>
          </w:tcPr>
          <w:p w:rsidR="008320EC" w:rsidRPr="00F81A33" w:rsidRDefault="008320EC" w:rsidP="00582C9A">
            <w:pPr>
              <w:spacing w:after="0" w:line="240" w:lineRule="auto"/>
              <w:ind w:left="113" w:right="113"/>
              <w:jc w:val="center"/>
              <w:rPr>
                <w:b/>
                <w:bCs/>
                <w:lang w:eastAsia="pl-PL"/>
              </w:rPr>
            </w:pPr>
            <w:r w:rsidRPr="00F81A33">
              <w:rPr>
                <w:b/>
                <w:bCs/>
                <w:lang w:eastAsia="pl-PL"/>
              </w:rPr>
              <w:t>I Dane o studentach</w:t>
            </w:r>
          </w:p>
        </w:tc>
        <w:tc>
          <w:tcPr>
            <w:tcW w:w="6662" w:type="dxa"/>
            <w:gridSpan w:val="2"/>
            <w:shd w:val="clear" w:color="auto" w:fill="F2F2F2"/>
            <w:vAlign w:val="bottom"/>
          </w:tcPr>
          <w:p w:rsidR="008320EC" w:rsidRPr="00F81A33" w:rsidRDefault="008320EC" w:rsidP="00582C9A">
            <w:pPr>
              <w:spacing w:after="0" w:line="240" w:lineRule="auto"/>
              <w:rPr>
                <w:lang w:eastAsia="pl-PL"/>
              </w:rPr>
            </w:pPr>
          </w:p>
        </w:tc>
        <w:tc>
          <w:tcPr>
            <w:tcW w:w="1701" w:type="dxa"/>
            <w:shd w:val="clear" w:color="auto" w:fill="F2F2F2"/>
            <w:vAlign w:val="center"/>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20" w:type="dxa"/>
            <w:shd w:val="clear" w:color="auto" w:fill="F2F2F2"/>
            <w:vAlign w:val="center"/>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Sztuka</w:t>
            </w:r>
          </w:p>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Ogrodowa</w:t>
            </w:r>
          </w:p>
        </w:tc>
      </w:tr>
      <w:tr w:rsidR="008320EC" w:rsidRPr="00F81A33" w:rsidTr="00582C9A">
        <w:trPr>
          <w:trHeight w:val="285"/>
          <w:jc w:val="center"/>
        </w:trPr>
        <w:tc>
          <w:tcPr>
            <w:tcW w:w="679" w:type="dxa"/>
            <w:vMerge/>
            <w:textDirection w:val="btLr"/>
          </w:tcPr>
          <w:p w:rsidR="008320EC" w:rsidRPr="00F81A33" w:rsidRDefault="008320EC" w:rsidP="00582C9A">
            <w:pPr>
              <w:spacing w:after="0" w:line="240" w:lineRule="auto"/>
              <w:ind w:left="113" w:right="113"/>
              <w:rPr>
                <w:lang w:eastAsia="pl-PL"/>
              </w:rPr>
            </w:pPr>
          </w:p>
        </w:tc>
        <w:tc>
          <w:tcPr>
            <w:tcW w:w="2552" w:type="dxa"/>
            <w:noWrap/>
            <w:vAlign w:val="bottom"/>
          </w:tcPr>
          <w:p w:rsidR="008320EC" w:rsidRPr="00F81A33" w:rsidRDefault="008320EC" w:rsidP="00582C9A">
            <w:pPr>
              <w:spacing w:after="0" w:line="240" w:lineRule="auto"/>
              <w:rPr>
                <w:lang w:eastAsia="pl-PL"/>
              </w:rPr>
            </w:pPr>
          </w:p>
        </w:tc>
        <w:tc>
          <w:tcPr>
            <w:tcW w:w="4110" w:type="dxa"/>
            <w:noWrap/>
            <w:vAlign w:val="bottom"/>
          </w:tcPr>
          <w:p w:rsidR="008320EC" w:rsidRPr="00F81A33" w:rsidRDefault="008320EC" w:rsidP="00582C9A">
            <w:pPr>
              <w:spacing w:after="0" w:line="240" w:lineRule="auto"/>
              <w:rPr>
                <w:rFonts w:cs="Times New Roman"/>
                <w:lang w:eastAsia="pl-PL"/>
              </w:rPr>
            </w:pPr>
            <w:r w:rsidRPr="00F81A33">
              <w:rPr>
                <w:rFonts w:cs="Times New Roman"/>
                <w:lang w:eastAsia="pl-PL"/>
              </w:rPr>
              <w:t>Liczba ankiet</w:t>
            </w:r>
          </w:p>
        </w:tc>
        <w:tc>
          <w:tcPr>
            <w:tcW w:w="1701" w:type="dxa"/>
            <w:vAlign w:val="bottom"/>
          </w:tcPr>
          <w:p w:rsidR="008320EC" w:rsidRPr="0025201B" w:rsidRDefault="008320EC" w:rsidP="00582C9A">
            <w:pPr>
              <w:spacing w:after="0" w:line="240" w:lineRule="auto"/>
              <w:jc w:val="center"/>
              <w:rPr>
                <w:rFonts w:cs="Times New Roman"/>
                <w:color w:val="000000"/>
                <w:lang w:eastAsia="pl-PL"/>
              </w:rPr>
            </w:pPr>
            <w:r>
              <w:rPr>
                <w:rFonts w:cs="Times New Roman"/>
                <w:color w:val="000000"/>
                <w:lang w:eastAsia="pl-PL"/>
              </w:rPr>
              <w:t>12</w:t>
            </w:r>
          </w:p>
        </w:tc>
        <w:tc>
          <w:tcPr>
            <w:tcW w:w="1620" w:type="dxa"/>
            <w:vAlign w:val="bottom"/>
          </w:tcPr>
          <w:p w:rsidR="008320EC" w:rsidRPr="0025201B" w:rsidRDefault="008320EC" w:rsidP="00582C9A">
            <w:pPr>
              <w:spacing w:after="0" w:line="240" w:lineRule="auto"/>
              <w:jc w:val="center"/>
              <w:rPr>
                <w:color w:val="000000"/>
                <w:lang w:eastAsia="pl-PL"/>
              </w:rPr>
            </w:pPr>
            <w:r>
              <w:rPr>
                <w:color w:val="000000"/>
                <w:lang w:eastAsia="pl-PL"/>
              </w:rPr>
              <w:t>13</w:t>
            </w:r>
          </w:p>
        </w:tc>
      </w:tr>
      <w:tr w:rsidR="008320EC" w:rsidRPr="00F81A33" w:rsidTr="00582C9A">
        <w:trPr>
          <w:cantSplit/>
          <w:trHeight w:val="285"/>
          <w:jc w:val="center"/>
        </w:trPr>
        <w:tc>
          <w:tcPr>
            <w:tcW w:w="679" w:type="dxa"/>
            <w:vMerge/>
          </w:tcPr>
          <w:p w:rsidR="008320EC" w:rsidRPr="00F81A33" w:rsidRDefault="008320EC" w:rsidP="00582C9A">
            <w:pPr>
              <w:spacing w:after="0" w:line="240" w:lineRule="auto"/>
              <w:rPr>
                <w:lang w:eastAsia="pl-PL"/>
              </w:rPr>
            </w:pPr>
          </w:p>
        </w:tc>
        <w:tc>
          <w:tcPr>
            <w:tcW w:w="2552" w:type="dxa"/>
            <w:vMerge w:val="restart"/>
            <w:noWrap/>
            <w:vAlign w:val="center"/>
          </w:tcPr>
          <w:p w:rsidR="008320EC" w:rsidRPr="00F81A33" w:rsidRDefault="008320EC" w:rsidP="00582C9A">
            <w:pPr>
              <w:spacing w:after="0" w:line="240" w:lineRule="auto"/>
              <w:rPr>
                <w:lang w:eastAsia="pl-PL"/>
              </w:rPr>
            </w:pPr>
            <w:r w:rsidRPr="00F81A33">
              <w:rPr>
                <w:lang w:eastAsia="pl-PL"/>
              </w:rPr>
              <w:t>Płeć</w:t>
            </w:r>
          </w:p>
        </w:tc>
        <w:tc>
          <w:tcPr>
            <w:tcW w:w="4110" w:type="dxa"/>
            <w:noWrap/>
            <w:vAlign w:val="bottom"/>
          </w:tcPr>
          <w:p w:rsidR="008320EC" w:rsidRPr="00F81A33" w:rsidRDefault="008320EC" w:rsidP="00582C9A">
            <w:pPr>
              <w:spacing w:after="0" w:line="240" w:lineRule="auto"/>
              <w:rPr>
                <w:rFonts w:cs="Times New Roman"/>
                <w:lang w:eastAsia="pl-PL"/>
              </w:rPr>
            </w:pPr>
            <w:r w:rsidRPr="00F81A33">
              <w:rPr>
                <w:rFonts w:cs="Times New Roman"/>
                <w:lang w:eastAsia="pl-PL"/>
              </w:rPr>
              <w:t>Kobiet</w:t>
            </w:r>
          </w:p>
        </w:tc>
        <w:tc>
          <w:tcPr>
            <w:tcW w:w="1701" w:type="dxa"/>
            <w:noWrap/>
            <w:vAlign w:val="bottom"/>
          </w:tcPr>
          <w:p w:rsidR="008320EC" w:rsidRPr="0025201B" w:rsidRDefault="008320EC" w:rsidP="00582C9A">
            <w:pPr>
              <w:spacing w:after="0" w:line="240" w:lineRule="auto"/>
              <w:jc w:val="center"/>
              <w:rPr>
                <w:rFonts w:cs="Times New Roman"/>
                <w:color w:val="000000"/>
                <w:lang w:eastAsia="pl-PL"/>
              </w:rPr>
            </w:pPr>
            <w:r>
              <w:rPr>
                <w:rFonts w:cs="Times New Roman"/>
                <w:color w:val="000000"/>
                <w:lang w:eastAsia="pl-PL"/>
              </w:rPr>
              <w:t>8</w:t>
            </w:r>
          </w:p>
        </w:tc>
        <w:tc>
          <w:tcPr>
            <w:tcW w:w="1620" w:type="dxa"/>
            <w:vAlign w:val="bottom"/>
          </w:tcPr>
          <w:p w:rsidR="008320EC" w:rsidRPr="0025201B" w:rsidRDefault="008320EC" w:rsidP="00582C9A">
            <w:pPr>
              <w:spacing w:after="0" w:line="240" w:lineRule="auto"/>
              <w:jc w:val="center"/>
              <w:rPr>
                <w:color w:val="000000"/>
                <w:lang w:eastAsia="pl-PL"/>
              </w:rPr>
            </w:pPr>
            <w:r>
              <w:rPr>
                <w:color w:val="000000"/>
                <w:lang w:eastAsia="pl-PL"/>
              </w:rPr>
              <w:t>11</w:t>
            </w:r>
          </w:p>
        </w:tc>
      </w:tr>
      <w:tr w:rsidR="008320EC" w:rsidRPr="00F81A33" w:rsidTr="00582C9A">
        <w:trPr>
          <w:cantSplit/>
          <w:trHeight w:val="285"/>
          <w:jc w:val="center"/>
        </w:trPr>
        <w:tc>
          <w:tcPr>
            <w:tcW w:w="679" w:type="dxa"/>
            <w:vMerge/>
          </w:tcPr>
          <w:p w:rsidR="008320EC" w:rsidRPr="00F81A33" w:rsidRDefault="008320EC" w:rsidP="00582C9A">
            <w:pPr>
              <w:spacing w:after="0" w:line="240" w:lineRule="auto"/>
              <w:rPr>
                <w:lang w:eastAsia="pl-PL"/>
              </w:rPr>
            </w:pPr>
          </w:p>
        </w:tc>
        <w:tc>
          <w:tcPr>
            <w:tcW w:w="2552" w:type="dxa"/>
            <w:vMerge/>
            <w:noWrap/>
            <w:vAlign w:val="center"/>
          </w:tcPr>
          <w:p w:rsidR="008320EC" w:rsidRPr="00F81A33" w:rsidRDefault="008320EC" w:rsidP="00582C9A">
            <w:pPr>
              <w:spacing w:after="0" w:line="240" w:lineRule="auto"/>
              <w:rPr>
                <w:lang w:eastAsia="pl-PL"/>
              </w:rPr>
            </w:pPr>
          </w:p>
        </w:tc>
        <w:tc>
          <w:tcPr>
            <w:tcW w:w="4110" w:type="dxa"/>
            <w:noWrap/>
            <w:vAlign w:val="bottom"/>
          </w:tcPr>
          <w:p w:rsidR="008320EC" w:rsidRPr="00F81A33" w:rsidRDefault="008320EC" w:rsidP="00582C9A">
            <w:pPr>
              <w:spacing w:after="0" w:line="240" w:lineRule="auto"/>
              <w:rPr>
                <w:rFonts w:cs="Times New Roman"/>
                <w:lang w:eastAsia="pl-PL"/>
              </w:rPr>
            </w:pPr>
            <w:r w:rsidRPr="00F81A33">
              <w:rPr>
                <w:rFonts w:cs="Times New Roman"/>
                <w:lang w:eastAsia="pl-PL"/>
              </w:rPr>
              <w:t>Mężczyzn</w:t>
            </w:r>
          </w:p>
        </w:tc>
        <w:tc>
          <w:tcPr>
            <w:tcW w:w="1701" w:type="dxa"/>
            <w:noWrap/>
            <w:vAlign w:val="bottom"/>
          </w:tcPr>
          <w:p w:rsidR="008320EC" w:rsidRPr="0025201B" w:rsidRDefault="008320EC" w:rsidP="00582C9A">
            <w:pPr>
              <w:spacing w:after="0" w:line="240" w:lineRule="auto"/>
              <w:jc w:val="center"/>
              <w:rPr>
                <w:rFonts w:cs="Times New Roman"/>
                <w:color w:val="000000"/>
                <w:lang w:eastAsia="pl-PL"/>
              </w:rPr>
            </w:pPr>
            <w:r>
              <w:rPr>
                <w:rFonts w:cs="Times New Roman"/>
                <w:color w:val="000000"/>
                <w:lang w:eastAsia="pl-PL"/>
              </w:rPr>
              <w:t>4</w:t>
            </w:r>
          </w:p>
        </w:tc>
        <w:tc>
          <w:tcPr>
            <w:tcW w:w="1620" w:type="dxa"/>
            <w:vAlign w:val="bottom"/>
          </w:tcPr>
          <w:p w:rsidR="008320EC" w:rsidRPr="0025201B" w:rsidRDefault="008320EC" w:rsidP="00582C9A">
            <w:pPr>
              <w:spacing w:after="0" w:line="240" w:lineRule="auto"/>
              <w:jc w:val="center"/>
              <w:rPr>
                <w:color w:val="000000"/>
                <w:lang w:eastAsia="pl-PL"/>
              </w:rPr>
            </w:pPr>
            <w:r>
              <w:rPr>
                <w:color w:val="000000"/>
                <w:lang w:eastAsia="pl-PL"/>
              </w:rPr>
              <w:t>2</w:t>
            </w:r>
          </w:p>
        </w:tc>
      </w:tr>
      <w:tr w:rsidR="008320EC" w:rsidRPr="00F81A33" w:rsidTr="00582C9A">
        <w:trPr>
          <w:cantSplit/>
          <w:trHeight w:val="285"/>
          <w:jc w:val="center"/>
        </w:trPr>
        <w:tc>
          <w:tcPr>
            <w:tcW w:w="679" w:type="dxa"/>
            <w:vMerge/>
          </w:tcPr>
          <w:p w:rsidR="008320EC" w:rsidRPr="00F81A33" w:rsidRDefault="008320EC" w:rsidP="00582C9A">
            <w:pPr>
              <w:spacing w:after="0" w:line="240" w:lineRule="auto"/>
              <w:rPr>
                <w:lang w:eastAsia="pl-PL"/>
              </w:rPr>
            </w:pPr>
          </w:p>
        </w:tc>
        <w:tc>
          <w:tcPr>
            <w:tcW w:w="2552" w:type="dxa"/>
            <w:vMerge w:val="restart"/>
            <w:noWrap/>
            <w:vAlign w:val="center"/>
          </w:tcPr>
          <w:p w:rsidR="008320EC" w:rsidRPr="00F81A33" w:rsidRDefault="008320EC" w:rsidP="00582C9A">
            <w:pPr>
              <w:spacing w:after="0" w:line="240" w:lineRule="auto"/>
              <w:rPr>
                <w:lang w:eastAsia="pl-PL"/>
              </w:rPr>
            </w:pPr>
            <w:r w:rsidRPr="00F81A33">
              <w:rPr>
                <w:lang w:eastAsia="pl-PL"/>
              </w:rPr>
              <w:t>Miejsce zamieszkania</w:t>
            </w:r>
          </w:p>
        </w:tc>
        <w:tc>
          <w:tcPr>
            <w:tcW w:w="4110" w:type="dxa"/>
            <w:noWrap/>
            <w:vAlign w:val="bottom"/>
          </w:tcPr>
          <w:p w:rsidR="008320EC" w:rsidRPr="00F81A33" w:rsidRDefault="008320EC" w:rsidP="00582C9A">
            <w:pPr>
              <w:spacing w:after="0" w:line="240" w:lineRule="auto"/>
              <w:rPr>
                <w:lang w:eastAsia="pl-PL"/>
              </w:rPr>
            </w:pPr>
            <w:r w:rsidRPr="00F81A33">
              <w:rPr>
                <w:lang w:eastAsia="pl-PL"/>
              </w:rPr>
              <w:t>Miasto</w:t>
            </w:r>
          </w:p>
        </w:tc>
        <w:tc>
          <w:tcPr>
            <w:tcW w:w="1701" w:type="dxa"/>
            <w:noWrap/>
            <w:vAlign w:val="bottom"/>
          </w:tcPr>
          <w:p w:rsidR="008320EC" w:rsidRPr="0025201B" w:rsidRDefault="008320EC" w:rsidP="00582C9A">
            <w:pPr>
              <w:spacing w:after="0" w:line="240" w:lineRule="auto"/>
              <w:jc w:val="center"/>
              <w:rPr>
                <w:rFonts w:cs="Times New Roman"/>
                <w:color w:val="000000"/>
                <w:lang w:eastAsia="pl-PL"/>
              </w:rPr>
            </w:pPr>
            <w:r>
              <w:rPr>
                <w:rFonts w:cs="Times New Roman"/>
                <w:color w:val="000000"/>
                <w:lang w:eastAsia="pl-PL"/>
              </w:rPr>
              <w:t>5</w:t>
            </w:r>
          </w:p>
        </w:tc>
        <w:tc>
          <w:tcPr>
            <w:tcW w:w="1620" w:type="dxa"/>
            <w:vAlign w:val="bottom"/>
          </w:tcPr>
          <w:p w:rsidR="008320EC" w:rsidRPr="0025201B" w:rsidRDefault="008320EC" w:rsidP="00582C9A">
            <w:pPr>
              <w:spacing w:after="0" w:line="240" w:lineRule="auto"/>
              <w:jc w:val="center"/>
              <w:rPr>
                <w:color w:val="000000"/>
                <w:lang w:eastAsia="pl-PL"/>
              </w:rPr>
            </w:pPr>
            <w:r>
              <w:rPr>
                <w:color w:val="000000"/>
                <w:lang w:eastAsia="pl-PL"/>
              </w:rPr>
              <w:t>8</w:t>
            </w:r>
          </w:p>
        </w:tc>
      </w:tr>
      <w:tr w:rsidR="008320EC" w:rsidRPr="00F81A33" w:rsidTr="00582C9A">
        <w:trPr>
          <w:cantSplit/>
          <w:trHeight w:val="285"/>
          <w:jc w:val="center"/>
        </w:trPr>
        <w:tc>
          <w:tcPr>
            <w:tcW w:w="679" w:type="dxa"/>
            <w:vMerge/>
          </w:tcPr>
          <w:p w:rsidR="008320EC" w:rsidRPr="00F81A33" w:rsidRDefault="008320EC" w:rsidP="00582C9A">
            <w:pPr>
              <w:spacing w:after="0" w:line="240" w:lineRule="auto"/>
              <w:rPr>
                <w:lang w:eastAsia="pl-PL"/>
              </w:rPr>
            </w:pPr>
          </w:p>
        </w:tc>
        <w:tc>
          <w:tcPr>
            <w:tcW w:w="2552" w:type="dxa"/>
            <w:vMerge/>
            <w:noWrap/>
            <w:vAlign w:val="center"/>
          </w:tcPr>
          <w:p w:rsidR="008320EC" w:rsidRPr="00F81A33" w:rsidRDefault="008320EC" w:rsidP="00582C9A">
            <w:pPr>
              <w:spacing w:after="0" w:line="240" w:lineRule="auto"/>
              <w:rPr>
                <w:lang w:eastAsia="pl-PL"/>
              </w:rPr>
            </w:pPr>
          </w:p>
        </w:tc>
        <w:tc>
          <w:tcPr>
            <w:tcW w:w="4110" w:type="dxa"/>
            <w:noWrap/>
            <w:vAlign w:val="bottom"/>
          </w:tcPr>
          <w:p w:rsidR="008320EC" w:rsidRPr="00F81A33" w:rsidRDefault="008320EC" w:rsidP="00582C9A">
            <w:pPr>
              <w:spacing w:after="0" w:line="240" w:lineRule="auto"/>
              <w:rPr>
                <w:lang w:eastAsia="pl-PL"/>
              </w:rPr>
            </w:pPr>
            <w:r w:rsidRPr="00F81A33">
              <w:rPr>
                <w:lang w:eastAsia="pl-PL"/>
              </w:rPr>
              <w:t>Wieś</w:t>
            </w:r>
          </w:p>
        </w:tc>
        <w:tc>
          <w:tcPr>
            <w:tcW w:w="1701" w:type="dxa"/>
            <w:noWrap/>
            <w:vAlign w:val="bottom"/>
          </w:tcPr>
          <w:p w:rsidR="008320EC" w:rsidRPr="0025201B" w:rsidRDefault="008320EC" w:rsidP="00582C9A">
            <w:pPr>
              <w:spacing w:after="0" w:line="240" w:lineRule="auto"/>
              <w:jc w:val="center"/>
              <w:rPr>
                <w:rFonts w:cs="Times New Roman"/>
                <w:color w:val="000000"/>
                <w:lang w:eastAsia="pl-PL"/>
              </w:rPr>
            </w:pPr>
            <w:r>
              <w:rPr>
                <w:rFonts w:cs="Times New Roman"/>
                <w:color w:val="000000"/>
                <w:lang w:eastAsia="pl-PL"/>
              </w:rPr>
              <w:t>7</w:t>
            </w:r>
          </w:p>
        </w:tc>
        <w:tc>
          <w:tcPr>
            <w:tcW w:w="1620" w:type="dxa"/>
            <w:vAlign w:val="bottom"/>
          </w:tcPr>
          <w:p w:rsidR="008320EC" w:rsidRPr="0025201B" w:rsidRDefault="008320EC" w:rsidP="00582C9A">
            <w:pPr>
              <w:spacing w:after="0" w:line="240" w:lineRule="auto"/>
              <w:jc w:val="center"/>
              <w:rPr>
                <w:color w:val="000000"/>
                <w:lang w:eastAsia="pl-PL"/>
              </w:rPr>
            </w:pPr>
            <w:r>
              <w:rPr>
                <w:color w:val="000000"/>
                <w:lang w:eastAsia="pl-PL"/>
              </w:rPr>
              <w:t>5</w:t>
            </w:r>
          </w:p>
        </w:tc>
      </w:tr>
      <w:tr w:rsidR="008320EC" w:rsidRPr="0098000B" w:rsidTr="00582C9A">
        <w:trPr>
          <w:trHeight w:val="285"/>
          <w:jc w:val="center"/>
        </w:trPr>
        <w:tc>
          <w:tcPr>
            <w:tcW w:w="679" w:type="dxa"/>
            <w:vMerge/>
            <w:shd w:val="clear" w:color="auto" w:fill="EAF1DD"/>
          </w:tcPr>
          <w:p w:rsidR="008320EC" w:rsidRPr="0098000B" w:rsidRDefault="008320EC" w:rsidP="00582C9A">
            <w:pPr>
              <w:spacing w:after="0" w:line="240" w:lineRule="auto"/>
              <w:rPr>
                <w:color w:val="0070C0"/>
                <w:lang w:eastAsia="pl-PL"/>
              </w:rPr>
            </w:pPr>
          </w:p>
        </w:tc>
        <w:tc>
          <w:tcPr>
            <w:tcW w:w="2552" w:type="dxa"/>
            <w:shd w:val="clear" w:color="auto" w:fill="EAF1DD"/>
            <w:noWrap/>
            <w:vAlign w:val="center"/>
          </w:tcPr>
          <w:p w:rsidR="008320EC" w:rsidRPr="00F81A33" w:rsidRDefault="008320EC" w:rsidP="00582C9A">
            <w:pPr>
              <w:spacing w:after="0" w:line="240" w:lineRule="auto"/>
              <w:rPr>
                <w:b/>
                <w:lang w:eastAsia="pl-PL"/>
              </w:rPr>
            </w:pPr>
            <w:r w:rsidRPr="00F81A33">
              <w:rPr>
                <w:b/>
                <w:lang w:eastAsia="pl-PL"/>
              </w:rPr>
              <w:t>Średnia ocena ze studiów</w:t>
            </w:r>
          </w:p>
        </w:tc>
        <w:tc>
          <w:tcPr>
            <w:tcW w:w="4110" w:type="dxa"/>
            <w:shd w:val="clear" w:color="auto" w:fill="EAF1DD"/>
            <w:noWrap/>
            <w:vAlign w:val="bottom"/>
          </w:tcPr>
          <w:p w:rsidR="008320EC" w:rsidRPr="00F81A33" w:rsidRDefault="008320EC" w:rsidP="00582C9A">
            <w:pPr>
              <w:spacing w:after="0" w:line="240" w:lineRule="auto"/>
              <w:rPr>
                <w:lang w:eastAsia="pl-PL"/>
              </w:rPr>
            </w:pPr>
          </w:p>
        </w:tc>
        <w:tc>
          <w:tcPr>
            <w:tcW w:w="1701" w:type="dxa"/>
            <w:shd w:val="clear" w:color="auto" w:fill="EAF1DD"/>
            <w:noWrap/>
            <w:vAlign w:val="center"/>
          </w:tcPr>
          <w:p w:rsidR="008320EC" w:rsidRPr="00F81A33" w:rsidRDefault="008320EC" w:rsidP="00582C9A">
            <w:pPr>
              <w:spacing w:after="0" w:line="240" w:lineRule="auto"/>
              <w:jc w:val="center"/>
              <w:rPr>
                <w:b/>
                <w:lang w:eastAsia="pl-PL"/>
              </w:rPr>
            </w:pPr>
            <w:r w:rsidRPr="00E83EE2">
              <w:rPr>
                <w:b/>
                <w:lang w:eastAsia="pl-PL"/>
              </w:rPr>
              <w:t>3,88</w:t>
            </w:r>
          </w:p>
        </w:tc>
        <w:tc>
          <w:tcPr>
            <w:tcW w:w="1620" w:type="dxa"/>
            <w:shd w:val="clear" w:color="auto" w:fill="EAF1DD"/>
          </w:tcPr>
          <w:p w:rsidR="008320EC" w:rsidRPr="00A74734" w:rsidRDefault="008320EC" w:rsidP="00582C9A">
            <w:pPr>
              <w:spacing w:after="0" w:line="240" w:lineRule="auto"/>
              <w:jc w:val="center"/>
              <w:rPr>
                <w:b/>
                <w:lang w:eastAsia="pl-PL"/>
              </w:rPr>
            </w:pPr>
            <w:r w:rsidRPr="00345631">
              <w:rPr>
                <w:b/>
                <w:lang w:eastAsia="pl-PL"/>
              </w:rPr>
              <w:t>3,82</w:t>
            </w:r>
          </w:p>
        </w:tc>
      </w:tr>
    </w:tbl>
    <w:p w:rsidR="008320EC" w:rsidRPr="00457583" w:rsidRDefault="008320EC" w:rsidP="008320EC">
      <w:pPr>
        <w:ind w:left="360"/>
        <w:rPr>
          <w:color w:val="0070C0"/>
        </w:rPr>
      </w:pPr>
    </w:p>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8320EC" w:rsidRPr="0098000B" w:rsidTr="00582C9A">
        <w:trPr>
          <w:trHeight w:val="300"/>
          <w:jc w:val="center"/>
        </w:trPr>
        <w:tc>
          <w:tcPr>
            <w:tcW w:w="686" w:type="dxa"/>
            <w:vMerge w:val="restart"/>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II Organizacja studiów</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Sztuka</w:t>
            </w:r>
          </w:p>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Ogrodowa</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extDirection w:val="btLr"/>
            <w:vAlign w:val="center"/>
          </w:tcPr>
          <w:p w:rsidR="008320EC" w:rsidRPr="0098000B" w:rsidRDefault="008320EC" w:rsidP="00582C9A">
            <w:pPr>
              <w:spacing w:after="0" w:line="240" w:lineRule="auto"/>
              <w:ind w:left="113" w:right="113"/>
              <w:jc w:val="center"/>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Informacje o planie i programie studiów (katalog kursów)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5,15</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Informacja o harmonogramie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4,17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4,38</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Oferta przedmiotów do wyboru przez studentów (elektywów)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4,58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5,23</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Kolejność przedmiotów w planie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4,42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4,23</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Obciążenie zajęciami i egzaminami w poszczególnych semestrach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4,42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5,00</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Wymiana studentów w ramach współpracy zagranicznej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3,70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4,00</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Możliwość rozwoju i pracy w kołach naukowych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4,18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4,50</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Praca samorządu studentów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4,42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4,67</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Praca dziekanatu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5,38</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10</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Organizacja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5,15</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11</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Dostosowanie treści kursów do przedmiotów wcześniej wykładanych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5,15</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12</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Przygotowanie do zajęć na następnych latach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5,25</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13</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Sposób rejestracji na II stopień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5,17</w:t>
            </w:r>
          </w:p>
        </w:tc>
      </w:tr>
      <w:tr w:rsidR="008320EC" w:rsidRPr="0098000B"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14</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Terminowość wpisania ocen do USOS</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5,08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5,08</w:t>
            </w:r>
          </w:p>
        </w:tc>
      </w:tr>
      <w:tr w:rsidR="008320EC" w:rsidRPr="0098000B" w:rsidTr="00582C9A">
        <w:trPr>
          <w:trHeight w:val="285"/>
          <w:jc w:val="center"/>
        </w:trPr>
        <w:tc>
          <w:tcPr>
            <w:tcW w:w="686" w:type="dxa"/>
            <w:vMerge/>
            <w:tcBorders>
              <w:left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15</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Infrastruktura Wydziału (barek, miejsce do odpoczynku itp.)</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5,08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5,23</w:t>
            </w:r>
          </w:p>
        </w:tc>
      </w:tr>
      <w:tr w:rsidR="008320EC" w:rsidRPr="0098000B" w:rsidTr="00582C9A">
        <w:trPr>
          <w:trHeight w:val="285"/>
          <w:jc w:val="center"/>
        </w:trPr>
        <w:tc>
          <w:tcPr>
            <w:tcW w:w="686" w:type="dxa"/>
            <w:tcBorders>
              <w:left w:val="single" w:sz="4" w:space="0" w:color="auto"/>
              <w:bottom w:val="single" w:sz="4" w:space="0" w:color="auto"/>
              <w:right w:val="single" w:sz="4" w:space="0" w:color="auto"/>
            </w:tcBorders>
            <w:shd w:val="clear" w:color="auto" w:fill="F2F2F2"/>
          </w:tcPr>
          <w:p w:rsidR="008320EC" w:rsidRPr="0098000B" w:rsidRDefault="008320EC" w:rsidP="00582C9A">
            <w:pPr>
              <w:spacing w:after="0" w:line="240" w:lineRule="auto"/>
              <w:jc w:val="right"/>
              <w:rPr>
                <w:rFonts w:cs="Times New Roman"/>
                <w:color w:val="0070C0"/>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F81A33" w:rsidRDefault="008320EC" w:rsidP="00582C9A">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7B488E" w:rsidRDefault="008320EC" w:rsidP="00582C9A">
            <w:pPr>
              <w:spacing w:after="0" w:line="240" w:lineRule="auto"/>
              <w:jc w:val="center"/>
              <w:rPr>
                <w:rFonts w:cs="Times New Roman"/>
                <w:b/>
                <w:lang w:eastAsia="pl-PL"/>
              </w:rPr>
            </w:pPr>
            <w:r>
              <w:rPr>
                <w:rFonts w:cs="Times New Roman"/>
                <w:b/>
                <w:lang w:eastAsia="pl-PL"/>
              </w:rPr>
              <w:t>4,56</w:t>
            </w:r>
          </w:p>
        </w:tc>
        <w:tc>
          <w:tcPr>
            <w:tcW w:w="1671"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7B488E" w:rsidRDefault="008320EC" w:rsidP="00582C9A">
            <w:pPr>
              <w:spacing w:after="0" w:line="240" w:lineRule="auto"/>
              <w:jc w:val="center"/>
              <w:rPr>
                <w:rFonts w:cs="Times New Roman"/>
                <w:b/>
                <w:lang w:eastAsia="pl-PL"/>
              </w:rPr>
            </w:pPr>
            <w:r>
              <w:rPr>
                <w:rFonts w:cs="Times New Roman"/>
                <w:b/>
                <w:lang w:eastAsia="pl-PL"/>
              </w:rPr>
              <w:t>4,91</w:t>
            </w:r>
          </w:p>
        </w:tc>
      </w:tr>
    </w:tbl>
    <w:p w:rsidR="008320EC" w:rsidRDefault="008320EC" w:rsidP="008320EC">
      <w:pPr>
        <w:spacing w:after="0" w:line="240" w:lineRule="auto"/>
        <w:rPr>
          <w:b/>
          <w:szCs w:val="20"/>
        </w:rPr>
      </w:pPr>
      <w:r>
        <w:rPr>
          <w:b/>
        </w:rPr>
        <w:br w:type="page"/>
      </w:r>
    </w:p>
    <w:p w:rsidR="008320EC" w:rsidRPr="00F81A33" w:rsidRDefault="008320EC" w:rsidP="008320EC">
      <w:pPr>
        <w:spacing w:after="0" w:line="240" w:lineRule="auto"/>
        <w:rPr>
          <w:b/>
        </w:rPr>
      </w:pPr>
      <w:r w:rsidRPr="00F81A33">
        <w:rPr>
          <w:b/>
        </w:rPr>
        <w:lastRenderedPageBreak/>
        <w:t xml:space="preserve">Studia </w:t>
      </w:r>
      <w:r>
        <w:rPr>
          <w:b/>
        </w:rPr>
        <w:t>nie</w:t>
      </w:r>
      <w:r w:rsidRPr="00F81A33">
        <w:rPr>
          <w:b/>
        </w:rPr>
        <w:t>stacjonarne  I stopnia 20</w:t>
      </w:r>
      <w:r>
        <w:rPr>
          <w:b/>
        </w:rPr>
        <w:t>20/2</w:t>
      </w:r>
      <w:r w:rsidR="006E678E">
        <w:rPr>
          <w:b/>
        </w:rPr>
        <w:t>02</w:t>
      </w:r>
      <w:r>
        <w:rPr>
          <w:b/>
        </w:rPr>
        <w:t>1</w:t>
      </w:r>
    </w:p>
    <w:p w:rsidR="008320EC" w:rsidRPr="00F81A33" w:rsidRDefault="008320EC" w:rsidP="008320EC">
      <w:pPr>
        <w:spacing w:after="0" w:line="240" w:lineRule="auto"/>
        <w:rPr>
          <w:b/>
        </w:rPr>
      </w:pPr>
    </w:p>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8320EC" w:rsidRPr="00F81A33" w:rsidTr="00582C9A">
        <w:trPr>
          <w:trHeight w:val="300"/>
          <w:jc w:val="center"/>
        </w:trPr>
        <w:tc>
          <w:tcPr>
            <w:tcW w:w="686" w:type="dxa"/>
            <w:vMerge w:val="restart"/>
            <w:tcBorders>
              <w:top w:val="single" w:sz="4" w:space="0" w:color="auto"/>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III Zajęcia dydaktyczne</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Sztuka</w:t>
            </w:r>
          </w:p>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Ogrodowa</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Aktualność treści kursów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5,08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5,23</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Spójność i kompletność programu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5,25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5,23</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Proporcje między przedmiotami pod względem ilości  godzin</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4,42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5,00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Możliwość dyskusji z prowadzącym w trakcie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4,92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5,46</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Wielkość grup studenckich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5,33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5,62</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Liczba godzin zajęć praktycznych (ćw. laboratoryjne, terenowe)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5,08</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Dobór zajęć praktycznych do kierunku studiów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4,75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5,23</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Wyposażenie sal dydaktycznych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5,15</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Relacja nauczyciel akademicki-student</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5,25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5,46</w:t>
            </w:r>
          </w:p>
        </w:tc>
      </w:tr>
      <w:tr w:rsidR="008320EC" w:rsidRPr="00F81A33"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E5DFEC"/>
            <w:noWrap/>
            <w:vAlign w:val="bottom"/>
          </w:tcPr>
          <w:p w:rsidR="008320EC" w:rsidRPr="00F81A33" w:rsidRDefault="008320EC" w:rsidP="00582C9A">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E5DFEC"/>
            <w:noWrap/>
            <w:vAlign w:val="bottom"/>
          </w:tcPr>
          <w:p w:rsidR="008320EC" w:rsidRPr="0025201B" w:rsidRDefault="008320EC" w:rsidP="00582C9A">
            <w:pPr>
              <w:spacing w:after="0" w:line="240" w:lineRule="auto"/>
              <w:jc w:val="center"/>
              <w:rPr>
                <w:rFonts w:cs="Times New Roman"/>
                <w:b/>
                <w:lang w:eastAsia="pl-PL"/>
              </w:rPr>
            </w:pPr>
            <w:r>
              <w:rPr>
                <w:rFonts w:cs="Times New Roman"/>
                <w:b/>
                <w:lang w:eastAsia="pl-PL"/>
              </w:rPr>
              <w:t>4,98</w:t>
            </w:r>
          </w:p>
        </w:tc>
        <w:tc>
          <w:tcPr>
            <w:tcW w:w="1671" w:type="dxa"/>
            <w:tcBorders>
              <w:top w:val="single" w:sz="4" w:space="0" w:color="auto"/>
              <w:left w:val="single" w:sz="4" w:space="0" w:color="auto"/>
              <w:bottom w:val="single" w:sz="4" w:space="0" w:color="auto"/>
              <w:right w:val="single" w:sz="4" w:space="0" w:color="auto"/>
            </w:tcBorders>
            <w:shd w:val="clear" w:color="auto" w:fill="E5DFEC"/>
            <w:noWrap/>
            <w:vAlign w:val="bottom"/>
          </w:tcPr>
          <w:p w:rsidR="008320EC" w:rsidRPr="0025201B" w:rsidRDefault="008320EC" w:rsidP="00582C9A">
            <w:pPr>
              <w:spacing w:after="0" w:line="240" w:lineRule="auto"/>
              <w:jc w:val="center"/>
              <w:rPr>
                <w:rFonts w:cs="Times New Roman"/>
                <w:b/>
                <w:lang w:eastAsia="pl-PL"/>
              </w:rPr>
            </w:pPr>
            <w:r>
              <w:rPr>
                <w:rFonts w:cs="Times New Roman"/>
                <w:b/>
                <w:lang w:eastAsia="pl-PL"/>
              </w:rPr>
              <w:t>5,27</w:t>
            </w:r>
          </w:p>
        </w:tc>
      </w:tr>
    </w:tbl>
    <w:p w:rsidR="008320EC" w:rsidRPr="00F81A33" w:rsidRDefault="008320EC" w:rsidP="008320EC"/>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8320EC" w:rsidRPr="00F81A33" w:rsidTr="00582C9A">
        <w:trPr>
          <w:trHeight w:val="300"/>
          <w:jc w:val="center"/>
        </w:trPr>
        <w:tc>
          <w:tcPr>
            <w:tcW w:w="686" w:type="dxa"/>
            <w:vMerge w:val="restart"/>
            <w:tcBorders>
              <w:top w:val="single" w:sz="4" w:space="0" w:color="auto"/>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IV Praca Biblioteki Głównej UR</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Sztuka</w:t>
            </w:r>
          </w:p>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Ogrodowa</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Dostępność literatury potrzebnej do zajęć</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5,08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5,00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Czas oczekiwania na książki w czytelni/ bibliotece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5,17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5,00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Informacja o usługach bibliotecznych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4,75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5,27</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Godziny otwarcia czytelni/ biblioteki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4,55</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Dostępność do katalogów/ baz danych komputerowych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5,25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5,09</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Liczba miejsc w czytelni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4,64</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5,18</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Warunki pracy w czytelni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5,18</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Dostępność do komputerowych baz danych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5201B" w:rsidRDefault="008320EC" w:rsidP="00582C9A">
            <w:pPr>
              <w:spacing w:after="0" w:line="240" w:lineRule="auto"/>
              <w:jc w:val="center"/>
              <w:rPr>
                <w:rFonts w:cs="Times New Roman"/>
                <w:lang w:eastAsia="pl-PL"/>
              </w:rPr>
            </w:pPr>
            <w:r>
              <w:rPr>
                <w:rFonts w:cs="Times New Roman"/>
                <w:lang w:eastAsia="pl-PL"/>
              </w:rPr>
              <w:t>4,91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5201B" w:rsidRDefault="008320EC" w:rsidP="00582C9A">
            <w:pPr>
              <w:spacing w:after="0" w:line="240" w:lineRule="auto"/>
              <w:jc w:val="center"/>
              <w:rPr>
                <w:lang w:eastAsia="pl-PL"/>
              </w:rPr>
            </w:pPr>
            <w:r>
              <w:rPr>
                <w:lang w:eastAsia="pl-PL"/>
              </w:rPr>
              <w:t>5,18</w:t>
            </w:r>
          </w:p>
        </w:tc>
      </w:tr>
      <w:tr w:rsidR="008320EC" w:rsidRPr="00F81A33"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FDE9D9"/>
            <w:noWrap/>
            <w:vAlign w:val="bottom"/>
          </w:tcPr>
          <w:p w:rsidR="008320EC" w:rsidRPr="00F81A33" w:rsidRDefault="008320EC" w:rsidP="00582C9A">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8320EC" w:rsidRPr="0025201B" w:rsidRDefault="008320EC" w:rsidP="00582C9A">
            <w:pPr>
              <w:spacing w:after="0" w:line="240" w:lineRule="auto"/>
              <w:jc w:val="center"/>
              <w:rPr>
                <w:rFonts w:cs="Times New Roman"/>
                <w:b/>
                <w:lang w:eastAsia="pl-PL"/>
              </w:rPr>
            </w:pPr>
            <w:r>
              <w:rPr>
                <w:rFonts w:cs="Times New Roman"/>
                <w:b/>
                <w:lang w:eastAsia="pl-PL"/>
              </w:rPr>
              <w:t>4,95</w:t>
            </w:r>
          </w:p>
        </w:tc>
        <w:tc>
          <w:tcPr>
            <w:tcW w:w="1671"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8320EC" w:rsidRPr="0025201B" w:rsidRDefault="008320EC" w:rsidP="00582C9A">
            <w:pPr>
              <w:spacing w:after="0" w:line="240" w:lineRule="auto"/>
              <w:jc w:val="center"/>
              <w:rPr>
                <w:rFonts w:cs="Times New Roman"/>
                <w:b/>
                <w:lang w:eastAsia="pl-PL"/>
              </w:rPr>
            </w:pPr>
            <w:r>
              <w:rPr>
                <w:rFonts w:cs="Times New Roman"/>
                <w:b/>
                <w:lang w:eastAsia="pl-PL"/>
              </w:rPr>
              <w:t>5,06</w:t>
            </w:r>
          </w:p>
        </w:tc>
      </w:tr>
    </w:tbl>
    <w:p w:rsidR="008320EC" w:rsidRPr="0098000B" w:rsidRDefault="008320EC" w:rsidP="008320EC">
      <w:pPr>
        <w:rPr>
          <w:color w:val="0070C0"/>
        </w:rPr>
      </w:pPr>
    </w:p>
    <w:p w:rsidR="008320EC" w:rsidRPr="0098000B" w:rsidRDefault="008320EC" w:rsidP="008320EC">
      <w:pPr>
        <w:spacing w:after="0" w:line="240" w:lineRule="auto"/>
        <w:rPr>
          <w:b/>
          <w:color w:val="0070C0"/>
        </w:rPr>
      </w:pPr>
    </w:p>
    <w:p w:rsidR="008320EC" w:rsidRPr="0098000B" w:rsidRDefault="008320EC" w:rsidP="008320EC">
      <w:pPr>
        <w:spacing w:after="0" w:line="240" w:lineRule="auto"/>
        <w:rPr>
          <w:b/>
          <w:color w:val="0070C0"/>
        </w:rPr>
      </w:pPr>
    </w:p>
    <w:p w:rsidR="008320EC" w:rsidRPr="0098000B" w:rsidRDefault="008320EC" w:rsidP="008320EC">
      <w:pPr>
        <w:spacing w:after="0" w:line="240" w:lineRule="auto"/>
        <w:rPr>
          <w:b/>
          <w:color w:val="0070C0"/>
        </w:rPr>
      </w:pPr>
    </w:p>
    <w:p w:rsidR="008320EC" w:rsidRPr="0098000B" w:rsidRDefault="008320EC" w:rsidP="008320EC">
      <w:pPr>
        <w:spacing w:after="0" w:line="240" w:lineRule="auto"/>
        <w:rPr>
          <w:b/>
          <w:color w:val="0070C0"/>
        </w:rPr>
      </w:pPr>
    </w:p>
    <w:p w:rsidR="008320EC" w:rsidRPr="00F81A33" w:rsidRDefault="008320EC" w:rsidP="008320EC">
      <w:pPr>
        <w:spacing w:after="0" w:line="240" w:lineRule="auto"/>
        <w:rPr>
          <w:b/>
        </w:rPr>
      </w:pPr>
      <w:r>
        <w:rPr>
          <w:b/>
        </w:rPr>
        <w:lastRenderedPageBreak/>
        <w:t>S</w:t>
      </w:r>
      <w:r w:rsidRPr="00F81A33">
        <w:rPr>
          <w:b/>
        </w:rPr>
        <w:t xml:space="preserve">tudia </w:t>
      </w:r>
      <w:r>
        <w:rPr>
          <w:b/>
        </w:rPr>
        <w:t>nie</w:t>
      </w:r>
      <w:r w:rsidRPr="00F81A33">
        <w:rPr>
          <w:b/>
        </w:rPr>
        <w:t>stacjonarne  I stopnia 20</w:t>
      </w:r>
      <w:r>
        <w:rPr>
          <w:b/>
        </w:rPr>
        <w:t>20/2</w:t>
      </w:r>
      <w:r w:rsidR="006E678E">
        <w:rPr>
          <w:b/>
        </w:rPr>
        <w:t>02</w:t>
      </w:r>
      <w:r>
        <w:rPr>
          <w:b/>
        </w:rPr>
        <w:t>1</w:t>
      </w:r>
    </w:p>
    <w:p w:rsidR="008320EC" w:rsidRPr="00F81A33" w:rsidRDefault="008320EC" w:rsidP="008320EC">
      <w:pPr>
        <w:spacing w:after="0" w:line="240" w:lineRule="auto"/>
        <w:rPr>
          <w:b/>
        </w:rPr>
      </w:pPr>
    </w:p>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8320EC" w:rsidRPr="00F81A33" w:rsidTr="00582C9A">
        <w:trPr>
          <w:trHeight w:val="300"/>
          <w:jc w:val="center"/>
        </w:trPr>
        <w:tc>
          <w:tcPr>
            <w:tcW w:w="686" w:type="dxa"/>
            <w:vMerge w:val="restart"/>
            <w:tcBorders>
              <w:top w:val="single" w:sz="4" w:space="0" w:color="auto"/>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V Wydziałowa Pracownia Komputerowa</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Sztuka</w:t>
            </w:r>
          </w:p>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Ogrodowa</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Jak często korzystał/a Pan/Pani z pracowni komputerowej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F81A33" w:rsidRDefault="008320EC" w:rsidP="00582C9A">
            <w:pPr>
              <w:spacing w:after="0" w:line="240" w:lineRule="auto"/>
              <w:jc w:val="center"/>
              <w:rPr>
                <w:rFonts w:cs="Times New Roman"/>
                <w:sz w:val="20"/>
                <w:szCs w:val="2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F81A33" w:rsidRDefault="008320EC" w:rsidP="00582C9A">
            <w:pPr>
              <w:spacing w:after="0" w:line="240" w:lineRule="auto"/>
              <w:jc w:val="center"/>
              <w:rPr>
                <w:rFonts w:cs="Times New Roman"/>
                <w:sz w:val="20"/>
                <w:szCs w:val="20"/>
                <w:lang w:eastAsia="pl-PL"/>
              </w:rPr>
            </w:pP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codziennie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kilka razy w tygodniu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kilka razy w miesiącu</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2</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rzadziej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9</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Możliwość korzystania z komputerów pracowni wydziałowej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5,00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Godziny otwarcia pracowni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4,09</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4,55</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Stan techniczny komputerów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4,60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4,82</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Jakość oprogramowania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4,64</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4,82</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Dostęp do Internetu bezprzewodowego na Wydziale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4,18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4,91</w:t>
            </w:r>
          </w:p>
        </w:tc>
      </w:tr>
      <w:tr w:rsidR="008320EC" w:rsidRPr="00F81A33"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tcPr>
          <w:p w:rsidR="008320EC" w:rsidRPr="00F81A33" w:rsidRDefault="008320EC" w:rsidP="00582C9A">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DAEEF3"/>
            <w:noWrap/>
            <w:vAlign w:val="bottom"/>
          </w:tcPr>
          <w:p w:rsidR="008320EC" w:rsidRPr="007B488E" w:rsidRDefault="008320EC" w:rsidP="00582C9A">
            <w:pPr>
              <w:spacing w:after="0" w:line="240" w:lineRule="auto"/>
              <w:jc w:val="center"/>
              <w:rPr>
                <w:rFonts w:cs="Times New Roman"/>
                <w:b/>
                <w:lang w:eastAsia="pl-PL"/>
              </w:rPr>
            </w:pPr>
            <w:r>
              <w:rPr>
                <w:rFonts w:cs="Times New Roman"/>
                <w:b/>
                <w:lang w:eastAsia="pl-PL"/>
              </w:rPr>
              <w:t>4,30</w:t>
            </w:r>
          </w:p>
        </w:tc>
        <w:tc>
          <w:tcPr>
            <w:tcW w:w="1671" w:type="dxa"/>
            <w:tcBorders>
              <w:top w:val="single" w:sz="4" w:space="0" w:color="auto"/>
              <w:left w:val="single" w:sz="4" w:space="0" w:color="auto"/>
              <w:bottom w:val="single" w:sz="4" w:space="0" w:color="auto"/>
              <w:right w:val="single" w:sz="4" w:space="0" w:color="auto"/>
            </w:tcBorders>
            <w:shd w:val="clear" w:color="auto" w:fill="DAEEF3"/>
            <w:noWrap/>
            <w:vAlign w:val="bottom"/>
          </w:tcPr>
          <w:p w:rsidR="008320EC" w:rsidRPr="007B488E" w:rsidRDefault="008320EC" w:rsidP="00582C9A">
            <w:pPr>
              <w:spacing w:after="0" w:line="240" w:lineRule="auto"/>
              <w:jc w:val="center"/>
              <w:rPr>
                <w:rFonts w:cs="Times New Roman"/>
                <w:b/>
                <w:lang w:eastAsia="pl-PL"/>
              </w:rPr>
            </w:pPr>
            <w:r>
              <w:rPr>
                <w:rFonts w:cs="Times New Roman"/>
                <w:b/>
                <w:lang w:eastAsia="pl-PL"/>
              </w:rPr>
              <w:t>4,82</w:t>
            </w:r>
          </w:p>
        </w:tc>
      </w:tr>
    </w:tbl>
    <w:p w:rsidR="008320EC" w:rsidRPr="0098000B" w:rsidRDefault="008320EC" w:rsidP="008320EC">
      <w:pPr>
        <w:rPr>
          <w:color w:val="0070C0"/>
        </w:rPr>
      </w:pPr>
    </w:p>
    <w:p w:rsidR="008320EC" w:rsidRPr="00F81A33" w:rsidRDefault="008320EC" w:rsidP="008320EC">
      <w:pPr>
        <w:rPr>
          <w:b/>
        </w:rPr>
      </w:pPr>
      <w:r w:rsidRPr="0098000B">
        <w:rPr>
          <w:color w:val="0070C0"/>
        </w:rPr>
        <w:br w:type="page"/>
      </w:r>
      <w:r w:rsidRPr="00F81A33">
        <w:rPr>
          <w:b/>
        </w:rPr>
        <w:lastRenderedPageBreak/>
        <w:t xml:space="preserve">Studia </w:t>
      </w:r>
      <w:r>
        <w:rPr>
          <w:b/>
        </w:rPr>
        <w:t>nie</w:t>
      </w:r>
      <w:r w:rsidRPr="00F81A33">
        <w:rPr>
          <w:b/>
        </w:rPr>
        <w:t>stacjonarne  I stopnia 20</w:t>
      </w:r>
      <w:r>
        <w:rPr>
          <w:b/>
        </w:rPr>
        <w:t>20/21</w:t>
      </w:r>
    </w:p>
    <w:p w:rsidR="008320EC" w:rsidRPr="00F81A33" w:rsidRDefault="008320EC" w:rsidP="008320EC">
      <w:pPr>
        <w:spacing w:after="0" w:line="240" w:lineRule="auto"/>
        <w:rPr>
          <w:b/>
        </w:rPr>
      </w:pPr>
    </w:p>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8320EC" w:rsidRPr="00F81A33" w:rsidTr="00582C9A">
        <w:trPr>
          <w:trHeight w:val="300"/>
          <w:jc w:val="center"/>
        </w:trPr>
        <w:tc>
          <w:tcPr>
            <w:tcW w:w="686" w:type="dxa"/>
            <w:vMerge w:val="restart"/>
            <w:tcBorders>
              <w:top w:val="single" w:sz="4" w:space="0" w:color="auto"/>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VI Warunki finansowe i socjalne</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bCs/>
                <w:sz w:val="20"/>
                <w:szCs w:val="20"/>
                <w:lang w:eastAsia="pl-PL"/>
              </w:rPr>
            </w:pPr>
            <w:r w:rsidRPr="00F81A33">
              <w:rPr>
                <w:rFonts w:cs="Times New Roman"/>
                <w:b/>
                <w:bCs/>
                <w:sz w:val="20"/>
                <w:szCs w:val="20"/>
                <w:lang w:eastAsia="pl-PL"/>
              </w:rPr>
              <w:t>Pytanie</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Sztuka</w:t>
            </w:r>
          </w:p>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Ogrodowa</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 xml:space="preserve">Główne źródło finansowania studiów                                          </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F81A33" w:rsidRDefault="008320EC" w:rsidP="00582C9A">
            <w:pPr>
              <w:spacing w:after="0" w:line="240" w:lineRule="auto"/>
              <w:jc w:val="center"/>
              <w:rPr>
                <w:rFonts w:cs="Times New Roman"/>
                <w:b/>
                <w:sz w:val="20"/>
                <w:szCs w:val="2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F81A33" w:rsidRDefault="008320EC" w:rsidP="00582C9A">
            <w:pPr>
              <w:spacing w:after="0" w:line="240" w:lineRule="auto"/>
              <w:jc w:val="center"/>
              <w:rPr>
                <w:rFonts w:cs="Times New Roman"/>
                <w:sz w:val="20"/>
                <w:szCs w:val="20"/>
                <w:lang w:eastAsia="pl-PL"/>
              </w:rPr>
            </w:pP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rodzina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1</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praca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11</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stypendium</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renta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inne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 xml:space="preserve">Główne miejsce zamieszkania w okresie studiów                   </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z rodzicami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5</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akademik</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2</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stancja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4</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u krewnych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 xml:space="preserve">Główne miejsce wyżywienia                                                     </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u rodziców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3</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stołówka studencka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1</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inne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4</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color w:val="000000"/>
                <w:lang w:eastAsia="pl-PL"/>
              </w:rPr>
            </w:pPr>
            <w:r>
              <w:rPr>
                <w:color w:val="000000"/>
                <w:lang w:eastAsia="pl-PL"/>
              </w:rPr>
              <w:t>7</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Najwyższy udział w kosztach studiowania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opłata za studia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5,17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5,18</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materiały, książki, sprzęt</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3,75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3,27</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zakwaterowanie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3,00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3,91</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dojazdy</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4,08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3,67</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F81A33" w:rsidRDefault="008320EC" w:rsidP="00582C9A">
            <w:pPr>
              <w:spacing w:after="0" w:line="240" w:lineRule="auto"/>
              <w:jc w:val="center"/>
              <w:rPr>
                <w:rFonts w:cs="Times New Roman"/>
                <w:sz w:val="20"/>
                <w:szCs w:val="20"/>
                <w:lang w:eastAsia="pl-PL"/>
              </w:rPr>
            </w:pPr>
          </w:p>
        </w:tc>
        <w:tc>
          <w:tcPr>
            <w:tcW w:w="5981" w:type="dxa"/>
            <w:tcBorders>
              <w:top w:val="single" w:sz="4" w:space="0" w:color="auto"/>
              <w:left w:val="single" w:sz="4" w:space="0" w:color="auto"/>
              <w:bottom w:val="single" w:sz="4" w:space="0" w:color="auto"/>
              <w:right w:val="nil"/>
            </w:tcBorders>
            <w:shd w:val="clear" w:color="auto" w:fill="auto"/>
            <w:noWrap/>
            <w:vAlign w:val="bottom"/>
          </w:tcPr>
          <w:p w:rsidR="008320EC" w:rsidRPr="00F81A33" w:rsidRDefault="008320EC" w:rsidP="00582C9A">
            <w:pPr>
              <w:spacing w:after="0" w:line="240" w:lineRule="auto"/>
              <w:jc w:val="right"/>
              <w:rPr>
                <w:rFonts w:cs="Times New Roman"/>
                <w:sz w:val="20"/>
                <w:szCs w:val="20"/>
                <w:lang w:eastAsia="pl-PL"/>
              </w:rPr>
            </w:pPr>
            <w:r w:rsidRPr="00F81A33">
              <w:rPr>
                <w:rFonts w:cs="Times New Roman"/>
                <w:sz w:val="20"/>
                <w:szCs w:val="20"/>
                <w:lang w:eastAsia="pl-PL"/>
              </w:rPr>
              <w:t>koszty wyżywienia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3,27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lang w:eastAsia="pl-PL"/>
              </w:rPr>
            </w:pPr>
            <w:r>
              <w:rPr>
                <w:lang w:eastAsia="pl-PL"/>
              </w:rPr>
              <w:t>3,82</w:t>
            </w:r>
          </w:p>
        </w:tc>
      </w:tr>
      <w:tr w:rsidR="008320EC" w:rsidRPr="00F81A33"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F81A33" w:rsidRDefault="008320EC" w:rsidP="00582C9A">
            <w:pPr>
              <w:spacing w:after="0" w:line="240" w:lineRule="auto"/>
              <w:jc w:val="right"/>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F81A33" w:rsidRDefault="008320EC" w:rsidP="00582C9A">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7B488E" w:rsidRDefault="008320EC" w:rsidP="00582C9A">
            <w:pPr>
              <w:spacing w:after="0" w:line="240" w:lineRule="auto"/>
              <w:jc w:val="center"/>
              <w:rPr>
                <w:rFonts w:cs="Times New Roman"/>
                <w:b/>
                <w:lang w:eastAsia="pl-PL"/>
              </w:rPr>
            </w:pPr>
            <w:r>
              <w:rPr>
                <w:rFonts w:cs="Times New Roman"/>
                <w:b/>
                <w:lang w:eastAsia="pl-PL"/>
              </w:rPr>
              <w:t>3,85</w:t>
            </w:r>
          </w:p>
        </w:tc>
        <w:tc>
          <w:tcPr>
            <w:tcW w:w="1671"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7B488E" w:rsidRDefault="008320EC" w:rsidP="00582C9A">
            <w:pPr>
              <w:spacing w:after="0" w:line="240" w:lineRule="auto"/>
              <w:jc w:val="center"/>
              <w:rPr>
                <w:rFonts w:cs="Times New Roman"/>
                <w:b/>
                <w:lang w:eastAsia="pl-PL"/>
              </w:rPr>
            </w:pPr>
            <w:r>
              <w:rPr>
                <w:rFonts w:cs="Times New Roman"/>
                <w:b/>
                <w:lang w:eastAsia="pl-PL"/>
              </w:rPr>
              <w:t>3,97</w:t>
            </w:r>
          </w:p>
        </w:tc>
      </w:tr>
    </w:tbl>
    <w:p w:rsidR="008320EC" w:rsidRDefault="008320EC" w:rsidP="008320EC">
      <w:pPr>
        <w:rPr>
          <w:color w:val="0070C0"/>
        </w:rPr>
      </w:pPr>
    </w:p>
    <w:p w:rsidR="008320EC" w:rsidRDefault="008320EC" w:rsidP="008320EC">
      <w:pPr>
        <w:rPr>
          <w:color w:val="0070C0"/>
        </w:rPr>
      </w:pPr>
    </w:p>
    <w:p w:rsidR="008320EC" w:rsidRDefault="008320EC" w:rsidP="008320EC">
      <w:pPr>
        <w:rPr>
          <w:b/>
        </w:rPr>
      </w:pPr>
    </w:p>
    <w:p w:rsidR="008320EC" w:rsidRPr="00F81A33" w:rsidRDefault="008320EC" w:rsidP="008320EC">
      <w:pPr>
        <w:rPr>
          <w:b/>
        </w:rPr>
      </w:pPr>
      <w:r w:rsidRPr="00F81A33">
        <w:rPr>
          <w:b/>
        </w:rPr>
        <w:lastRenderedPageBreak/>
        <w:t xml:space="preserve">Studia </w:t>
      </w:r>
      <w:r>
        <w:rPr>
          <w:b/>
        </w:rPr>
        <w:t>nie</w:t>
      </w:r>
      <w:r w:rsidRPr="00F81A33">
        <w:rPr>
          <w:b/>
        </w:rPr>
        <w:t>stacjonarne I stopnia 20</w:t>
      </w:r>
      <w:r>
        <w:rPr>
          <w:b/>
        </w:rPr>
        <w:t>20/2</w:t>
      </w:r>
      <w:r w:rsidR="006E678E">
        <w:rPr>
          <w:b/>
        </w:rPr>
        <w:t>02</w:t>
      </w:r>
      <w:r>
        <w:rPr>
          <w:b/>
        </w:rPr>
        <w:t>1</w:t>
      </w:r>
    </w:p>
    <w:p w:rsidR="008320EC" w:rsidRPr="00F81A33" w:rsidRDefault="008320EC" w:rsidP="008320EC">
      <w:pPr>
        <w:spacing w:after="0" w:line="240" w:lineRule="auto"/>
        <w:rPr>
          <w:b/>
        </w:rPr>
      </w:pPr>
    </w:p>
    <w:tbl>
      <w:tblPr>
        <w:tblW w:w="10694" w:type="dxa"/>
        <w:jc w:val="center"/>
        <w:tblLayout w:type="fixed"/>
        <w:tblCellMar>
          <w:left w:w="70" w:type="dxa"/>
          <w:right w:w="70" w:type="dxa"/>
        </w:tblCellMar>
        <w:tblLook w:val="04A0" w:firstRow="1" w:lastRow="0" w:firstColumn="1" w:lastColumn="0" w:noHBand="0" w:noVBand="1"/>
      </w:tblPr>
      <w:tblGrid>
        <w:gridCol w:w="686"/>
        <w:gridCol w:w="686"/>
        <w:gridCol w:w="5981"/>
        <w:gridCol w:w="1670"/>
        <w:gridCol w:w="1671"/>
      </w:tblGrid>
      <w:tr w:rsidR="008320EC" w:rsidRPr="00F81A33" w:rsidTr="00582C9A">
        <w:trPr>
          <w:trHeight w:val="300"/>
          <w:jc w:val="center"/>
        </w:trPr>
        <w:tc>
          <w:tcPr>
            <w:tcW w:w="686" w:type="dxa"/>
            <w:vMerge w:val="restart"/>
            <w:tcBorders>
              <w:top w:val="single" w:sz="4" w:space="0" w:color="auto"/>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b/>
                <w:bCs/>
                <w:sz w:val="20"/>
                <w:szCs w:val="20"/>
                <w:lang w:eastAsia="pl-PL"/>
              </w:rPr>
            </w:pPr>
            <w:r w:rsidRPr="00F81A33">
              <w:rPr>
                <w:rFonts w:cs="Times New Roman"/>
                <w:b/>
                <w:bCs/>
                <w:sz w:val="20"/>
                <w:szCs w:val="20"/>
                <w:lang w:eastAsia="pl-PL"/>
              </w:rPr>
              <w:t>VII Ocena ogólna</w:t>
            </w:r>
          </w:p>
        </w:tc>
        <w:tc>
          <w:tcPr>
            <w:tcW w:w="6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bCs/>
                <w:sz w:val="20"/>
                <w:szCs w:val="20"/>
                <w:lang w:eastAsia="pl-PL"/>
              </w:rPr>
            </w:pPr>
            <w:r w:rsidRPr="00F81A33">
              <w:rPr>
                <w:rFonts w:cs="Times New Roman"/>
                <w:b/>
                <w:bCs/>
                <w:sz w:val="20"/>
                <w:szCs w:val="20"/>
                <w:lang w:eastAsia="pl-PL"/>
              </w:rPr>
              <w:t>Pytanie W jakim stopniu studia rozwinęły w tobie:</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Ogrodnictwo</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Sztuka</w:t>
            </w:r>
          </w:p>
          <w:p w:rsidR="008320EC" w:rsidRPr="00F81A33" w:rsidRDefault="008320EC" w:rsidP="00582C9A">
            <w:pPr>
              <w:spacing w:after="0" w:line="240" w:lineRule="auto"/>
              <w:jc w:val="center"/>
              <w:rPr>
                <w:rFonts w:cs="Times New Roman"/>
                <w:b/>
                <w:sz w:val="20"/>
                <w:szCs w:val="20"/>
                <w:lang w:eastAsia="pl-PL"/>
              </w:rPr>
            </w:pPr>
            <w:r w:rsidRPr="00F81A33">
              <w:rPr>
                <w:rFonts w:cs="Times New Roman"/>
                <w:b/>
                <w:sz w:val="20"/>
                <w:szCs w:val="20"/>
                <w:lang w:eastAsia="pl-PL"/>
              </w:rPr>
              <w:t>Ogrodowa</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extDirection w:val="btLr"/>
            <w:vAlign w:val="center"/>
          </w:tcPr>
          <w:p w:rsidR="008320EC" w:rsidRPr="00F81A33" w:rsidRDefault="008320EC" w:rsidP="00582C9A">
            <w:pPr>
              <w:spacing w:after="0" w:line="240" w:lineRule="auto"/>
              <w:ind w:left="113" w:right="113"/>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Nawyk samokształcenia</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4,92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5,08</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2</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Specjalistyczną wiedzę teoretyczną</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5,08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5,38</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3</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Zawodowe umiejętności praktyczne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4,67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5,23</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4</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Umiejętność samodzielnego rozwiązywania problemów</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5,23</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5</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Umiejętność  planowania i wykorzystania czasu pracy</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4,83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5,38</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6</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Umiejętność pracy w zespole</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5,08</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5,00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7</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Rozwinięcie zainteresowań w jakiejś dziedzinie wiedzy/ kultury</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4,92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5,15</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8</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Odróżnienie umiejętności ważnych od nieistotnych</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5,00</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9</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Umiejętność jasnego i poprawnego formułowania wypowiedzi</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4,67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4,92</w:t>
            </w:r>
          </w:p>
        </w:tc>
      </w:tr>
      <w:tr w:rsidR="008320EC" w:rsidRPr="00F81A33" w:rsidTr="00582C9A">
        <w:trPr>
          <w:trHeight w:val="285"/>
          <w:jc w:val="center"/>
        </w:trPr>
        <w:tc>
          <w:tcPr>
            <w:tcW w:w="686" w:type="dxa"/>
            <w:vMerge/>
            <w:tcBorders>
              <w:left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F81A33" w:rsidRDefault="008320EC" w:rsidP="00582C9A">
            <w:pPr>
              <w:spacing w:after="0" w:line="240" w:lineRule="auto"/>
              <w:jc w:val="center"/>
              <w:rPr>
                <w:rFonts w:cs="Times New Roman"/>
                <w:sz w:val="20"/>
                <w:szCs w:val="20"/>
                <w:lang w:eastAsia="pl-PL"/>
              </w:rPr>
            </w:pPr>
            <w:r w:rsidRPr="00F81A33">
              <w:rPr>
                <w:rFonts w:cs="Times New Roman"/>
                <w:sz w:val="20"/>
                <w:szCs w:val="20"/>
                <w:lang w:eastAsia="pl-PL"/>
              </w:rPr>
              <w:t>10</w:t>
            </w:r>
          </w:p>
        </w:tc>
        <w:tc>
          <w:tcPr>
            <w:tcW w:w="5981" w:type="dxa"/>
            <w:tcBorders>
              <w:top w:val="single" w:sz="4" w:space="0" w:color="auto"/>
              <w:left w:val="single" w:sz="4" w:space="0" w:color="auto"/>
              <w:bottom w:val="single" w:sz="4" w:space="0" w:color="auto"/>
              <w:right w:val="nil"/>
            </w:tcBorders>
            <w:shd w:val="clear" w:color="auto" w:fill="auto"/>
            <w:noWrap/>
            <w:vAlign w:val="bottom"/>
            <w:hideMark/>
          </w:tcPr>
          <w:p w:rsidR="008320EC" w:rsidRPr="00F81A33" w:rsidRDefault="008320EC" w:rsidP="00582C9A">
            <w:pPr>
              <w:spacing w:after="0" w:line="240" w:lineRule="auto"/>
              <w:rPr>
                <w:rFonts w:cs="Times New Roman"/>
                <w:sz w:val="20"/>
                <w:szCs w:val="20"/>
                <w:lang w:eastAsia="pl-PL"/>
              </w:rPr>
            </w:pPr>
            <w:r w:rsidRPr="00F81A33">
              <w:rPr>
                <w:rFonts w:cs="Times New Roman"/>
                <w:sz w:val="20"/>
                <w:szCs w:val="20"/>
                <w:lang w:eastAsia="pl-PL"/>
              </w:rPr>
              <w:t>Poszerzenie wiedzy ogólnej</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F39FC" w:rsidRDefault="008320EC" w:rsidP="00582C9A">
            <w:pPr>
              <w:spacing w:after="0" w:line="240" w:lineRule="auto"/>
              <w:jc w:val="center"/>
              <w:rPr>
                <w:rFonts w:cs="Times New Roman"/>
                <w:lang w:eastAsia="pl-PL"/>
              </w:rPr>
            </w:pPr>
            <w:r>
              <w:rPr>
                <w:rFonts w:cs="Times New Roman"/>
                <w:lang w:eastAsia="pl-PL"/>
              </w:rPr>
              <w:t>5,17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F39FC" w:rsidRDefault="008320EC" w:rsidP="00582C9A">
            <w:pPr>
              <w:spacing w:after="0" w:line="240" w:lineRule="auto"/>
              <w:jc w:val="center"/>
              <w:rPr>
                <w:lang w:eastAsia="pl-PL"/>
              </w:rPr>
            </w:pPr>
            <w:r>
              <w:rPr>
                <w:lang w:eastAsia="pl-PL"/>
              </w:rPr>
              <w:t>5,38</w:t>
            </w:r>
          </w:p>
        </w:tc>
      </w:tr>
      <w:tr w:rsidR="008320EC" w:rsidRPr="00F81A33" w:rsidTr="00582C9A">
        <w:trPr>
          <w:trHeight w:val="285"/>
          <w:jc w:val="center"/>
        </w:trPr>
        <w:tc>
          <w:tcPr>
            <w:tcW w:w="686" w:type="dxa"/>
            <w:vMerge/>
            <w:tcBorders>
              <w:left w:val="single" w:sz="4" w:space="0" w:color="auto"/>
              <w:bottom w:val="single" w:sz="4" w:space="0" w:color="auto"/>
              <w:right w:val="single" w:sz="4" w:space="0" w:color="auto"/>
            </w:tcBorders>
            <w:shd w:val="clear" w:color="auto" w:fill="F2F2F2"/>
          </w:tcPr>
          <w:p w:rsidR="008320EC" w:rsidRPr="00F81A33" w:rsidRDefault="008320EC" w:rsidP="00582C9A">
            <w:pPr>
              <w:spacing w:after="0" w:line="240" w:lineRule="auto"/>
              <w:jc w:val="center"/>
              <w:rPr>
                <w:rFonts w:cs="Times New Roman"/>
                <w:sz w:val="20"/>
                <w:szCs w:val="20"/>
                <w:lang w:eastAsia="pl-PL"/>
              </w:rPr>
            </w:pPr>
          </w:p>
        </w:tc>
        <w:tc>
          <w:tcPr>
            <w:tcW w:w="6667" w:type="dxa"/>
            <w:gridSpan w:val="2"/>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F81A33" w:rsidRDefault="008320EC" w:rsidP="00582C9A">
            <w:pPr>
              <w:spacing w:after="0" w:line="240" w:lineRule="auto"/>
              <w:jc w:val="right"/>
              <w:rPr>
                <w:rFonts w:cs="Times New Roman"/>
                <w:b/>
                <w:sz w:val="20"/>
                <w:szCs w:val="20"/>
                <w:lang w:eastAsia="pl-PL"/>
              </w:rPr>
            </w:pPr>
            <w:r w:rsidRPr="00F81A33">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3F39FC" w:rsidRDefault="008320EC" w:rsidP="00582C9A">
            <w:pPr>
              <w:spacing w:after="0" w:line="240" w:lineRule="auto"/>
              <w:jc w:val="center"/>
              <w:rPr>
                <w:rFonts w:cs="Times New Roman"/>
                <w:b/>
                <w:lang w:eastAsia="pl-PL"/>
              </w:rPr>
            </w:pPr>
            <w:r>
              <w:rPr>
                <w:rFonts w:cs="Times New Roman"/>
                <w:b/>
                <w:lang w:eastAsia="pl-PL"/>
              </w:rPr>
              <w:t>4,88</w:t>
            </w:r>
          </w:p>
        </w:tc>
        <w:tc>
          <w:tcPr>
            <w:tcW w:w="1671"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8320EC" w:rsidRPr="00D2204D" w:rsidRDefault="008320EC" w:rsidP="00582C9A">
            <w:pPr>
              <w:spacing w:after="0" w:line="240" w:lineRule="auto"/>
              <w:jc w:val="center"/>
              <w:rPr>
                <w:rFonts w:cs="Times New Roman"/>
                <w:b/>
                <w:lang w:eastAsia="pl-PL"/>
              </w:rPr>
            </w:pPr>
            <w:r w:rsidRPr="00D2204D">
              <w:rPr>
                <w:rFonts w:cs="Times New Roman"/>
                <w:b/>
                <w:lang w:eastAsia="pl-PL"/>
              </w:rPr>
              <w:t>5,</w:t>
            </w:r>
            <w:r>
              <w:rPr>
                <w:rFonts w:cs="Times New Roman"/>
                <w:b/>
                <w:lang w:eastAsia="pl-PL"/>
              </w:rPr>
              <w:t>18</w:t>
            </w:r>
          </w:p>
        </w:tc>
      </w:tr>
    </w:tbl>
    <w:p w:rsidR="008320EC" w:rsidRDefault="008320EC" w:rsidP="008320EC">
      <w:pPr>
        <w:spacing w:after="0" w:line="240" w:lineRule="auto"/>
        <w:rPr>
          <w:b/>
          <w:szCs w:val="20"/>
        </w:rPr>
      </w:pPr>
    </w:p>
    <w:p w:rsidR="008320EC" w:rsidRDefault="008320EC" w:rsidP="008320EC">
      <w:pPr>
        <w:spacing w:after="0" w:line="240" w:lineRule="auto"/>
        <w:rPr>
          <w:b/>
          <w:szCs w:val="20"/>
        </w:rPr>
      </w:pPr>
    </w:p>
    <w:tbl>
      <w:tblPr>
        <w:tblW w:w="14317" w:type="dxa"/>
        <w:tblInd w:w="70" w:type="dxa"/>
        <w:tblLayout w:type="fixed"/>
        <w:tblCellMar>
          <w:left w:w="70" w:type="dxa"/>
          <w:right w:w="70" w:type="dxa"/>
        </w:tblCellMar>
        <w:tblLook w:val="04A0" w:firstRow="1" w:lastRow="0" w:firstColumn="1" w:lastColumn="0" w:noHBand="0" w:noVBand="1"/>
      </w:tblPr>
      <w:tblGrid>
        <w:gridCol w:w="13165"/>
        <w:gridCol w:w="86"/>
        <w:gridCol w:w="74"/>
        <w:gridCol w:w="992"/>
      </w:tblGrid>
      <w:tr w:rsidR="008320EC" w:rsidRPr="00FD6D3E" w:rsidTr="00582C9A">
        <w:trPr>
          <w:trHeight w:val="376"/>
        </w:trPr>
        <w:tc>
          <w:tcPr>
            <w:tcW w:w="13165" w:type="dxa"/>
            <w:tcBorders>
              <w:top w:val="nil"/>
            </w:tcBorders>
            <w:shd w:val="clear" w:color="auto" w:fill="auto"/>
            <w:vAlign w:val="bottom"/>
          </w:tcPr>
          <w:p w:rsidR="008320EC" w:rsidRPr="00FD6D3E" w:rsidRDefault="008320EC" w:rsidP="00582C9A">
            <w:pPr>
              <w:spacing w:after="0" w:line="240" w:lineRule="auto"/>
              <w:jc w:val="center"/>
              <w:rPr>
                <w:rFonts w:cs="Times New Roman"/>
                <w:b/>
                <w:bCs/>
                <w:sz w:val="20"/>
                <w:szCs w:val="20"/>
                <w:lang w:eastAsia="pl-PL"/>
              </w:rPr>
            </w:pPr>
            <w:r w:rsidRPr="00FD6D3E">
              <w:rPr>
                <w:rFonts w:cs="Times New Roman"/>
                <w:b/>
                <w:bCs/>
                <w:sz w:val="20"/>
                <w:szCs w:val="20"/>
                <w:lang w:eastAsia="pl-PL"/>
              </w:rPr>
              <w:t>Komentarze studentów - kierunek Sztuka Ogrodowa, studia niestacjonarne I stopnia</w:t>
            </w:r>
          </w:p>
          <w:p w:rsidR="008320EC" w:rsidRPr="00FD6D3E" w:rsidRDefault="008320EC" w:rsidP="00B65B6B">
            <w:pPr>
              <w:pStyle w:val="Akapitzlist"/>
              <w:numPr>
                <w:ilvl w:val="0"/>
                <w:numId w:val="54"/>
              </w:numPr>
              <w:spacing w:after="0" w:line="240" w:lineRule="auto"/>
              <w:ind w:left="356" w:hanging="284"/>
              <w:rPr>
                <w:rFonts w:cs="Times New Roman"/>
                <w:sz w:val="20"/>
                <w:szCs w:val="20"/>
                <w:lang w:eastAsia="pl-PL"/>
              </w:rPr>
            </w:pPr>
            <w:r w:rsidRPr="00FD6D3E">
              <w:rPr>
                <w:rFonts w:cs="Times New Roman"/>
                <w:sz w:val="20"/>
                <w:szCs w:val="20"/>
                <w:lang w:eastAsia="pl-PL"/>
              </w:rPr>
              <w:t>Zbyt małą ilość zajęć dotyczących projektowania, brak rozwoju w programach projektowych, brak szkoleń w zakresie wizualizacji projektów.</w:t>
            </w:r>
          </w:p>
          <w:p w:rsidR="008320EC" w:rsidRPr="00FD6D3E" w:rsidRDefault="008320EC" w:rsidP="00B65B6B">
            <w:pPr>
              <w:pStyle w:val="Akapitzlist"/>
              <w:numPr>
                <w:ilvl w:val="0"/>
                <w:numId w:val="54"/>
              </w:numPr>
              <w:spacing w:after="0" w:line="240" w:lineRule="auto"/>
              <w:ind w:left="356" w:hanging="284"/>
              <w:rPr>
                <w:rFonts w:cs="Times New Roman"/>
                <w:sz w:val="20"/>
                <w:szCs w:val="20"/>
                <w:lang w:eastAsia="pl-PL"/>
              </w:rPr>
            </w:pPr>
            <w:r w:rsidRPr="00FD6D3E">
              <w:rPr>
                <w:rFonts w:cs="Times New Roman"/>
                <w:sz w:val="20"/>
                <w:szCs w:val="20"/>
                <w:lang w:eastAsia="pl-PL"/>
              </w:rPr>
              <w:t>Lekko i przyjemnie wchłaniana wiedza.</w:t>
            </w:r>
          </w:p>
          <w:p w:rsidR="008320EC" w:rsidRPr="00FD6D3E" w:rsidRDefault="008320EC" w:rsidP="00582C9A">
            <w:pPr>
              <w:spacing w:after="0" w:line="240" w:lineRule="auto"/>
              <w:rPr>
                <w:rFonts w:cs="Times New Roman"/>
                <w:sz w:val="20"/>
                <w:szCs w:val="20"/>
                <w:lang w:eastAsia="pl-PL"/>
              </w:rPr>
            </w:pPr>
          </w:p>
          <w:p w:rsidR="008320EC" w:rsidRPr="00FD6D3E" w:rsidRDefault="008320EC" w:rsidP="00582C9A">
            <w:pPr>
              <w:spacing w:after="0" w:line="240" w:lineRule="auto"/>
              <w:rPr>
                <w:rFonts w:cs="Times New Roman"/>
                <w:b/>
                <w:bCs/>
                <w:sz w:val="20"/>
                <w:szCs w:val="20"/>
                <w:lang w:eastAsia="pl-PL"/>
              </w:rPr>
            </w:pPr>
          </w:p>
        </w:tc>
        <w:tc>
          <w:tcPr>
            <w:tcW w:w="160" w:type="dxa"/>
            <w:gridSpan w:val="2"/>
            <w:tcBorders>
              <w:top w:val="nil"/>
            </w:tcBorders>
            <w:shd w:val="clear" w:color="auto" w:fill="auto"/>
            <w:noWrap/>
            <w:vAlign w:val="bottom"/>
          </w:tcPr>
          <w:p w:rsidR="008320EC" w:rsidRPr="00FD6D3E" w:rsidRDefault="008320EC" w:rsidP="00582C9A">
            <w:pPr>
              <w:spacing w:after="0" w:line="240" w:lineRule="auto"/>
              <w:jc w:val="right"/>
              <w:rPr>
                <w:rFonts w:cs="Times New Roman"/>
                <w:b/>
                <w:bCs/>
                <w:sz w:val="20"/>
                <w:szCs w:val="20"/>
                <w:lang w:eastAsia="pl-PL"/>
              </w:rPr>
            </w:pPr>
          </w:p>
        </w:tc>
        <w:tc>
          <w:tcPr>
            <w:tcW w:w="992" w:type="dxa"/>
            <w:tcBorders>
              <w:top w:val="nil"/>
            </w:tcBorders>
          </w:tcPr>
          <w:p w:rsidR="008320EC" w:rsidRPr="00FD6D3E" w:rsidRDefault="008320EC" w:rsidP="00582C9A">
            <w:pPr>
              <w:spacing w:after="0" w:line="240" w:lineRule="auto"/>
              <w:jc w:val="center"/>
              <w:rPr>
                <w:rFonts w:cs="Times New Roman"/>
                <w:b/>
                <w:bCs/>
                <w:sz w:val="20"/>
                <w:szCs w:val="20"/>
                <w:lang w:eastAsia="pl-PL"/>
              </w:rPr>
            </w:pPr>
          </w:p>
        </w:tc>
      </w:tr>
      <w:tr w:rsidR="008320EC" w:rsidRPr="00FD6D3E" w:rsidTr="00582C9A">
        <w:trPr>
          <w:trHeight w:val="376"/>
        </w:trPr>
        <w:tc>
          <w:tcPr>
            <w:tcW w:w="13251" w:type="dxa"/>
            <w:gridSpan w:val="2"/>
            <w:tcBorders>
              <w:top w:val="nil"/>
            </w:tcBorders>
            <w:shd w:val="clear" w:color="auto" w:fill="auto"/>
            <w:vAlign w:val="bottom"/>
          </w:tcPr>
          <w:p w:rsidR="008320EC" w:rsidRPr="00FD6D3E" w:rsidRDefault="008320EC" w:rsidP="00582C9A">
            <w:pPr>
              <w:spacing w:after="0" w:line="240" w:lineRule="auto"/>
              <w:jc w:val="center"/>
              <w:rPr>
                <w:rFonts w:cs="Times New Roman"/>
                <w:b/>
                <w:bCs/>
                <w:sz w:val="20"/>
                <w:szCs w:val="20"/>
                <w:lang w:eastAsia="pl-PL"/>
              </w:rPr>
            </w:pPr>
            <w:r w:rsidRPr="00FD6D3E">
              <w:rPr>
                <w:rFonts w:cs="Times New Roman"/>
                <w:b/>
                <w:bCs/>
                <w:sz w:val="20"/>
                <w:szCs w:val="20"/>
                <w:lang w:eastAsia="pl-PL"/>
              </w:rPr>
              <w:t>Komentarze studentów - kierunek Ogrodnictwo, studia niestacjonarne I stopnia</w:t>
            </w:r>
          </w:p>
        </w:tc>
        <w:tc>
          <w:tcPr>
            <w:tcW w:w="1066" w:type="dxa"/>
            <w:gridSpan w:val="2"/>
            <w:tcBorders>
              <w:top w:val="nil"/>
            </w:tcBorders>
            <w:shd w:val="clear" w:color="auto" w:fill="auto"/>
            <w:noWrap/>
            <w:vAlign w:val="bottom"/>
          </w:tcPr>
          <w:p w:rsidR="008320EC" w:rsidRPr="00FD6D3E" w:rsidRDefault="008320EC" w:rsidP="00582C9A">
            <w:pPr>
              <w:spacing w:after="0" w:line="240" w:lineRule="auto"/>
              <w:jc w:val="right"/>
              <w:rPr>
                <w:rFonts w:cs="Times New Roman"/>
                <w:b/>
                <w:bCs/>
                <w:sz w:val="20"/>
                <w:szCs w:val="20"/>
                <w:lang w:eastAsia="pl-PL"/>
              </w:rPr>
            </w:pPr>
          </w:p>
        </w:tc>
      </w:tr>
      <w:tr w:rsidR="008320EC" w:rsidRPr="005522CC" w:rsidTr="00582C9A">
        <w:trPr>
          <w:trHeight w:val="20"/>
        </w:trPr>
        <w:tc>
          <w:tcPr>
            <w:tcW w:w="14317" w:type="dxa"/>
            <w:gridSpan w:val="4"/>
            <w:shd w:val="clear" w:color="auto" w:fill="auto"/>
            <w:noWrap/>
            <w:vAlign w:val="bottom"/>
          </w:tcPr>
          <w:p w:rsidR="008320EC" w:rsidRPr="00FD6D3E" w:rsidRDefault="008320EC" w:rsidP="00B65B6B">
            <w:pPr>
              <w:pStyle w:val="Akapitzlist"/>
              <w:numPr>
                <w:ilvl w:val="0"/>
                <w:numId w:val="53"/>
              </w:numPr>
              <w:spacing w:after="0" w:line="240" w:lineRule="auto"/>
              <w:ind w:left="356" w:hanging="284"/>
              <w:jc w:val="both"/>
              <w:rPr>
                <w:rFonts w:cs="Times New Roman"/>
                <w:sz w:val="20"/>
                <w:szCs w:val="20"/>
                <w:lang w:eastAsia="pl-PL"/>
              </w:rPr>
            </w:pPr>
            <w:r w:rsidRPr="00FD6D3E">
              <w:rPr>
                <w:rFonts w:cs="Times New Roman"/>
                <w:sz w:val="20"/>
                <w:szCs w:val="20"/>
                <w:lang w:eastAsia="pl-PL"/>
              </w:rPr>
              <w:t>Brak możliwości skorzystania z bufetu w sobotę i niedzielę. Niektórzy wykładowcy zabronili wyko</w:t>
            </w:r>
            <w:r>
              <w:rPr>
                <w:rFonts w:cs="Times New Roman"/>
                <w:sz w:val="20"/>
                <w:szCs w:val="20"/>
                <w:lang w:eastAsia="pl-PL"/>
              </w:rPr>
              <w:t>n</w:t>
            </w:r>
            <w:r w:rsidRPr="00FD6D3E">
              <w:rPr>
                <w:rFonts w:cs="Times New Roman"/>
                <w:sz w:val="20"/>
                <w:szCs w:val="20"/>
                <w:lang w:eastAsia="pl-PL"/>
              </w:rPr>
              <w:t>ywania zdjęć slajdów lub nawet nie dawali skrótów wykładów.</w:t>
            </w:r>
          </w:p>
          <w:p w:rsidR="008320EC" w:rsidRPr="00FD6D3E" w:rsidRDefault="008320EC" w:rsidP="00B65B6B">
            <w:pPr>
              <w:pStyle w:val="Akapitzlist"/>
              <w:numPr>
                <w:ilvl w:val="0"/>
                <w:numId w:val="53"/>
              </w:numPr>
              <w:spacing w:after="0" w:line="240" w:lineRule="auto"/>
              <w:ind w:left="356" w:hanging="284"/>
              <w:jc w:val="both"/>
              <w:rPr>
                <w:rFonts w:cs="Times New Roman"/>
                <w:sz w:val="20"/>
                <w:szCs w:val="20"/>
                <w:lang w:eastAsia="pl-PL"/>
              </w:rPr>
            </w:pPr>
            <w:r w:rsidRPr="00FD6D3E">
              <w:rPr>
                <w:rFonts w:cs="Times New Roman"/>
                <w:sz w:val="20"/>
                <w:szCs w:val="20"/>
                <w:lang w:eastAsia="pl-PL"/>
              </w:rPr>
              <w:t xml:space="preserve">Ogólna ocena bardzo dobra. Zdobyłem i poszerzyłem wiedzę w dziedzinach związanych z moimi zainteresowaniami. Bardzo mocno i często inspirująca kadra dydaktyczna. Studia te pozwoliły mi ugruntować się w przeświadczeniu że chcę rozwijać się naukowo w dziedzinie szeroko rozumianej botaniki, nad czym warto popracować. Zajęcia w piątki, nawet w popołudnia, mogą być problematyczne dla osób pracujących na etacie. Warto moim zdaniem sprawdzić możliwość rozpisania zajęć tak aby nie wpływać na zwyczajowe godziny pracy pon-pią 8-16.00. niektóre przedmioty wydawały się mocno upakowane, ewidentnie brakowało godzin aby zrealizować cały materiał, inne wydawały się mieć więcej godzin niż realnie było to potrzebne. Stosunkowo często zdarzało się, że dla studentów zaocznych nie było miejsc w akademiku na czas zjazdu. WF o ile na to pozwala prawo warto byłoby usunąć z planu, a ten czas poświęcić na </w:t>
            </w:r>
            <w:r>
              <w:rPr>
                <w:rFonts w:cs="Times New Roman"/>
                <w:sz w:val="20"/>
                <w:szCs w:val="20"/>
                <w:lang w:eastAsia="pl-PL"/>
              </w:rPr>
              <w:t>przedmioty gdzie brakuje godzin. Ochrona własności in</w:t>
            </w:r>
            <w:r w:rsidRPr="00FD6D3E">
              <w:rPr>
                <w:rFonts w:cs="Times New Roman"/>
                <w:sz w:val="20"/>
                <w:szCs w:val="20"/>
                <w:lang w:eastAsia="pl-PL"/>
              </w:rPr>
              <w:t xml:space="preserve">telektualnej jest również dla mnie kandydatem do usunięcia (może zostawić jako e-learning?) te </w:t>
            </w:r>
            <w:r>
              <w:rPr>
                <w:rFonts w:cs="Times New Roman"/>
                <w:sz w:val="20"/>
                <w:szCs w:val="20"/>
                <w:lang w:eastAsia="pl-PL"/>
              </w:rPr>
              <w:t>„</w:t>
            </w:r>
            <w:r w:rsidRPr="00FD6D3E">
              <w:rPr>
                <w:rFonts w:cs="Times New Roman"/>
                <w:sz w:val="20"/>
                <w:szCs w:val="20"/>
                <w:lang w:eastAsia="pl-PL"/>
              </w:rPr>
              <w:t>godzinki” przydały by się w innych przedmiotach.</w:t>
            </w:r>
          </w:p>
          <w:p w:rsidR="008320EC" w:rsidRPr="005522CC" w:rsidRDefault="008320EC" w:rsidP="00582C9A">
            <w:pPr>
              <w:spacing w:after="0" w:line="240" w:lineRule="auto"/>
              <w:jc w:val="both"/>
              <w:rPr>
                <w:rFonts w:cs="Times New Roman"/>
                <w:color w:val="000000"/>
                <w:sz w:val="20"/>
                <w:szCs w:val="20"/>
                <w:lang w:eastAsia="pl-PL"/>
              </w:rPr>
            </w:pPr>
          </w:p>
        </w:tc>
      </w:tr>
    </w:tbl>
    <w:p w:rsidR="008320EC" w:rsidRDefault="008320EC" w:rsidP="008320EC">
      <w:pPr>
        <w:spacing w:after="0" w:line="240" w:lineRule="auto"/>
        <w:rPr>
          <w:b/>
          <w:szCs w:val="20"/>
        </w:rPr>
      </w:pPr>
    </w:p>
    <w:p w:rsidR="008320EC" w:rsidRPr="00207034" w:rsidRDefault="008320EC" w:rsidP="008320EC">
      <w:pPr>
        <w:spacing w:after="0" w:line="240" w:lineRule="auto"/>
        <w:rPr>
          <w:b/>
          <w:bCs/>
          <w:szCs w:val="20"/>
        </w:rPr>
      </w:pPr>
      <w:r w:rsidRPr="00207034">
        <w:rPr>
          <w:b/>
          <w:szCs w:val="20"/>
        </w:rPr>
        <w:lastRenderedPageBreak/>
        <w:t>Studia</w:t>
      </w:r>
      <w:r>
        <w:rPr>
          <w:b/>
          <w:bCs/>
          <w:szCs w:val="20"/>
        </w:rPr>
        <w:t xml:space="preserve"> stacjonarne II stopnia </w:t>
      </w:r>
      <w:r>
        <w:rPr>
          <w:b/>
        </w:rPr>
        <w:t>2020/2021</w:t>
      </w:r>
    </w:p>
    <w:p w:rsidR="008320EC" w:rsidRPr="002644E3" w:rsidRDefault="008320EC" w:rsidP="008320EC">
      <w:pPr>
        <w:spacing w:after="0" w:line="240" w:lineRule="auto"/>
        <w:rPr>
          <w:szCs w:val="20"/>
        </w:rPr>
      </w:pPr>
    </w:p>
    <w:tbl>
      <w:tblPr>
        <w:tblW w:w="14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07"/>
        <w:gridCol w:w="2552"/>
        <w:gridCol w:w="3799"/>
        <w:gridCol w:w="1527"/>
        <w:gridCol w:w="1527"/>
        <w:gridCol w:w="1527"/>
        <w:gridCol w:w="1372"/>
        <w:gridCol w:w="1683"/>
      </w:tblGrid>
      <w:tr w:rsidR="008320EC" w:rsidRPr="002644E3" w:rsidTr="00582C9A">
        <w:trPr>
          <w:trHeight w:val="300"/>
          <w:jc w:val="center"/>
        </w:trPr>
        <w:tc>
          <w:tcPr>
            <w:tcW w:w="607" w:type="dxa"/>
            <w:vMerge w:val="restart"/>
            <w:shd w:val="clear" w:color="auto" w:fill="F2F2F2"/>
            <w:textDirection w:val="btLr"/>
            <w:vAlign w:val="center"/>
          </w:tcPr>
          <w:p w:rsidR="008320EC" w:rsidRPr="002644E3" w:rsidRDefault="008320EC" w:rsidP="00582C9A">
            <w:pPr>
              <w:spacing w:after="0" w:line="240" w:lineRule="auto"/>
              <w:ind w:left="113" w:right="113"/>
              <w:jc w:val="center"/>
              <w:rPr>
                <w:b/>
                <w:bCs/>
                <w:lang w:eastAsia="pl-PL"/>
              </w:rPr>
            </w:pPr>
            <w:r w:rsidRPr="002644E3">
              <w:rPr>
                <w:b/>
                <w:bCs/>
                <w:lang w:eastAsia="pl-PL"/>
              </w:rPr>
              <w:t>I Dane o studentach</w:t>
            </w:r>
          </w:p>
        </w:tc>
        <w:tc>
          <w:tcPr>
            <w:tcW w:w="6351" w:type="dxa"/>
            <w:gridSpan w:val="2"/>
            <w:shd w:val="clear" w:color="auto" w:fill="F2F2F2"/>
            <w:vAlign w:val="bottom"/>
          </w:tcPr>
          <w:p w:rsidR="008320EC" w:rsidRPr="002644E3" w:rsidRDefault="008320EC" w:rsidP="00582C9A">
            <w:pPr>
              <w:spacing w:after="0" w:line="240" w:lineRule="auto"/>
              <w:rPr>
                <w:lang w:eastAsia="pl-PL"/>
              </w:rPr>
            </w:pPr>
          </w:p>
        </w:tc>
        <w:tc>
          <w:tcPr>
            <w:tcW w:w="1527" w:type="dxa"/>
            <w:shd w:val="clear" w:color="auto" w:fill="F2F2F2"/>
            <w:vAlign w:val="center"/>
          </w:tcPr>
          <w:p w:rsidR="008320EC" w:rsidRPr="00207034" w:rsidRDefault="008320EC" w:rsidP="00582C9A">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527" w:type="dxa"/>
            <w:shd w:val="clear" w:color="auto" w:fill="F2F2F2"/>
            <w:vAlign w:val="center"/>
          </w:tcPr>
          <w:p w:rsidR="008320EC" w:rsidRPr="002644E3"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Ogrodnictwo</w:t>
            </w:r>
          </w:p>
        </w:tc>
        <w:tc>
          <w:tcPr>
            <w:tcW w:w="1527" w:type="dxa"/>
            <w:shd w:val="clear" w:color="auto" w:fill="F2F2F2"/>
            <w:vAlign w:val="center"/>
          </w:tcPr>
          <w:p w:rsidR="008320EC" w:rsidRPr="00207034"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Sztuka</w:t>
            </w:r>
          </w:p>
          <w:p w:rsidR="008320EC" w:rsidRPr="002644E3"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Ogrodowa</w:t>
            </w:r>
          </w:p>
        </w:tc>
        <w:tc>
          <w:tcPr>
            <w:tcW w:w="1372" w:type="dxa"/>
            <w:shd w:val="clear" w:color="auto" w:fill="F2F2F2"/>
            <w:vAlign w:val="center"/>
          </w:tcPr>
          <w:p w:rsidR="008320EC" w:rsidRPr="002644E3" w:rsidRDefault="008320EC" w:rsidP="00582C9A">
            <w:pPr>
              <w:spacing w:after="0" w:line="240" w:lineRule="auto"/>
              <w:jc w:val="center"/>
              <w:rPr>
                <w:rFonts w:cs="Times New Roman"/>
                <w:b/>
                <w:sz w:val="20"/>
                <w:szCs w:val="20"/>
                <w:lang w:eastAsia="pl-PL"/>
              </w:rPr>
            </w:pPr>
            <w:r>
              <w:rPr>
                <w:rFonts w:cs="Times New Roman"/>
                <w:b/>
                <w:sz w:val="20"/>
                <w:szCs w:val="20"/>
                <w:lang w:eastAsia="pl-PL"/>
              </w:rPr>
              <w:t>TRLiP</w:t>
            </w:r>
          </w:p>
        </w:tc>
        <w:tc>
          <w:tcPr>
            <w:tcW w:w="1683" w:type="dxa"/>
            <w:shd w:val="clear" w:color="auto" w:fill="F2F2F2"/>
            <w:vAlign w:val="center"/>
          </w:tcPr>
          <w:p w:rsidR="008320EC" w:rsidRDefault="008320EC" w:rsidP="00582C9A">
            <w:pPr>
              <w:spacing w:after="0" w:line="240" w:lineRule="auto"/>
              <w:jc w:val="center"/>
              <w:rPr>
                <w:rFonts w:cs="Times New Roman"/>
                <w:b/>
                <w:sz w:val="20"/>
                <w:szCs w:val="20"/>
                <w:lang w:eastAsia="pl-PL"/>
              </w:rPr>
            </w:pPr>
            <w:r>
              <w:rPr>
                <w:rFonts w:cs="Times New Roman"/>
                <w:b/>
                <w:sz w:val="20"/>
                <w:szCs w:val="20"/>
                <w:lang w:eastAsia="pl-PL"/>
              </w:rPr>
              <w:t>Winogrodnictwo</w:t>
            </w:r>
          </w:p>
          <w:p w:rsidR="008320EC" w:rsidRPr="002644E3" w:rsidRDefault="008320EC" w:rsidP="00582C9A">
            <w:pPr>
              <w:spacing w:after="0" w:line="240" w:lineRule="auto"/>
              <w:jc w:val="center"/>
              <w:rPr>
                <w:rFonts w:cs="Times New Roman"/>
                <w:b/>
                <w:sz w:val="20"/>
                <w:szCs w:val="20"/>
                <w:lang w:eastAsia="pl-PL"/>
              </w:rPr>
            </w:pPr>
            <w:r>
              <w:rPr>
                <w:rFonts w:cs="Times New Roman"/>
                <w:b/>
                <w:sz w:val="20"/>
                <w:szCs w:val="20"/>
                <w:lang w:eastAsia="pl-PL"/>
              </w:rPr>
              <w:t xml:space="preserve"> i Enologia</w:t>
            </w:r>
          </w:p>
        </w:tc>
      </w:tr>
      <w:tr w:rsidR="008320EC" w:rsidRPr="002644E3" w:rsidTr="00582C9A">
        <w:trPr>
          <w:trHeight w:val="285"/>
          <w:jc w:val="center"/>
        </w:trPr>
        <w:tc>
          <w:tcPr>
            <w:tcW w:w="607" w:type="dxa"/>
            <w:vMerge/>
            <w:textDirection w:val="btLr"/>
          </w:tcPr>
          <w:p w:rsidR="008320EC" w:rsidRPr="002644E3" w:rsidRDefault="008320EC" w:rsidP="00582C9A">
            <w:pPr>
              <w:spacing w:after="0" w:line="240" w:lineRule="auto"/>
              <w:ind w:left="113" w:right="113"/>
              <w:rPr>
                <w:lang w:eastAsia="pl-PL"/>
              </w:rPr>
            </w:pPr>
          </w:p>
        </w:tc>
        <w:tc>
          <w:tcPr>
            <w:tcW w:w="2552" w:type="dxa"/>
            <w:noWrap/>
            <w:vAlign w:val="bottom"/>
          </w:tcPr>
          <w:p w:rsidR="008320EC" w:rsidRPr="002644E3" w:rsidRDefault="008320EC" w:rsidP="00582C9A">
            <w:pPr>
              <w:spacing w:after="0" w:line="240" w:lineRule="auto"/>
              <w:rPr>
                <w:lang w:eastAsia="pl-PL"/>
              </w:rPr>
            </w:pPr>
          </w:p>
        </w:tc>
        <w:tc>
          <w:tcPr>
            <w:tcW w:w="3799" w:type="dxa"/>
            <w:noWrap/>
            <w:vAlign w:val="bottom"/>
          </w:tcPr>
          <w:p w:rsidR="008320EC" w:rsidRPr="002644E3" w:rsidRDefault="008320EC" w:rsidP="00582C9A">
            <w:pPr>
              <w:spacing w:after="0" w:line="240" w:lineRule="auto"/>
              <w:rPr>
                <w:rFonts w:cs="Times New Roman"/>
                <w:lang w:eastAsia="pl-PL"/>
              </w:rPr>
            </w:pPr>
            <w:r w:rsidRPr="002644E3">
              <w:rPr>
                <w:rFonts w:cs="Times New Roman"/>
                <w:lang w:eastAsia="pl-PL"/>
              </w:rPr>
              <w:t>Liczba ankiet</w:t>
            </w:r>
          </w:p>
        </w:tc>
        <w:tc>
          <w:tcPr>
            <w:tcW w:w="1527" w:type="dxa"/>
          </w:tcPr>
          <w:p w:rsidR="008320EC" w:rsidRPr="005522CC" w:rsidRDefault="008320EC" w:rsidP="00582C9A">
            <w:pPr>
              <w:spacing w:after="0" w:line="240" w:lineRule="auto"/>
              <w:jc w:val="center"/>
              <w:rPr>
                <w:rFonts w:cs="Times New Roman"/>
                <w:color w:val="000000"/>
                <w:lang w:eastAsia="pl-PL"/>
              </w:rPr>
            </w:pPr>
            <w:r>
              <w:rPr>
                <w:rFonts w:cs="Times New Roman"/>
                <w:color w:val="000000"/>
                <w:lang w:eastAsia="pl-PL"/>
              </w:rPr>
              <w:t>40</w:t>
            </w:r>
          </w:p>
        </w:tc>
        <w:tc>
          <w:tcPr>
            <w:tcW w:w="1527" w:type="dxa"/>
            <w:vAlign w:val="bottom"/>
          </w:tcPr>
          <w:p w:rsidR="008320EC" w:rsidRPr="005522CC" w:rsidRDefault="008320EC" w:rsidP="00582C9A">
            <w:pPr>
              <w:spacing w:after="0" w:line="240" w:lineRule="auto"/>
              <w:jc w:val="center"/>
              <w:rPr>
                <w:rFonts w:cs="Times New Roman"/>
                <w:color w:val="000000"/>
                <w:lang w:eastAsia="pl-PL"/>
              </w:rPr>
            </w:pPr>
            <w:r>
              <w:rPr>
                <w:rFonts w:cs="Times New Roman"/>
                <w:color w:val="000000"/>
                <w:lang w:eastAsia="pl-PL"/>
              </w:rPr>
              <w:t>3</w:t>
            </w:r>
          </w:p>
        </w:tc>
        <w:tc>
          <w:tcPr>
            <w:tcW w:w="1527" w:type="dxa"/>
            <w:shd w:val="clear" w:color="auto" w:fill="auto"/>
            <w:vAlign w:val="center"/>
          </w:tcPr>
          <w:p w:rsidR="008320EC" w:rsidRPr="007B488E" w:rsidRDefault="008320EC" w:rsidP="00582C9A">
            <w:pPr>
              <w:spacing w:after="0" w:line="240" w:lineRule="auto"/>
              <w:jc w:val="center"/>
              <w:rPr>
                <w:color w:val="000000"/>
                <w:szCs w:val="20"/>
                <w:lang w:eastAsia="pl-PL"/>
              </w:rPr>
            </w:pPr>
            <w:r>
              <w:rPr>
                <w:color w:val="000000"/>
                <w:szCs w:val="20"/>
                <w:lang w:eastAsia="pl-PL"/>
              </w:rPr>
              <w:t>23</w:t>
            </w:r>
          </w:p>
        </w:tc>
        <w:tc>
          <w:tcPr>
            <w:tcW w:w="1372" w:type="dxa"/>
            <w:vAlign w:val="bottom"/>
          </w:tcPr>
          <w:p w:rsidR="008320EC" w:rsidRPr="005522CC" w:rsidRDefault="008320EC" w:rsidP="00582C9A">
            <w:pPr>
              <w:spacing w:after="0" w:line="240" w:lineRule="auto"/>
              <w:jc w:val="center"/>
              <w:rPr>
                <w:rFonts w:cs="Times New Roman"/>
                <w:color w:val="000000"/>
                <w:lang w:eastAsia="pl-PL"/>
              </w:rPr>
            </w:pPr>
            <w:r>
              <w:rPr>
                <w:rFonts w:cs="Times New Roman"/>
                <w:color w:val="000000"/>
                <w:lang w:eastAsia="pl-PL"/>
              </w:rPr>
              <w:t>6</w:t>
            </w:r>
          </w:p>
        </w:tc>
        <w:tc>
          <w:tcPr>
            <w:tcW w:w="1683" w:type="dxa"/>
            <w:vAlign w:val="center"/>
          </w:tcPr>
          <w:p w:rsidR="008320EC" w:rsidRPr="007B488E" w:rsidRDefault="008320EC" w:rsidP="00582C9A">
            <w:pPr>
              <w:spacing w:after="0" w:line="240" w:lineRule="auto"/>
              <w:jc w:val="center"/>
              <w:rPr>
                <w:color w:val="000000"/>
                <w:szCs w:val="20"/>
                <w:lang w:eastAsia="pl-PL"/>
              </w:rPr>
            </w:pPr>
            <w:r>
              <w:rPr>
                <w:color w:val="000000"/>
                <w:szCs w:val="20"/>
                <w:lang w:eastAsia="pl-PL"/>
              </w:rPr>
              <w:t>5</w:t>
            </w:r>
          </w:p>
        </w:tc>
      </w:tr>
      <w:tr w:rsidR="008320EC" w:rsidRPr="002644E3" w:rsidTr="00582C9A">
        <w:trPr>
          <w:cantSplit/>
          <w:trHeight w:val="285"/>
          <w:jc w:val="center"/>
        </w:trPr>
        <w:tc>
          <w:tcPr>
            <w:tcW w:w="607" w:type="dxa"/>
            <w:vMerge/>
          </w:tcPr>
          <w:p w:rsidR="008320EC" w:rsidRPr="002644E3" w:rsidRDefault="008320EC" w:rsidP="00582C9A">
            <w:pPr>
              <w:spacing w:after="0" w:line="240" w:lineRule="auto"/>
              <w:rPr>
                <w:lang w:eastAsia="pl-PL"/>
              </w:rPr>
            </w:pPr>
          </w:p>
        </w:tc>
        <w:tc>
          <w:tcPr>
            <w:tcW w:w="2552" w:type="dxa"/>
            <w:vMerge w:val="restart"/>
            <w:noWrap/>
            <w:vAlign w:val="center"/>
          </w:tcPr>
          <w:p w:rsidR="008320EC" w:rsidRPr="002644E3" w:rsidRDefault="008320EC" w:rsidP="00582C9A">
            <w:pPr>
              <w:spacing w:after="0" w:line="240" w:lineRule="auto"/>
              <w:rPr>
                <w:lang w:eastAsia="pl-PL"/>
              </w:rPr>
            </w:pPr>
            <w:r w:rsidRPr="002644E3">
              <w:rPr>
                <w:lang w:eastAsia="pl-PL"/>
              </w:rPr>
              <w:t>Płeć</w:t>
            </w:r>
          </w:p>
        </w:tc>
        <w:tc>
          <w:tcPr>
            <w:tcW w:w="3799" w:type="dxa"/>
            <w:noWrap/>
            <w:vAlign w:val="bottom"/>
          </w:tcPr>
          <w:p w:rsidR="008320EC" w:rsidRPr="002644E3" w:rsidRDefault="008320EC" w:rsidP="00582C9A">
            <w:pPr>
              <w:spacing w:after="0" w:line="240" w:lineRule="auto"/>
              <w:rPr>
                <w:rFonts w:cs="Times New Roman"/>
                <w:lang w:eastAsia="pl-PL"/>
              </w:rPr>
            </w:pPr>
            <w:r w:rsidRPr="002644E3">
              <w:rPr>
                <w:rFonts w:cs="Times New Roman"/>
                <w:lang w:eastAsia="pl-PL"/>
              </w:rPr>
              <w:t>Kobiet</w:t>
            </w:r>
          </w:p>
        </w:tc>
        <w:tc>
          <w:tcPr>
            <w:tcW w:w="1527" w:type="dxa"/>
          </w:tcPr>
          <w:p w:rsidR="008320EC" w:rsidRPr="005522CC" w:rsidRDefault="008320EC" w:rsidP="00582C9A">
            <w:pPr>
              <w:spacing w:after="0" w:line="240" w:lineRule="auto"/>
              <w:jc w:val="center"/>
              <w:rPr>
                <w:rFonts w:cs="Times New Roman"/>
                <w:color w:val="000000"/>
                <w:lang w:eastAsia="pl-PL"/>
              </w:rPr>
            </w:pPr>
            <w:r>
              <w:rPr>
                <w:rFonts w:cs="Times New Roman"/>
                <w:color w:val="000000"/>
                <w:lang w:eastAsia="pl-PL"/>
              </w:rPr>
              <w:t>29</w:t>
            </w:r>
          </w:p>
        </w:tc>
        <w:tc>
          <w:tcPr>
            <w:tcW w:w="1527" w:type="dxa"/>
            <w:noWrap/>
            <w:vAlign w:val="bottom"/>
          </w:tcPr>
          <w:p w:rsidR="008320EC" w:rsidRPr="005522CC"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527" w:type="dxa"/>
            <w:shd w:val="clear" w:color="auto" w:fill="auto"/>
            <w:vAlign w:val="bottom"/>
          </w:tcPr>
          <w:p w:rsidR="008320EC" w:rsidRPr="007B488E" w:rsidRDefault="008320EC" w:rsidP="00582C9A">
            <w:pPr>
              <w:spacing w:after="0" w:line="240" w:lineRule="auto"/>
              <w:jc w:val="center"/>
              <w:rPr>
                <w:color w:val="000000"/>
                <w:szCs w:val="20"/>
              </w:rPr>
            </w:pPr>
            <w:r>
              <w:rPr>
                <w:color w:val="000000"/>
                <w:szCs w:val="20"/>
              </w:rPr>
              <w:t>20</w:t>
            </w:r>
          </w:p>
        </w:tc>
        <w:tc>
          <w:tcPr>
            <w:tcW w:w="1372" w:type="dxa"/>
            <w:vAlign w:val="bottom"/>
          </w:tcPr>
          <w:p w:rsidR="008320EC" w:rsidRPr="005522CC" w:rsidRDefault="008320EC" w:rsidP="00582C9A">
            <w:pPr>
              <w:spacing w:after="0" w:line="240" w:lineRule="auto"/>
              <w:jc w:val="center"/>
              <w:rPr>
                <w:rFonts w:cs="Times New Roman"/>
                <w:color w:val="000000"/>
                <w:lang w:eastAsia="pl-PL"/>
              </w:rPr>
            </w:pPr>
            <w:r>
              <w:rPr>
                <w:rFonts w:cs="Times New Roman"/>
                <w:color w:val="000000"/>
                <w:lang w:eastAsia="pl-PL"/>
              </w:rPr>
              <w:t>6</w:t>
            </w:r>
          </w:p>
        </w:tc>
        <w:tc>
          <w:tcPr>
            <w:tcW w:w="1683" w:type="dxa"/>
            <w:vAlign w:val="bottom"/>
          </w:tcPr>
          <w:p w:rsidR="008320EC" w:rsidRPr="007B488E" w:rsidRDefault="008320EC" w:rsidP="00582C9A">
            <w:pPr>
              <w:spacing w:after="0" w:line="240" w:lineRule="auto"/>
              <w:jc w:val="center"/>
              <w:rPr>
                <w:color w:val="000000"/>
                <w:szCs w:val="20"/>
              </w:rPr>
            </w:pPr>
            <w:r>
              <w:rPr>
                <w:color w:val="000000"/>
                <w:szCs w:val="20"/>
              </w:rPr>
              <w:t>3</w:t>
            </w:r>
          </w:p>
        </w:tc>
      </w:tr>
      <w:tr w:rsidR="008320EC" w:rsidRPr="002644E3" w:rsidTr="00582C9A">
        <w:trPr>
          <w:cantSplit/>
          <w:trHeight w:val="285"/>
          <w:jc w:val="center"/>
        </w:trPr>
        <w:tc>
          <w:tcPr>
            <w:tcW w:w="607" w:type="dxa"/>
            <w:vMerge/>
          </w:tcPr>
          <w:p w:rsidR="008320EC" w:rsidRPr="002644E3" w:rsidRDefault="008320EC" w:rsidP="00582C9A">
            <w:pPr>
              <w:spacing w:after="0" w:line="240" w:lineRule="auto"/>
              <w:rPr>
                <w:lang w:eastAsia="pl-PL"/>
              </w:rPr>
            </w:pPr>
          </w:p>
        </w:tc>
        <w:tc>
          <w:tcPr>
            <w:tcW w:w="2552" w:type="dxa"/>
            <w:vMerge/>
            <w:noWrap/>
            <w:vAlign w:val="center"/>
          </w:tcPr>
          <w:p w:rsidR="008320EC" w:rsidRPr="002644E3" w:rsidRDefault="008320EC" w:rsidP="00582C9A">
            <w:pPr>
              <w:spacing w:after="0" w:line="240" w:lineRule="auto"/>
              <w:rPr>
                <w:lang w:eastAsia="pl-PL"/>
              </w:rPr>
            </w:pPr>
          </w:p>
        </w:tc>
        <w:tc>
          <w:tcPr>
            <w:tcW w:w="3799" w:type="dxa"/>
            <w:noWrap/>
            <w:vAlign w:val="bottom"/>
          </w:tcPr>
          <w:p w:rsidR="008320EC" w:rsidRPr="002644E3" w:rsidRDefault="008320EC" w:rsidP="00582C9A">
            <w:pPr>
              <w:spacing w:after="0" w:line="240" w:lineRule="auto"/>
              <w:rPr>
                <w:rFonts w:cs="Times New Roman"/>
                <w:lang w:eastAsia="pl-PL"/>
              </w:rPr>
            </w:pPr>
            <w:r w:rsidRPr="002644E3">
              <w:rPr>
                <w:rFonts w:cs="Times New Roman"/>
                <w:lang w:eastAsia="pl-PL"/>
              </w:rPr>
              <w:t>Mężczyzn</w:t>
            </w:r>
          </w:p>
        </w:tc>
        <w:tc>
          <w:tcPr>
            <w:tcW w:w="1527" w:type="dxa"/>
          </w:tcPr>
          <w:p w:rsidR="008320EC" w:rsidRPr="005522CC" w:rsidRDefault="008320EC" w:rsidP="00582C9A">
            <w:pPr>
              <w:spacing w:after="0" w:line="240" w:lineRule="auto"/>
              <w:jc w:val="center"/>
              <w:rPr>
                <w:rFonts w:cs="Times New Roman"/>
                <w:color w:val="000000"/>
                <w:lang w:eastAsia="pl-PL"/>
              </w:rPr>
            </w:pPr>
            <w:r>
              <w:rPr>
                <w:rFonts w:cs="Times New Roman"/>
                <w:color w:val="000000"/>
                <w:lang w:eastAsia="pl-PL"/>
              </w:rPr>
              <w:t>11</w:t>
            </w:r>
          </w:p>
        </w:tc>
        <w:tc>
          <w:tcPr>
            <w:tcW w:w="1527" w:type="dxa"/>
            <w:noWrap/>
            <w:vAlign w:val="bottom"/>
          </w:tcPr>
          <w:p w:rsidR="008320EC" w:rsidRPr="005522CC" w:rsidRDefault="008320EC" w:rsidP="00582C9A">
            <w:pPr>
              <w:spacing w:after="0" w:line="240" w:lineRule="auto"/>
              <w:jc w:val="center"/>
              <w:rPr>
                <w:rFonts w:cs="Times New Roman"/>
                <w:color w:val="000000"/>
                <w:lang w:eastAsia="pl-PL"/>
              </w:rPr>
            </w:pPr>
            <w:r>
              <w:rPr>
                <w:rFonts w:cs="Times New Roman"/>
                <w:color w:val="000000"/>
                <w:lang w:eastAsia="pl-PL"/>
              </w:rPr>
              <w:t>3</w:t>
            </w:r>
          </w:p>
        </w:tc>
        <w:tc>
          <w:tcPr>
            <w:tcW w:w="1527" w:type="dxa"/>
            <w:shd w:val="clear" w:color="auto" w:fill="auto"/>
            <w:vAlign w:val="bottom"/>
          </w:tcPr>
          <w:p w:rsidR="008320EC" w:rsidRPr="007B488E" w:rsidRDefault="008320EC" w:rsidP="00582C9A">
            <w:pPr>
              <w:spacing w:after="0" w:line="240" w:lineRule="auto"/>
              <w:jc w:val="center"/>
              <w:rPr>
                <w:color w:val="000000"/>
                <w:szCs w:val="20"/>
              </w:rPr>
            </w:pPr>
            <w:r>
              <w:rPr>
                <w:color w:val="000000"/>
                <w:szCs w:val="20"/>
              </w:rPr>
              <w:t>3</w:t>
            </w:r>
          </w:p>
        </w:tc>
        <w:tc>
          <w:tcPr>
            <w:tcW w:w="1372" w:type="dxa"/>
            <w:vAlign w:val="bottom"/>
          </w:tcPr>
          <w:p w:rsidR="008320EC" w:rsidRPr="005522CC"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83" w:type="dxa"/>
            <w:vAlign w:val="bottom"/>
          </w:tcPr>
          <w:p w:rsidR="008320EC" w:rsidRPr="007B488E" w:rsidRDefault="008320EC" w:rsidP="00582C9A">
            <w:pPr>
              <w:spacing w:after="0" w:line="240" w:lineRule="auto"/>
              <w:jc w:val="center"/>
              <w:rPr>
                <w:color w:val="000000"/>
                <w:szCs w:val="20"/>
              </w:rPr>
            </w:pPr>
            <w:r>
              <w:rPr>
                <w:color w:val="000000"/>
                <w:szCs w:val="20"/>
              </w:rPr>
              <w:t>2</w:t>
            </w:r>
          </w:p>
        </w:tc>
      </w:tr>
      <w:tr w:rsidR="008320EC" w:rsidRPr="002644E3" w:rsidTr="00582C9A">
        <w:trPr>
          <w:cantSplit/>
          <w:trHeight w:val="285"/>
          <w:jc w:val="center"/>
        </w:trPr>
        <w:tc>
          <w:tcPr>
            <w:tcW w:w="607" w:type="dxa"/>
            <w:vMerge/>
          </w:tcPr>
          <w:p w:rsidR="008320EC" w:rsidRPr="002644E3" w:rsidRDefault="008320EC" w:rsidP="00582C9A">
            <w:pPr>
              <w:spacing w:after="0" w:line="240" w:lineRule="auto"/>
              <w:rPr>
                <w:lang w:eastAsia="pl-PL"/>
              </w:rPr>
            </w:pPr>
          </w:p>
        </w:tc>
        <w:tc>
          <w:tcPr>
            <w:tcW w:w="2552" w:type="dxa"/>
            <w:vMerge w:val="restart"/>
            <w:noWrap/>
            <w:vAlign w:val="center"/>
          </w:tcPr>
          <w:p w:rsidR="008320EC" w:rsidRPr="002644E3" w:rsidRDefault="008320EC" w:rsidP="00582C9A">
            <w:pPr>
              <w:spacing w:after="0" w:line="240" w:lineRule="auto"/>
              <w:rPr>
                <w:lang w:eastAsia="pl-PL"/>
              </w:rPr>
            </w:pPr>
            <w:r w:rsidRPr="002644E3">
              <w:rPr>
                <w:lang w:eastAsia="pl-PL"/>
              </w:rPr>
              <w:t>Miejsce zamieszkania</w:t>
            </w:r>
          </w:p>
        </w:tc>
        <w:tc>
          <w:tcPr>
            <w:tcW w:w="3799" w:type="dxa"/>
            <w:noWrap/>
            <w:vAlign w:val="bottom"/>
          </w:tcPr>
          <w:p w:rsidR="008320EC" w:rsidRPr="002644E3" w:rsidRDefault="008320EC" w:rsidP="00582C9A">
            <w:pPr>
              <w:spacing w:after="0" w:line="240" w:lineRule="auto"/>
              <w:rPr>
                <w:lang w:eastAsia="pl-PL"/>
              </w:rPr>
            </w:pPr>
            <w:r w:rsidRPr="002644E3">
              <w:rPr>
                <w:lang w:eastAsia="pl-PL"/>
              </w:rPr>
              <w:t>Miasto</w:t>
            </w:r>
          </w:p>
        </w:tc>
        <w:tc>
          <w:tcPr>
            <w:tcW w:w="1527" w:type="dxa"/>
          </w:tcPr>
          <w:p w:rsidR="008320EC" w:rsidRPr="005522CC" w:rsidRDefault="008320EC" w:rsidP="00582C9A">
            <w:pPr>
              <w:spacing w:after="0" w:line="240" w:lineRule="auto"/>
              <w:jc w:val="center"/>
              <w:rPr>
                <w:rFonts w:cs="Times New Roman"/>
                <w:color w:val="000000"/>
                <w:lang w:eastAsia="pl-PL"/>
              </w:rPr>
            </w:pPr>
            <w:r>
              <w:rPr>
                <w:rFonts w:cs="Times New Roman"/>
                <w:color w:val="000000"/>
                <w:lang w:eastAsia="pl-PL"/>
              </w:rPr>
              <w:t>30</w:t>
            </w:r>
          </w:p>
        </w:tc>
        <w:tc>
          <w:tcPr>
            <w:tcW w:w="1527" w:type="dxa"/>
            <w:noWrap/>
            <w:vAlign w:val="bottom"/>
          </w:tcPr>
          <w:p w:rsidR="008320EC" w:rsidRPr="005522CC"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527" w:type="dxa"/>
            <w:shd w:val="clear" w:color="auto" w:fill="auto"/>
            <w:vAlign w:val="bottom"/>
          </w:tcPr>
          <w:p w:rsidR="008320EC" w:rsidRPr="007B488E" w:rsidRDefault="008320EC" w:rsidP="00582C9A">
            <w:pPr>
              <w:spacing w:after="0" w:line="240" w:lineRule="auto"/>
              <w:jc w:val="center"/>
              <w:rPr>
                <w:color w:val="000000"/>
                <w:szCs w:val="20"/>
              </w:rPr>
            </w:pPr>
            <w:r>
              <w:rPr>
                <w:color w:val="000000"/>
                <w:szCs w:val="20"/>
              </w:rPr>
              <w:t>10</w:t>
            </w:r>
          </w:p>
        </w:tc>
        <w:tc>
          <w:tcPr>
            <w:tcW w:w="1372" w:type="dxa"/>
            <w:vAlign w:val="bottom"/>
          </w:tcPr>
          <w:p w:rsidR="008320EC" w:rsidRPr="005522CC" w:rsidRDefault="008320EC" w:rsidP="00582C9A">
            <w:pPr>
              <w:spacing w:after="0" w:line="240" w:lineRule="auto"/>
              <w:jc w:val="center"/>
              <w:rPr>
                <w:rFonts w:cs="Times New Roman"/>
                <w:color w:val="000000"/>
                <w:lang w:eastAsia="pl-PL"/>
              </w:rPr>
            </w:pPr>
            <w:r>
              <w:rPr>
                <w:rFonts w:cs="Times New Roman"/>
                <w:color w:val="000000"/>
                <w:lang w:eastAsia="pl-PL"/>
              </w:rPr>
              <w:t>5</w:t>
            </w:r>
          </w:p>
        </w:tc>
        <w:tc>
          <w:tcPr>
            <w:tcW w:w="1683" w:type="dxa"/>
            <w:vAlign w:val="bottom"/>
          </w:tcPr>
          <w:p w:rsidR="008320EC" w:rsidRPr="007B488E" w:rsidRDefault="008320EC" w:rsidP="00582C9A">
            <w:pPr>
              <w:spacing w:after="0" w:line="240" w:lineRule="auto"/>
              <w:jc w:val="center"/>
              <w:rPr>
                <w:color w:val="000000"/>
                <w:szCs w:val="20"/>
              </w:rPr>
            </w:pPr>
            <w:r>
              <w:rPr>
                <w:color w:val="000000"/>
                <w:szCs w:val="20"/>
              </w:rPr>
              <w:t>2</w:t>
            </w:r>
          </w:p>
        </w:tc>
      </w:tr>
      <w:tr w:rsidR="008320EC" w:rsidRPr="002644E3" w:rsidTr="00582C9A">
        <w:trPr>
          <w:cantSplit/>
          <w:trHeight w:val="285"/>
          <w:jc w:val="center"/>
        </w:trPr>
        <w:tc>
          <w:tcPr>
            <w:tcW w:w="607" w:type="dxa"/>
            <w:vMerge/>
          </w:tcPr>
          <w:p w:rsidR="008320EC" w:rsidRPr="002644E3" w:rsidRDefault="008320EC" w:rsidP="00582C9A">
            <w:pPr>
              <w:spacing w:after="0" w:line="240" w:lineRule="auto"/>
              <w:rPr>
                <w:lang w:eastAsia="pl-PL"/>
              </w:rPr>
            </w:pPr>
          </w:p>
        </w:tc>
        <w:tc>
          <w:tcPr>
            <w:tcW w:w="2552" w:type="dxa"/>
            <w:vMerge/>
            <w:noWrap/>
            <w:vAlign w:val="center"/>
          </w:tcPr>
          <w:p w:rsidR="008320EC" w:rsidRPr="002644E3" w:rsidRDefault="008320EC" w:rsidP="00582C9A">
            <w:pPr>
              <w:spacing w:after="0" w:line="240" w:lineRule="auto"/>
              <w:rPr>
                <w:lang w:eastAsia="pl-PL"/>
              </w:rPr>
            </w:pPr>
          </w:p>
        </w:tc>
        <w:tc>
          <w:tcPr>
            <w:tcW w:w="3799" w:type="dxa"/>
            <w:noWrap/>
            <w:vAlign w:val="bottom"/>
          </w:tcPr>
          <w:p w:rsidR="008320EC" w:rsidRPr="002644E3" w:rsidRDefault="008320EC" w:rsidP="00582C9A">
            <w:pPr>
              <w:spacing w:after="0" w:line="240" w:lineRule="auto"/>
              <w:rPr>
                <w:lang w:eastAsia="pl-PL"/>
              </w:rPr>
            </w:pPr>
            <w:r w:rsidRPr="002644E3">
              <w:rPr>
                <w:lang w:eastAsia="pl-PL"/>
              </w:rPr>
              <w:t>Wieś</w:t>
            </w:r>
          </w:p>
        </w:tc>
        <w:tc>
          <w:tcPr>
            <w:tcW w:w="1527" w:type="dxa"/>
          </w:tcPr>
          <w:p w:rsidR="008320EC" w:rsidRPr="005522CC" w:rsidRDefault="008320EC" w:rsidP="00582C9A">
            <w:pPr>
              <w:spacing w:after="0" w:line="240" w:lineRule="auto"/>
              <w:jc w:val="center"/>
              <w:rPr>
                <w:rFonts w:cs="Times New Roman"/>
                <w:color w:val="000000"/>
                <w:lang w:eastAsia="pl-PL"/>
              </w:rPr>
            </w:pPr>
            <w:r>
              <w:rPr>
                <w:rFonts w:cs="Times New Roman"/>
                <w:color w:val="000000"/>
                <w:lang w:eastAsia="pl-PL"/>
              </w:rPr>
              <w:t>10</w:t>
            </w:r>
          </w:p>
        </w:tc>
        <w:tc>
          <w:tcPr>
            <w:tcW w:w="1527" w:type="dxa"/>
            <w:noWrap/>
            <w:vAlign w:val="bottom"/>
          </w:tcPr>
          <w:p w:rsidR="008320EC" w:rsidRPr="005522CC" w:rsidRDefault="008320EC" w:rsidP="00582C9A">
            <w:pPr>
              <w:spacing w:after="0" w:line="240" w:lineRule="auto"/>
              <w:jc w:val="center"/>
              <w:rPr>
                <w:rFonts w:cs="Times New Roman"/>
                <w:color w:val="000000"/>
                <w:lang w:eastAsia="pl-PL"/>
              </w:rPr>
            </w:pPr>
            <w:r>
              <w:rPr>
                <w:rFonts w:cs="Times New Roman"/>
                <w:color w:val="000000"/>
                <w:lang w:eastAsia="pl-PL"/>
              </w:rPr>
              <w:t>2</w:t>
            </w:r>
          </w:p>
        </w:tc>
        <w:tc>
          <w:tcPr>
            <w:tcW w:w="1527" w:type="dxa"/>
            <w:shd w:val="clear" w:color="auto" w:fill="auto"/>
            <w:vAlign w:val="bottom"/>
          </w:tcPr>
          <w:p w:rsidR="008320EC" w:rsidRPr="007B488E" w:rsidRDefault="008320EC" w:rsidP="00582C9A">
            <w:pPr>
              <w:spacing w:after="0" w:line="240" w:lineRule="auto"/>
              <w:jc w:val="center"/>
              <w:rPr>
                <w:color w:val="000000"/>
                <w:szCs w:val="20"/>
              </w:rPr>
            </w:pPr>
            <w:r>
              <w:rPr>
                <w:color w:val="000000"/>
                <w:szCs w:val="20"/>
              </w:rPr>
              <w:t>13</w:t>
            </w:r>
          </w:p>
        </w:tc>
        <w:tc>
          <w:tcPr>
            <w:tcW w:w="1372" w:type="dxa"/>
            <w:vAlign w:val="bottom"/>
          </w:tcPr>
          <w:p w:rsidR="008320EC" w:rsidRPr="005522CC"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683" w:type="dxa"/>
            <w:vAlign w:val="bottom"/>
          </w:tcPr>
          <w:p w:rsidR="008320EC" w:rsidRPr="007B488E" w:rsidRDefault="008320EC" w:rsidP="00582C9A">
            <w:pPr>
              <w:spacing w:after="0" w:line="240" w:lineRule="auto"/>
              <w:jc w:val="center"/>
              <w:rPr>
                <w:color w:val="000000"/>
                <w:szCs w:val="20"/>
              </w:rPr>
            </w:pPr>
            <w:r>
              <w:rPr>
                <w:color w:val="000000"/>
                <w:szCs w:val="20"/>
              </w:rPr>
              <w:t>3</w:t>
            </w:r>
          </w:p>
        </w:tc>
      </w:tr>
      <w:tr w:rsidR="008320EC" w:rsidRPr="002644E3" w:rsidTr="00582C9A">
        <w:trPr>
          <w:trHeight w:val="285"/>
          <w:jc w:val="center"/>
        </w:trPr>
        <w:tc>
          <w:tcPr>
            <w:tcW w:w="607" w:type="dxa"/>
            <w:vMerge/>
            <w:shd w:val="clear" w:color="auto" w:fill="EAF1DD"/>
          </w:tcPr>
          <w:p w:rsidR="008320EC" w:rsidRPr="002644E3" w:rsidRDefault="008320EC" w:rsidP="00582C9A">
            <w:pPr>
              <w:spacing w:after="0" w:line="240" w:lineRule="auto"/>
              <w:rPr>
                <w:lang w:eastAsia="pl-PL"/>
              </w:rPr>
            </w:pPr>
          </w:p>
        </w:tc>
        <w:tc>
          <w:tcPr>
            <w:tcW w:w="2552" w:type="dxa"/>
            <w:shd w:val="clear" w:color="auto" w:fill="EAF1DD"/>
            <w:noWrap/>
            <w:vAlign w:val="center"/>
          </w:tcPr>
          <w:p w:rsidR="008320EC" w:rsidRPr="002644E3" w:rsidRDefault="008320EC" w:rsidP="00582C9A">
            <w:pPr>
              <w:spacing w:after="0" w:line="240" w:lineRule="auto"/>
              <w:rPr>
                <w:b/>
                <w:lang w:eastAsia="pl-PL"/>
              </w:rPr>
            </w:pPr>
            <w:r w:rsidRPr="002644E3">
              <w:rPr>
                <w:b/>
                <w:lang w:eastAsia="pl-PL"/>
              </w:rPr>
              <w:t>Średnia ocena ze studiów</w:t>
            </w:r>
          </w:p>
        </w:tc>
        <w:tc>
          <w:tcPr>
            <w:tcW w:w="3799" w:type="dxa"/>
            <w:shd w:val="clear" w:color="auto" w:fill="EAF1DD"/>
            <w:noWrap/>
            <w:vAlign w:val="bottom"/>
          </w:tcPr>
          <w:p w:rsidR="008320EC" w:rsidRPr="002644E3" w:rsidRDefault="008320EC" w:rsidP="00582C9A">
            <w:pPr>
              <w:spacing w:after="0" w:line="240" w:lineRule="auto"/>
              <w:rPr>
                <w:lang w:eastAsia="pl-PL"/>
              </w:rPr>
            </w:pPr>
          </w:p>
        </w:tc>
        <w:tc>
          <w:tcPr>
            <w:tcW w:w="1527" w:type="dxa"/>
            <w:shd w:val="clear" w:color="auto" w:fill="EAF1DD"/>
          </w:tcPr>
          <w:p w:rsidR="008320EC" w:rsidRPr="002644E3" w:rsidRDefault="008320EC" w:rsidP="00582C9A">
            <w:pPr>
              <w:spacing w:after="0" w:line="240" w:lineRule="auto"/>
              <w:jc w:val="center"/>
              <w:rPr>
                <w:b/>
                <w:sz w:val="20"/>
                <w:lang w:eastAsia="pl-PL"/>
              </w:rPr>
            </w:pPr>
            <w:r>
              <w:rPr>
                <w:b/>
                <w:sz w:val="20"/>
                <w:lang w:eastAsia="pl-PL"/>
              </w:rPr>
              <w:t>4,41</w:t>
            </w:r>
          </w:p>
        </w:tc>
        <w:tc>
          <w:tcPr>
            <w:tcW w:w="1527" w:type="dxa"/>
            <w:shd w:val="clear" w:color="auto" w:fill="EAF1DD"/>
            <w:noWrap/>
            <w:vAlign w:val="center"/>
          </w:tcPr>
          <w:p w:rsidR="008320EC" w:rsidRPr="002644E3" w:rsidRDefault="008320EC" w:rsidP="00582C9A">
            <w:pPr>
              <w:spacing w:after="0" w:line="240" w:lineRule="auto"/>
              <w:jc w:val="center"/>
              <w:rPr>
                <w:b/>
                <w:sz w:val="20"/>
                <w:lang w:eastAsia="pl-PL"/>
              </w:rPr>
            </w:pPr>
            <w:r>
              <w:rPr>
                <w:b/>
                <w:sz w:val="20"/>
                <w:lang w:eastAsia="pl-PL"/>
              </w:rPr>
              <w:t>4,15*</w:t>
            </w:r>
          </w:p>
        </w:tc>
        <w:tc>
          <w:tcPr>
            <w:tcW w:w="1527" w:type="dxa"/>
            <w:shd w:val="clear" w:color="auto" w:fill="EAF1DD"/>
          </w:tcPr>
          <w:p w:rsidR="008320EC" w:rsidRPr="003653D2" w:rsidRDefault="008320EC" w:rsidP="00582C9A">
            <w:pPr>
              <w:spacing w:after="0" w:line="240" w:lineRule="auto"/>
              <w:jc w:val="center"/>
              <w:rPr>
                <w:b/>
                <w:sz w:val="20"/>
                <w:lang w:eastAsia="pl-PL"/>
              </w:rPr>
            </w:pPr>
            <w:r>
              <w:rPr>
                <w:b/>
                <w:sz w:val="20"/>
                <w:lang w:eastAsia="pl-PL"/>
              </w:rPr>
              <w:t>4,45</w:t>
            </w:r>
          </w:p>
        </w:tc>
        <w:tc>
          <w:tcPr>
            <w:tcW w:w="1372" w:type="dxa"/>
            <w:shd w:val="clear" w:color="auto" w:fill="EAF1DD"/>
          </w:tcPr>
          <w:p w:rsidR="008320EC" w:rsidRPr="003653D2" w:rsidRDefault="008320EC" w:rsidP="00582C9A">
            <w:pPr>
              <w:spacing w:after="0" w:line="240" w:lineRule="auto"/>
              <w:jc w:val="center"/>
              <w:rPr>
                <w:b/>
                <w:sz w:val="20"/>
                <w:lang w:eastAsia="pl-PL"/>
              </w:rPr>
            </w:pPr>
            <w:r>
              <w:rPr>
                <w:b/>
                <w:sz w:val="20"/>
                <w:lang w:eastAsia="pl-PL"/>
              </w:rPr>
              <w:t>4,22</w:t>
            </w:r>
          </w:p>
        </w:tc>
        <w:tc>
          <w:tcPr>
            <w:tcW w:w="1683" w:type="dxa"/>
            <w:shd w:val="clear" w:color="auto" w:fill="EAF1DD"/>
          </w:tcPr>
          <w:p w:rsidR="008320EC" w:rsidRPr="003653D2" w:rsidRDefault="008320EC" w:rsidP="00582C9A">
            <w:pPr>
              <w:spacing w:after="0" w:line="240" w:lineRule="auto"/>
              <w:jc w:val="center"/>
              <w:rPr>
                <w:b/>
                <w:sz w:val="20"/>
                <w:lang w:eastAsia="pl-PL"/>
              </w:rPr>
            </w:pPr>
            <w:r>
              <w:rPr>
                <w:b/>
                <w:sz w:val="20"/>
                <w:lang w:eastAsia="pl-PL"/>
              </w:rPr>
              <w:t>4,59</w:t>
            </w:r>
          </w:p>
        </w:tc>
      </w:tr>
    </w:tbl>
    <w:p w:rsidR="008320EC" w:rsidRPr="008320EC" w:rsidRDefault="008320EC" w:rsidP="008320EC">
      <w:pPr>
        <w:pStyle w:val="Akapitzlist"/>
      </w:pPr>
      <w:r w:rsidRPr="008320EC">
        <w:t>*- dane z 1 ankiety</w:t>
      </w:r>
    </w:p>
    <w:p w:rsidR="008320EC" w:rsidRDefault="008320EC" w:rsidP="008320EC">
      <w:pPr>
        <w:rPr>
          <w:color w:val="0070C0"/>
        </w:rPr>
      </w:pPr>
    </w:p>
    <w:p w:rsidR="008320EC" w:rsidRPr="0098000B" w:rsidRDefault="008320EC" w:rsidP="008320EC">
      <w:pPr>
        <w:rPr>
          <w:color w:val="0070C0"/>
        </w:rPr>
      </w:pPr>
    </w:p>
    <w:tbl>
      <w:tblPr>
        <w:tblW w:w="14799" w:type="dxa"/>
        <w:jc w:val="center"/>
        <w:tblLayout w:type="fixed"/>
        <w:tblCellMar>
          <w:left w:w="70" w:type="dxa"/>
          <w:right w:w="70" w:type="dxa"/>
        </w:tblCellMar>
        <w:tblLook w:val="04A0" w:firstRow="1" w:lastRow="0" w:firstColumn="1" w:lastColumn="0" w:noHBand="0" w:noVBand="1"/>
      </w:tblPr>
      <w:tblGrid>
        <w:gridCol w:w="682"/>
        <w:gridCol w:w="567"/>
        <w:gridCol w:w="5877"/>
        <w:gridCol w:w="1534"/>
        <w:gridCol w:w="1535"/>
        <w:gridCol w:w="1534"/>
        <w:gridCol w:w="1535"/>
        <w:gridCol w:w="1535"/>
      </w:tblGrid>
      <w:tr w:rsidR="008320EC" w:rsidRPr="0098000B" w:rsidTr="00582C9A">
        <w:trPr>
          <w:trHeight w:val="300"/>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rsidR="008320EC" w:rsidRPr="00207034" w:rsidRDefault="008320EC" w:rsidP="00582C9A">
            <w:pPr>
              <w:spacing w:after="0" w:line="240" w:lineRule="auto"/>
              <w:ind w:left="113" w:right="113"/>
              <w:jc w:val="center"/>
              <w:rPr>
                <w:rFonts w:cs="Times New Roman"/>
                <w:b/>
                <w:bCs/>
                <w:sz w:val="20"/>
                <w:szCs w:val="20"/>
                <w:lang w:eastAsia="pl-PL"/>
              </w:rPr>
            </w:pPr>
            <w:r w:rsidRPr="00207034">
              <w:rPr>
                <w:rFonts w:cs="Times New Roman"/>
                <w:b/>
                <w:bCs/>
                <w:sz w:val="20"/>
                <w:szCs w:val="20"/>
                <w:lang w:eastAsia="pl-PL"/>
              </w:rPr>
              <w:t>II Organizacja studiów</w:t>
            </w:r>
          </w:p>
        </w:tc>
        <w:tc>
          <w:tcPr>
            <w:tcW w:w="64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207034" w:rsidRDefault="008320EC" w:rsidP="00582C9A">
            <w:pPr>
              <w:spacing w:after="0" w:line="240" w:lineRule="auto"/>
              <w:jc w:val="center"/>
              <w:rPr>
                <w:rFonts w:cs="Times New Roman"/>
                <w:b/>
                <w:bCs/>
                <w:sz w:val="20"/>
                <w:szCs w:val="20"/>
                <w:lang w:eastAsia="pl-PL"/>
              </w:rPr>
            </w:pPr>
            <w:r w:rsidRPr="00207034">
              <w:rPr>
                <w:rFonts w:cs="Times New Roman"/>
                <w:b/>
                <w:bCs/>
                <w:sz w:val="20"/>
                <w:szCs w:val="20"/>
                <w:lang w:eastAsia="pl-PL"/>
              </w:rPr>
              <w:t>Pytanie</w:t>
            </w:r>
          </w:p>
        </w:tc>
        <w:tc>
          <w:tcPr>
            <w:tcW w:w="1534" w:type="dxa"/>
            <w:tcBorders>
              <w:top w:val="single" w:sz="4" w:space="0" w:color="auto"/>
              <w:left w:val="nil"/>
              <w:bottom w:val="single" w:sz="4" w:space="0" w:color="auto"/>
              <w:right w:val="single" w:sz="4" w:space="0" w:color="auto"/>
            </w:tcBorders>
            <w:vAlign w:val="center"/>
          </w:tcPr>
          <w:p w:rsidR="008320EC" w:rsidRPr="00207034" w:rsidRDefault="008320EC" w:rsidP="00582C9A">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207034"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Ogrodnictwo</w:t>
            </w:r>
          </w:p>
        </w:tc>
        <w:tc>
          <w:tcPr>
            <w:tcW w:w="1534" w:type="dxa"/>
            <w:tcBorders>
              <w:top w:val="single" w:sz="4" w:space="0" w:color="auto"/>
              <w:left w:val="single" w:sz="4" w:space="0" w:color="auto"/>
              <w:bottom w:val="single" w:sz="4" w:space="0" w:color="auto"/>
              <w:right w:val="nil"/>
            </w:tcBorders>
            <w:shd w:val="clear" w:color="auto" w:fill="auto"/>
            <w:noWrap/>
            <w:vAlign w:val="center"/>
            <w:hideMark/>
          </w:tcPr>
          <w:p w:rsidR="008320EC" w:rsidRPr="00207034"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Sztuka</w:t>
            </w:r>
          </w:p>
          <w:p w:rsidR="008320EC" w:rsidRPr="00207034"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Ogrodowa</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207034"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TRLiP</w:t>
            </w:r>
          </w:p>
        </w:tc>
        <w:tc>
          <w:tcPr>
            <w:tcW w:w="1535" w:type="dxa"/>
            <w:tcBorders>
              <w:top w:val="single" w:sz="4" w:space="0" w:color="auto"/>
              <w:left w:val="single" w:sz="4" w:space="0" w:color="auto"/>
              <w:bottom w:val="single" w:sz="4" w:space="0" w:color="auto"/>
              <w:right w:val="single" w:sz="4" w:space="0" w:color="auto"/>
            </w:tcBorders>
          </w:tcPr>
          <w:p w:rsidR="008320EC" w:rsidRDefault="008320EC" w:rsidP="00582C9A">
            <w:pPr>
              <w:spacing w:after="0" w:line="240" w:lineRule="auto"/>
              <w:jc w:val="center"/>
              <w:rPr>
                <w:rFonts w:cs="Times New Roman"/>
                <w:b/>
                <w:sz w:val="20"/>
                <w:szCs w:val="20"/>
                <w:lang w:eastAsia="pl-PL"/>
              </w:rPr>
            </w:pPr>
            <w:r>
              <w:rPr>
                <w:rFonts w:cs="Times New Roman"/>
                <w:b/>
                <w:sz w:val="20"/>
                <w:szCs w:val="20"/>
                <w:lang w:eastAsia="pl-PL"/>
              </w:rPr>
              <w:t>Winogrodnictwo</w:t>
            </w:r>
          </w:p>
          <w:p w:rsidR="008320EC" w:rsidRPr="00207034" w:rsidRDefault="008320EC" w:rsidP="00582C9A">
            <w:pPr>
              <w:spacing w:after="0" w:line="240" w:lineRule="auto"/>
              <w:jc w:val="center"/>
              <w:rPr>
                <w:rFonts w:cs="Times New Roman"/>
                <w:b/>
                <w:sz w:val="20"/>
                <w:szCs w:val="20"/>
                <w:lang w:eastAsia="pl-PL"/>
              </w:rPr>
            </w:pPr>
            <w:r>
              <w:rPr>
                <w:rFonts w:cs="Times New Roman"/>
                <w:b/>
                <w:sz w:val="20"/>
                <w:szCs w:val="20"/>
                <w:lang w:eastAsia="pl-PL"/>
              </w:rPr>
              <w:t xml:space="preserve"> i Enologia</w:t>
            </w:r>
          </w:p>
        </w:tc>
      </w:tr>
      <w:tr w:rsidR="008320EC" w:rsidRPr="0098000B" w:rsidTr="00582C9A">
        <w:trPr>
          <w:trHeight w:val="285"/>
          <w:jc w:val="center"/>
        </w:trPr>
        <w:tc>
          <w:tcPr>
            <w:tcW w:w="682" w:type="dxa"/>
            <w:vMerge/>
            <w:tcBorders>
              <w:left w:val="single" w:sz="4" w:space="0" w:color="auto"/>
              <w:bottom w:val="single" w:sz="4" w:space="0" w:color="auto"/>
              <w:right w:val="single" w:sz="4" w:space="0" w:color="auto"/>
            </w:tcBorders>
            <w:shd w:val="clear" w:color="auto" w:fill="F2F2F2"/>
            <w:textDirection w:val="btLr"/>
            <w:vAlign w:val="center"/>
          </w:tcPr>
          <w:p w:rsidR="008320EC" w:rsidRPr="00207034" w:rsidRDefault="008320EC" w:rsidP="00582C9A">
            <w:pPr>
              <w:spacing w:after="0" w:line="240" w:lineRule="auto"/>
              <w:ind w:left="113" w:right="113"/>
              <w:jc w:val="center"/>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1</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Informacje o planie i programie studiów (katalog kursów)</w:t>
            </w:r>
          </w:p>
        </w:tc>
        <w:tc>
          <w:tcPr>
            <w:tcW w:w="1534"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4,73</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5,67</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sidRPr="00183E7C">
              <w:rPr>
                <w:rFonts w:cs="Times New Roman"/>
                <w:lang w:eastAsia="pl-PL"/>
              </w:rPr>
              <w:t>4,87</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08652A" w:rsidRDefault="008320EC" w:rsidP="00582C9A">
            <w:pPr>
              <w:spacing w:after="0" w:line="240" w:lineRule="auto"/>
              <w:jc w:val="center"/>
              <w:rPr>
                <w:rFonts w:cs="Times New Roman"/>
                <w:lang w:eastAsia="pl-PL"/>
              </w:rPr>
            </w:pPr>
            <w:r>
              <w:rPr>
                <w:rFonts w:cs="Times New Roman"/>
                <w:lang w:eastAsia="pl-PL"/>
              </w:rPr>
              <w:t>4,50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4,80</w:t>
            </w:r>
          </w:p>
        </w:tc>
      </w:tr>
      <w:tr w:rsidR="008320EC" w:rsidRPr="0098000B" w:rsidTr="00582C9A">
        <w:trPr>
          <w:trHeight w:val="285"/>
          <w:jc w:val="center"/>
        </w:trPr>
        <w:tc>
          <w:tcPr>
            <w:tcW w:w="682" w:type="dxa"/>
            <w:vMerge/>
            <w:tcBorders>
              <w:left w:val="single" w:sz="4" w:space="0" w:color="auto"/>
              <w:bottom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2</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Informacja o harmonogramie zajęć</w:t>
            </w:r>
          </w:p>
        </w:tc>
        <w:tc>
          <w:tcPr>
            <w:tcW w:w="1534"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4,50</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6,00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sidRPr="00183E7C">
              <w:rPr>
                <w:rFonts w:cs="Times New Roman"/>
                <w:lang w:eastAsia="pl-PL"/>
              </w:rPr>
              <w:t>5,04</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08652A" w:rsidRDefault="008320EC" w:rsidP="00582C9A">
            <w:pPr>
              <w:spacing w:after="0" w:line="240" w:lineRule="auto"/>
              <w:jc w:val="center"/>
              <w:rPr>
                <w:rFonts w:cs="Times New Roman"/>
                <w:lang w:eastAsia="pl-PL"/>
              </w:rPr>
            </w:pPr>
            <w:r>
              <w:rPr>
                <w:rFonts w:cs="Times New Roman"/>
                <w:lang w:eastAsia="pl-PL"/>
              </w:rPr>
              <w:t>4,67</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4,60</w:t>
            </w:r>
          </w:p>
        </w:tc>
      </w:tr>
      <w:tr w:rsidR="008320EC" w:rsidRPr="0098000B" w:rsidTr="00582C9A">
        <w:trPr>
          <w:trHeight w:val="285"/>
          <w:jc w:val="center"/>
        </w:trPr>
        <w:tc>
          <w:tcPr>
            <w:tcW w:w="682" w:type="dxa"/>
            <w:vMerge/>
            <w:tcBorders>
              <w:left w:val="single" w:sz="4" w:space="0" w:color="auto"/>
              <w:bottom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3</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Oferta przedmiotów do wyboru przez studentów (elektywów)</w:t>
            </w:r>
          </w:p>
        </w:tc>
        <w:tc>
          <w:tcPr>
            <w:tcW w:w="1534"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4,53</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4,33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sidRPr="00183E7C">
              <w:rPr>
                <w:rFonts w:cs="Times New Roman"/>
                <w:lang w:eastAsia="pl-PL"/>
              </w:rPr>
              <w:t>4,96</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08652A" w:rsidRDefault="008320EC" w:rsidP="00582C9A">
            <w:pPr>
              <w:spacing w:after="0" w:line="240" w:lineRule="auto"/>
              <w:jc w:val="center"/>
              <w:rPr>
                <w:rFonts w:cs="Times New Roman"/>
                <w:lang w:eastAsia="pl-PL"/>
              </w:rPr>
            </w:pPr>
            <w:r>
              <w:rPr>
                <w:rFonts w:cs="Times New Roman"/>
                <w:lang w:eastAsia="pl-PL"/>
              </w:rPr>
              <w:t>4,17</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4,20</w:t>
            </w:r>
          </w:p>
        </w:tc>
      </w:tr>
      <w:tr w:rsidR="008320EC" w:rsidRPr="0098000B" w:rsidTr="00582C9A">
        <w:trPr>
          <w:trHeight w:val="285"/>
          <w:jc w:val="center"/>
        </w:trPr>
        <w:tc>
          <w:tcPr>
            <w:tcW w:w="682" w:type="dxa"/>
            <w:vMerge/>
            <w:tcBorders>
              <w:left w:val="single" w:sz="4" w:space="0" w:color="auto"/>
              <w:bottom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4</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Kolejność przedmiotów w planie studiów</w:t>
            </w:r>
          </w:p>
        </w:tc>
        <w:tc>
          <w:tcPr>
            <w:tcW w:w="1534"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4,43</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4,00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sidRPr="00183E7C">
              <w:rPr>
                <w:rFonts w:cs="Times New Roman"/>
                <w:lang w:eastAsia="pl-PL"/>
              </w:rPr>
              <w:t>3,26</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08652A" w:rsidRDefault="008320EC" w:rsidP="00582C9A">
            <w:pPr>
              <w:spacing w:after="0" w:line="240" w:lineRule="auto"/>
              <w:jc w:val="center"/>
              <w:rPr>
                <w:rFonts w:cs="Times New Roman"/>
                <w:lang w:eastAsia="pl-PL"/>
              </w:rPr>
            </w:pPr>
            <w:r>
              <w:rPr>
                <w:rFonts w:cs="Times New Roman"/>
                <w:lang w:eastAsia="pl-PL"/>
              </w:rPr>
              <w:t>4,33</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3,60</w:t>
            </w:r>
          </w:p>
        </w:tc>
      </w:tr>
      <w:tr w:rsidR="008320EC" w:rsidRPr="0098000B" w:rsidTr="00582C9A">
        <w:trPr>
          <w:trHeight w:val="285"/>
          <w:jc w:val="center"/>
        </w:trPr>
        <w:tc>
          <w:tcPr>
            <w:tcW w:w="682" w:type="dxa"/>
            <w:vMerge/>
            <w:tcBorders>
              <w:left w:val="single" w:sz="4" w:space="0" w:color="auto"/>
              <w:bottom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5</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Semestrach</w:t>
            </w:r>
          </w:p>
        </w:tc>
        <w:tc>
          <w:tcPr>
            <w:tcW w:w="1534"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4,03</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4,67</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sidRPr="00183E7C">
              <w:rPr>
                <w:rFonts w:cs="Times New Roman"/>
                <w:lang w:eastAsia="pl-PL"/>
              </w:rPr>
              <w:t>3,65</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08652A" w:rsidRDefault="008320EC" w:rsidP="00582C9A">
            <w:pPr>
              <w:spacing w:after="0" w:line="240" w:lineRule="auto"/>
              <w:jc w:val="center"/>
              <w:rPr>
                <w:rFonts w:cs="Times New Roman"/>
                <w:lang w:eastAsia="pl-PL"/>
              </w:rPr>
            </w:pPr>
            <w:r>
              <w:rPr>
                <w:rFonts w:cs="Times New Roman"/>
                <w:lang w:eastAsia="pl-PL"/>
              </w:rPr>
              <w:t>4,00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4,80</w:t>
            </w:r>
          </w:p>
        </w:tc>
      </w:tr>
      <w:tr w:rsidR="008320EC" w:rsidRPr="0098000B" w:rsidTr="00582C9A">
        <w:trPr>
          <w:trHeight w:val="285"/>
          <w:jc w:val="center"/>
        </w:trPr>
        <w:tc>
          <w:tcPr>
            <w:tcW w:w="682" w:type="dxa"/>
            <w:vMerge/>
            <w:tcBorders>
              <w:left w:val="single" w:sz="4" w:space="0" w:color="auto"/>
              <w:bottom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6</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Wymiana studentów w ramach współpracy zagranicznej</w:t>
            </w:r>
          </w:p>
        </w:tc>
        <w:tc>
          <w:tcPr>
            <w:tcW w:w="1534"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4,42</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5,33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sidRPr="00183E7C">
              <w:rPr>
                <w:rFonts w:cs="Times New Roman"/>
                <w:lang w:eastAsia="pl-PL"/>
              </w:rPr>
              <w:t>4,09</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08652A" w:rsidRDefault="008320EC" w:rsidP="00582C9A">
            <w:pPr>
              <w:spacing w:after="0" w:line="240" w:lineRule="auto"/>
              <w:jc w:val="center"/>
              <w:rPr>
                <w:rFonts w:cs="Times New Roman"/>
                <w:lang w:eastAsia="pl-PL"/>
              </w:rPr>
            </w:pPr>
            <w:r>
              <w:rPr>
                <w:rFonts w:cs="Times New Roman"/>
                <w:lang w:eastAsia="pl-PL"/>
              </w:rPr>
              <w:t>4,33</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4,20</w:t>
            </w:r>
          </w:p>
        </w:tc>
      </w:tr>
      <w:tr w:rsidR="008320EC" w:rsidRPr="0098000B" w:rsidTr="00582C9A">
        <w:trPr>
          <w:trHeight w:val="285"/>
          <w:jc w:val="center"/>
        </w:trPr>
        <w:tc>
          <w:tcPr>
            <w:tcW w:w="682" w:type="dxa"/>
            <w:vMerge/>
            <w:tcBorders>
              <w:left w:val="single" w:sz="4" w:space="0" w:color="auto"/>
              <w:bottom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7</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Możliwość rozwoju i pracy w kołach naukowych</w:t>
            </w:r>
          </w:p>
        </w:tc>
        <w:tc>
          <w:tcPr>
            <w:tcW w:w="1534"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4,60</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4,67</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sidRPr="00183E7C">
              <w:rPr>
                <w:rFonts w:cs="Times New Roman"/>
                <w:lang w:eastAsia="pl-PL"/>
              </w:rPr>
              <w:t>4,43</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08652A" w:rsidRDefault="008320EC" w:rsidP="00582C9A">
            <w:pPr>
              <w:spacing w:after="0" w:line="240" w:lineRule="auto"/>
              <w:jc w:val="center"/>
              <w:rPr>
                <w:rFonts w:cs="Times New Roman"/>
                <w:lang w:eastAsia="pl-PL"/>
              </w:rPr>
            </w:pPr>
            <w:r>
              <w:rPr>
                <w:rFonts w:cs="Times New Roman"/>
                <w:lang w:eastAsia="pl-PL"/>
              </w:rPr>
              <w:t>3,83</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3,60</w:t>
            </w:r>
          </w:p>
        </w:tc>
      </w:tr>
      <w:tr w:rsidR="008320EC" w:rsidRPr="0098000B" w:rsidTr="00582C9A">
        <w:trPr>
          <w:trHeight w:val="285"/>
          <w:jc w:val="center"/>
        </w:trPr>
        <w:tc>
          <w:tcPr>
            <w:tcW w:w="682" w:type="dxa"/>
            <w:vMerge/>
            <w:tcBorders>
              <w:left w:val="single" w:sz="4" w:space="0" w:color="auto"/>
              <w:bottom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8</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Praca samorządu studentów</w:t>
            </w:r>
          </w:p>
        </w:tc>
        <w:tc>
          <w:tcPr>
            <w:tcW w:w="1534"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4,85</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5,33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sidRPr="00183E7C">
              <w:rPr>
                <w:rFonts w:cs="Times New Roman"/>
                <w:lang w:eastAsia="pl-PL"/>
              </w:rPr>
              <w:t>4,87</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08652A" w:rsidRDefault="008320EC" w:rsidP="00582C9A">
            <w:pPr>
              <w:spacing w:after="0" w:line="240" w:lineRule="auto"/>
              <w:jc w:val="center"/>
              <w:rPr>
                <w:rFonts w:cs="Times New Roman"/>
                <w:lang w:eastAsia="pl-PL"/>
              </w:rPr>
            </w:pPr>
            <w:r>
              <w:rPr>
                <w:rFonts w:cs="Times New Roman"/>
                <w:lang w:eastAsia="pl-PL"/>
              </w:rPr>
              <w:t>5,33</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4,60</w:t>
            </w:r>
          </w:p>
        </w:tc>
      </w:tr>
      <w:tr w:rsidR="008320EC" w:rsidRPr="0098000B" w:rsidTr="00582C9A">
        <w:trPr>
          <w:trHeight w:val="285"/>
          <w:jc w:val="center"/>
        </w:trPr>
        <w:tc>
          <w:tcPr>
            <w:tcW w:w="682" w:type="dxa"/>
            <w:vMerge/>
            <w:tcBorders>
              <w:left w:val="single" w:sz="4" w:space="0" w:color="auto"/>
              <w:bottom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9</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Praca dziekanatu</w:t>
            </w:r>
          </w:p>
        </w:tc>
        <w:tc>
          <w:tcPr>
            <w:tcW w:w="1534"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5,75</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5,33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sidRPr="00183E7C">
              <w:rPr>
                <w:rFonts w:cs="Times New Roman"/>
                <w:lang w:eastAsia="pl-PL"/>
              </w:rPr>
              <w:t>5,22</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08652A" w:rsidRDefault="008320EC" w:rsidP="00582C9A">
            <w:pPr>
              <w:spacing w:after="0" w:line="240" w:lineRule="auto"/>
              <w:jc w:val="center"/>
              <w:rPr>
                <w:rFonts w:cs="Times New Roman"/>
                <w:lang w:eastAsia="pl-PL"/>
              </w:rPr>
            </w:pPr>
            <w:r>
              <w:rPr>
                <w:rFonts w:cs="Times New Roman"/>
                <w:lang w:eastAsia="pl-PL"/>
              </w:rPr>
              <w:t>5,00</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4,80</w:t>
            </w:r>
          </w:p>
        </w:tc>
      </w:tr>
      <w:tr w:rsidR="008320EC" w:rsidRPr="0098000B" w:rsidTr="00582C9A">
        <w:trPr>
          <w:trHeight w:val="285"/>
          <w:jc w:val="center"/>
        </w:trPr>
        <w:tc>
          <w:tcPr>
            <w:tcW w:w="682" w:type="dxa"/>
            <w:vMerge/>
            <w:tcBorders>
              <w:left w:val="single" w:sz="4" w:space="0" w:color="auto"/>
              <w:bottom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10</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Sposób rejestracji na przedmioty do wyboru</w:t>
            </w:r>
          </w:p>
        </w:tc>
        <w:tc>
          <w:tcPr>
            <w:tcW w:w="1534"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4,88</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5,33</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sidRPr="00183E7C">
              <w:rPr>
                <w:rFonts w:cs="Times New Roman"/>
                <w:lang w:eastAsia="pl-PL"/>
              </w:rPr>
              <w:t>5,00</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08652A" w:rsidRDefault="008320EC" w:rsidP="00582C9A">
            <w:pPr>
              <w:spacing w:after="0" w:line="240" w:lineRule="auto"/>
              <w:jc w:val="center"/>
              <w:rPr>
                <w:rFonts w:cs="Times New Roman"/>
                <w:lang w:eastAsia="pl-PL"/>
              </w:rPr>
            </w:pPr>
            <w:r>
              <w:rPr>
                <w:rFonts w:cs="Times New Roman"/>
                <w:lang w:eastAsia="pl-PL"/>
              </w:rPr>
              <w:t>4,83</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4,00</w:t>
            </w:r>
          </w:p>
        </w:tc>
      </w:tr>
      <w:tr w:rsidR="008320EC" w:rsidRPr="0098000B" w:rsidTr="00582C9A">
        <w:trPr>
          <w:trHeight w:val="285"/>
          <w:jc w:val="center"/>
        </w:trPr>
        <w:tc>
          <w:tcPr>
            <w:tcW w:w="682" w:type="dxa"/>
            <w:vMerge/>
            <w:tcBorders>
              <w:left w:val="single" w:sz="4" w:space="0" w:color="auto"/>
              <w:bottom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11</w:t>
            </w:r>
          </w:p>
        </w:tc>
        <w:tc>
          <w:tcPr>
            <w:tcW w:w="5877" w:type="dxa"/>
            <w:tcBorders>
              <w:top w:val="single" w:sz="4" w:space="0" w:color="auto"/>
              <w:left w:val="single" w:sz="4" w:space="0" w:color="auto"/>
              <w:bottom w:val="single" w:sz="4" w:space="0" w:color="auto"/>
              <w:right w:val="nil"/>
            </w:tcBorders>
            <w:shd w:val="clear" w:color="auto" w:fill="auto"/>
            <w:noWrap/>
            <w:vAlign w:val="bottom"/>
            <w:hideMark/>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Infrastruktura Wydziału (barek, miejsce do odpoczynku itp.)</w:t>
            </w:r>
          </w:p>
        </w:tc>
        <w:tc>
          <w:tcPr>
            <w:tcW w:w="1534"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4,48</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4,67</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sidRPr="00183E7C">
              <w:rPr>
                <w:rFonts w:cs="Times New Roman"/>
                <w:lang w:eastAsia="pl-PL"/>
              </w:rPr>
              <w:t>4,35</w:t>
            </w:r>
          </w:p>
        </w:tc>
        <w:tc>
          <w:tcPr>
            <w:tcW w:w="153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08652A" w:rsidRDefault="008320EC" w:rsidP="00582C9A">
            <w:pPr>
              <w:spacing w:after="0" w:line="240" w:lineRule="auto"/>
              <w:jc w:val="center"/>
              <w:rPr>
                <w:rFonts w:cs="Times New Roman"/>
                <w:lang w:eastAsia="pl-PL"/>
              </w:rPr>
            </w:pPr>
            <w:r>
              <w:rPr>
                <w:rFonts w:cs="Times New Roman"/>
                <w:lang w:eastAsia="pl-PL"/>
              </w:rPr>
              <w:t>4,83</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4,00</w:t>
            </w:r>
          </w:p>
        </w:tc>
      </w:tr>
      <w:tr w:rsidR="008320EC" w:rsidRPr="0098000B" w:rsidTr="00582C9A">
        <w:trPr>
          <w:trHeight w:val="285"/>
          <w:jc w:val="center"/>
        </w:trPr>
        <w:tc>
          <w:tcPr>
            <w:tcW w:w="682" w:type="dxa"/>
            <w:tcBorders>
              <w:left w:val="single" w:sz="4" w:space="0" w:color="auto"/>
              <w:bottom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6444" w:type="dxa"/>
            <w:gridSpan w:val="2"/>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207034" w:rsidRDefault="008320EC" w:rsidP="00582C9A">
            <w:pPr>
              <w:spacing w:after="0" w:line="240" w:lineRule="auto"/>
              <w:jc w:val="right"/>
              <w:rPr>
                <w:rFonts w:cs="Times New Roman"/>
                <w:b/>
                <w:sz w:val="20"/>
                <w:szCs w:val="20"/>
                <w:lang w:eastAsia="pl-PL"/>
              </w:rPr>
            </w:pPr>
            <w:r w:rsidRPr="00207034">
              <w:rPr>
                <w:rFonts w:cs="Times New Roman"/>
                <w:b/>
                <w:sz w:val="20"/>
                <w:szCs w:val="20"/>
                <w:lang w:eastAsia="pl-PL"/>
              </w:rPr>
              <w:t>Średnia</w:t>
            </w:r>
          </w:p>
        </w:tc>
        <w:tc>
          <w:tcPr>
            <w:tcW w:w="1534" w:type="dxa"/>
            <w:tcBorders>
              <w:top w:val="single" w:sz="4" w:space="0" w:color="auto"/>
              <w:left w:val="single" w:sz="4" w:space="0" w:color="auto"/>
              <w:bottom w:val="single" w:sz="4" w:space="0" w:color="auto"/>
              <w:right w:val="single" w:sz="4" w:space="0" w:color="auto"/>
            </w:tcBorders>
            <w:shd w:val="clear" w:color="auto" w:fill="EAF1DD"/>
          </w:tcPr>
          <w:p w:rsidR="008320EC" w:rsidRPr="00207034" w:rsidRDefault="008320EC" w:rsidP="00582C9A">
            <w:pPr>
              <w:spacing w:after="0" w:line="240" w:lineRule="auto"/>
              <w:jc w:val="center"/>
              <w:rPr>
                <w:rFonts w:cs="Times New Roman"/>
                <w:b/>
                <w:sz w:val="20"/>
                <w:szCs w:val="20"/>
                <w:lang w:eastAsia="pl-PL"/>
              </w:rPr>
            </w:pPr>
            <w:r>
              <w:rPr>
                <w:rFonts w:cs="Times New Roman"/>
                <w:b/>
                <w:sz w:val="20"/>
                <w:szCs w:val="20"/>
                <w:lang w:eastAsia="pl-PL"/>
              </w:rPr>
              <w:t>4,65</w:t>
            </w:r>
          </w:p>
        </w:tc>
        <w:tc>
          <w:tcPr>
            <w:tcW w:w="1535"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207034" w:rsidRDefault="008320EC" w:rsidP="00582C9A">
            <w:pPr>
              <w:spacing w:after="0" w:line="240" w:lineRule="auto"/>
              <w:jc w:val="center"/>
              <w:rPr>
                <w:rFonts w:cs="Times New Roman"/>
                <w:b/>
                <w:sz w:val="20"/>
                <w:szCs w:val="20"/>
                <w:lang w:eastAsia="pl-PL"/>
              </w:rPr>
            </w:pPr>
            <w:r>
              <w:rPr>
                <w:rFonts w:cs="Times New Roman"/>
                <w:sz w:val="20"/>
                <w:lang w:eastAsia="pl-PL"/>
              </w:rPr>
              <w:t>5,03</w:t>
            </w:r>
          </w:p>
        </w:tc>
        <w:tc>
          <w:tcPr>
            <w:tcW w:w="1534"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8320EC" w:rsidRPr="00183E7C" w:rsidRDefault="008320EC" w:rsidP="00582C9A">
            <w:pPr>
              <w:spacing w:after="0" w:line="240" w:lineRule="auto"/>
              <w:jc w:val="center"/>
              <w:rPr>
                <w:rFonts w:cs="Times New Roman"/>
                <w:b/>
                <w:bCs/>
                <w:lang w:eastAsia="pl-PL"/>
              </w:rPr>
            </w:pPr>
            <w:r w:rsidRPr="00183E7C">
              <w:rPr>
                <w:rFonts w:cs="Times New Roman"/>
                <w:b/>
                <w:bCs/>
                <w:lang w:eastAsia="pl-PL"/>
              </w:rPr>
              <w:t>4,52</w:t>
            </w:r>
          </w:p>
        </w:tc>
        <w:tc>
          <w:tcPr>
            <w:tcW w:w="1535"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207034" w:rsidRDefault="008320EC" w:rsidP="00582C9A">
            <w:pPr>
              <w:spacing w:after="0" w:line="240" w:lineRule="auto"/>
              <w:jc w:val="center"/>
              <w:rPr>
                <w:rFonts w:cs="Times New Roman"/>
                <w:b/>
                <w:sz w:val="20"/>
                <w:szCs w:val="20"/>
                <w:lang w:eastAsia="pl-PL"/>
              </w:rPr>
            </w:pPr>
            <w:r>
              <w:rPr>
                <w:rFonts w:cs="Times New Roman"/>
                <w:b/>
                <w:lang w:eastAsia="pl-PL"/>
              </w:rPr>
              <w:t>4,53</w:t>
            </w:r>
          </w:p>
        </w:tc>
        <w:tc>
          <w:tcPr>
            <w:tcW w:w="1535" w:type="dxa"/>
            <w:tcBorders>
              <w:top w:val="single" w:sz="4" w:space="0" w:color="auto"/>
              <w:left w:val="single" w:sz="4" w:space="0" w:color="auto"/>
              <w:bottom w:val="single" w:sz="4" w:space="0" w:color="auto"/>
              <w:right w:val="single" w:sz="4" w:space="0" w:color="auto"/>
            </w:tcBorders>
            <w:shd w:val="clear" w:color="auto" w:fill="EAF1DD"/>
            <w:vAlign w:val="bottom"/>
          </w:tcPr>
          <w:p w:rsidR="008320EC" w:rsidRPr="0008652A" w:rsidRDefault="008320EC" w:rsidP="00582C9A">
            <w:pPr>
              <w:spacing w:after="0" w:line="240" w:lineRule="auto"/>
              <w:jc w:val="center"/>
              <w:rPr>
                <w:rFonts w:cs="Times New Roman"/>
                <w:b/>
                <w:lang w:eastAsia="pl-PL"/>
              </w:rPr>
            </w:pPr>
            <w:r>
              <w:rPr>
                <w:rFonts w:cs="Times New Roman"/>
                <w:b/>
                <w:bCs/>
                <w:lang w:eastAsia="pl-PL"/>
              </w:rPr>
              <w:t>4,29</w:t>
            </w:r>
          </w:p>
        </w:tc>
      </w:tr>
    </w:tbl>
    <w:p w:rsidR="008320EC" w:rsidRDefault="008320EC" w:rsidP="008320EC">
      <w:pPr>
        <w:rPr>
          <w:b/>
          <w:color w:val="0070C0"/>
        </w:rPr>
      </w:pPr>
    </w:p>
    <w:p w:rsidR="008320EC" w:rsidRDefault="008320EC">
      <w:pPr>
        <w:spacing w:after="0" w:line="240" w:lineRule="auto"/>
        <w:rPr>
          <w:b/>
          <w:szCs w:val="20"/>
        </w:rPr>
      </w:pPr>
      <w:r>
        <w:rPr>
          <w:b/>
          <w:szCs w:val="20"/>
        </w:rPr>
        <w:br w:type="page"/>
      </w:r>
    </w:p>
    <w:p w:rsidR="008320EC" w:rsidRPr="00207034" w:rsidRDefault="008320EC" w:rsidP="008320EC">
      <w:pPr>
        <w:spacing w:after="0" w:line="240" w:lineRule="auto"/>
        <w:rPr>
          <w:szCs w:val="20"/>
        </w:rPr>
      </w:pPr>
      <w:r w:rsidRPr="00207034">
        <w:rPr>
          <w:b/>
          <w:szCs w:val="20"/>
        </w:rPr>
        <w:lastRenderedPageBreak/>
        <w:t>Studia</w:t>
      </w:r>
      <w:r w:rsidR="009F63BE">
        <w:rPr>
          <w:b/>
          <w:bCs/>
          <w:szCs w:val="20"/>
        </w:rPr>
        <w:t xml:space="preserve"> </w:t>
      </w:r>
      <w:r w:rsidRPr="00207034">
        <w:rPr>
          <w:b/>
          <w:bCs/>
          <w:szCs w:val="20"/>
        </w:rPr>
        <w:t>stacjonarne II stopnia 20</w:t>
      </w:r>
      <w:r>
        <w:rPr>
          <w:b/>
          <w:bCs/>
          <w:szCs w:val="20"/>
        </w:rPr>
        <w:t>20/2</w:t>
      </w:r>
      <w:r w:rsidR="006E678E">
        <w:rPr>
          <w:b/>
          <w:bCs/>
          <w:szCs w:val="20"/>
        </w:rPr>
        <w:t>02</w:t>
      </w:r>
      <w:r>
        <w:rPr>
          <w:b/>
          <w:bCs/>
          <w:szCs w:val="20"/>
        </w:rPr>
        <w:t>1</w:t>
      </w:r>
    </w:p>
    <w:p w:rsidR="008320EC" w:rsidRPr="00207034" w:rsidRDefault="008320EC" w:rsidP="008320EC">
      <w:pPr>
        <w:spacing w:after="0" w:line="240" w:lineRule="auto"/>
        <w:rPr>
          <w:b/>
        </w:rPr>
      </w:pPr>
    </w:p>
    <w:tbl>
      <w:tblPr>
        <w:tblW w:w="14923" w:type="dxa"/>
        <w:jc w:val="center"/>
        <w:tblLayout w:type="fixed"/>
        <w:tblCellMar>
          <w:left w:w="70" w:type="dxa"/>
          <w:right w:w="70" w:type="dxa"/>
        </w:tblCellMar>
        <w:tblLook w:val="04A0" w:firstRow="1" w:lastRow="0" w:firstColumn="1" w:lastColumn="0" w:noHBand="0" w:noVBand="1"/>
      </w:tblPr>
      <w:tblGrid>
        <w:gridCol w:w="642"/>
        <w:gridCol w:w="425"/>
        <w:gridCol w:w="5581"/>
        <w:gridCol w:w="1670"/>
        <w:gridCol w:w="1670"/>
        <w:gridCol w:w="1670"/>
        <w:gridCol w:w="1671"/>
        <w:gridCol w:w="1594"/>
      </w:tblGrid>
      <w:tr w:rsidR="008320EC" w:rsidRPr="00207034" w:rsidTr="00582C9A">
        <w:trPr>
          <w:trHeight w:val="300"/>
          <w:jc w:val="center"/>
        </w:trPr>
        <w:tc>
          <w:tcPr>
            <w:tcW w:w="642" w:type="dxa"/>
            <w:vMerge w:val="restart"/>
            <w:tcBorders>
              <w:top w:val="single" w:sz="4" w:space="0" w:color="auto"/>
              <w:left w:val="single" w:sz="4" w:space="0" w:color="auto"/>
              <w:right w:val="single" w:sz="4" w:space="0" w:color="auto"/>
            </w:tcBorders>
            <w:shd w:val="clear" w:color="auto" w:fill="F2F2F2"/>
            <w:textDirection w:val="btLr"/>
            <w:vAlign w:val="center"/>
          </w:tcPr>
          <w:p w:rsidR="008320EC" w:rsidRPr="00207034" w:rsidRDefault="008320EC" w:rsidP="00582C9A">
            <w:pPr>
              <w:spacing w:after="0" w:line="240" w:lineRule="auto"/>
              <w:ind w:left="113" w:right="113"/>
              <w:jc w:val="center"/>
              <w:rPr>
                <w:rFonts w:cs="Times New Roman"/>
                <w:b/>
                <w:bCs/>
                <w:sz w:val="20"/>
                <w:szCs w:val="20"/>
                <w:lang w:eastAsia="pl-PL"/>
              </w:rPr>
            </w:pPr>
            <w:r w:rsidRPr="00207034">
              <w:rPr>
                <w:rFonts w:cs="Times New Roman"/>
                <w:b/>
                <w:bCs/>
                <w:sz w:val="20"/>
                <w:szCs w:val="20"/>
                <w:lang w:eastAsia="pl-PL"/>
              </w:rPr>
              <w:t>III Zajęcia dydaktyczne</w:t>
            </w:r>
          </w:p>
        </w:tc>
        <w:tc>
          <w:tcPr>
            <w:tcW w:w="60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207034" w:rsidRDefault="008320EC" w:rsidP="00582C9A">
            <w:pPr>
              <w:spacing w:after="0" w:line="240" w:lineRule="auto"/>
              <w:jc w:val="center"/>
              <w:rPr>
                <w:rFonts w:cs="Times New Roman"/>
                <w:b/>
                <w:bCs/>
                <w:sz w:val="20"/>
                <w:szCs w:val="20"/>
                <w:lang w:eastAsia="pl-PL"/>
              </w:rPr>
            </w:pPr>
            <w:r w:rsidRPr="00207034">
              <w:rPr>
                <w:rFonts w:cs="Times New Roman"/>
                <w:b/>
                <w:bCs/>
                <w:sz w:val="20"/>
                <w:szCs w:val="20"/>
                <w:lang w:eastAsia="pl-PL"/>
              </w:rPr>
              <w:t>Pytanie</w:t>
            </w:r>
          </w:p>
        </w:tc>
        <w:tc>
          <w:tcPr>
            <w:tcW w:w="1670" w:type="dxa"/>
            <w:tcBorders>
              <w:top w:val="single" w:sz="4" w:space="0" w:color="auto"/>
              <w:left w:val="nil"/>
              <w:bottom w:val="single" w:sz="4" w:space="0" w:color="auto"/>
              <w:right w:val="single" w:sz="4" w:space="0" w:color="auto"/>
            </w:tcBorders>
            <w:vAlign w:val="center"/>
          </w:tcPr>
          <w:p w:rsidR="008320EC" w:rsidRPr="00207034" w:rsidRDefault="008320EC" w:rsidP="00582C9A">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207034"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nil"/>
            </w:tcBorders>
            <w:shd w:val="clear" w:color="auto" w:fill="auto"/>
            <w:noWrap/>
            <w:vAlign w:val="center"/>
            <w:hideMark/>
          </w:tcPr>
          <w:p w:rsidR="008320EC" w:rsidRPr="00207034"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Sztuka</w:t>
            </w:r>
          </w:p>
          <w:p w:rsidR="008320EC" w:rsidRPr="00207034"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Ogrodowa</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207034"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TRLiP</w:t>
            </w:r>
          </w:p>
        </w:tc>
        <w:tc>
          <w:tcPr>
            <w:tcW w:w="1594" w:type="dxa"/>
            <w:tcBorders>
              <w:top w:val="single" w:sz="4" w:space="0" w:color="auto"/>
              <w:left w:val="single" w:sz="4" w:space="0" w:color="auto"/>
              <w:bottom w:val="single" w:sz="4" w:space="0" w:color="auto"/>
              <w:right w:val="single" w:sz="4" w:space="0" w:color="auto"/>
            </w:tcBorders>
          </w:tcPr>
          <w:p w:rsidR="008320EC" w:rsidRDefault="008320EC" w:rsidP="00582C9A">
            <w:pPr>
              <w:spacing w:after="0" w:line="240" w:lineRule="auto"/>
              <w:jc w:val="center"/>
              <w:rPr>
                <w:rFonts w:cs="Times New Roman"/>
                <w:b/>
                <w:sz w:val="20"/>
                <w:szCs w:val="20"/>
                <w:lang w:eastAsia="pl-PL"/>
              </w:rPr>
            </w:pPr>
            <w:r>
              <w:rPr>
                <w:rFonts w:cs="Times New Roman"/>
                <w:b/>
                <w:sz w:val="20"/>
                <w:szCs w:val="20"/>
                <w:lang w:eastAsia="pl-PL"/>
              </w:rPr>
              <w:t>Winogrodnictwo</w:t>
            </w:r>
          </w:p>
          <w:p w:rsidR="008320EC" w:rsidRPr="00207034" w:rsidRDefault="008320EC" w:rsidP="00582C9A">
            <w:pPr>
              <w:spacing w:after="0" w:line="240" w:lineRule="auto"/>
              <w:jc w:val="center"/>
              <w:rPr>
                <w:rFonts w:cs="Times New Roman"/>
                <w:b/>
                <w:sz w:val="20"/>
                <w:szCs w:val="20"/>
                <w:lang w:eastAsia="pl-PL"/>
              </w:rPr>
            </w:pPr>
            <w:r>
              <w:rPr>
                <w:rFonts w:cs="Times New Roman"/>
                <w:b/>
                <w:sz w:val="20"/>
                <w:szCs w:val="20"/>
                <w:lang w:eastAsia="pl-PL"/>
              </w:rPr>
              <w:t xml:space="preserve"> i Enologia</w:t>
            </w:r>
          </w:p>
        </w:tc>
      </w:tr>
      <w:tr w:rsidR="008320EC" w:rsidRPr="00207034" w:rsidTr="00582C9A">
        <w:trPr>
          <w:trHeight w:val="285"/>
          <w:jc w:val="center"/>
        </w:trPr>
        <w:tc>
          <w:tcPr>
            <w:tcW w:w="642" w:type="dxa"/>
            <w:vMerge/>
            <w:tcBorders>
              <w:left w:val="single" w:sz="4" w:space="0" w:color="auto"/>
              <w:right w:val="single" w:sz="4" w:space="0" w:color="auto"/>
            </w:tcBorders>
            <w:shd w:val="clear" w:color="auto" w:fill="F2F2F2"/>
            <w:textDirection w:val="btLr"/>
            <w:vAlign w:val="center"/>
          </w:tcPr>
          <w:p w:rsidR="008320EC" w:rsidRPr="00207034" w:rsidRDefault="008320EC" w:rsidP="00582C9A">
            <w:pPr>
              <w:spacing w:after="0" w:line="240" w:lineRule="auto"/>
              <w:ind w:left="113" w:right="113"/>
              <w:jc w:val="center"/>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1</w:t>
            </w:r>
          </w:p>
        </w:tc>
        <w:tc>
          <w:tcPr>
            <w:tcW w:w="5581" w:type="dxa"/>
            <w:tcBorders>
              <w:top w:val="single" w:sz="4" w:space="0" w:color="auto"/>
              <w:left w:val="single" w:sz="4" w:space="0" w:color="auto"/>
              <w:bottom w:val="single" w:sz="4" w:space="0" w:color="auto"/>
              <w:right w:val="nil"/>
            </w:tcBorders>
            <w:shd w:val="clear" w:color="auto" w:fill="auto"/>
            <w:noWrap/>
            <w:vAlign w:val="bottom"/>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Aktualność treści kursów</w:t>
            </w:r>
          </w:p>
        </w:tc>
        <w:tc>
          <w:tcPr>
            <w:tcW w:w="1670"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4,93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4,67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asciiTheme="minorHAnsi" w:hAnsiTheme="minorHAnsi" w:cstheme="minorHAnsi"/>
                <w:lang w:eastAsia="pl-PL"/>
              </w:rPr>
            </w:pPr>
            <w:r w:rsidRPr="00183E7C">
              <w:rPr>
                <w:rFonts w:asciiTheme="minorHAnsi" w:hAnsiTheme="minorHAnsi" w:cstheme="minorHAnsi"/>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4,50</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5,00</w:t>
            </w:r>
          </w:p>
        </w:tc>
      </w:tr>
      <w:tr w:rsidR="008320EC" w:rsidRPr="00207034" w:rsidTr="00582C9A">
        <w:trPr>
          <w:trHeight w:val="285"/>
          <w:jc w:val="center"/>
        </w:trPr>
        <w:tc>
          <w:tcPr>
            <w:tcW w:w="642" w:type="dxa"/>
            <w:vMerge/>
            <w:tcBorders>
              <w:left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2</w:t>
            </w:r>
          </w:p>
        </w:tc>
        <w:tc>
          <w:tcPr>
            <w:tcW w:w="5581" w:type="dxa"/>
            <w:tcBorders>
              <w:top w:val="single" w:sz="4" w:space="0" w:color="auto"/>
              <w:left w:val="single" w:sz="4" w:space="0" w:color="auto"/>
              <w:bottom w:val="single" w:sz="4" w:space="0" w:color="auto"/>
              <w:right w:val="nil"/>
            </w:tcBorders>
            <w:shd w:val="clear" w:color="auto" w:fill="auto"/>
            <w:noWrap/>
            <w:vAlign w:val="bottom"/>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Kolejność kursów w trakcie studiów</w:t>
            </w:r>
          </w:p>
        </w:tc>
        <w:tc>
          <w:tcPr>
            <w:tcW w:w="1670"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4,38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4,33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asciiTheme="minorHAnsi" w:hAnsiTheme="minorHAnsi" w:cstheme="minorHAnsi"/>
                <w:lang w:eastAsia="pl-PL"/>
              </w:rPr>
            </w:pPr>
            <w:r w:rsidRPr="00183E7C">
              <w:rPr>
                <w:rFonts w:asciiTheme="minorHAnsi" w:hAnsiTheme="minorHAnsi" w:cstheme="minorHAnsi"/>
                <w:lang w:eastAsia="pl-PL"/>
              </w:rPr>
              <w:t>3,43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4,67</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3,80</w:t>
            </w:r>
          </w:p>
        </w:tc>
      </w:tr>
      <w:tr w:rsidR="008320EC" w:rsidRPr="00207034" w:rsidTr="00582C9A">
        <w:trPr>
          <w:trHeight w:val="285"/>
          <w:jc w:val="center"/>
        </w:trPr>
        <w:tc>
          <w:tcPr>
            <w:tcW w:w="642" w:type="dxa"/>
            <w:vMerge/>
            <w:tcBorders>
              <w:left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3</w:t>
            </w:r>
          </w:p>
        </w:tc>
        <w:tc>
          <w:tcPr>
            <w:tcW w:w="5581" w:type="dxa"/>
            <w:tcBorders>
              <w:top w:val="single" w:sz="4" w:space="0" w:color="auto"/>
              <w:left w:val="single" w:sz="4" w:space="0" w:color="auto"/>
              <w:bottom w:val="single" w:sz="4" w:space="0" w:color="auto"/>
              <w:right w:val="nil"/>
            </w:tcBorders>
            <w:shd w:val="clear" w:color="auto" w:fill="auto"/>
            <w:noWrap/>
            <w:vAlign w:val="bottom"/>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Niepotrzebne powtarzanie się treści w ramach różnych kursów</w:t>
            </w:r>
          </w:p>
        </w:tc>
        <w:tc>
          <w:tcPr>
            <w:tcW w:w="1670"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4,00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3,67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asciiTheme="minorHAnsi" w:hAnsiTheme="minorHAnsi" w:cstheme="minorHAnsi"/>
                <w:lang w:eastAsia="pl-PL"/>
              </w:rPr>
            </w:pPr>
            <w:r w:rsidRPr="00183E7C">
              <w:rPr>
                <w:rFonts w:asciiTheme="minorHAnsi" w:hAnsiTheme="minorHAnsi" w:cstheme="minorHAnsi"/>
                <w:lang w:eastAsia="pl-PL"/>
              </w:rPr>
              <w:t>4,09</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3,67</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4,40</w:t>
            </w:r>
          </w:p>
        </w:tc>
      </w:tr>
      <w:tr w:rsidR="008320EC" w:rsidRPr="00207034" w:rsidTr="00582C9A">
        <w:trPr>
          <w:trHeight w:val="285"/>
          <w:jc w:val="center"/>
        </w:trPr>
        <w:tc>
          <w:tcPr>
            <w:tcW w:w="642" w:type="dxa"/>
            <w:vMerge/>
            <w:tcBorders>
              <w:left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4</w:t>
            </w:r>
          </w:p>
        </w:tc>
        <w:tc>
          <w:tcPr>
            <w:tcW w:w="5581" w:type="dxa"/>
            <w:tcBorders>
              <w:top w:val="single" w:sz="4" w:space="0" w:color="auto"/>
              <w:left w:val="single" w:sz="4" w:space="0" w:color="auto"/>
              <w:bottom w:val="single" w:sz="4" w:space="0" w:color="auto"/>
              <w:right w:val="nil"/>
            </w:tcBorders>
            <w:shd w:val="clear" w:color="auto" w:fill="auto"/>
            <w:noWrap/>
            <w:vAlign w:val="bottom"/>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Proporcje między przedmiotami pod względem liczby godzin</w:t>
            </w:r>
          </w:p>
        </w:tc>
        <w:tc>
          <w:tcPr>
            <w:tcW w:w="1670"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4,28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4,33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asciiTheme="minorHAnsi" w:hAnsiTheme="minorHAnsi" w:cstheme="minorHAnsi"/>
                <w:lang w:eastAsia="pl-PL"/>
              </w:rPr>
            </w:pPr>
            <w:r w:rsidRPr="00183E7C">
              <w:rPr>
                <w:rFonts w:asciiTheme="minorHAnsi" w:hAnsiTheme="minorHAnsi" w:cstheme="minorHAnsi"/>
                <w:lang w:eastAsia="pl-PL"/>
              </w:rPr>
              <w:t>4,13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4,00</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4,80</w:t>
            </w:r>
          </w:p>
        </w:tc>
      </w:tr>
      <w:tr w:rsidR="008320EC" w:rsidRPr="00207034" w:rsidTr="00582C9A">
        <w:trPr>
          <w:trHeight w:val="285"/>
          <w:jc w:val="center"/>
        </w:trPr>
        <w:tc>
          <w:tcPr>
            <w:tcW w:w="642" w:type="dxa"/>
            <w:vMerge/>
            <w:tcBorders>
              <w:left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5</w:t>
            </w:r>
          </w:p>
        </w:tc>
        <w:tc>
          <w:tcPr>
            <w:tcW w:w="5581" w:type="dxa"/>
            <w:tcBorders>
              <w:top w:val="single" w:sz="4" w:space="0" w:color="auto"/>
              <w:left w:val="single" w:sz="4" w:space="0" w:color="auto"/>
              <w:bottom w:val="single" w:sz="4" w:space="0" w:color="auto"/>
              <w:right w:val="nil"/>
            </w:tcBorders>
            <w:shd w:val="clear" w:color="auto" w:fill="auto"/>
            <w:noWrap/>
            <w:vAlign w:val="bottom"/>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Liczba godzin zajęć praktycznych (ćw. laboratoryjne, terenowe)</w:t>
            </w:r>
          </w:p>
        </w:tc>
        <w:tc>
          <w:tcPr>
            <w:tcW w:w="1670"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4,45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asciiTheme="minorHAnsi" w:hAnsiTheme="minorHAnsi" w:cstheme="minorHAnsi"/>
                <w:lang w:eastAsia="pl-PL"/>
              </w:rPr>
            </w:pPr>
            <w:r w:rsidRPr="00183E7C">
              <w:rPr>
                <w:rFonts w:asciiTheme="minorHAnsi" w:hAnsiTheme="minorHAnsi" w:cstheme="minorHAnsi"/>
                <w:lang w:eastAsia="pl-PL"/>
              </w:rPr>
              <w:t>4,43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4,50</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4,00</w:t>
            </w:r>
          </w:p>
        </w:tc>
      </w:tr>
      <w:tr w:rsidR="008320EC" w:rsidRPr="00207034" w:rsidTr="00582C9A">
        <w:trPr>
          <w:trHeight w:val="285"/>
          <w:jc w:val="center"/>
        </w:trPr>
        <w:tc>
          <w:tcPr>
            <w:tcW w:w="642" w:type="dxa"/>
            <w:vMerge/>
            <w:tcBorders>
              <w:left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6</w:t>
            </w:r>
          </w:p>
        </w:tc>
        <w:tc>
          <w:tcPr>
            <w:tcW w:w="5581" w:type="dxa"/>
            <w:tcBorders>
              <w:top w:val="single" w:sz="4" w:space="0" w:color="auto"/>
              <w:left w:val="single" w:sz="4" w:space="0" w:color="auto"/>
              <w:bottom w:val="single" w:sz="4" w:space="0" w:color="auto"/>
              <w:right w:val="nil"/>
            </w:tcBorders>
            <w:shd w:val="clear" w:color="auto" w:fill="auto"/>
            <w:noWrap/>
            <w:vAlign w:val="bottom"/>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Dostosowanie treści progr. do podjęcia pracy w zawodzie</w:t>
            </w:r>
          </w:p>
        </w:tc>
        <w:tc>
          <w:tcPr>
            <w:tcW w:w="1670"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4,28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asciiTheme="minorHAnsi" w:hAnsiTheme="minorHAnsi" w:cstheme="minorHAnsi"/>
                <w:lang w:eastAsia="pl-PL"/>
              </w:rPr>
            </w:pPr>
            <w:r w:rsidRPr="00183E7C">
              <w:rPr>
                <w:rFonts w:asciiTheme="minorHAnsi" w:hAnsiTheme="minorHAnsi" w:cstheme="minorHAnsi"/>
                <w:lang w:eastAsia="pl-PL"/>
              </w:rPr>
              <w:t>4,32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3,83</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4,20</w:t>
            </w:r>
          </w:p>
        </w:tc>
      </w:tr>
      <w:tr w:rsidR="008320EC" w:rsidRPr="00207034" w:rsidTr="00582C9A">
        <w:trPr>
          <w:trHeight w:val="285"/>
          <w:jc w:val="center"/>
        </w:trPr>
        <w:tc>
          <w:tcPr>
            <w:tcW w:w="642" w:type="dxa"/>
            <w:vMerge/>
            <w:tcBorders>
              <w:left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7</w:t>
            </w:r>
          </w:p>
        </w:tc>
        <w:tc>
          <w:tcPr>
            <w:tcW w:w="5581" w:type="dxa"/>
            <w:tcBorders>
              <w:top w:val="single" w:sz="4" w:space="0" w:color="auto"/>
              <w:left w:val="single" w:sz="4" w:space="0" w:color="auto"/>
              <w:bottom w:val="single" w:sz="4" w:space="0" w:color="auto"/>
              <w:right w:val="nil"/>
            </w:tcBorders>
            <w:shd w:val="clear" w:color="auto" w:fill="auto"/>
            <w:noWrap/>
            <w:vAlign w:val="bottom"/>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Wykorzystanie środków dydaktycznych/ wyposażenie sal</w:t>
            </w:r>
            <w:r w:rsidR="006E678E">
              <w:rPr>
                <w:rFonts w:cs="Times New Roman"/>
                <w:sz w:val="20"/>
                <w:szCs w:val="20"/>
                <w:lang w:eastAsia="pl-PL"/>
              </w:rPr>
              <w:t xml:space="preserve"> </w:t>
            </w:r>
            <w:r w:rsidRPr="00207034">
              <w:rPr>
                <w:rFonts w:cs="Times New Roman"/>
                <w:sz w:val="20"/>
                <w:szCs w:val="20"/>
                <w:lang w:eastAsia="pl-PL"/>
              </w:rPr>
              <w:t>dydakt.</w:t>
            </w:r>
          </w:p>
        </w:tc>
        <w:tc>
          <w:tcPr>
            <w:tcW w:w="1670"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4,65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asciiTheme="minorHAnsi" w:hAnsiTheme="minorHAnsi" w:cstheme="minorHAnsi"/>
                <w:lang w:eastAsia="pl-PL"/>
              </w:rPr>
            </w:pPr>
            <w:r w:rsidRPr="00183E7C">
              <w:rPr>
                <w:rFonts w:asciiTheme="minorHAnsi" w:hAnsiTheme="minorHAnsi" w:cstheme="minorHAnsi"/>
                <w:lang w:eastAsia="pl-PL"/>
              </w:rPr>
              <w:t>4,52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4,67</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4,40</w:t>
            </w:r>
          </w:p>
        </w:tc>
      </w:tr>
      <w:tr w:rsidR="008320EC" w:rsidRPr="00207034" w:rsidTr="00582C9A">
        <w:trPr>
          <w:trHeight w:val="285"/>
          <w:jc w:val="center"/>
        </w:trPr>
        <w:tc>
          <w:tcPr>
            <w:tcW w:w="642" w:type="dxa"/>
            <w:vMerge/>
            <w:tcBorders>
              <w:left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8</w:t>
            </w:r>
          </w:p>
        </w:tc>
        <w:tc>
          <w:tcPr>
            <w:tcW w:w="5581" w:type="dxa"/>
            <w:tcBorders>
              <w:top w:val="single" w:sz="4" w:space="0" w:color="auto"/>
              <w:left w:val="single" w:sz="4" w:space="0" w:color="auto"/>
              <w:bottom w:val="single" w:sz="4" w:space="0" w:color="auto"/>
              <w:right w:val="nil"/>
            </w:tcBorders>
            <w:shd w:val="clear" w:color="auto" w:fill="auto"/>
            <w:noWrap/>
            <w:vAlign w:val="bottom"/>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Relacja nauczyciel akademicki-student</w:t>
            </w:r>
          </w:p>
        </w:tc>
        <w:tc>
          <w:tcPr>
            <w:tcW w:w="1670"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4,70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asciiTheme="minorHAnsi" w:hAnsiTheme="minorHAnsi" w:cstheme="minorHAnsi"/>
                <w:lang w:eastAsia="pl-PL"/>
              </w:rPr>
            </w:pPr>
            <w:r w:rsidRPr="00183E7C">
              <w:rPr>
                <w:rFonts w:asciiTheme="minorHAnsi" w:hAnsiTheme="minorHAnsi" w:cstheme="minorHAnsi"/>
                <w:lang w:eastAsia="pl-PL"/>
              </w:rPr>
              <w:t>5,17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5,33</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5,20</w:t>
            </w:r>
          </w:p>
        </w:tc>
      </w:tr>
      <w:tr w:rsidR="008320EC" w:rsidRPr="00207034" w:rsidTr="00582C9A">
        <w:trPr>
          <w:trHeight w:val="285"/>
          <w:jc w:val="center"/>
        </w:trPr>
        <w:tc>
          <w:tcPr>
            <w:tcW w:w="642" w:type="dxa"/>
            <w:vMerge/>
            <w:tcBorders>
              <w:left w:val="single" w:sz="4" w:space="0" w:color="auto"/>
              <w:bottom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6006" w:type="dxa"/>
            <w:gridSpan w:val="2"/>
            <w:tcBorders>
              <w:top w:val="single" w:sz="4" w:space="0" w:color="auto"/>
              <w:left w:val="single" w:sz="4" w:space="0" w:color="auto"/>
              <w:bottom w:val="single" w:sz="4" w:space="0" w:color="auto"/>
              <w:right w:val="single" w:sz="4" w:space="0" w:color="auto"/>
            </w:tcBorders>
            <w:shd w:val="clear" w:color="auto" w:fill="E5DFEC"/>
            <w:noWrap/>
            <w:vAlign w:val="bottom"/>
          </w:tcPr>
          <w:p w:rsidR="008320EC" w:rsidRPr="00207034" w:rsidRDefault="008320EC" w:rsidP="00582C9A">
            <w:pPr>
              <w:spacing w:after="0" w:line="240" w:lineRule="auto"/>
              <w:jc w:val="right"/>
              <w:rPr>
                <w:rFonts w:cs="Times New Roman"/>
                <w:b/>
                <w:sz w:val="20"/>
                <w:szCs w:val="20"/>
                <w:lang w:eastAsia="pl-PL"/>
              </w:rPr>
            </w:pPr>
            <w:r w:rsidRPr="00207034">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E5DFEC"/>
          </w:tcPr>
          <w:p w:rsidR="008320EC" w:rsidRPr="00207034" w:rsidRDefault="008320EC" w:rsidP="00582C9A">
            <w:pPr>
              <w:spacing w:after="0" w:line="240" w:lineRule="auto"/>
              <w:jc w:val="center"/>
              <w:rPr>
                <w:rFonts w:cs="Times New Roman"/>
                <w:b/>
                <w:sz w:val="20"/>
                <w:szCs w:val="20"/>
                <w:lang w:eastAsia="pl-PL"/>
              </w:rPr>
            </w:pPr>
            <w:r>
              <w:rPr>
                <w:rFonts w:cs="Times New Roman"/>
                <w:b/>
                <w:sz w:val="20"/>
                <w:szCs w:val="20"/>
                <w:lang w:eastAsia="pl-PL"/>
              </w:rPr>
              <w:t>4,46</w:t>
            </w:r>
          </w:p>
        </w:tc>
        <w:tc>
          <w:tcPr>
            <w:tcW w:w="1670" w:type="dxa"/>
            <w:tcBorders>
              <w:top w:val="single" w:sz="4" w:space="0" w:color="auto"/>
              <w:left w:val="single" w:sz="4" w:space="0" w:color="auto"/>
              <w:bottom w:val="single" w:sz="4" w:space="0" w:color="auto"/>
              <w:right w:val="single" w:sz="4" w:space="0" w:color="auto"/>
            </w:tcBorders>
            <w:shd w:val="clear" w:color="auto" w:fill="E5DFEC"/>
            <w:noWrap/>
            <w:vAlign w:val="bottom"/>
          </w:tcPr>
          <w:p w:rsidR="008320EC" w:rsidRPr="00207034" w:rsidRDefault="008320EC" w:rsidP="00582C9A">
            <w:pPr>
              <w:spacing w:after="0" w:line="240" w:lineRule="auto"/>
              <w:jc w:val="center"/>
              <w:rPr>
                <w:rFonts w:cs="Times New Roman"/>
                <w:b/>
                <w:sz w:val="20"/>
                <w:szCs w:val="20"/>
                <w:lang w:eastAsia="pl-PL"/>
              </w:rPr>
            </w:pPr>
            <w:r>
              <w:rPr>
                <w:rFonts w:cs="Times New Roman"/>
                <w:b/>
                <w:sz w:val="20"/>
                <w:szCs w:val="20"/>
                <w:lang w:eastAsia="pl-PL"/>
              </w:rPr>
              <w:t>4,63</w:t>
            </w:r>
          </w:p>
        </w:tc>
        <w:tc>
          <w:tcPr>
            <w:tcW w:w="1670" w:type="dxa"/>
            <w:tcBorders>
              <w:top w:val="single" w:sz="4" w:space="0" w:color="auto"/>
              <w:left w:val="single" w:sz="4" w:space="0" w:color="auto"/>
              <w:bottom w:val="single" w:sz="4" w:space="0" w:color="auto"/>
              <w:right w:val="single" w:sz="4" w:space="0" w:color="auto"/>
            </w:tcBorders>
            <w:shd w:val="clear" w:color="auto" w:fill="E5DFEC"/>
            <w:noWrap/>
            <w:vAlign w:val="bottom"/>
          </w:tcPr>
          <w:p w:rsidR="008320EC" w:rsidRPr="00183E7C" w:rsidRDefault="008320EC" w:rsidP="00582C9A">
            <w:pPr>
              <w:spacing w:after="0" w:line="240" w:lineRule="auto"/>
              <w:jc w:val="center"/>
              <w:rPr>
                <w:rFonts w:asciiTheme="minorHAnsi" w:hAnsiTheme="minorHAnsi" w:cstheme="minorHAnsi"/>
                <w:b/>
                <w:bCs/>
                <w:lang w:eastAsia="pl-PL"/>
              </w:rPr>
            </w:pPr>
            <w:r w:rsidRPr="00183E7C">
              <w:rPr>
                <w:rFonts w:asciiTheme="minorHAnsi" w:hAnsiTheme="minorHAnsi" w:cstheme="minorHAnsi"/>
                <w:b/>
                <w:bCs/>
                <w:lang w:eastAsia="pl-PL"/>
              </w:rPr>
              <w:t>4,39</w:t>
            </w:r>
          </w:p>
        </w:tc>
        <w:tc>
          <w:tcPr>
            <w:tcW w:w="1671" w:type="dxa"/>
            <w:tcBorders>
              <w:top w:val="single" w:sz="4" w:space="0" w:color="auto"/>
              <w:left w:val="single" w:sz="4" w:space="0" w:color="auto"/>
              <w:bottom w:val="single" w:sz="4" w:space="0" w:color="auto"/>
              <w:right w:val="single" w:sz="4" w:space="0" w:color="auto"/>
            </w:tcBorders>
            <w:shd w:val="clear" w:color="auto" w:fill="E5DFEC"/>
            <w:noWrap/>
            <w:vAlign w:val="bottom"/>
          </w:tcPr>
          <w:p w:rsidR="008320EC" w:rsidRPr="00207034" w:rsidRDefault="008320EC" w:rsidP="00582C9A">
            <w:pPr>
              <w:spacing w:after="0" w:line="240" w:lineRule="auto"/>
              <w:jc w:val="center"/>
              <w:rPr>
                <w:rFonts w:cs="Times New Roman"/>
                <w:b/>
                <w:sz w:val="20"/>
                <w:szCs w:val="20"/>
                <w:lang w:eastAsia="pl-PL"/>
              </w:rPr>
            </w:pPr>
            <w:r>
              <w:rPr>
                <w:rFonts w:cs="Times New Roman"/>
                <w:b/>
                <w:lang w:eastAsia="pl-PL"/>
              </w:rPr>
              <w:t>4,40</w:t>
            </w:r>
          </w:p>
        </w:tc>
        <w:tc>
          <w:tcPr>
            <w:tcW w:w="1594" w:type="dxa"/>
            <w:tcBorders>
              <w:top w:val="single" w:sz="4" w:space="0" w:color="auto"/>
              <w:left w:val="single" w:sz="4" w:space="0" w:color="auto"/>
              <w:bottom w:val="single" w:sz="4" w:space="0" w:color="auto"/>
              <w:right w:val="single" w:sz="4" w:space="0" w:color="auto"/>
            </w:tcBorders>
            <w:shd w:val="clear" w:color="auto" w:fill="E5DFEC"/>
          </w:tcPr>
          <w:p w:rsidR="008320EC" w:rsidRDefault="008320EC" w:rsidP="00582C9A">
            <w:pPr>
              <w:spacing w:after="0" w:line="240" w:lineRule="auto"/>
              <w:jc w:val="center"/>
              <w:rPr>
                <w:rFonts w:cs="Times New Roman"/>
                <w:b/>
                <w:sz w:val="20"/>
                <w:szCs w:val="20"/>
                <w:lang w:eastAsia="pl-PL"/>
              </w:rPr>
            </w:pPr>
            <w:r>
              <w:rPr>
                <w:rFonts w:cs="Times New Roman"/>
                <w:b/>
                <w:bCs/>
                <w:lang w:eastAsia="pl-PL"/>
              </w:rPr>
              <w:t>4,48</w:t>
            </w:r>
          </w:p>
        </w:tc>
      </w:tr>
    </w:tbl>
    <w:p w:rsidR="008320EC" w:rsidRDefault="008320EC" w:rsidP="008320EC"/>
    <w:p w:rsidR="008320EC" w:rsidRPr="00207034" w:rsidRDefault="008320EC" w:rsidP="008320EC"/>
    <w:tbl>
      <w:tblPr>
        <w:tblW w:w="15068" w:type="dxa"/>
        <w:jc w:val="center"/>
        <w:tblLayout w:type="fixed"/>
        <w:tblCellMar>
          <w:left w:w="70" w:type="dxa"/>
          <w:right w:w="70" w:type="dxa"/>
        </w:tblCellMar>
        <w:tblLook w:val="04A0" w:firstRow="1" w:lastRow="0" w:firstColumn="1" w:lastColumn="0" w:noHBand="0" w:noVBand="1"/>
      </w:tblPr>
      <w:tblGrid>
        <w:gridCol w:w="568"/>
        <w:gridCol w:w="425"/>
        <w:gridCol w:w="5723"/>
        <w:gridCol w:w="1670"/>
        <w:gridCol w:w="1670"/>
        <w:gridCol w:w="1670"/>
        <w:gridCol w:w="1671"/>
        <w:gridCol w:w="1671"/>
      </w:tblGrid>
      <w:tr w:rsidR="008320EC" w:rsidRPr="00207034" w:rsidTr="00582C9A">
        <w:trPr>
          <w:trHeight w:val="300"/>
          <w:jc w:val="center"/>
        </w:trPr>
        <w:tc>
          <w:tcPr>
            <w:tcW w:w="568" w:type="dxa"/>
            <w:vMerge w:val="restart"/>
            <w:tcBorders>
              <w:top w:val="single" w:sz="4" w:space="0" w:color="auto"/>
              <w:left w:val="single" w:sz="4" w:space="0" w:color="auto"/>
              <w:right w:val="single" w:sz="4" w:space="0" w:color="auto"/>
            </w:tcBorders>
            <w:shd w:val="clear" w:color="auto" w:fill="F2F2F2"/>
            <w:textDirection w:val="btLr"/>
            <w:vAlign w:val="center"/>
          </w:tcPr>
          <w:p w:rsidR="008320EC" w:rsidRPr="00207034" w:rsidRDefault="008320EC" w:rsidP="00582C9A">
            <w:pPr>
              <w:spacing w:after="0" w:line="240" w:lineRule="auto"/>
              <w:ind w:left="113" w:right="113"/>
              <w:jc w:val="center"/>
              <w:rPr>
                <w:rFonts w:cs="Times New Roman"/>
                <w:b/>
                <w:bCs/>
                <w:sz w:val="20"/>
                <w:szCs w:val="20"/>
                <w:lang w:eastAsia="pl-PL"/>
              </w:rPr>
            </w:pPr>
            <w:r w:rsidRPr="00207034">
              <w:rPr>
                <w:rFonts w:cs="Times New Roman"/>
                <w:b/>
                <w:bCs/>
                <w:sz w:val="20"/>
                <w:szCs w:val="20"/>
                <w:lang w:eastAsia="pl-PL"/>
              </w:rPr>
              <w:t>IV Praca Biblioteki Głównej UR</w:t>
            </w:r>
          </w:p>
        </w:tc>
        <w:tc>
          <w:tcPr>
            <w:tcW w:w="6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207034" w:rsidRDefault="008320EC" w:rsidP="00582C9A">
            <w:pPr>
              <w:spacing w:after="0" w:line="240" w:lineRule="auto"/>
              <w:jc w:val="center"/>
              <w:rPr>
                <w:rFonts w:cs="Times New Roman"/>
                <w:b/>
                <w:bCs/>
                <w:sz w:val="20"/>
                <w:szCs w:val="20"/>
                <w:lang w:eastAsia="pl-PL"/>
              </w:rPr>
            </w:pPr>
            <w:r w:rsidRPr="00207034">
              <w:rPr>
                <w:rFonts w:cs="Times New Roman"/>
                <w:b/>
                <w:bCs/>
                <w:sz w:val="20"/>
                <w:szCs w:val="20"/>
                <w:lang w:eastAsia="pl-PL"/>
              </w:rPr>
              <w:t>Pytanie</w:t>
            </w:r>
          </w:p>
        </w:tc>
        <w:tc>
          <w:tcPr>
            <w:tcW w:w="1670" w:type="dxa"/>
            <w:tcBorders>
              <w:top w:val="single" w:sz="4" w:space="0" w:color="auto"/>
              <w:left w:val="nil"/>
              <w:bottom w:val="single" w:sz="4" w:space="0" w:color="auto"/>
              <w:right w:val="single" w:sz="4" w:space="0" w:color="auto"/>
            </w:tcBorders>
            <w:vAlign w:val="center"/>
          </w:tcPr>
          <w:p w:rsidR="008320EC" w:rsidRPr="00207034" w:rsidRDefault="008320EC" w:rsidP="00582C9A">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207034"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nil"/>
            </w:tcBorders>
            <w:shd w:val="clear" w:color="auto" w:fill="auto"/>
            <w:noWrap/>
            <w:vAlign w:val="center"/>
            <w:hideMark/>
          </w:tcPr>
          <w:p w:rsidR="008320EC" w:rsidRPr="00207034"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Sztuka</w:t>
            </w:r>
          </w:p>
          <w:p w:rsidR="008320EC" w:rsidRPr="00207034"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Ogrodowa</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207034"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tcPr>
          <w:p w:rsidR="008320EC" w:rsidRDefault="008320EC" w:rsidP="00582C9A">
            <w:pPr>
              <w:spacing w:after="0" w:line="240" w:lineRule="auto"/>
              <w:jc w:val="center"/>
              <w:rPr>
                <w:rFonts w:cs="Times New Roman"/>
                <w:b/>
                <w:sz w:val="20"/>
                <w:szCs w:val="20"/>
                <w:lang w:eastAsia="pl-PL"/>
              </w:rPr>
            </w:pPr>
            <w:r>
              <w:rPr>
                <w:rFonts w:cs="Times New Roman"/>
                <w:b/>
                <w:sz w:val="20"/>
                <w:szCs w:val="20"/>
                <w:lang w:eastAsia="pl-PL"/>
              </w:rPr>
              <w:t>Winogrodnictwo</w:t>
            </w:r>
          </w:p>
          <w:p w:rsidR="008320EC" w:rsidRPr="00207034" w:rsidRDefault="008320EC" w:rsidP="00582C9A">
            <w:pPr>
              <w:spacing w:after="0" w:line="240" w:lineRule="auto"/>
              <w:jc w:val="center"/>
              <w:rPr>
                <w:rFonts w:cs="Times New Roman"/>
                <w:b/>
                <w:sz w:val="20"/>
                <w:szCs w:val="20"/>
                <w:lang w:eastAsia="pl-PL"/>
              </w:rPr>
            </w:pPr>
            <w:r>
              <w:rPr>
                <w:rFonts w:cs="Times New Roman"/>
                <w:b/>
                <w:sz w:val="20"/>
                <w:szCs w:val="20"/>
                <w:lang w:eastAsia="pl-PL"/>
              </w:rPr>
              <w:t xml:space="preserve"> i Enologia</w:t>
            </w:r>
          </w:p>
        </w:tc>
      </w:tr>
      <w:tr w:rsidR="008320EC" w:rsidRPr="00207034" w:rsidTr="00582C9A">
        <w:trPr>
          <w:trHeight w:val="285"/>
          <w:jc w:val="center"/>
        </w:trPr>
        <w:tc>
          <w:tcPr>
            <w:tcW w:w="568" w:type="dxa"/>
            <w:vMerge/>
            <w:tcBorders>
              <w:left w:val="single" w:sz="4" w:space="0" w:color="auto"/>
              <w:right w:val="single" w:sz="4" w:space="0" w:color="auto"/>
            </w:tcBorders>
            <w:shd w:val="clear" w:color="auto" w:fill="F2F2F2"/>
            <w:textDirection w:val="btLr"/>
            <w:vAlign w:val="center"/>
          </w:tcPr>
          <w:p w:rsidR="008320EC" w:rsidRPr="00207034" w:rsidRDefault="008320EC" w:rsidP="00582C9A">
            <w:pPr>
              <w:spacing w:after="0" w:line="240" w:lineRule="auto"/>
              <w:ind w:left="113" w:right="113"/>
              <w:jc w:val="center"/>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1</w:t>
            </w:r>
          </w:p>
        </w:tc>
        <w:tc>
          <w:tcPr>
            <w:tcW w:w="5723" w:type="dxa"/>
            <w:tcBorders>
              <w:top w:val="single" w:sz="4" w:space="0" w:color="auto"/>
              <w:left w:val="single" w:sz="4" w:space="0" w:color="auto"/>
              <w:bottom w:val="single" w:sz="4" w:space="0" w:color="auto"/>
              <w:right w:val="nil"/>
            </w:tcBorders>
            <w:shd w:val="clear" w:color="auto" w:fill="auto"/>
            <w:noWrap/>
            <w:vAlign w:val="bottom"/>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Dostępność literatury potrzebnej do zajęć</w:t>
            </w:r>
          </w:p>
        </w:tc>
        <w:tc>
          <w:tcPr>
            <w:tcW w:w="1670"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4,90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5,67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Pr>
                <w:rFonts w:cs="Times New Roman"/>
                <w:lang w:eastAsia="pl-PL"/>
              </w:rPr>
              <w:t>4,64</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5,00</w:t>
            </w:r>
          </w:p>
        </w:tc>
      </w:tr>
      <w:tr w:rsidR="008320EC" w:rsidRPr="00207034" w:rsidTr="00582C9A">
        <w:trPr>
          <w:trHeight w:val="285"/>
          <w:jc w:val="center"/>
        </w:trPr>
        <w:tc>
          <w:tcPr>
            <w:tcW w:w="568" w:type="dxa"/>
            <w:vMerge/>
            <w:tcBorders>
              <w:left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2</w:t>
            </w:r>
          </w:p>
        </w:tc>
        <w:tc>
          <w:tcPr>
            <w:tcW w:w="5723" w:type="dxa"/>
            <w:tcBorders>
              <w:top w:val="single" w:sz="4" w:space="0" w:color="auto"/>
              <w:left w:val="single" w:sz="4" w:space="0" w:color="auto"/>
              <w:bottom w:val="single" w:sz="4" w:space="0" w:color="auto"/>
              <w:right w:val="nil"/>
            </w:tcBorders>
            <w:shd w:val="clear" w:color="auto" w:fill="auto"/>
            <w:noWrap/>
            <w:vAlign w:val="bottom"/>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Czas oczekiwania na książki w czytelni/ bibliotece</w:t>
            </w:r>
          </w:p>
        </w:tc>
        <w:tc>
          <w:tcPr>
            <w:tcW w:w="1670"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5,67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Pr>
                <w:rFonts w:cs="Times New Roman"/>
                <w:lang w:eastAsia="pl-PL"/>
              </w:rPr>
              <w:t>4,82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4,83</w:t>
            </w:r>
          </w:p>
        </w:tc>
        <w:tc>
          <w:tcPr>
            <w:tcW w:w="1671"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4,80</w:t>
            </w:r>
          </w:p>
        </w:tc>
      </w:tr>
      <w:tr w:rsidR="008320EC" w:rsidRPr="00207034" w:rsidTr="00582C9A">
        <w:trPr>
          <w:trHeight w:val="285"/>
          <w:jc w:val="center"/>
        </w:trPr>
        <w:tc>
          <w:tcPr>
            <w:tcW w:w="568" w:type="dxa"/>
            <w:vMerge/>
            <w:tcBorders>
              <w:left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3</w:t>
            </w:r>
          </w:p>
        </w:tc>
        <w:tc>
          <w:tcPr>
            <w:tcW w:w="5723" w:type="dxa"/>
            <w:tcBorders>
              <w:top w:val="single" w:sz="4" w:space="0" w:color="auto"/>
              <w:left w:val="single" w:sz="4" w:space="0" w:color="auto"/>
              <w:bottom w:val="single" w:sz="4" w:space="0" w:color="auto"/>
              <w:right w:val="nil"/>
            </w:tcBorders>
            <w:shd w:val="clear" w:color="auto" w:fill="auto"/>
            <w:noWrap/>
            <w:vAlign w:val="bottom"/>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Informacja o usługach bibliotecznych</w:t>
            </w:r>
          </w:p>
        </w:tc>
        <w:tc>
          <w:tcPr>
            <w:tcW w:w="1670"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4,84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5,33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Pr>
                <w:rFonts w:cs="Times New Roman"/>
                <w:lang w:eastAsia="pl-PL"/>
              </w:rPr>
              <w:t>4,91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4,60</w:t>
            </w:r>
          </w:p>
        </w:tc>
      </w:tr>
      <w:tr w:rsidR="008320EC" w:rsidRPr="00207034" w:rsidTr="00582C9A">
        <w:trPr>
          <w:trHeight w:val="285"/>
          <w:jc w:val="center"/>
        </w:trPr>
        <w:tc>
          <w:tcPr>
            <w:tcW w:w="568" w:type="dxa"/>
            <w:vMerge/>
            <w:tcBorders>
              <w:left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4</w:t>
            </w:r>
          </w:p>
        </w:tc>
        <w:tc>
          <w:tcPr>
            <w:tcW w:w="5723" w:type="dxa"/>
            <w:tcBorders>
              <w:top w:val="single" w:sz="4" w:space="0" w:color="auto"/>
              <w:left w:val="single" w:sz="4" w:space="0" w:color="auto"/>
              <w:bottom w:val="single" w:sz="4" w:space="0" w:color="auto"/>
              <w:right w:val="nil"/>
            </w:tcBorders>
            <w:shd w:val="clear" w:color="auto" w:fill="auto"/>
            <w:noWrap/>
            <w:vAlign w:val="bottom"/>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Godziny otwarcia czytelni/ biblioteki</w:t>
            </w:r>
          </w:p>
        </w:tc>
        <w:tc>
          <w:tcPr>
            <w:tcW w:w="1670"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4,97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5,67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4,80</w:t>
            </w:r>
          </w:p>
        </w:tc>
      </w:tr>
      <w:tr w:rsidR="008320EC" w:rsidRPr="00207034" w:rsidTr="00582C9A">
        <w:trPr>
          <w:trHeight w:val="285"/>
          <w:jc w:val="center"/>
        </w:trPr>
        <w:tc>
          <w:tcPr>
            <w:tcW w:w="568" w:type="dxa"/>
            <w:vMerge/>
            <w:tcBorders>
              <w:left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5</w:t>
            </w:r>
          </w:p>
        </w:tc>
        <w:tc>
          <w:tcPr>
            <w:tcW w:w="5723" w:type="dxa"/>
            <w:tcBorders>
              <w:top w:val="single" w:sz="4" w:space="0" w:color="auto"/>
              <w:left w:val="single" w:sz="4" w:space="0" w:color="auto"/>
              <w:bottom w:val="single" w:sz="4" w:space="0" w:color="auto"/>
              <w:right w:val="nil"/>
            </w:tcBorders>
            <w:shd w:val="clear" w:color="auto" w:fill="auto"/>
            <w:noWrap/>
            <w:vAlign w:val="bottom"/>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Dostępność do katalogów/ baz danych komputerowych</w:t>
            </w:r>
          </w:p>
        </w:tc>
        <w:tc>
          <w:tcPr>
            <w:tcW w:w="1670"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4,74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5,33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Pr>
                <w:rFonts w:cs="Times New Roman"/>
                <w:lang w:eastAsia="pl-PL"/>
              </w:rPr>
              <w:t>4,86</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4,60</w:t>
            </w:r>
          </w:p>
        </w:tc>
      </w:tr>
      <w:tr w:rsidR="008320EC" w:rsidRPr="00207034" w:rsidTr="00582C9A">
        <w:trPr>
          <w:trHeight w:val="285"/>
          <w:jc w:val="center"/>
        </w:trPr>
        <w:tc>
          <w:tcPr>
            <w:tcW w:w="568" w:type="dxa"/>
            <w:vMerge/>
            <w:tcBorders>
              <w:left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6</w:t>
            </w:r>
          </w:p>
        </w:tc>
        <w:tc>
          <w:tcPr>
            <w:tcW w:w="5723" w:type="dxa"/>
            <w:tcBorders>
              <w:top w:val="single" w:sz="4" w:space="0" w:color="auto"/>
              <w:left w:val="single" w:sz="4" w:space="0" w:color="auto"/>
              <w:bottom w:val="single" w:sz="4" w:space="0" w:color="auto"/>
              <w:right w:val="nil"/>
            </w:tcBorders>
            <w:shd w:val="clear" w:color="auto" w:fill="auto"/>
            <w:noWrap/>
            <w:vAlign w:val="bottom"/>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Liczba miejsc w czytelni</w:t>
            </w:r>
          </w:p>
        </w:tc>
        <w:tc>
          <w:tcPr>
            <w:tcW w:w="1670"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5,08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5,67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5,17</w:t>
            </w:r>
          </w:p>
        </w:tc>
        <w:tc>
          <w:tcPr>
            <w:tcW w:w="1671"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5,40</w:t>
            </w:r>
          </w:p>
        </w:tc>
      </w:tr>
      <w:tr w:rsidR="008320EC" w:rsidRPr="00207034" w:rsidTr="00582C9A">
        <w:trPr>
          <w:trHeight w:val="285"/>
          <w:jc w:val="center"/>
        </w:trPr>
        <w:tc>
          <w:tcPr>
            <w:tcW w:w="568" w:type="dxa"/>
            <w:vMerge/>
            <w:tcBorders>
              <w:left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207034" w:rsidRDefault="008320EC" w:rsidP="00582C9A">
            <w:pPr>
              <w:spacing w:after="0" w:line="240" w:lineRule="auto"/>
              <w:jc w:val="center"/>
              <w:rPr>
                <w:rFonts w:cs="Times New Roman"/>
                <w:sz w:val="20"/>
                <w:szCs w:val="20"/>
                <w:lang w:eastAsia="pl-PL"/>
              </w:rPr>
            </w:pPr>
            <w:r w:rsidRPr="00207034">
              <w:rPr>
                <w:rFonts w:cs="Times New Roman"/>
                <w:sz w:val="20"/>
                <w:szCs w:val="20"/>
                <w:lang w:eastAsia="pl-PL"/>
              </w:rPr>
              <w:t>7</w:t>
            </w:r>
          </w:p>
        </w:tc>
        <w:tc>
          <w:tcPr>
            <w:tcW w:w="5723" w:type="dxa"/>
            <w:tcBorders>
              <w:top w:val="single" w:sz="4" w:space="0" w:color="auto"/>
              <w:left w:val="single" w:sz="4" w:space="0" w:color="auto"/>
              <w:bottom w:val="single" w:sz="4" w:space="0" w:color="auto"/>
              <w:right w:val="nil"/>
            </w:tcBorders>
            <w:shd w:val="clear" w:color="auto" w:fill="auto"/>
            <w:noWrap/>
            <w:vAlign w:val="bottom"/>
          </w:tcPr>
          <w:p w:rsidR="008320EC" w:rsidRPr="00207034" w:rsidRDefault="008320EC" w:rsidP="00582C9A">
            <w:pPr>
              <w:spacing w:after="0" w:line="240" w:lineRule="auto"/>
              <w:rPr>
                <w:rFonts w:cs="Times New Roman"/>
                <w:sz w:val="20"/>
                <w:szCs w:val="20"/>
                <w:lang w:eastAsia="pl-PL"/>
              </w:rPr>
            </w:pPr>
            <w:r w:rsidRPr="00207034">
              <w:rPr>
                <w:rFonts w:cs="Times New Roman"/>
                <w:sz w:val="20"/>
                <w:szCs w:val="20"/>
                <w:lang w:eastAsia="pl-PL"/>
              </w:rPr>
              <w:t>Warunki pracy w czytelni</w:t>
            </w:r>
          </w:p>
        </w:tc>
        <w:tc>
          <w:tcPr>
            <w:tcW w:w="1670" w:type="dxa"/>
            <w:tcBorders>
              <w:top w:val="single" w:sz="4" w:space="0" w:color="auto"/>
              <w:left w:val="single" w:sz="4" w:space="0" w:color="auto"/>
              <w:bottom w:val="single" w:sz="4" w:space="0" w:color="auto"/>
              <w:right w:val="single" w:sz="4" w:space="0" w:color="auto"/>
            </w:tcBorders>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5,05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5522CC" w:rsidRDefault="008320EC" w:rsidP="00582C9A">
            <w:pPr>
              <w:spacing w:after="0" w:line="240" w:lineRule="auto"/>
              <w:jc w:val="center"/>
              <w:rPr>
                <w:rFonts w:cs="Times New Roman"/>
                <w:sz w:val="20"/>
                <w:lang w:eastAsia="pl-PL"/>
              </w:rPr>
            </w:pPr>
            <w:r>
              <w:rPr>
                <w:rFonts w:cs="Times New Roman"/>
                <w:sz w:val="20"/>
                <w:lang w:eastAsia="pl-PL"/>
              </w:rPr>
              <w:t>5,67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183E7C" w:rsidRDefault="008320EC" w:rsidP="00582C9A">
            <w:pPr>
              <w:spacing w:after="0" w:line="240" w:lineRule="auto"/>
              <w:jc w:val="center"/>
              <w:rPr>
                <w:rFonts w:cs="Times New Roman"/>
                <w:lang w:eastAsia="pl-PL"/>
              </w:rPr>
            </w:pPr>
            <w:r>
              <w:rPr>
                <w:rFonts w:cs="Times New Roman"/>
                <w:lang w:eastAsia="pl-PL"/>
              </w:rPr>
              <w:t>5,05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5,17</w:t>
            </w:r>
          </w:p>
        </w:tc>
        <w:tc>
          <w:tcPr>
            <w:tcW w:w="1671" w:type="dxa"/>
            <w:tcBorders>
              <w:top w:val="single" w:sz="4" w:space="0" w:color="auto"/>
              <w:left w:val="single" w:sz="4" w:space="0" w:color="auto"/>
              <w:bottom w:val="single" w:sz="4" w:space="0" w:color="auto"/>
              <w:right w:val="single" w:sz="4" w:space="0" w:color="auto"/>
            </w:tcBorders>
            <w:shd w:val="clear" w:color="auto" w:fill="FFFFFF"/>
            <w:vAlign w:val="bottom"/>
          </w:tcPr>
          <w:p w:rsidR="008320EC" w:rsidRPr="007B488E" w:rsidRDefault="008320EC" w:rsidP="00582C9A">
            <w:pPr>
              <w:spacing w:after="0" w:line="240" w:lineRule="auto"/>
              <w:jc w:val="center"/>
              <w:rPr>
                <w:rFonts w:cs="Times New Roman"/>
                <w:lang w:eastAsia="pl-PL"/>
              </w:rPr>
            </w:pPr>
            <w:r>
              <w:rPr>
                <w:rFonts w:cs="Times New Roman"/>
                <w:lang w:eastAsia="pl-PL"/>
              </w:rPr>
              <w:t>4,50</w:t>
            </w:r>
          </w:p>
        </w:tc>
      </w:tr>
      <w:tr w:rsidR="008320EC" w:rsidRPr="00207034" w:rsidTr="00582C9A">
        <w:trPr>
          <w:trHeight w:val="285"/>
          <w:jc w:val="center"/>
        </w:trPr>
        <w:tc>
          <w:tcPr>
            <w:tcW w:w="568" w:type="dxa"/>
            <w:vMerge/>
            <w:tcBorders>
              <w:left w:val="single" w:sz="4" w:space="0" w:color="auto"/>
              <w:bottom w:val="single" w:sz="4" w:space="0" w:color="auto"/>
              <w:right w:val="single" w:sz="4" w:space="0" w:color="auto"/>
            </w:tcBorders>
            <w:shd w:val="clear" w:color="auto" w:fill="F2F2F2"/>
          </w:tcPr>
          <w:p w:rsidR="008320EC" w:rsidRPr="00207034" w:rsidRDefault="008320EC" w:rsidP="00582C9A">
            <w:pPr>
              <w:spacing w:after="0" w:line="240" w:lineRule="auto"/>
              <w:jc w:val="right"/>
              <w:rPr>
                <w:rFonts w:cs="Times New Roman"/>
                <w:sz w:val="20"/>
                <w:szCs w:val="20"/>
                <w:lang w:eastAsia="pl-PL"/>
              </w:rPr>
            </w:pPr>
          </w:p>
        </w:tc>
        <w:tc>
          <w:tcPr>
            <w:tcW w:w="6148" w:type="dxa"/>
            <w:gridSpan w:val="2"/>
            <w:tcBorders>
              <w:top w:val="single" w:sz="4" w:space="0" w:color="auto"/>
              <w:left w:val="single" w:sz="4" w:space="0" w:color="auto"/>
              <w:bottom w:val="single" w:sz="4" w:space="0" w:color="auto"/>
              <w:right w:val="single" w:sz="4" w:space="0" w:color="auto"/>
            </w:tcBorders>
            <w:shd w:val="clear" w:color="auto" w:fill="FDE9D9"/>
            <w:noWrap/>
            <w:vAlign w:val="bottom"/>
          </w:tcPr>
          <w:p w:rsidR="008320EC" w:rsidRPr="00207034" w:rsidRDefault="008320EC" w:rsidP="00582C9A">
            <w:pPr>
              <w:spacing w:after="0" w:line="240" w:lineRule="auto"/>
              <w:jc w:val="right"/>
              <w:rPr>
                <w:rFonts w:cs="Times New Roman"/>
                <w:b/>
                <w:sz w:val="20"/>
                <w:szCs w:val="20"/>
                <w:lang w:eastAsia="pl-PL"/>
              </w:rPr>
            </w:pPr>
            <w:r w:rsidRPr="00207034">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FDE9D9"/>
          </w:tcPr>
          <w:p w:rsidR="008320EC" w:rsidRPr="00207034" w:rsidRDefault="008320EC" w:rsidP="00582C9A">
            <w:pPr>
              <w:spacing w:after="0" w:line="240" w:lineRule="auto"/>
              <w:jc w:val="center"/>
              <w:rPr>
                <w:rFonts w:cs="Times New Roman"/>
                <w:b/>
                <w:sz w:val="20"/>
                <w:szCs w:val="20"/>
                <w:lang w:eastAsia="pl-PL"/>
              </w:rPr>
            </w:pPr>
            <w:r>
              <w:rPr>
                <w:rFonts w:cs="Times New Roman"/>
                <w:b/>
                <w:sz w:val="20"/>
                <w:szCs w:val="20"/>
                <w:lang w:eastAsia="pl-PL"/>
              </w:rPr>
              <w:t>4,94</w:t>
            </w:r>
          </w:p>
        </w:tc>
        <w:tc>
          <w:tcPr>
            <w:tcW w:w="1670"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8320EC" w:rsidRPr="00207034" w:rsidRDefault="008320EC" w:rsidP="00582C9A">
            <w:pPr>
              <w:spacing w:after="0" w:line="240" w:lineRule="auto"/>
              <w:jc w:val="center"/>
              <w:rPr>
                <w:rFonts w:cs="Times New Roman"/>
                <w:b/>
                <w:sz w:val="20"/>
                <w:szCs w:val="20"/>
                <w:lang w:eastAsia="pl-PL"/>
              </w:rPr>
            </w:pPr>
            <w:r>
              <w:rPr>
                <w:rFonts w:cs="Times New Roman"/>
                <w:b/>
                <w:sz w:val="20"/>
                <w:szCs w:val="20"/>
                <w:lang w:eastAsia="pl-PL"/>
              </w:rPr>
              <w:t>5,57</w:t>
            </w:r>
          </w:p>
        </w:tc>
        <w:tc>
          <w:tcPr>
            <w:tcW w:w="1670"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8320EC" w:rsidRPr="00183E7C" w:rsidRDefault="008320EC" w:rsidP="00582C9A">
            <w:pPr>
              <w:spacing w:after="0" w:line="240" w:lineRule="auto"/>
              <w:jc w:val="center"/>
              <w:rPr>
                <w:rFonts w:asciiTheme="minorHAnsi" w:hAnsiTheme="minorHAnsi" w:cstheme="minorHAnsi"/>
                <w:b/>
                <w:bCs/>
                <w:lang w:eastAsia="pl-PL"/>
              </w:rPr>
            </w:pPr>
            <w:r w:rsidRPr="00183E7C">
              <w:rPr>
                <w:rFonts w:asciiTheme="minorHAnsi" w:hAnsiTheme="minorHAnsi" w:cstheme="minorHAnsi"/>
                <w:b/>
                <w:bCs/>
                <w:lang w:eastAsia="pl-PL"/>
              </w:rPr>
              <w:t>4,90</w:t>
            </w:r>
          </w:p>
        </w:tc>
        <w:tc>
          <w:tcPr>
            <w:tcW w:w="1671"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8320EC" w:rsidRPr="002F1D48" w:rsidRDefault="008320EC" w:rsidP="00582C9A">
            <w:pPr>
              <w:spacing w:after="0" w:line="240" w:lineRule="auto"/>
              <w:jc w:val="center"/>
              <w:rPr>
                <w:rFonts w:cs="Times New Roman"/>
                <w:b/>
                <w:lang w:eastAsia="pl-PL"/>
              </w:rPr>
            </w:pPr>
            <w:r>
              <w:rPr>
                <w:rFonts w:cs="Times New Roman"/>
                <w:b/>
                <w:lang w:eastAsia="pl-PL"/>
              </w:rPr>
              <w:t>5,02</w:t>
            </w:r>
          </w:p>
        </w:tc>
        <w:tc>
          <w:tcPr>
            <w:tcW w:w="1671" w:type="dxa"/>
            <w:tcBorders>
              <w:top w:val="single" w:sz="4" w:space="0" w:color="auto"/>
              <w:left w:val="single" w:sz="4" w:space="0" w:color="auto"/>
              <w:bottom w:val="single" w:sz="4" w:space="0" w:color="auto"/>
              <w:right w:val="single" w:sz="4" w:space="0" w:color="auto"/>
            </w:tcBorders>
            <w:shd w:val="clear" w:color="auto" w:fill="FDE9D9"/>
            <w:vAlign w:val="bottom"/>
          </w:tcPr>
          <w:p w:rsidR="008320EC" w:rsidRPr="002F1D48" w:rsidRDefault="008320EC" w:rsidP="00582C9A">
            <w:pPr>
              <w:spacing w:after="0" w:line="240" w:lineRule="auto"/>
              <w:jc w:val="center"/>
              <w:rPr>
                <w:rFonts w:cs="Times New Roman"/>
                <w:b/>
                <w:bCs/>
                <w:lang w:eastAsia="pl-PL"/>
              </w:rPr>
            </w:pPr>
            <w:r>
              <w:rPr>
                <w:rFonts w:cs="Times New Roman"/>
                <w:b/>
                <w:bCs/>
                <w:lang w:eastAsia="pl-PL"/>
              </w:rPr>
              <w:t>4,81</w:t>
            </w:r>
          </w:p>
        </w:tc>
      </w:tr>
    </w:tbl>
    <w:p w:rsidR="008320EC" w:rsidRDefault="008320EC" w:rsidP="008320EC"/>
    <w:p w:rsidR="008320EC" w:rsidRPr="00207034" w:rsidRDefault="008320EC" w:rsidP="008320EC"/>
    <w:p w:rsidR="008320EC" w:rsidRPr="0098000B" w:rsidRDefault="008320EC" w:rsidP="008320EC">
      <w:pPr>
        <w:spacing w:after="0" w:line="240" w:lineRule="auto"/>
        <w:rPr>
          <w:b/>
          <w:color w:val="0070C0"/>
        </w:rPr>
      </w:pPr>
    </w:p>
    <w:p w:rsidR="008320EC" w:rsidRDefault="008320EC">
      <w:pPr>
        <w:spacing w:after="0" w:line="240" w:lineRule="auto"/>
        <w:rPr>
          <w:b/>
        </w:rPr>
      </w:pPr>
      <w:r>
        <w:rPr>
          <w:b/>
        </w:rPr>
        <w:br w:type="page"/>
      </w:r>
    </w:p>
    <w:p w:rsidR="008320EC" w:rsidRPr="006F2080" w:rsidRDefault="008320EC" w:rsidP="008320EC">
      <w:pPr>
        <w:spacing w:after="0" w:line="240" w:lineRule="auto"/>
        <w:rPr>
          <w:b/>
        </w:rPr>
      </w:pPr>
      <w:r w:rsidRPr="006F2080">
        <w:rPr>
          <w:b/>
        </w:rPr>
        <w:lastRenderedPageBreak/>
        <w:t xml:space="preserve">Studia stacjonarne  II stopnia </w:t>
      </w:r>
      <w:r>
        <w:rPr>
          <w:b/>
        </w:rPr>
        <w:t>2020/2021</w:t>
      </w:r>
    </w:p>
    <w:p w:rsidR="008320EC" w:rsidRPr="006F2080" w:rsidRDefault="008320EC" w:rsidP="008320EC">
      <w:pPr>
        <w:spacing w:after="0" w:line="240" w:lineRule="auto"/>
        <w:rPr>
          <w:b/>
        </w:rPr>
      </w:pPr>
    </w:p>
    <w:tbl>
      <w:tblPr>
        <w:tblW w:w="15173" w:type="dxa"/>
        <w:jc w:val="center"/>
        <w:tblLayout w:type="fixed"/>
        <w:tblCellMar>
          <w:left w:w="70" w:type="dxa"/>
          <w:right w:w="70" w:type="dxa"/>
        </w:tblCellMar>
        <w:tblLook w:val="04A0" w:firstRow="1" w:lastRow="0" w:firstColumn="1" w:lastColumn="0" w:noHBand="0" w:noVBand="1"/>
      </w:tblPr>
      <w:tblGrid>
        <w:gridCol w:w="585"/>
        <w:gridCol w:w="426"/>
        <w:gridCol w:w="5811"/>
        <w:gridCol w:w="1670"/>
        <w:gridCol w:w="1670"/>
        <w:gridCol w:w="1670"/>
        <w:gridCol w:w="1670"/>
        <w:gridCol w:w="1671"/>
      </w:tblGrid>
      <w:tr w:rsidR="008320EC" w:rsidRPr="006F2080" w:rsidTr="00582C9A">
        <w:trPr>
          <w:trHeight w:val="300"/>
          <w:jc w:val="center"/>
        </w:trPr>
        <w:tc>
          <w:tcPr>
            <w:tcW w:w="585" w:type="dxa"/>
            <w:vMerge w:val="restart"/>
            <w:tcBorders>
              <w:top w:val="single" w:sz="4" w:space="0" w:color="auto"/>
              <w:left w:val="single" w:sz="4" w:space="0" w:color="auto"/>
              <w:right w:val="single" w:sz="4" w:space="0" w:color="auto"/>
            </w:tcBorders>
            <w:shd w:val="clear" w:color="auto" w:fill="F2F2F2"/>
            <w:textDirection w:val="btLr"/>
            <w:vAlign w:val="center"/>
          </w:tcPr>
          <w:p w:rsidR="008320EC" w:rsidRPr="006F2080" w:rsidRDefault="008320EC" w:rsidP="00582C9A">
            <w:pPr>
              <w:spacing w:after="0" w:line="240" w:lineRule="auto"/>
              <w:ind w:left="113" w:right="113"/>
              <w:jc w:val="center"/>
              <w:rPr>
                <w:rFonts w:cs="Times New Roman"/>
                <w:b/>
                <w:bCs/>
                <w:sz w:val="20"/>
                <w:szCs w:val="20"/>
                <w:lang w:eastAsia="pl-PL"/>
              </w:rPr>
            </w:pPr>
            <w:r w:rsidRPr="006F2080">
              <w:rPr>
                <w:rFonts w:cs="Times New Roman"/>
                <w:b/>
                <w:bCs/>
                <w:sz w:val="20"/>
                <w:szCs w:val="20"/>
                <w:lang w:eastAsia="pl-PL"/>
              </w:rPr>
              <w:t>V Wydziałowa Pracownia Komputerowa</w:t>
            </w:r>
          </w:p>
        </w:tc>
        <w:tc>
          <w:tcPr>
            <w:tcW w:w="62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6F2080" w:rsidRDefault="008320EC" w:rsidP="00582C9A">
            <w:pPr>
              <w:spacing w:after="0" w:line="240" w:lineRule="auto"/>
              <w:jc w:val="center"/>
              <w:rPr>
                <w:rFonts w:cs="Times New Roman"/>
                <w:b/>
                <w:bCs/>
                <w:sz w:val="20"/>
                <w:szCs w:val="20"/>
                <w:lang w:eastAsia="pl-PL"/>
              </w:rPr>
            </w:pPr>
            <w:r w:rsidRPr="006F2080">
              <w:rPr>
                <w:rFonts w:cs="Times New Roman"/>
                <w:b/>
                <w:bCs/>
                <w:sz w:val="20"/>
                <w:szCs w:val="20"/>
                <w:lang w:eastAsia="pl-PL"/>
              </w:rPr>
              <w:t>Pytanie</w:t>
            </w:r>
          </w:p>
        </w:tc>
        <w:tc>
          <w:tcPr>
            <w:tcW w:w="1670" w:type="dxa"/>
            <w:tcBorders>
              <w:top w:val="single" w:sz="4" w:space="0" w:color="auto"/>
              <w:left w:val="nil"/>
              <w:bottom w:val="single" w:sz="4" w:space="0" w:color="auto"/>
              <w:right w:val="single" w:sz="4" w:space="0" w:color="auto"/>
            </w:tcBorders>
            <w:vAlign w:val="center"/>
          </w:tcPr>
          <w:p w:rsidR="008320EC" w:rsidRPr="00207034" w:rsidRDefault="008320EC" w:rsidP="00582C9A">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670" w:type="dxa"/>
            <w:tcBorders>
              <w:top w:val="single" w:sz="4" w:space="0" w:color="auto"/>
              <w:left w:val="single" w:sz="4" w:space="0" w:color="auto"/>
              <w:bottom w:val="single" w:sz="4" w:space="0" w:color="auto"/>
              <w:right w:val="nil"/>
            </w:tcBorders>
            <w:shd w:val="clear" w:color="auto" w:fill="auto"/>
            <w:noWrap/>
            <w:vAlign w:val="center"/>
            <w:hideMark/>
          </w:tcPr>
          <w:p w:rsidR="008320EC" w:rsidRPr="00207034"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207034"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Sztuka</w:t>
            </w:r>
          </w:p>
          <w:p w:rsidR="008320EC" w:rsidRPr="00207034" w:rsidRDefault="008320EC" w:rsidP="00582C9A">
            <w:pPr>
              <w:spacing w:after="0" w:line="240" w:lineRule="auto"/>
              <w:jc w:val="center"/>
              <w:rPr>
                <w:rFonts w:cs="Times New Roman"/>
                <w:b/>
                <w:sz w:val="20"/>
                <w:szCs w:val="20"/>
                <w:lang w:eastAsia="pl-PL"/>
              </w:rPr>
            </w:pPr>
            <w:r w:rsidRPr="00207034">
              <w:rPr>
                <w:rFonts w:cs="Times New Roman"/>
                <w:b/>
                <w:sz w:val="20"/>
                <w:szCs w:val="20"/>
                <w:lang w:eastAsia="pl-PL"/>
              </w:rPr>
              <w:t>Ogrodowa</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6F2080" w:rsidRDefault="008320EC" w:rsidP="00582C9A">
            <w:pPr>
              <w:spacing w:after="0" w:line="240" w:lineRule="auto"/>
              <w:jc w:val="center"/>
              <w:rPr>
                <w:rFonts w:cs="Times New Roman"/>
                <w:b/>
                <w:sz w:val="20"/>
                <w:szCs w:val="20"/>
                <w:lang w:eastAsia="pl-PL"/>
              </w:rPr>
            </w:pPr>
            <w:r>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Default="008320EC" w:rsidP="00582C9A">
            <w:pPr>
              <w:spacing w:after="0" w:line="240" w:lineRule="auto"/>
              <w:jc w:val="center"/>
              <w:rPr>
                <w:rFonts w:cs="Times New Roman"/>
                <w:b/>
                <w:sz w:val="20"/>
                <w:szCs w:val="20"/>
                <w:lang w:eastAsia="pl-PL"/>
              </w:rPr>
            </w:pPr>
            <w:r>
              <w:rPr>
                <w:rFonts w:cs="Times New Roman"/>
                <w:b/>
                <w:sz w:val="20"/>
                <w:szCs w:val="20"/>
                <w:lang w:eastAsia="pl-PL"/>
              </w:rPr>
              <w:t>Winogrodnictwo</w:t>
            </w:r>
          </w:p>
          <w:p w:rsidR="008320EC" w:rsidRPr="006F2080" w:rsidRDefault="008320EC" w:rsidP="00582C9A">
            <w:pPr>
              <w:spacing w:after="0" w:line="240" w:lineRule="auto"/>
              <w:jc w:val="center"/>
              <w:rPr>
                <w:rFonts w:cs="Times New Roman"/>
                <w:b/>
                <w:sz w:val="20"/>
                <w:szCs w:val="20"/>
                <w:lang w:eastAsia="pl-PL"/>
              </w:rPr>
            </w:pPr>
            <w:r>
              <w:rPr>
                <w:rFonts w:cs="Times New Roman"/>
                <w:b/>
                <w:sz w:val="20"/>
                <w:szCs w:val="20"/>
                <w:lang w:eastAsia="pl-PL"/>
              </w:rPr>
              <w:t xml:space="preserve"> i Enologia</w:t>
            </w:r>
          </w:p>
        </w:tc>
      </w:tr>
      <w:tr w:rsidR="008320EC" w:rsidRPr="006F2080" w:rsidTr="00582C9A">
        <w:trPr>
          <w:trHeight w:val="285"/>
          <w:jc w:val="center"/>
        </w:trPr>
        <w:tc>
          <w:tcPr>
            <w:tcW w:w="585" w:type="dxa"/>
            <w:vMerge/>
            <w:tcBorders>
              <w:left w:val="single" w:sz="4" w:space="0" w:color="auto"/>
              <w:right w:val="single" w:sz="4" w:space="0" w:color="auto"/>
            </w:tcBorders>
            <w:shd w:val="clear" w:color="auto" w:fill="F2F2F2"/>
            <w:textDirection w:val="btLr"/>
            <w:vAlign w:val="center"/>
          </w:tcPr>
          <w:p w:rsidR="008320EC" w:rsidRPr="006F2080" w:rsidRDefault="008320EC" w:rsidP="00582C9A">
            <w:pPr>
              <w:spacing w:after="0" w:line="240" w:lineRule="auto"/>
              <w:ind w:left="113" w:right="113"/>
              <w:jc w:val="center"/>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1</w:t>
            </w:r>
          </w:p>
        </w:tc>
        <w:tc>
          <w:tcPr>
            <w:tcW w:w="5811"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Jak często korzystał/a Pan/Pani z pracowni komputerowej?</w:t>
            </w:r>
          </w:p>
        </w:tc>
        <w:tc>
          <w:tcPr>
            <w:tcW w:w="1670" w:type="dxa"/>
            <w:tcBorders>
              <w:top w:val="single" w:sz="4" w:space="0" w:color="auto"/>
              <w:left w:val="single" w:sz="4" w:space="0" w:color="auto"/>
              <w:bottom w:val="single" w:sz="4" w:space="0" w:color="auto"/>
              <w:right w:val="single" w:sz="4" w:space="0" w:color="auto"/>
            </w:tcBorders>
          </w:tcPr>
          <w:p w:rsidR="008320EC" w:rsidRPr="006F2080" w:rsidRDefault="008320EC" w:rsidP="00582C9A">
            <w:pPr>
              <w:spacing w:after="0" w:line="240" w:lineRule="auto"/>
              <w:jc w:val="center"/>
              <w:rPr>
                <w:rFonts w:cs="Times New Roman"/>
                <w:sz w:val="20"/>
                <w:szCs w:val="2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6F2080" w:rsidRDefault="008320EC" w:rsidP="00582C9A">
            <w:pPr>
              <w:spacing w:after="0" w:line="240" w:lineRule="auto"/>
              <w:jc w:val="center"/>
              <w:rPr>
                <w:rFonts w:cs="Times New Roman"/>
                <w:sz w:val="20"/>
                <w:szCs w:val="2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6F2080" w:rsidRDefault="008320EC" w:rsidP="00582C9A">
            <w:pPr>
              <w:spacing w:after="0" w:line="240" w:lineRule="auto"/>
              <w:jc w:val="center"/>
              <w:rPr>
                <w:rFonts w:cs="Times New Roman"/>
                <w:sz w:val="20"/>
                <w:szCs w:val="2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6F2080" w:rsidRDefault="008320EC" w:rsidP="00582C9A">
            <w:pPr>
              <w:spacing w:after="0" w:line="240" w:lineRule="auto"/>
              <w:jc w:val="center"/>
              <w:rPr>
                <w:rFonts w:cs="Times New Roman"/>
                <w:sz w:val="20"/>
                <w:szCs w:val="2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6F2080" w:rsidRDefault="008320EC" w:rsidP="00582C9A">
            <w:pPr>
              <w:spacing w:after="0" w:line="240" w:lineRule="auto"/>
              <w:jc w:val="center"/>
              <w:rPr>
                <w:rFonts w:cs="Times New Roman"/>
                <w:sz w:val="20"/>
                <w:szCs w:val="20"/>
                <w:lang w:eastAsia="pl-PL"/>
              </w:rPr>
            </w:pPr>
          </w:p>
        </w:tc>
      </w:tr>
      <w:tr w:rsidR="008320EC" w:rsidRPr="006F2080" w:rsidTr="00582C9A">
        <w:trPr>
          <w:trHeight w:val="285"/>
          <w:jc w:val="center"/>
        </w:trPr>
        <w:tc>
          <w:tcPr>
            <w:tcW w:w="585"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11"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codziennie</w:t>
            </w:r>
          </w:p>
        </w:tc>
        <w:tc>
          <w:tcPr>
            <w:tcW w:w="1670" w:type="dxa"/>
            <w:tcBorders>
              <w:top w:val="single" w:sz="4" w:space="0" w:color="auto"/>
              <w:left w:val="single" w:sz="4" w:space="0" w:color="auto"/>
              <w:bottom w:val="single" w:sz="4" w:space="0" w:color="auto"/>
              <w:right w:val="single" w:sz="4" w:space="0" w:color="auto"/>
            </w:tcBorders>
          </w:tcPr>
          <w:p w:rsidR="008320EC" w:rsidRPr="002F1D48" w:rsidRDefault="008320EC" w:rsidP="00582C9A">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0</w:t>
            </w:r>
          </w:p>
        </w:tc>
      </w:tr>
      <w:tr w:rsidR="008320EC" w:rsidRPr="006F2080" w:rsidTr="00582C9A">
        <w:trPr>
          <w:trHeight w:val="285"/>
          <w:jc w:val="center"/>
        </w:trPr>
        <w:tc>
          <w:tcPr>
            <w:tcW w:w="585"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11"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kilka razy w tygodniu</w:t>
            </w:r>
          </w:p>
        </w:tc>
        <w:tc>
          <w:tcPr>
            <w:tcW w:w="1670" w:type="dxa"/>
            <w:tcBorders>
              <w:top w:val="single" w:sz="4" w:space="0" w:color="auto"/>
              <w:left w:val="single" w:sz="4" w:space="0" w:color="auto"/>
              <w:bottom w:val="single" w:sz="4" w:space="0" w:color="auto"/>
              <w:right w:val="single" w:sz="4" w:space="0" w:color="auto"/>
            </w:tcBorders>
          </w:tcPr>
          <w:p w:rsidR="008320EC" w:rsidRPr="002F1D48" w:rsidRDefault="008320EC" w:rsidP="00582C9A">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0</w:t>
            </w:r>
          </w:p>
        </w:tc>
      </w:tr>
      <w:tr w:rsidR="008320EC" w:rsidRPr="006F2080" w:rsidTr="00582C9A">
        <w:trPr>
          <w:trHeight w:val="285"/>
          <w:jc w:val="center"/>
        </w:trPr>
        <w:tc>
          <w:tcPr>
            <w:tcW w:w="585"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11"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kilka razy w miesiącu</w:t>
            </w:r>
          </w:p>
        </w:tc>
        <w:tc>
          <w:tcPr>
            <w:tcW w:w="1670" w:type="dxa"/>
            <w:tcBorders>
              <w:top w:val="single" w:sz="4" w:space="0" w:color="auto"/>
              <w:left w:val="single" w:sz="4" w:space="0" w:color="auto"/>
              <w:bottom w:val="single" w:sz="4" w:space="0" w:color="auto"/>
              <w:right w:val="single" w:sz="4" w:space="0" w:color="auto"/>
            </w:tcBorders>
          </w:tcPr>
          <w:p w:rsidR="008320EC" w:rsidRPr="002F1D48" w:rsidRDefault="008320EC" w:rsidP="00582C9A">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0</w:t>
            </w:r>
          </w:p>
        </w:tc>
      </w:tr>
      <w:tr w:rsidR="008320EC" w:rsidRPr="006F2080" w:rsidTr="00582C9A">
        <w:trPr>
          <w:trHeight w:val="285"/>
          <w:jc w:val="center"/>
        </w:trPr>
        <w:tc>
          <w:tcPr>
            <w:tcW w:w="585"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11"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rzadziej</w:t>
            </w:r>
          </w:p>
        </w:tc>
        <w:tc>
          <w:tcPr>
            <w:tcW w:w="1670" w:type="dxa"/>
            <w:tcBorders>
              <w:top w:val="single" w:sz="4" w:space="0" w:color="auto"/>
              <w:left w:val="single" w:sz="4" w:space="0" w:color="auto"/>
              <w:bottom w:val="single" w:sz="4" w:space="0" w:color="auto"/>
              <w:right w:val="single" w:sz="4" w:space="0" w:color="auto"/>
            </w:tcBorders>
          </w:tcPr>
          <w:p w:rsidR="008320EC" w:rsidRPr="002F1D48" w:rsidRDefault="008320EC" w:rsidP="00582C9A">
            <w:pPr>
              <w:spacing w:after="0" w:line="240" w:lineRule="auto"/>
              <w:jc w:val="center"/>
              <w:rPr>
                <w:rFonts w:cs="Times New Roman"/>
                <w:lang w:eastAsia="pl-PL"/>
              </w:rPr>
            </w:pPr>
            <w:r>
              <w:rPr>
                <w:rFonts w:cs="Times New Roman"/>
                <w:lang w:eastAsia="pl-PL"/>
              </w:rPr>
              <w:t>31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18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2F1D48" w:rsidRDefault="008320EC" w:rsidP="00582C9A">
            <w:pPr>
              <w:spacing w:after="0" w:line="240" w:lineRule="auto"/>
              <w:jc w:val="center"/>
              <w:rPr>
                <w:rFonts w:cs="Times New Roman"/>
                <w:lang w:eastAsia="pl-PL"/>
              </w:rPr>
            </w:pPr>
            <w:r>
              <w:rPr>
                <w:rFonts w:cs="Times New Roman"/>
                <w:lang w:eastAsia="pl-PL"/>
              </w:rPr>
              <w:t>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3</w:t>
            </w:r>
          </w:p>
        </w:tc>
      </w:tr>
      <w:tr w:rsidR="008320EC" w:rsidRPr="006F2080" w:rsidTr="00582C9A">
        <w:trPr>
          <w:trHeight w:val="285"/>
          <w:jc w:val="center"/>
        </w:trPr>
        <w:tc>
          <w:tcPr>
            <w:tcW w:w="585"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2</w:t>
            </w:r>
          </w:p>
        </w:tc>
        <w:tc>
          <w:tcPr>
            <w:tcW w:w="5811"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Możliwość korzystania z komputerów pracowni wydziałowej</w:t>
            </w:r>
          </w:p>
        </w:tc>
        <w:tc>
          <w:tcPr>
            <w:tcW w:w="1670" w:type="dxa"/>
            <w:tcBorders>
              <w:top w:val="single" w:sz="4" w:space="0" w:color="auto"/>
              <w:left w:val="single" w:sz="4" w:space="0" w:color="auto"/>
              <w:bottom w:val="single" w:sz="4" w:space="0" w:color="auto"/>
              <w:right w:val="single" w:sz="4" w:space="0" w:color="auto"/>
            </w:tcBorders>
          </w:tcPr>
          <w:p w:rsidR="008320EC" w:rsidRPr="002F1D48" w:rsidRDefault="008320EC" w:rsidP="00582C9A">
            <w:pPr>
              <w:spacing w:after="0" w:line="240" w:lineRule="auto"/>
              <w:jc w:val="center"/>
              <w:rPr>
                <w:rFonts w:cs="Times New Roman"/>
                <w:lang w:eastAsia="pl-PL"/>
              </w:rPr>
            </w:pPr>
            <w:r>
              <w:rPr>
                <w:rFonts w:cs="Times New Roman"/>
                <w:lang w:eastAsia="pl-PL"/>
              </w:rPr>
              <w:t>4,46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F1D48" w:rsidRDefault="008320EC" w:rsidP="00582C9A">
            <w:pPr>
              <w:spacing w:after="0" w:line="240" w:lineRule="auto"/>
              <w:jc w:val="center"/>
              <w:rPr>
                <w:rFonts w:cs="Times New Roman"/>
                <w:lang w:eastAsia="pl-PL"/>
              </w:rPr>
            </w:pPr>
            <w:r>
              <w:rPr>
                <w:rFonts w:cs="Times New Roman"/>
                <w:lang w:eastAsia="pl-PL"/>
              </w:rPr>
              <w:t>5,67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jc w:val="center"/>
            </w:pPr>
            <w:r>
              <w:t>4,87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F1D48" w:rsidRDefault="008320EC" w:rsidP="00582C9A">
            <w:pPr>
              <w:spacing w:after="0" w:line="240" w:lineRule="auto"/>
              <w:jc w:val="center"/>
              <w:rPr>
                <w:rFonts w:cs="Times New Roman"/>
                <w:lang w:eastAsia="pl-PL"/>
              </w:rPr>
            </w:pPr>
            <w:r>
              <w:rPr>
                <w:rFonts w:cs="Times New Roman"/>
                <w:lang w:eastAsia="pl-PL"/>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jc w:val="center"/>
            </w:pPr>
            <w:r>
              <w:t>4,00</w:t>
            </w:r>
          </w:p>
        </w:tc>
      </w:tr>
      <w:tr w:rsidR="008320EC" w:rsidRPr="006F2080" w:rsidTr="00582C9A">
        <w:trPr>
          <w:trHeight w:val="285"/>
          <w:jc w:val="center"/>
        </w:trPr>
        <w:tc>
          <w:tcPr>
            <w:tcW w:w="585"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3</w:t>
            </w:r>
          </w:p>
        </w:tc>
        <w:tc>
          <w:tcPr>
            <w:tcW w:w="5811"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Godziny otwarcia pracowni</w:t>
            </w:r>
          </w:p>
        </w:tc>
        <w:tc>
          <w:tcPr>
            <w:tcW w:w="1670" w:type="dxa"/>
            <w:tcBorders>
              <w:top w:val="single" w:sz="4" w:space="0" w:color="auto"/>
              <w:left w:val="single" w:sz="4" w:space="0" w:color="auto"/>
              <w:bottom w:val="single" w:sz="4" w:space="0" w:color="auto"/>
              <w:right w:val="single" w:sz="4" w:space="0" w:color="auto"/>
            </w:tcBorders>
          </w:tcPr>
          <w:p w:rsidR="008320EC" w:rsidRPr="002F1D48" w:rsidRDefault="008320EC" w:rsidP="00582C9A">
            <w:pPr>
              <w:spacing w:after="0" w:line="240" w:lineRule="auto"/>
              <w:jc w:val="center"/>
              <w:rPr>
                <w:rFonts w:cs="Times New Roman"/>
                <w:lang w:eastAsia="pl-PL"/>
              </w:rPr>
            </w:pPr>
            <w:r>
              <w:rPr>
                <w:rFonts w:cs="Times New Roman"/>
                <w:lang w:eastAsia="pl-PL"/>
              </w:rPr>
              <w:t>4,43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F1D48" w:rsidRDefault="008320EC" w:rsidP="00582C9A">
            <w:pPr>
              <w:spacing w:after="0" w:line="240" w:lineRule="auto"/>
              <w:jc w:val="center"/>
              <w:rPr>
                <w:rFonts w:cs="Times New Roman"/>
                <w:lang w:eastAsia="pl-PL"/>
              </w:rPr>
            </w:pPr>
            <w:r>
              <w:rPr>
                <w:rFonts w:cs="Times New Roman"/>
                <w:lang w:eastAsia="pl-PL"/>
              </w:rPr>
              <w:t>5,67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jc w:val="center"/>
            </w:pPr>
            <w:r>
              <w:t>4,61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F1D48" w:rsidRDefault="008320EC" w:rsidP="00582C9A">
            <w:pPr>
              <w:spacing w:after="0" w:line="240" w:lineRule="auto"/>
              <w:jc w:val="center"/>
              <w:rPr>
                <w:rFonts w:cs="Times New Roman"/>
                <w:lang w:eastAsia="pl-PL"/>
              </w:rPr>
            </w:pPr>
            <w:r>
              <w:rPr>
                <w:rFonts w:cs="Times New Roman"/>
                <w:lang w:eastAsia="pl-PL"/>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jc w:val="center"/>
            </w:pPr>
            <w:r>
              <w:t>4,50</w:t>
            </w:r>
          </w:p>
        </w:tc>
      </w:tr>
      <w:tr w:rsidR="008320EC" w:rsidRPr="006F2080" w:rsidTr="00582C9A">
        <w:trPr>
          <w:trHeight w:val="285"/>
          <w:jc w:val="center"/>
        </w:trPr>
        <w:tc>
          <w:tcPr>
            <w:tcW w:w="585"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4</w:t>
            </w:r>
          </w:p>
        </w:tc>
        <w:tc>
          <w:tcPr>
            <w:tcW w:w="5811"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Stan techniczny komputerów</w:t>
            </w:r>
          </w:p>
        </w:tc>
        <w:tc>
          <w:tcPr>
            <w:tcW w:w="1670" w:type="dxa"/>
            <w:tcBorders>
              <w:top w:val="single" w:sz="4" w:space="0" w:color="auto"/>
              <w:left w:val="single" w:sz="4" w:space="0" w:color="auto"/>
              <w:bottom w:val="single" w:sz="4" w:space="0" w:color="auto"/>
              <w:right w:val="single" w:sz="4" w:space="0" w:color="auto"/>
            </w:tcBorders>
          </w:tcPr>
          <w:p w:rsidR="008320EC" w:rsidRPr="002F1D48" w:rsidRDefault="008320EC" w:rsidP="00582C9A">
            <w:pPr>
              <w:spacing w:after="0" w:line="240" w:lineRule="auto"/>
              <w:jc w:val="center"/>
              <w:rPr>
                <w:rFonts w:cs="Times New Roman"/>
                <w:lang w:eastAsia="pl-PL"/>
              </w:rPr>
            </w:pPr>
            <w:r>
              <w:rPr>
                <w:rFonts w:cs="Times New Roman"/>
                <w:lang w:eastAsia="pl-PL"/>
              </w:rPr>
              <w:t>4,24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F1D48" w:rsidRDefault="008320EC" w:rsidP="00582C9A">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jc w:val="center"/>
            </w:pPr>
            <w:r>
              <w:t>4,30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F1D48" w:rsidRDefault="008320EC" w:rsidP="00582C9A">
            <w:pPr>
              <w:spacing w:after="0" w:line="240" w:lineRule="auto"/>
              <w:jc w:val="center"/>
              <w:rPr>
                <w:rFonts w:cs="Times New Roman"/>
                <w:lang w:eastAsia="pl-PL"/>
              </w:rPr>
            </w:pPr>
            <w:r>
              <w:rPr>
                <w:rFonts w:cs="Times New Roman"/>
                <w:lang w:eastAsia="pl-PL"/>
              </w:rPr>
              <w:t>4,83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jc w:val="center"/>
            </w:pPr>
            <w:r>
              <w:t>4,40</w:t>
            </w:r>
          </w:p>
        </w:tc>
      </w:tr>
      <w:tr w:rsidR="008320EC" w:rsidRPr="006F2080" w:rsidTr="00582C9A">
        <w:trPr>
          <w:trHeight w:val="285"/>
          <w:jc w:val="center"/>
        </w:trPr>
        <w:tc>
          <w:tcPr>
            <w:tcW w:w="585"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5</w:t>
            </w:r>
          </w:p>
        </w:tc>
        <w:tc>
          <w:tcPr>
            <w:tcW w:w="5811"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Jakość oprogramowania</w:t>
            </w:r>
          </w:p>
        </w:tc>
        <w:tc>
          <w:tcPr>
            <w:tcW w:w="1670" w:type="dxa"/>
            <w:tcBorders>
              <w:top w:val="single" w:sz="4" w:space="0" w:color="auto"/>
              <w:left w:val="single" w:sz="4" w:space="0" w:color="auto"/>
              <w:bottom w:val="single" w:sz="4" w:space="0" w:color="auto"/>
              <w:right w:val="single" w:sz="4" w:space="0" w:color="auto"/>
            </w:tcBorders>
          </w:tcPr>
          <w:p w:rsidR="008320EC" w:rsidRPr="002F1D48" w:rsidRDefault="008320EC" w:rsidP="00582C9A">
            <w:pPr>
              <w:spacing w:after="0" w:line="240" w:lineRule="auto"/>
              <w:jc w:val="center"/>
              <w:rPr>
                <w:rFonts w:cs="Times New Roman"/>
                <w:lang w:eastAsia="pl-PL"/>
              </w:rPr>
            </w:pPr>
            <w:r>
              <w:rPr>
                <w:rFonts w:cs="Times New Roman"/>
                <w:lang w:eastAsia="pl-PL"/>
              </w:rPr>
              <w:t>4,30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F1D48" w:rsidRDefault="008320EC" w:rsidP="00582C9A">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jc w:val="center"/>
            </w:pPr>
            <w:r>
              <w:t>4,57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F1D48" w:rsidRDefault="008320EC" w:rsidP="00582C9A">
            <w:pPr>
              <w:spacing w:after="0" w:line="240" w:lineRule="auto"/>
              <w:jc w:val="center"/>
              <w:rPr>
                <w:rFonts w:cs="Times New Roman"/>
                <w:lang w:eastAsia="pl-PL"/>
              </w:rPr>
            </w:pPr>
            <w:r>
              <w:rPr>
                <w:rFonts w:cs="Times New Roman"/>
                <w:lang w:eastAsia="pl-PL"/>
              </w:rPr>
              <w:t>4,67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jc w:val="center"/>
            </w:pPr>
            <w:r>
              <w:t>4,60</w:t>
            </w:r>
          </w:p>
        </w:tc>
      </w:tr>
      <w:tr w:rsidR="008320EC" w:rsidRPr="006F2080" w:rsidTr="00582C9A">
        <w:trPr>
          <w:trHeight w:val="285"/>
          <w:jc w:val="center"/>
        </w:trPr>
        <w:tc>
          <w:tcPr>
            <w:tcW w:w="585"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6</w:t>
            </w:r>
          </w:p>
        </w:tc>
        <w:tc>
          <w:tcPr>
            <w:tcW w:w="5811"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Dostęp do Internetu bezprzewodowego na Wydziale</w:t>
            </w:r>
          </w:p>
        </w:tc>
        <w:tc>
          <w:tcPr>
            <w:tcW w:w="1670" w:type="dxa"/>
            <w:tcBorders>
              <w:top w:val="single" w:sz="4" w:space="0" w:color="auto"/>
              <w:left w:val="single" w:sz="4" w:space="0" w:color="auto"/>
              <w:bottom w:val="single" w:sz="4" w:space="0" w:color="auto"/>
              <w:right w:val="single" w:sz="4" w:space="0" w:color="auto"/>
            </w:tcBorders>
          </w:tcPr>
          <w:p w:rsidR="008320EC" w:rsidRPr="002F1D48" w:rsidRDefault="008320EC" w:rsidP="00582C9A">
            <w:pPr>
              <w:spacing w:after="0" w:line="240" w:lineRule="auto"/>
              <w:jc w:val="center"/>
              <w:rPr>
                <w:rFonts w:cs="Times New Roman"/>
                <w:lang w:eastAsia="pl-PL"/>
              </w:rPr>
            </w:pPr>
            <w:r>
              <w:rPr>
                <w:rFonts w:cs="Times New Roman"/>
                <w:lang w:eastAsia="pl-PL"/>
              </w:rPr>
              <w:t>3,74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F1D48" w:rsidRDefault="008320EC" w:rsidP="00582C9A">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jc w:val="center"/>
            </w:pPr>
            <w:r>
              <w:t>3,96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2F1D48" w:rsidRDefault="008320EC" w:rsidP="00582C9A">
            <w:pPr>
              <w:spacing w:after="0" w:line="240" w:lineRule="auto"/>
              <w:jc w:val="center"/>
              <w:rPr>
                <w:rFonts w:cs="Times New Roman"/>
                <w:lang w:eastAsia="pl-PL"/>
              </w:rPr>
            </w:pPr>
            <w:r>
              <w:rPr>
                <w:rFonts w:cs="Times New Roman"/>
                <w:lang w:eastAsia="pl-PL"/>
              </w:rPr>
              <w:t>4,17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jc w:val="center"/>
            </w:pPr>
            <w:r>
              <w:t>3,60</w:t>
            </w:r>
          </w:p>
        </w:tc>
      </w:tr>
      <w:tr w:rsidR="008320EC" w:rsidRPr="006F2080" w:rsidTr="00582C9A">
        <w:trPr>
          <w:trHeight w:val="285"/>
          <w:jc w:val="center"/>
        </w:trPr>
        <w:tc>
          <w:tcPr>
            <w:tcW w:w="585" w:type="dxa"/>
            <w:vMerge/>
            <w:tcBorders>
              <w:left w:val="single" w:sz="4" w:space="0" w:color="auto"/>
              <w:bottom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6237"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tcPr>
          <w:p w:rsidR="008320EC" w:rsidRPr="006F2080" w:rsidRDefault="008320EC" w:rsidP="00582C9A">
            <w:pPr>
              <w:spacing w:after="0" w:line="240" w:lineRule="auto"/>
              <w:jc w:val="right"/>
              <w:rPr>
                <w:rFonts w:cs="Times New Roman"/>
                <w:b/>
                <w:sz w:val="20"/>
                <w:szCs w:val="20"/>
                <w:lang w:eastAsia="pl-PL"/>
              </w:rPr>
            </w:pPr>
            <w:r w:rsidRPr="006F2080">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DAEEF3"/>
          </w:tcPr>
          <w:p w:rsidR="008320EC" w:rsidRPr="002F1D48" w:rsidRDefault="008320EC" w:rsidP="00582C9A">
            <w:pPr>
              <w:spacing w:after="0" w:line="240" w:lineRule="auto"/>
              <w:jc w:val="center"/>
              <w:rPr>
                <w:rFonts w:cs="Times New Roman"/>
                <w:b/>
                <w:lang w:eastAsia="pl-PL"/>
              </w:rPr>
            </w:pPr>
            <w:r>
              <w:rPr>
                <w:rFonts w:cs="Times New Roman"/>
                <w:b/>
                <w:lang w:eastAsia="pl-PL"/>
              </w:rPr>
              <w:t>4,24</w:t>
            </w:r>
          </w:p>
        </w:tc>
        <w:tc>
          <w:tcPr>
            <w:tcW w:w="1670" w:type="dxa"/>
            <w:tcBorders>
              <w:top w:val="single" w:sz="4" w:space="0" w:color="auto"/>
              <w:left w:val="single" w:sz="4" w:space="0" w:color="auto"/>
              <w:bottom w:val="single" w:sz="4" w:space="0" w:color="auto"/>
              <w:right w:val="single" w:sz="4" w:space="0" w:color="auto"/>
            </w:tcBorders>
            <w:shd w:val="clear" w:color="auto" w:fill="DAEEF3"/>
            <w:noWrap/>
            <w:vAlign w:val="bottom"/>
          </w:tcPr>
          <w:p w:rsidR="008320EC" w:rsidRPr="002F1D48" w:rsidRDefault="008320EC" w:rsidP="00582C9A">
            <w:pPr>
              <w:spacing w:after="0" w:line="240" w:lineRule="auto"/>
              <w:jc w:val="center"/>
              <w:rPr>
                <w:rFonts w:cs="Times New Roman"/>
                <w:b/>
                <w:lang w:eastAsia="pl-PL"/>
              </w:rPr>
            </w:pPr>
            <w:r>
              <w:rPr>
                <w:rFonts w:cs="Times New Roman"/>
                <w:b/>
                <w:lang w:eastAsia="pl-PL"/>
              </w:rPr>
              <w:t>5,27</w:t>
            </w:r>
          </w:p>
        </w:tc>
        <w:tc>
          <w:tcPr>
            <w:tcW w:w="167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8320EC" w:rsidRPr="002F1D48" w:rsidRDefault="008320EC" w:rsidP="00582C9A">
            <w:pPr>
              <w:spacing w:after="0" w:line="240" w:lineRule="auto"/>
              <w:jc w:val="center"/>
              <w:rPr>
                <w:rFonts w:cs="Times New Roman"/>
                <w:b/>
                <w:bCs/>
                <w:lang w:eastAsia="pl-PL"/>
              </w:rPr>
            </w:pPr>
            <w:r>
              <w:rPr>
                <w:rFonts w:cs="Times New Roman"/>
                <w:b/>
                <w:bCs/>
                <w:lang w:eastAsia="pl-PL"/>
              </w:rPr>
              <w:t>4,46</w:t>
            </w:r>
          </w:p>
        </w:tc>
        <w:tc>
          <w:tcPr>
            <w:tcW w:w="167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8320EC" w:rsidRPr="002F1D48" w:rsidRDefault="008320EC" w:rsidP="00582C9A">
            <w:pPr>
              <w:spacing w:after="0" w:line="240" w:lineRule="auto"/>
              <w:jc w:val="center"/>
              <w:rPr>
                <w:rFonts w:cs="Times New Roman"/>
                <w:b/>
                <w:bCs/>
                <w:lang w:eastAsia="pl-PL"/>
              </w:rPr>
            </w:pPr>
            <w:r>
              <w:rPr>
                <w:rFonts w:cs="Times New Roman"/>
                <w:b/>
                <w:lang w:eastAsia="pl-PL"/>
              </w:rPr>
              <w:t>4,53</w:t>
            </w:r>
          </w:p>
        </w:tc>
        <w:tc>
          <w:tcPr>
            <w:tcW w:w="1671" w:type="dxa"/>
            <w:tcBorders>
              <w:top w:val="single" w:sz="4" w:space="0" w:color="auto"/>
              <w:left w:val="single" w:sz="4" w:space="0" w:color="auto"/>
              <w:bottom w:val="single" w:sz="4" w:space="0" w:color="auto"/>
              <w:right w:val="single" w:sz="4" w:space="0" w:color="auto"/>
            </w:tcBorders>
            <w:shd w:val="clear" w:color="auto" w:fill="DAEEF3"/>
            <w:noWrap/>
            <w:vAlign w:val="bottom"/>
          </w:tcPr>
          <w:p w:rsidR="008320EC" w:rsidRPr="002F1D48" w:rsidRDefault="008320EC" w:rsidP="00582C9A">
            <w:pPr>
              <w:spacing w:after="0" w:line="240" w:lineRule="auto"/>
              <w:jc w:val="center"/>
              <w:rPr>
                <w:rFonts w:cs="Times New Roman"/>
                <w:b/>
                <w:lang w:eastAsia="pl-PL"/>
              </w:rPr>
            </w:pPr>
            <w:r>
              <w:rPr>
                <w:rFonts w:cs="Times New Roman"/>
                <w:b/>
                <w:bCs/>
                <w:lang w:eastAsia="pl-PL"/>
              </w:rPr>
              <w:t>4,22</w:t>
            </w:r>
          </w:p>
        </w:tc>
      </w:tr>
    </w:tbl>
    <w:p w:rsidR="008320EC" w:rsidRPr="0098000B" w:rsidRDefault="008320EC" w:rsidP="008320EC">
      <w:pPr>
        <w:rPr>
          <w:color w:val="0070C0"/>
        </w:rPr>
      </w:pPr>
    </w:p>
    <w:p w:rsidR="008320EC" w:rsidRDefault="008320EC" w:rsidP="008320EC"/>
    <w:p w:rsidR="008320EC" w:rsidRDefault="008320EC" w:rsidP="008320EC"/>
    <w:p w:rsidR="008320EC" w:rsidRDefault="008320EC" w:rsidP="008320EC"/>
    <w:p w:rsidR="008320EC" w:rsidRDefault="008320EC" w:rsidP="008320EC"/>
    <w:p w:rsidR="008320EC" w:rsidRDefault="008320EC" w:rsidP="008320EC"/>
    <w:p w:rsidR="008320EC" w:rsidRDefault="008320EC" w:rsidP="008320EC"/>
    <w:p w:rsidR="008320EC" w:rsidRDefault="008320EC" w:rsidP="008320EC"/>
    <w:p w:rsidR="008320EC" w:rsidRDefault="008320EC" w:rsidP="008320EC"/>
    <w:p w:rsidR="008320EC" w:rsidRDefault="008320EC">
      <w:pPr>
        <w:spacing w:after="0" w:line="240" w:lineRule="auto"/>
        <w:rPr>
          <w:b/>
        </w:rPr>
      </w:pPr>
      <w:r>
        <w:rPr>
          <w:b/>
        </w:rPr>
        <w:br w:type="page"/>
      </w:r>
    </w:p>
    <w:p w:rsidR="008320EC" w:rsidRPr="006F2080" w:rsidRDefault="008320EC" w:rsidP="008320EC">
      <w:pPr>
        <w:spacing w:after="0" w:line="240" w:lineRule="auto"/>
        <w:rPr>
          <w:b/>
        </w:rPr>
      </w:pPr>
      <w:r w:rsidRPr="006F2080">
        <w:rPr>
          <w:b/>
        </w:rPr>
        <w:lastRenderedPageBreak/>
        <w:t xml:space="preserve">Studia stacjonarne  II stopnia </w:t>
      </w:r>
      <w:r>
        <w:rPr>
          <w:b/>
        </w:rPr>
        <w:t>2020/2021</w:t>
      </w:r>
    </w:p>
    <w:p w:rsidR="008320EC" w:rsidRPr="006F2080" w:rsidRDefault="008320EC" w:rsidP="008320EC">
      <w:pPr>
        <w:spacing w:after="0" w:line="240" w:lineRule="auto"/>
        <w:rPr>
          <w:b/>
        </w:rPr>
      </w:pPr>
    </w:p>
    <w:tbl>
      <w:tblPr>
        <w:tblW w:w="15208" w:type="dxa"/>
        <w:jc w:val="center"/>
        <w:tblLayout w:type="fixed"/>
        <w:tblCellMar>
          <w:left w:w="70" w:type="dxa"/>
          <w:right w:w="70" w:type="dxa"/>
        </w:tblCellMar>
        <w:tblLook w:val="04A0" w:firstRow="1" w:lastRow="0" w:firstColumn="1" w:lastColumn="0" w:noHBand="0" w:noVBand="1"/>
      </w:tblPr>
      <w:tblGrid>
        <w:gridCol w:w="567"/>
        <w:gridCol w:w="426"/>
        <w:gridCol w:w="5864"/>
        <w:gridCol w:w="1670"/>
        <w:gridCol w:w="1670"/>
        <w:gridCol w:w="1670"/>
        <w:gridCol w:w="1670"/>
        <w:gridCol w:w="1671"/>
      </w:tblGrid>
      <w:tr w:rsidR="008320EC" w:rsidRPr="006F2080" w:rsidTr="00582C9A">
        <w:trPr>
          <w:trHeight w:val="300"/>
          <w:jc w:val="center"/>
        </w:trPr>
        <w:tc>
          <w:tcPr>
            <w:tcW w:w="567" w:type="dxa"/>
            <w:vMerge w:val="restart"/>
            <w:tcBorders>
              <w:top w:val="single" w:sz="4" w:space="0" w:color="auto"/>
              <w:left w:val="single" w:sz="4" w:space="0" w:color="auto"/>
              <w:right w:val="single" w:sz="4" w:space="0" w:color="auto"/>
            </w:tcBorders>
            <w:shd w:val="clear" w:color="auto" w:fill="F2F2F2"/>
            <w:textDirection w:val="btLr"/>
            <w:vAlign w:val="center"/>
          </w:tcPr>
          <w:p w:rsidR="008320EC" w:rsidRPr="006F2080" w:rsidRDefault="008320EC" w:rsidP="00582C9A">
            <w:pPr>
              <w:spacing w:after="0" w:line="240" w:lineRule="auto"/>
              <w:ind w:left="113" w:right="113"/>
              <w:jc w:val="center"/>
              <w:rPr>
                <w:rFonts w:cs="Times New Roman"/>
                <w:b/>
                <w:bCs/>
                <w:sz w:val="20"/>
                <w:szCs w:val="20"/>
                <w:lang w:eastAsia="pl-PL"/>
              </w:rPr>
            </w:pPr>
            <w:r w:rsidRPr="006F2080">
              <w:rPr>
                <w:rFonts w:cs="Times New Roman"/>
                <w:b/>
                <w:bCs/>
                <w:sz w:val="20"/>
                <w:szCs w:val="20"/>
                <w:lang w:eastAsia="pl-PL"/>
              </w:rPr>
              <w:t>VI Warunki finansowe i socjalne</w:t>
            </w:r>
          </w:p>
        </w:tc>
        <w:tc>
          <w:tcPr>
            <w:tcW w:w="6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6F2080" w:rsidRDefault="008320EC" w:rsidP="00582C9A">
            <w:pPr>
              <w:spacing w:after="0" w:line="240" w:lineRule="auto"/>
              <w:jc w:val="center"/>
              <w:rPr>
                <w:rFonts w:cs="Times New Roman"/>
                <w:b/>
                <w:bCs/>
                <w:sz w:val="20"/>
                <w:szCs w:val="20"/>
                <w:lang w:eastAsia="pl-PL"/>
              </w:rPr>
            </w:pPr>
            <w:r w:rsidRPr="006F2080">
              <w:rPr>
                <w:rFonts w:cs="Times New Roman"/>
                <w:b/>
                <w:bCs/>
                <w:sz w:val="20"/>
                <w:szCs w:val="20"/>
                <w:lang w:eastAsia="pl-PL"/>
              </w:rPr>
              <w:t>Pytanie</w:t>
            </w:r>
          </w:p>
        </w:tc>
        <w:tc>
          <w:tcPr>
            <w:tcW w:w="1670" w:type="dxa"/>
            <w:tcBorders>
              <w:top w:val="single" w:sz="4" w:space="0" w:color="auto"/>
              <w:left w:val="nil"/>
              <w:bottom w:val="single" w:sz="4" w:space="0" w:color="auto"/>
              <w:right w:val="single" w:sz="4" w:space="0" w:color="auto"/>
            </w:tcBorders>
            <w:vAlign w:val="center"/>
          </w:tcPr>
          <w:p w:rsidR="008320EC" w:rsidRPr="00BC63EB" w:rsidRDefault="008320EC" w:rsidP="00582C9A">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670" w:type="dxa"/>
            <w:tcBorders>
              <w:top w:val="single" w:sz="4" w:space="0" w:color="auto"/>
              <w:left w:val="single" w:sz="4" w:space="0" w:color="auto"/>
              <w:bottom w:val="single" w:sz="4" w:space="0" w:color="auto"/>
              <w:right w:val="nil"/>
            </w:tcBorders>
            <w:shd w:val="clear" w:color="auto" w:fill="auto"/>
            <w:noWrap/>
            <w:vAlign w:val="center"/>
            <w:hideMark/>
          </w:tcPr>
          <w:p w:rsidR="008320EC" w:rsidRPr="006F2080" w:rsidRDefault="008320EC" w:rsidP="00582C9A">
            <w:pPr>
              <w:spacing w:after="0" w:line="240" w:lineRule="auto"/>
              <w:jc w:val="center"/>
              <w:rPr>
                <w:rFonts w:cs="Times New Roman"/>
                <w:b/>
                <w:sz w:val="20"/>
                <w:szCs w:val="20"/>
                <w:lang w:eastAsia="pl-PL"/>
              </w:rPr>
            </w:pPr>
            <w:r w:rsidRPr="00BC63EB">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BC63EB" w:rsidRDefault="008320EC" w:rsidP="00582C9A">
            <w:pPr>
              <w:spacing w:after="0" w:line="240" w:lineRule="auto"/>
              <w:jc w:val="center"/>
              <w:rPr>
                <w:rFonts w:cs="Times New Roman"/>
                <w:b/>
                <w:sz w:val="20"/>
                <w:szCs w:val="20"/>
                <w:lang w:eastAsia="pl-PL"/>
              </w:rPr>
            </w:pPr>
            <w:r w:rsidRPr="00BC63EB">
              <w:rPr>
                <w:rFonts w:cs="Times New Roman"/>
                <w:b/>
                <w:sz w:val="20"/>
                <w:szCs w:val="20"/>
                <w:lang w:eastAsia="pl-PL"/>
              </w:rPr>
              <w:t>Sztuka</w:t>
            </w:r>
          </w:p>
          <w:p w:rsidR="008320EC" w:rsidRPr="006F2080" w:rsidRDefault="008320EC" w:rsidP="00582C9A">
            <w:pPr>
              <w:spacing w:after="0" w:line="240" w:lineRule="auto"/>
              <w:jc w:val="center"/>
              <w:rPr>
                <w:rFonts w:cs="Times New Roman"/>
                <w:b/>
                <w:sz w:val="20"/>
                <w:szCs w:val="20"/>
                <w:lang w:eastAsia="pl-PL"/>
              </w:rPr>
            </w:pPr>
            <w:r w:rsidRPr="00BC63EB">
              <w:rPr>
                <w:rFonts w:cs="Times New Roman"/>
                <w:b/>
                <w:sz w:val="20"/>
                <w:szCs w:val="20"/>
                <w:lang w:eastAsia="pl-PL"/>
              </w:rPr>
              <w:t>Ogrodowa</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6F2080" w:rsidRDefault="008320EC" w:rsidP="00582C9A">
            <w:pPr>
              <w:spacing w:after="0" w:line="240" w:lineRule="auto"/>
              <w:jc w:val="center"/>
              <w:rPr>
                <w:rFonts w:cs="Times New Roman"/>
                <w:b/>
                <w:sz w:val="20"/>
                <w:szCs w:val="20"/>
                <w:lang w:eastAsia="pl-PL"/>
              </w:rPr>
            </w:pPr>
            <w:r>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Default="008320EC" w:rsidP="00582C9A">
            <w:pPr>
              <w:spacing w:after="0" w:line="240" w:lineRule="auto"/>
              <w:jc w:val="center"/>
              <w:rPr>
                <w:rFonts w:cs="Times New Roman"/>
                <w:b/>
                <w:sz w:val="20"/>
                <w:szCs w:val="20"/>
                <w:lang w:eastAsia="pl-PL"/>
              </w:rPr>
            </w:pPr>
            <w:r>
              <w:rPr>
                <w:rFonts w:cs="Times New Roman"/>
                <w:b/>
                <w:sz w:val="20"/>
                <w:szCs w:val="20"/>
                <w:lang w:eastAsia="pl-PL"/>
              </w:rPr>
              <w:t>Winogrodnictwo</w:t>
            </w:r>
          </w:p>
          <w:p w:rsidR="008320EC" w:rsidRPr="006F2080" w:rsidRDefault="008320EC" w:rsidP="00582C9A">
            <w:pPr>
              <w:spacing w:after="0" w:line="240" w:lineRule="auto"/>
              <w:jc w:val="center"/>
              <w:rPr>
                <w:rFonts w:cs="Times New Roman"/>
                <w:b/>
                <w:sz w:val="20"/>
                <w:szCs w:val="20"/>
                <w:lang w:eastAsia="pl-PL"/>
              </w:rPr>
            </w:pPr>
            <w:r>
              <w:rPr>
                <w:rFonts w:cs="Times New Roman"/>
                <w:b/>
                <w:sz w:val="20"/>
                <w:szCs w:val="20"/>
                <w:lang w:eastAsia="pl-PL"/>
              </w:rPr>
              <w:t xml:space="preserve"> i Enologia</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extDirection w:val="btLr"/>
            <w:vAlign w:val="center"/>
          </w:tcPr>
          <w:p w:rsidR="008320EC" w:rsidRPr="006F2080" w:rsidRDefault="008320EC" w:rsidP="00582C9A">
            <w:pPr>
              <w:spacing w:after="0" w:line="240" w:lineRule="auto"/>
              <w:ind w:left="113" w:right="113"/>
              <w:jc w:val="center"/>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1</w:t>
            </w: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 xml:space="preserve">Główne źródło finansowania studiów                                              </w:t>
            </w:r>
          </w:p>
        </w:tc>
        <w:tc>
          <w:tcPr>
            <w:tcW w:w="1670" w:type="dxa"/>
            <w:tcBorders>
              <w:top w:val="single" w:sz="4" w:space="0" w:color="auto"/>
              <w:left w:val="single" w:sz="4" w:space="0" w:color="auto"/>
              <w:bottom w:val="single" w:sz="4" w:space="0" w:color="auto"/>
              <w:right w:val="single" w:sz="4" w:space="0" w:color="auto"/>
            </w:tcBorders>
          </w:tcPr>
          <w:p w:rsidR="008320EC" w:rsidRPr="006F2080" w:rsidRDefault="008320EC" w:rsidP="00582C9A">
            <w:pPr>
              <w:spacing w:after="0" w:line="240" w:lineRule="auto"/>
              <w:jc w:val="center"/>
              <w:rPr>
                <w:rFonts w:cs="Times New Roman"/>
                <w:b/>
                <w:sz w:val="20"/>
                <w:szCs w:val="2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6F2080" w:rsidRDefault="008320EC" w:rsidP="00582C9A">
            <w:pPr>
              <w:spacing w:after="0" w:line="240" w:lineRule="auto"/>
              <w:jc w:val="center"/>
              <w:rPr>
                <w:rFonts w:cs="Times New Roman"/>
                <w:b/>
                <w:sz w:val="20"/>
                <w:szCs w:val="2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6F2080" w:rsidRDefault="008320EC" w:rsidP="00582C9A">
            <w:pPr>
              <w:spacing w:after="0" w:line="240" w:lineRule="auto"/>
              <w:jc w:val="center"/>
              <w:rPr>
                <w:rFonts w:cs="Times New Roman"/>
                <w:sz w:val="20"/>
                <w:szCs w:val="2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6F2080" w:rsidRDefault="008320EC" w:rsidP="00582C9A">
            <w:pPr>
              <w:spacing w:after="0" w:line="240" w:lineRule="auto"/>
              <w:jc w:val="center"/>
              <w:rPr>
                <w:rFonts w:cs="Times New Roman"/>
                <w:sz w:val="20"/>
                <w:szCs w:val="2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6F2080" w:rsidRDefault="008320EC" w:rsidP="00582C9A">
            <w:pPr>
              <w:spacing w:after="0" w:line="240" w:lineRule="auto"/>
              <w:jc w:val="center"/>
              <w:rPr>
                <w:rFonts w:cs="Times New Roman"/>
                <w:sz w:val="20"/>
                <w:szCs w:val="20"/>
                <w:lang w:eastAsia="pl-PL"/>
              </w:rPr>
            </w:pP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rodzina</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26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 xml:space="preserve"> 15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1</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praca</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2</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stypendium</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2</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renta</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0</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inne</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0</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2</w:t>
            </w: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 xml:space="preserve">Główne miejsce zamieszkania w okresie studiów                   </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color w:val="00000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własne mieszkanie</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color w:val="00000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z rodzicami</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0</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akademik</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0</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stancja</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11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4</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3</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u krewnych</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2</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3</w:t>
            </w: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 xml:space="preserve">Główne miejsce wyżywienia                                                     </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color w:val="00000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u rodziców</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6</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0</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stołówka studencka</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1</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inne</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23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17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color w:val="000000"/>
                <w:lang w:eastAsia="pl-PL"/>
              </w:rPr>
            </w:pPr>
            <w:r>
              <w:rPr>
                <w:rFonts w:cs="Times New Roman"/>
                <w:color w:val="000000"/>
                <w:lang w:eastAsia="pl-PL"/>
              </w:rPr>
              <w:t>5</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4</w:t>
            </w: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Najwyższy udział w kosztach studiowania</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b/>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b/>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7B488E" w:rsidRDefault="008320EC" w:rsidP="00582C9A">
            <w:pPr>
              <w:spacing w:after="0" w:line="240" w:lineRule="auto"/>
              <w:jc w:val="center"/>
              <w:rPr>
                <w:rFonts w:cs="Times New Roman"/>
                <w:lang w:eastAsia="pl-PL"/>
              </w:rPr>
            </w:pP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b/>
                <w:lang w:eastAsia="pl-PL"/>
              </w:rPr>
            </w:pP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7B488E" w:rsidRDefault="008320EC" w:rsidP="00582C9A">
            <w:pPr>
              <w:spacing w:after="0" w:line="240" w:lineRule="auto"/>
              <w:jc w:val="center"/>
              <w:rPr>
                <w:rFonts w:cs="Times New Roman"/>
                <w:lang w:eastAsia="pl-PL"/>
              </w:rPr>
            </w:pP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opłata za studia</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lang w:eastAsia="pl-PL"/>
              </w:rPr>
            </w:pPr>
            <w:r>
              <w:rPr>
                <w:rFonts w:cs="Times New Roman"/>
                <w:lang w:eastAsia="pl-PL"/>
              </w:rPr>
              <w:t>2,54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2,00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2,62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2,83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2,25</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materiały, książki, sprzęt</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lang w:eastAsia="pl-PL"/>
              </w:rPr>
            </w:pPr>
            <w:r>
              <w:rPr>
                <w:rFonts w:cs="Times New Roman"/>
                <w:lang w:eastAsia="pl-PL"/>
              </w:rPr>
              <w:t>3,13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2,50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3,64</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3,00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3,75</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zakwaterowanie</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lang w:eastAsia="pl-PL"/>
              </w:rPr>
            </w:pPr>
            <w:r>
              <w:rPr>
                <w:rFonts w:cs="Times New Roman"/>
                <w:lang w:eastAsia="pl-PL"/>
              </w:rPr>
              <w:t>3,97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4,62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5,33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5,60</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dojazdy</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lang w:eastAsia="pl-PL"/>
              </w:rPr>
            </w:pPr>
            <w:r>
              <w:rPr>
                <w:rFonts w:cs="Times New Roman"/>
                <w:lang w:eastAsia="pl-PL"/>
              </w:rPr>
              <w:t>4,82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5,33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4,83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4,60</w:t>
            </w:r>
          </w:p>
        </w:tc>
      </w:tr>
      <w:tr w:rsidR="008320EC" w:rsidRPr="006F2080" w:rsidTr="00582C9A">
        <w:trPr>
          <w:trHeight w:val="285"/>
          <w:jc w:val="center"/>
        </w:trPr>
        <w:tc>
          <w:tcPr>
            <w:tcW w:w="567"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86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jc w:val="right"/>
              <w:rPr>
                <w:rFonts w:cs="Times New Roman"/>
                <w:sz w:val="20"/>
                <w:szCs w:val="20"/>
                <w:lang w:eastAsia="pl-PL"/>
              </w:rPr>
            </w:pPr>
            <w:r w:rsidRPr="006F2080">
              <w:rPr>
                <w:rFonts w:cs="Times New Roman"/>
                <w:sz w:val="20"/>
                <w:szCs w:val="20"/>
                <w:lang w:eastAsia="pl-PL"/>
              </w:rPr>
              <w:t>koszty wyżywienia</w:t>
            </w:r>
          </w:p>
        </w:tc>
        <w:tc>
          <w:tcPr>
            <w:tcW w:w="1670" w:type="dxa"/>
            <w:tcBorders>
              <w:top w:val="single" w:sz="4" w:space="0" w:color="auto"/>
              <w:left w:val="single" w:sz="4" w:space="0" w:color="auto"/>
              <w:bottom w:val="single" w:sz="4" w:space="0" w:color="auto"/>
              <w:right w:val="single" w:sz="4" w:space="0" w:color="auto"/>
            </w:tcBorders>
          </w:tcPr>
          <w:p w:rsidR="008320EC" w:rsidRPr="007B488E" w:rsidRDefault="008320EC" w:rsidP="00582C9A">
            <w:pPr>
              <w:spacing w:after="0" w:line="240" w:lineRule="auto"/>
              <w:jc w:val="center"/>
              <w:rPr>
                <w:rFonts w:cs="Times New Roman"/>
                <w:lang w:eastAsia="pl-PL"/>
              </w:rPr>
            </w:pPr>
            <w:r>
              <w:rPr>
                <w:rFonts w:cs="Times New Roman"/>
                <w:lang w:eastAsia="pl-PL"/>
              </w:rPr>
              <w:t>4,62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4,57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5,00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5,20</w:t>
            </w:r>
          </w:p>
        </w:tc>
      </w:tr>
      <w:tr w:rsidR="008320EC" w:rsidRPr="006F2080" w:rsidTr="00582C9A">
        <w:trPr>
          <w:trHeight w:val="285"/>
          <w:jc w:val="center"/>
        </w:trPr>
        <w:tc>
          <w:tcPr>
            <w:tcW w:w="567" w:type="dxa"/>
            <w:vMerge/>
            <w:tcBorders>
              <w:left w:val="single" w:sz="4" w:space="0" w:color="auto"/>
              <w:bottom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6290" w:type="dxa"/>
            <w:gridSpan w:val="2"/>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6F2080" w:rsidRDefault="008320EC" w:rsidP="00582C9A">
            <w:pPr>
              <w:spacing w:after="0" w:line="240" w:lineRule="auto"/>
              <w:jc w:val="right"/>
              <w:rPr>
                <w:rFonts w:cs="Times New Roman"/>
                <w:b/>
                <w:sz w:val="20"/>
                <w:szCs w:val="20"/>
                <w:lang w:eastAsia="pl-PL"/>
              </w:rPr>
            </w:pPr>
            <w:r w:rsidRPr="006F2080">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EAF1DD"/>
          </w:tcPr>
          <w:p w:rsidR="008320EC" w:rsidRPr="007B488E" w:rsidRDefault="008320EC" w:rsidP="00582C9A">
            <w:pPr>
              <w:spacing w:after="0" w:line="240" w:lineRule="auto"/>
              <w:jc w:val="center"/>
              <w:rPr>
                <w:rFonts w:cs="Times New Roman"/>
                <w:b/>
                <w:lang w:eastAsia="pl-PL"/>
              </w:rPr>
            </w:pPr>
            <w:r>
              <w:rPr>
                <w:rFonts w:cs="Times New Roman"/>
                <w:b/>
                <w:lang w:eastAsia="pl-PL"/>
              </w:rPr>
              <w:t>3,82</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7B488E" w:rsidRDefault="008320EC" w:rsidP="00582C9A">
            <w:pPr>
              <w:spacing w:after="0" w:line="240" w:lineRule="auto"/>
              <w:jc w:val="center"/>
              <w:rPr>
                <w:rFonts w:cs="Times New Roman"/>
                <w:b/>
                <w:lang w:eastAsia="pl-PL"/>
              </w:rPr>
            </w:pPr>
            <w:r>
              <w:rPr>
                <w:rFonts w:cs="Times New Roman"/>
                <w:b/>
                <w:lang w:eastAsia="pl-PL"/>
              </w:rPr>
              <w:t>3,97</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8320EC" w:rsidRPr="007B488E" w:rsidRDefault="008320EC" w:rsidP="00582C9A">
            <w:pPr>
              <w:spacing w:after="0" w:line="240" w:lineRule="auto"/>
              <w:jc w:val="center"/>
              <w:rPr>
                <w:rFonts w:cs="Times New Roman"/>
                <w:b/>
                <w:bCs/>
                <w:lang w:eastAsia="pl-PL"/>
              </w:rPr>
            </w:pPr>
            <w:r>
              <w:rPr>
                <w:rFonts w:cs="Times New Roman"/>
                <w:b/>
                <w:bCs/>
                <w:lang w:eastAsia="pl-PL"/>
              </w:rPr>
              <w:t>4,05</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8320EC" w:rsidRPr="007B488E" w:rsidRDefault="008320EC" w:rsidP="00582C9A">
            <w:pPr>
              <w:spacing w:after="0" w:line="240" w:lineRule="auto"/>
              <w:jc w:val="center"/>
              <w:rPr>
                <w:rFonts w:cs="Times New Roman"/>
                <w:b/>
                <w:bCs/>
                <w:lang w:eastAsia="pl-PL"/>
              </w:rPr>
            </w:pPr>
            <w:r>
              <w:rPr>
                <w:rFonts w:cs="Times New Roman"/>
                <w:b/>
                <w:lang w:eastAsia="pl-PL"/>
              </w:rPr>
              <w:t>4,17</w:t>
            </w:r>
          </w:p>
        </w:tc>
        <w:tc>
          <w:tcPr>
            <w:tcW w:w="1671"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7B488E" w:rsidRDefault="008320EC" w:rsidP="00582C9A">
            <w:pPr>
              <w:spacing w:after="0" w:line="240" w:lineRule="auto"/>
              <w:jc w:val="center"/>
              <w:rPr>
                <w:rFonts w:cs="Times New Roman"/>
                <w:b/>
                <w:lang w:eastAsia="pl-PL"/>
              </w:rPr>
            </w:pPr>
            <w:r>
              <w:rPr>
                <w:rFonts w:cs="Times New Roman"/>
                <w:b/>
                <w:bCs/>
                <w:lang w:eastAsia="pl-PL"/>
              </w:rPr>
              <w:t>4,28</w:t>
            </w:r>
          </w:p>
        </w:tc>
      </w:tr>
    </w:tbl>
    <w:p w:rsidR="008320EC" w:rsidRDefault="008320EC" w:rsidP="008320EC">
      <w:pPr>
        <w:spacing w:after="0" w:line="240" w:lineRule="auto"/>
        <w:rPr>
          <w:b/>
          <w:szCs w:val="20"/>
        </w:rPr>
      </w:pPr>
    </w:p>
    <w:p w:rsidR="008320EC" w:rsidRDefault="008320EC" w:rsidP="008320EC">
      <w:pPr>
        <w:spacing w:after="0" w:line="240" w:lineRule="auto"/>
        <w:rPr>
          <w:b/>
          <w:szCs w:val="20"/>
        </w:rPr>
      </w:pPr>
    </w:p>
    <w:p w:rsidR="008320EC" w:rsidRDefault="008320EC" w:rsidP="008320EC"/>
    <w:p w:rsidR="008320EC" w:rsidRDefault="008320EC">
      <w:pPr>
        <w:spacing w:after="0" w:line="240" w:lineRule="auto"/>
        <w:rPr>
          <w:b/>
        </w:rPr>
      </w:pPr>
      <w:r>
        <w:rPr>
          <w:b/>
        </w:rPr>
        <w:br w:type="page"/>
      </w:r>
    </w:p>
    <w:p w:rsidR="008320EC" w:rsidRPr="006F2080" w:rsidRDefault="008320EC" w:rsidP="008320EC">
      <w:pPr>
        <w:spacing w:after="0" w:line="240" w:lineRule="auto"/>
        <w:rPr>
          <w:b/>
        </w:rPr>
      </w:pPr>
      <w:r w:rsidRPr="006F2080">
        <w:rPr>
          <w:b/>
        </w:rPr>
        <w:lastRenderedPageBreak/>
        <w:t xml:space="preserve">Studia stacjonarne II stopnia </w:t>
      </w:r>
      <w:r>
        <w:rPr>
          <w:b/>
        </w:rPr>
        <w:t>2020/2021</w:t>
      </w:r>
    </w:p>
    <w:p w:rsidR="008320EC" w:rsidRPr="006F2080" w:rsidRDefault="008320EC" w:rsidP="008320EC">
      <w:pPr>
        <w:spacing w:after="0" w:line="240" w:lineRule="auto"/>
        <w:rPr>
          <w:b/>
        </w:rPr>
      </w:pPr>
    </w:p>
    <w:tbl>
      <w:tblPr>
        <w:tblW w:w="15279" w:type="dxa"/>
        <w:jc w:val="center"/>
        <w:tblLayout w:type="fixed"/>
        <w:tblCellMar>
          <w:left w:w="70" w:type="dxa"/>
          <w:right w:w="70" w:type="dxa"/>
        </w:tblCellMar>
        <w:tblLook w:val="04A0" w:firstRow="1" w:lastRow="0" w:firstColumn="1" w:lastColumn="0" w:noHBand="0" w:noVBand="1"/>
      </w:tblPr>
      <w:tblGrid>
        <w:gridCol w:w="638"/>
        <w:gridCol w:w="496"/>
        <w:gridCol w:w="5794"/>
        <w:gridCol w:w="1670"/>
        <w:gridCol w:w="1670"/>
        <w:gridCol w:w="1670"/>
        <w:gridCol w:w="1670"/>
        <w:gridCol w:w="1671"/>
      </w:tblGrid>
      <w:tr w:rsidR="008320EC" w:rsidRPr="006F2080" w:rsidTr="00582C9A">
        <w:trPr>
          <w:trHeight w:val="300"/>
          <w:jc w:val="center"/>
        </w:trPr>
        <w:tc>
          <w:tcPr>
            <w:tcW w:w="638" w:type="dxa"/>
            <w:vMerge w:val="restart"/>
            <w:tcBorders>
              <w:top w:val="single" w:sz="4" w:space="0" w:color="auto"/>
              <w:left w:val="single" w:sz="4" w:space="0" w:color="auto"/>
              <w:right w:val="single" w:sz="4" w:space="0" w:color="auto"/>
            </w:tcBorders>
            <w:shd w:val="clear" w:color="auto" w:fill="F2F2F2"/>
            <w:textDirection w:val="btLr"/>
            <w:vAlign w:val="center"/>
          </w:tcPr>
          <w:p w:rsidR="008320EC" w:rsidRPr="006F2080" w:rsidRDefault="008320EC" w:rsidP="00582C9A">
            <w:pPr>
              <w:spacing w:after="0" w:line="240" w:lineRule="auto"/>
              <w:ind w:left="113" w:right="113"/>
              <w:jc w:val="center"/>
              <w:rPr>
                <w:rFonts w:cs="Times New Roman"/>
                <w:b/>
                <w:bCs/>
                <w:sz w:val="20"/>
                <w:szCs w:val="20"/>
                <w:lang w:eastAsia="pl-PL"/>
              </w:rPr>
            </w:pPr>
            <w:r w:rsidRPr="006F2080">
              <w:rPr>
                <w:rFonts w:cs="Times New Roman"/>
                <w:b/>
                <w:bCs/>
                <w:sz w:val="20"/>
                <w:szCs w:val="20"/>
                <w:lang w:eastAsia="pl-PL"/>
              </w:rPr>
              <w:t>VII Ocena ogólna</w:t>
            </w:r>
          </w:p>
        </w:tc>
        <w:tc>
          <w:tcPr>
            <w:tcW w:w="62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6F2080" w:rsidRDefault="008320EC" w:rsidP="00582C9A">
            <w:pPr>
              <w:spacing w:after="0" w:line="240" w:lineRule="auto"/>
              <w:jc w:val="center"/>
              <w:rPr>
                <w:rFonts w:cs="Times New Roman"/>
                <w:b/>
                <w:bCs/>
                <w:sz w:val="20"/>
                <w:szCs w:val="20"/>
                <w:lang w:eastAsia="pl-PL"/>
              </w:rPr>
            </w:pPr>
            <w:r w:rsidRPr="006F2080">
              <w:rPr>
                <w:rFonts w:cs="Times New Roman"/>
                <w:b/>
                <w:bCs/>
                <w:sz w:val="20"/>
                <w:szCs w:val="20"/>
                <w:lang w:eastAsia="pl-PL"/>
              </w:rPr>
              <w:t>Pytanie</w:t>
            </w:r>
            <w:r>
              <w:rPr>
                <w:rFonts w:cs="Times New Roman"/>
                <w:b/>
                <w:bCs/>
                <w:sz w:val="20"/>
                <w:szCs w:val="20"/>
                <w:lang w:eastAsia="pl-PL"/>
              </w:rPr>
              <w:t>:</w:t>
            </w:r>
            <w:r w:rsidRPr="006F2080">
              <w:rPr>
                <w:rFonts w:cs="Times New Roman"/>
                <w:b/>
                <w:bCs/>
                <w:sz w:val="20"/>
                <w:szCs w:val="20"/>
                <w:lang w:eastAsia="pl-PL"/>
              </w:rPr>
              <w:t xml:space="preserve"> W jakim stopniu studia rozwinęły w tobie:</w:t>
            </w:r>
          </w:p>
        </w:tc>
        <w:tc>
          <w:tcPr>
            <w:tcW w:w="1670" w:type="dxa"/>
            <w:tcBorders>
              <w:top w:val="single" w:sz="4" w:space="0" w:color="auto"/>
              <w:left w:val="nil"/>
              <w:bottom w:val="single" w:sz="4" w:space="0" w:color="auto"/>
              <w:right w:val="single" w:sz="4" w:space="0" w:color="auto"/>
            </w:tcBorders>
            <w:vAlign w:val="center"/>
          </w:tcPr>
          <w:p w:rsidR="008320EC" w:rsidRPr="00BC63EB" w:rsidRDefault="008320EC" w:rsidP="00582C9A">
            <w:pPr>
              <w:spacing w:after="0" w:line="240" w:lineRule="auto"/>
              <w:jc w:val="center"/>
              <w:rPr>
                <w:rFonts w:cs="Times New Roman"/>
                <w:b/>
                <w:sz w:val="20"/>
                <w:szCs w:val="20"/>
                <w:lang w:eastAsia="pl-PL"/>
              </w:rPr>
            </w:pPr>
            <w:r>
              <w:rPr>
                <w:rFonts w:cs="Times New Roman"/>
                <w:b/>
                <w:sz w:val="20"/>
                <w:szCs w:val="20"/>
                <w:lang w:eastAsia="pl-PL"/>
              </w:rPr>
              <w:t>Biotechnologia</w:t>
            </w:r>
          </w:p>
        </w:tc>
        <w:tc>
          <w:tcPr>
            <w:tcW w:w="1670" w:type="dxa"/>
            <w:tcBorders>
              <w:top w:val="single" w:sz="4" w:space="0" w:color="auto"/>
              <w:left w:val="single" w:sz="4" w:space="0" w:color="auto"/>
              <w:bottom w:val="single" w:sz="4" w:space="0" w:color="auto"/>
              <w:right w:val="nil"/>
            </w:tcBorders>
            <w:shd w:val="clear" w:color="auto" w:fill="auto"/>
            <w:noWrap/>
            <w:vAlign w:val="center"/>
            <w:hideMark/>
          </w:tcPr>
          <w:p w:rsidR="008320EC" w:rsidRPr="006F2080" w:rsidRDefault="008320EC" w:rsidP="00582C9A">
            <w:pPr>
              <w:spacing w:after="0" w:line="240" w:lineRule="auto"/>
              <w:jc w:val="center"/>
              <w:rPr>
                <w:rFonts w:cs="Times New Roman"/>
                <w:b/>
                <w:sz w:val="20"/>
                <w:szCs w:val="20"/>
                <w:lang w:eastAsia="pl-PL"/>
              </w:rPr>
            </w:pPr>
            <w:r w:rsidRPr="00BC63EB">
              <w:rPr>
                <w:rFonts w:cs="Times New Roman"/>
                <w:b/>
                <w:sz w:val="20"/>
                <w:szCs w:val="20"/>
                <w:lang w:eastAsia="pl-PL"/>
              </w:rPr>
              <w:t>Ogrodnictwo</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Pr="00BC63EB" w:rsidRDefault="008320EC" w:rsidP="00582C9A">
            <w:pPr>
              <w:spacing w:after="0" w:line="240" w:lineRule="auto"/>
              <w:jc w:val="center"/>
              <w:rPr>
                <w:rFonts w:cs="Times New Roman"/>
                <w:b/>
                <w:sz w:val="20"/>
                <w:szCs w:val="20"/>
                <w:lang w:eastAsia="pl-PL"/>
              </w:rPr>
            </w:pPr>
            <w:r w:rsidRPr="00BC63EB">
              <w:rPr>
                <w:rFonts w:cs="Times New Roman"/>
                <w:b/>
                <w:sz w:val="20"/>
                <w:szCs w:val="20"/>
                <w:lang w:eastAsia="pl-PL"/>
              </w:rPr>
              <w:t>Sztuka</w:t>
            </w:r>
          </w:p>
          <w:p w:rsidR="008320EC" w:rsidRPr="006F2080" w:rsidRDefault="008320EC" w:rsidP="00582C9A">
            <w:pPr>
              <w:spacing w:after="0" w:line="240" w:lineRule="auto"/>
              <w:jc w:val="center"/>
              <w:rPr>
                <w:rFonts w:cs="Times New Roman"/>
                <w:b/>
                <w:sz w:val="20"/>
                <w:szCs w:val="20"/>
                <w:lang w:eastAsia="pl-PL"/>
              </w:rPr>
            </w:pPr>
            <w:r w:rsidRPr="00BC63EB">
              <w:rPr>
                <w:rFonts w:cs="Times New Roman"/>
                <w:b/>
                <w:sz w:val="20"/>
                <w:szCs w:val="20"/>
                <w:lang w:eastAsia="pl-PL"/>
              </w:rPr>
              <w:t>Ogrodowa</w:t>
            </w:r>
          </w:p>
        </w:tc>
        <w:tc>
          <w:tcPr>
            <w:tcW w:w="1670" w:type="dxa"/>
            <w:tcBorders>
              <w:top w:val="single" w:sz="4" w:space="0" w:color="auto"/>
              <w:left w:val="nil"/>
              <w:bottom w:val="single" w:sz="4" w:space="0" w:color="auto"/>
              <w:right w:val="nil"/>
            </w:tcBorders>
            <w:shd w:val="clear" w:color="auto" w:fill="auto"/>
            <w:noWrap/>
            <w:vAlign w:val="center"/>
            <w:hideMark/>
          </w:tcPr>
          <w:p w:rsidR="008320EC" w:rsidRPr="006F2080" w:rsidRDefault="008320EC" w:rsidP="00582C9A">
            <w:pPr>
              <w:spacing w:after="0" w:line="240" w:lineRule="auto"/>
              <w:jc w:val="center"/>
              <w:rPr>
                <w:rFonts w:cs="Times New Roman"/>
                <w:b/>
                <w:sz w:val="20"/>
                <w:szCs w:val="20"/>
                <w:lang w:eastAsia="pl-PL"/>
              </w:rPr>
            </w:pPr>
            <w:r>
              <w:rPr>
                <w:rFonts w:cs="Times New Roman"/>
                <w:b/>
                <w:sz w:val="20"/>
                <w:szCs w:val="20"/>
                <w:lang w:eastAsia="pl-PL"/>
              </w:rPr>
              <w:t>TRLiP</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0EC" w:rsidRDefault="008320EC" w:rsidP="00582C9A">
            <w:pPr>
              <w:spacing w:after="0" w:line="240" w:lineRule="auto"/>
              <w:jc w:val="center"/>
              <w:rPr>
                <w:rFonts w:cs="Times New Roman"/>
                <w:b/>
                <w:sz w:val="20"/>
                <w:szCs w:val="20"/>
                <w:lang w:eastAsia="pl-PL"/>
              </w:rPr>
            </w:pPr>
            <w:r>
              <w:rPr>
                <w:rFonts w:cs="Times New Roman"/>
                <w:b/>
                <w:sz w:val="20"/>
                <w:szCs w:val="20"/>
                <w:lang w:eastAsia="pl-PL"/>
              </w:rPr>
              <w:t>Winogrodnictwo</w:t>
            </w:r>
          </w:p>
          <w:p w:rsidR="008320EC" w:rsidRPr="006F2080" w:rsidRDefault="008320EC" w:rsidP="00582C9A">
            <w:pPr>
              <w:spacing w:after="0" w:line="240" w:lineRule="auto"/>
              <w:jc w:val="center"/>
              <w:rPr>
                <w:rFonts w:cs="Times New Roman"/>
                <w:b/>
                <w:sz w:val="20"/>
                <w:szCs w:val="20"/>
                <w:lang w:eastAsia="pl-PL"/>
              </w:rPr>
            </w:pPr>
            <w:r>
              <w:rPr>
                <w:rFonts w:cs="Times New Roman"/>
                <w:b/>
                <w:sz w:val="20"/>
                <w:szCs w:val="20"/>
                <w:lang w:eastAsia="pl-PL"/>
              </w:rPr>
              <w:t xml:space="preserve"> i Enologia</w:t>
            </w:r>
          </w:p>
        </w:tc>
      </w:tr>
      <w:tr w:rsidR="008320EC" w:rsidRPr="006F2080" w:rsidTr="00582C9A">
        <w:trPr>
          <w:trHeight w:val="285"/>
          <w:jc w:val="center"/>
        </w:trPr>
        <w:tc>
          <w:tcPr>
            <w:tcW w:w="638" w:type="dxa"/>
            <w:vMerge/>
            <w:tcBorders>
              <w:left w:val="single" w:sz="4" w:space="0" w:color="auto"/>
              <w:right w:val="single" w:sz="4" w:space="0" w:color="auto"/>
            </w:tcBorders>
            <w:shd w:val="clear" w:color="auto" w:fill="F2F2F2"/>
            <w:textDirection w:val="btLr"/>
            <w:vAlign w:val="center"/>
          </w:tcPr>
          <w:p w:rsidR="008320EC" w:rsidRPr="006F2080" w:rsidRDefault="008320EC" w:rsidP="00582C9A">
            <w:pPr>
              <w:spacing w:after="0" w:line="240" w:lineRule="auto"/>
              <w:ind w:left="113" w:right="113"/>
              <w:jc w:val="center"/>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1</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Nawyk samokształcenia</w:t>
            </w:r>
          </w:p>
        </w:tc>
        <w:tc>
          <w:tcPr>
            <w:tcW w:w="1670" w:type="dxa"/>
            <w:tcBorders>
              <w:top w:val="single" w:sz="4" w:space="0" w:color="auto"/>
              <w:left w:val="single" w:sz="4" w:space="0" w:color="auto"/>
              <w:bottom w:val="single" w:sz="4" w:space="0" w:color="auto"/>
              <w:right w:val="single" w:sz="4" w:space="0" w:color="auto"/>
            </w:tcBorders>
          </w:tcPr>
          <w:p w:rsidR="008320EC" w:rsidRPr="003653D2" w:rsidRDefault="008320EC" w:rsidP="00582C9A">
            <w:pPr>
              <w:spacing w:after="0" w:line="240" w:lineRule="auto"/>
              <w:jc w:val="center"/>
              <w:rPr>
                <w:rFonts w:cs="Times New Roman"/>
                <w:lang w:eastAsia="pl-PL"/>
              </w:rPr>
            </w:pPr>
            <w:r>
              <w:rPr>
                <w:rFonts w:cs="Times New Roman"/>
                <w:lang w:eastAsia="pl-PL"/>
              </w:rPr>
              <w:t>4,59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jc w:val="center"/>
            </w:pPr>
            <w:r>
              <w:t>4,59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jc w:val="center"/>
            </w:pPr>
            <w:r>
              <w:t>4,20</w:t>
            </w:r>
          </w:p>
        </w:tc>
      </w:tr>
      <w:tr w:rsidR="008320EC" w:rsidRPr="006F2080" w:rsidTr="00582C9A">
        <w:trPr>
          <w:trHeight w:val="285"/>
          <w:jc w:val="center"/>
        </w:trPr>
        <w:tc>
          <w:tcPr>
            <w:tcW w:w="638"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2</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Specjalistyczną wiedzę teoretyczną</w:t>
            </w:r>
          </w:p>
        </w:tc>
        <w:tc>
          <w:tcPr>
            <w:tcW w:w="1670" w:type="dxa"/>
            <w:tcBorders>
              <w:top w:val="single" w:sz="4" w:space="0" w:color="auto"/>
              <w:left w:val="single" w:sz="4" w:space="0" w:color="auto"/>
              <w:bottom w:val="single" w:sz="4" w:space="0" w:color="auto"/>
              <w:right w:val="single" w:sz="4" w:space="0" w:color="auto"/>
            </w:tcBorders>
          </w:tcPr>
          <w:p w:rsidR="008320EC" w:rsidRPr="003653D2" w:rsidRDefault="008320EC" w:rsidP="00582C9A">
            <w:pPr>
              <w:spacing w:after="0" w:line="240" w:lineRule="auto"/>
              <w:jc w:val="center"/>
              <w:rPr>
                <w:rFonts w:cs="Times New Roman"/>
                <w:lang w:eastAsia="pl-PL"/>
              </w:rPr>
            </w:pPr>
            <w:r>
              <w:rPr>
                <w:rFonts w:cs="Times New Roman"/>
                <w:lang w:eastAsia="pl-PL"/>
              </w:rPr>
              <w:t>4,73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4,67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4,52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4,17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4,80</w:t>
            </w:r>
          </w:p>
        </w:tc>
      </w:tr>
      <w:tr w:rsidR="008320EC" w:rsidRPr="006F2080" w:rsidTr="00582C9A">
        <w:trPr>
          <w:trHeight w:val="285"/>
          <w:jc w:val="center"/>
        </w:trPr>
        <w:tc>
          <w:tcPr>
            <w:tcW w:w="638"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3</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Zawodowe umiejętności praktyczne</w:t>
            </w:r>
          </w:p>
        </w:tc>
        <w:tc>
          <w:tcPr>
            <w:tcW w:w="1670" w:type="dxa"/>
            <w:tcBorders>
              <w:top w:val="single" w:sz="4" w:space="0" w:color="auto"/>
              <w:left w:val="single" w:sz="4" w:space="0" w:color="auto"/>
              <w:bottom w:val="single" w:sz="4" w:space="0" w:color="auto"/>
              <w:right w:val="single" w:sz="4" w:space="0" w:color="auto"/>
            </w:tcBorders>
          </w:tcPr>
          <w:p w:rsidR="008320EC" w:rsidRPr="003653D2" w:rsidRDefault="008320EC" w:rsidP="00582C9A">
            <w:pPr>
              <w:spacing w:after="0" w:line="240" w:lineRule="auto"/>
              <w:jc w:val="center"/>
              <w:rPr>
                <w:rFonts w:cs="Times New Roman"/>
                <w:lang w:eastAsia="pl-PL"/>
              </w:rPr>
            </w:pPr>
            <w:r>
              <w:rPr>
                <w:rFonts w:cs="Times New Roman"/>
                <w:lang w:eastAsia="pl-PL"/>
              </w:rPr>
              <w:t>4,40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4,00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4,17</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4,20</w:t>
            </w:r>
          </w:p>
        </w:tc>
      </w:tr>
      <w:tr w:rsidR="008320EC" w:rsidRPr="006F2080" w:rsidTr="00582C9A">
        <w:trPr>
          <w:trHeight w:val="285"/>
          <w:jc w:val="center"/>
        </w:trPr>
        <w:tc>
          <w:tcPr>
            <w:tcW w:w="638"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4</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Umiejętność samodzielnego rozwiązywania problemów</w:t>
            </w:r>
          </w:p>
        </w:tc>
        <w:tc>
          <w:tcPr>
            <w:tcW w:w="1670" w:type="dxa"/>
            <w:tcBorders>
              <w:top w:val="single" w:sz="4" w:space="0" w:color="auto"/>
              <w:left w:val="single" w:sz="4" w:space="0" w:color="auto"/>
              <w:bottom w:val="single" w:sz="4" w:space="0" w:color="auto"/>
              <w:right w:val="single" w:sz="4" w:space="0" w:color="auto"/>
            </w:tcBorders>
          </w:tcPr>
          <w:p w:rsidR="008320EC" w:rsidRPr="003653D2" w:rsidRDefault="008320EC" w:rsidP="00582C9A">
            <w:pPr>
              <w:spacing w:after="0" w:line="240" w:lineRule="auto"/>
              <w:jc w:val="center"/>
              <w:rPr>
                <w:rFonts w:cs="Times New Roman"/>
                <w:lang w:eastAsia="pl-PL"/>
              </w:rPr>
            </w:pPr>
            <w:r>
              <w:rPr>
                <w:rFonts w:cs="Times New Roman"/>
                <w:lang w:eastAsia="pl-PL"/>
              </w:rPr>
              <w:t>4,49</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4,70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4,67</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4,80</w:t>
            </w:r>
          </w:p>
        </w:tc>
      </w:tr>
      <w:tr w:rsidR="008320EC" w:rsidRPr="006F2080" w:rsidTr="00582C9A">
        <w:trPr>
          <w:trHeight w:val="285"/>
          <w:jc w:val="center"/>
        </w:trPr>
        <w:tc>
          <w:tcPr>
            <w:tcW w:w="638"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5</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Umiejętność  planowania i wykorzystania czasu pracy</w:t>
            </w:r>
          </w:p>
        </w:tc>
        <w:tc>
          <w:tcPr>
            <w:tcW w:w="1670" w:type="dxa"/>
            <w:tcBorders>
              <w:top w:val="single" w:sz="4" w:space="0" w:color="auto"/>
              <w:left w:val="single" w:sz="4" w:space="0" w:color="auto"/>
              <w:bottom w:val="single" w:sz="4" w:space="0" w:color="auto"/>
              <w:right w:val="single" w:sz="4" w:space="0" w:color="auto"/>
            </w:tcBorders>
          </w:tcPr>
          <w:p w:rsidR="008320EC" w:rsidRPr="003653D2" w:rsidRDefault="008320EC" w:rsidP="00582C9A">
            <w:pPr>
              <w:spacing w:after="0" w:line="240" w:lineRule="auto"/>
              <w:jc w:val="center"/>
              <w:rPr>
                <w:rFonts w:cs="Times New Roman"/>
                <w:lang w:eastAsia="pl-PL"/>
              </w:rPr>
            </w:pPr>
            <w:r>
              <w:rPr>
                <w:rFonts w:cs="Times New Roman"/>
                <w:lang w:eastAsia="pl-PL"/>
              </w:rPr>
              <w:t>4,60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5,50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4,61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4,50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4,80</w:t>
            </w:r>
          </w:p>
        </w:tc>
      </w:tr>
      <w:tr w:rsidR="008320EC" w:rsidRPr="006F2080" w:rsidTr="00582C9A">
        <w:trPr>
          <w:trHeight w:val="285"/>
          <w:jc w:val="center"/>
        </w:trPr>
        <w:tc>
          <w:tcPr>
            <w:tcW w:w="638"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6</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Umiejętność pracy w zespole</w:t>
            </w:r>
          </w:p>
        </w:tc>
        <w:tc>
          <w:tcPr>
            <w:tcW w:w="1670" w:type="dxa"/>
            <w:tcBorders>
              <w:top w:val="single" w:sz="4" w:space="0" w:color="auto"/>
              <w:left w:val="single" w:sz="4" w:space="0" w:color="auto"/>
              <w:bottom w:val="single" w:sz="4" w:space="0" w:color="auto"/>
              <w:right w:val="single" w:sz="4" w:space="0" w:color="auto"/>
            </w:tcBorders>
          </w:tcPr>
          <w:p w:rsidR="008320EC" w:rsidRPr="003653D2" w:rsidRDefault="008320EC" w:rsidP="00582C9A">
            <w:pPr>
              <w:spacing w:after="0" w:line="240" w:lineRule="auto"/>
              <w:jc w:val="center"/>
              <w:rPr>
                <w:rFonts w:cs="Times New Roman"/>
                <w:lang w:eastAsia="pl-PL"/>
              </w:rPr>
            </w:pPr>
            <w:r>
              <w:rPr>
                <w:rFonts w:cs="Times New Roman"/>
                <w:lang w:eastAsia="pl-PL"/>
              </w:rPr>
              <w:t>4,73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4,65</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4,83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5,00</w:t>
            </w:r>
          </w:p>
        </w:tc>
      </w:tr>
      <w:tr w:rsidR="008320EC" w:rsidRPr="006F2080" w:rsidTr="00582C9A">
        <w:trPr>
          <w:trHeight w:val="285"/>
          <w:jc w:val="center"/>
        </w:trPr>
        <w:tc>
          <w:tcPr>
            <w:tcW w:w="638"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7</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Rozwinięcie zainteresowań w jakiejś dziedzinie wiedzy/ kultury</w:t>
            </w:r>
          </w:p>
        </w:tc>
        <w:tc>
          <w:tcPr>
            <w:tcW w:w="1670" w:type="dxa"/>
            <w:tcBorders>
              <w:top w:val="single" w:sz="4" w:space="0" w:color="auto"/>
              <w:left w:val="single" w:sz="4" w:space="0" w:color="auto"/>
              <w:bottom w:val="single" w:sz="4" w:space="0" w:color="auto"/>
              <w:right w:val="single" w:sz="4" w:space="0" w:color="auto"/>
            </w:tcBorders>
          </w:tcPr>
          <w:p w:rsidR="008320EC" w:rsidRPr="003653D2" w:rsidRDefault="008320EC" w:rsidP="00582C9A">
            <w:pPr>
              <w:spacing w:after="0" w:line="240" w:lineRule="auto"/>
              <w:jc w:val="center"/>
              <w:rPr>
                <w:rFonts w:cs="Times New Roman"/>
                <w:lang w:eastAsia="pl-PL"/>
              </w:rPr>
            </w:pPr>
            <w:r>
              <w:rPr>
                <w:rFonts w:cs="Times New Roman"/>
                <w:lang w:eastAsia="pl-PL"/>
              </w:rPr>
              <w:t>4,48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5,00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4,78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4,80</w:t>
            </w:r>
          </w:p>
        </w:tc>
      </w:tr>
      <w:tr w:rsidR="008320EC" w:rsidRPr="006F2080" w:rsidTr="00582C9A">
        <w:trPr>
          <w:trHeight w:val="285"/>
          <w:jc w:val="center"/>
        </w:trPr>
        <w:tc>
          <w:tcPr>
            <w:tcW w:w="638"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8</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Jak po skończonych studiach ocenia Pan/i przygotowanie do zawodu</w:t>
            </w:r>
          </w:p>
        </w:tc>
        <w:tc>
          <w:tcPr>
            <w:tcW w:w="1670" w:type="dxa"/>
            <w:tcBorders>
              <w:top w:val="single" w:sz="4" w:space="0" w:color="auto"/>
              <w:left w:val="single" w:sz="4" w:space="0" w:color="auto"/>
              <w:bottom w:val="single" w:sz="4" w:space="0" w:color="auto"/>
              <w:right w:val="single" w:sz="4" w:space="0" w:color="auto"/>
            </w:tcBorders>
          </w:tcPr>
          <w:p w:rsidR="008320EC" w:rsidRPr="003653D2" w:rsidRDefault="008320EC" w:rsidP="00582C9A">
            <w:pPr>
              <w:spacing w:after="0" w:line="240" w:lineRule="auto"/>
              <w:jc w:val="center"/>
              <w:rPr>
                <w:rFonts w:cs="Times New Roman"/>
                <w:lang w:eastAsia="pl-PL"/>
              </w:rPr>
            </w:pPr>
            <w:r>
              <w:rPr>
                <w:rFonts w:cs="Times New Roman"/>
                <w:lang w:eastAsia="pl-PL"/>
              </w:rPr>
              <w:t>4,30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4,33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4,13</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4,00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7B488E" w:rsidRDefault="008320EC" w:rsidP="00582C9A">
            <w:pPr>
              <w:spacing w:after="0" w:line="240" w:lineRule="auto"/>
              <w:jc w:val="center"/>
              <w:rPr>
                <w:rFonts w:cs="Times New Roman"/>
                <w:lang w:eastAsia="pl-PL"/>
              </w:rPr>
            </w:pPr>
            <w:r>
              <w:rPr>
                <w:rFonts w:cs="Times New Roman"/>
                <w:lang w:eastAsia="pl-PL"/>
              </w:rPr>
              <w:t>4,40</w:t>
            </w:r>
          </w:p>
        </w:tc>
      </w:tr>
      <w:tr w:rsidR="008320EC" w:rsidRPr="006F2080" w:rsidTr="00582C9A">
        <w:trPr>
          <w:trHeight w:val="285"/>
          <w:jc w:val="center"/>
        </w:trPr>
        <w:tc>
          <w:tcPr>
            <w:tcW w:w="638"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0EC" w:rsidRPr="006F2080" w:rsidRDefault="008320EC" w:rsidP="00582C9A">
            <w:pPr>
              <w:spacing w:after="0" w:line="240" w:lineRule="auto"/>
              <w:jc w:val="center"/>
              <w:rPr>
                <w:rFonts w:cs="Times New Roman"/>
                <w:sz w:val="20"/>
                <w:szCs w:val="20"/>
                <w:lang w:eastAsia="pl-PL"/>
              </w:rPr>
            </w:pPr>
            <w:r w:rsidRPr="006F2080">
              <w:rPr>
                <w:rFonts w:cs="Times New Roman"/>
                <w:sz w:val="20"/>
                <w:szCs w:val="20"/>
                <w:lang w:eastAsia="pl-PL"/>
              </w:rPr>
              <w:t>10</w:t>
            </w:r>
          </w:p>
        </w:tc>
        <w:tc>
          <w:tcPr>
            <w:tcW w:w="5794" w:type="dxa"/>
            <w:tcBorders>
              <w:top w:val="single" w:sz="4" w:space="0" w:color="auto"/>
              <w:left w:val="single" w:sz="4" w:space="0" w:color="auto"/>
              <w:bottom w:val="single" w:sz="4" w:space="0" w:color="auto"/>
              <w:right w:val="nil"/>
            </w:tcBorders>
            <w:shd w:val="clear" w:color="auto" w:fill="auto"/>
            <w:noWrap/>
            <w:vAlign w:val="bottom"/>
            <w:hideMark/>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 xml:space="preserve">Czy wybrał(a)by Pan/ Pani nasz Wydział jeszcze raz?                        </w:t>
            </w:r>
            <w:r w:rsidRPr="006F2080">
              <w:rPr>
                <w:rFonts w:cs="Times New Roman"/>
                <w:b/>
                <w:sz w:val="20"/>
                <w:szCs w:val="20"/>
                <w:lang w:eastAsia="pl-PL"/>
              </w:rPr>
              <w:t>TAK</w:t>
            </w:r>
          </w:p>
        </w:tc>
        <w:tc>
          <w:tcPr>
            <w:tcW w:w="1670" w:type="dxa"/>
            <w:tcBorders>
              <w:top w:val="single" w:sz="4" w:space="0" w:color="auto"/>
              <w:left w:val="single" w:sz="4" w:space="0" w:color="auto"/>
              <w:bottom w:val="single" w:sz="4" w:space="0" w:color="auto"/>
              <w:right w:val="single" w:sz="4" w:space="0" w:color="auto"/>
            </w:tcBorders>
          </w:tcPr>
          <w:p w:rsidR="008320EC" w:rsidRPr="003653D2" w:rsidRDefault="008320EC" w:rsidP="00582C9A">
            <w:pPr>
              <w:spacing w:after="0" w:line="240" w:lineRule="auto"/>
              <w:jc w:val="center"/>
              <w:rPr>
                <w:rFonts w:cs="Times New Roman"/>
                <w:lang w:eastAsia="pl-PL"/>
              </w:rPr>
            </w:pPr>
            <w:r>
              <w:rPr>
                <w:rFonts w:cs="Times New Roman"/>
                <w:lang w:eastAsia="pl-PL"/>
              </w:rPr>
              <w:t>31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653D2" w:rsidRDefault="008320EC" w:rsidP="00582C9A">
            <w:pPr>
              <w:spacing w:after="0" w:line="240" w:lineRule="auto"/>
              <w:jc w:val="center"/>
              <w:rPr>
                <w:rFonts w:cs="Times New Roman"/>
                <w:lang w:eastAsia="pl-PL"/>
              </w:rPr>
            </w:pPr>
            <w:r>
              <w:rPr>
                <w:rFonts w:cs="Times New Roman"/>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3653D2" w:rsidRDefault="008320EC" w:rsidP="00582C9A">
            <w:pPr>
              <w:spacing w:after="0" w:line="240" w:lineRule="auto"/>
              <w:jc w:val="center"/>
              <w:rPr>
                <w:rFonts w:cs="Times New Roman"/>
                <w:lang w:eastAsia="pl-PL"/>
              </w:rPr>
            </w:pPr>
            <w:r>
              <w:rPr>
                <w:rFonts w:cs="Times New Roman"/>
                <w:lang w:eastAsia="pl-PL"/>
              </w:rPr>
              <w:t>21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653D2" w:rsidRDefault="008320EC" w:rsidP="00582C9A">
            <w:pPr>
              <w:spacing w:after="0" w:line="240" w:lineRule="auto"/>
              <w:jc w:val="center"/>
              <w:rPr>
                <w:rFonts w:cs="Times New Roman"/>
                <w:lang w:eastAsia="pl-PL"/>
              </w:rPr>
            </w:pPr>
            <w:r>
              <w:rPr>
                <w:rFonts w:cs="Times New Roman"/>
                <w:lang w:eastAsia="pl-PL"/>
              </w:rPr>
              <w:t>3</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653D2" w:rsidRDefault="008320EC" w:rsidP="00582C9A">
            <w:pPr>
              <w:spacing w:after="0" w:line="240" w:lineRule="auto"/>
              <w:jc w:val="center"/>
              <w:rPr>
                <w:rFonts w:cs="Times New Roman"/>
                <w:lang w:eastAsia="pl-PL"/>
              </w:rPr>
            </w:pPr>
            <w:r>
              <w:rPr>
                <w:rFonts w:cs="Times New Roman"/>
                <w:lang w:eastAsia="pl-PL"/>
              </w:rPr>
              <w:t>4</w:t>
            </w:r>
          </w:p>
        </w:tc>
      </w:tr>
      <w:tr w:rsidR="008320EC" w:rsidRPr="006F2080" w:rsidTr="00582C9A">
        <w:trPr>
          <w:trHeight w:val="285"/>
          <w:jc w:val="center"/>
        </w:trPr>
        <w:tc>
          <w:tcPr>
            <w:tcW w:w="638"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79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 xml:space="preserve">                                                                                                                     NIE</w:t>
            </w:r>
          </w:p>
        </w:tc>
        <w:tc>
          <w:tcPr>
            <w:tcW w:w="1670" w:type="dxa"/>
            <w:tcBorders>
              <w:top w:val="single" w:sz="4" w:space="0" w:color="auto"/>
              <w:left w:val="single" w:sz="4" w:space="0" w:color="auto"/>
              <w:bottom w:val="single" w:sz="4" w:space="0" w:color="auto"/>
              <w:right w:val="single" w:sz="4" w:space="0" w:color="auto"/>
            </w:tcBorders>
          </w:tcPr>
          <w:p w:rsidR="008320EC" w:rsidRPr="003653D2" w:rsidRDefault="008320EC" w:rsidP="00582C9A">
            <w:pPr>
              <w:spacing w:after="0" w:line="240" w:lineRule="auto"/>
              <w:jc w:val="center"/>
              <w:rPr>
                <w:rFonts w:cs="Times New Roman"/>
                <w:lang w:eastAsia="pl-PL"/>
              </w:rPr>
            </w:pPr>
            <w:r>
              <w:rPr>
                <w:rFonts w:cs="Times New Roman"/>
                <w:lang w:eastAsia="pl-PL"/>
              </w:rPr>
              <w:t>8</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653D2" w:rsidRDefault="008320EC" w:rsidP="00582C9A">
            <w:pPr>
              <w:spacing w:after="0" w:line="240" w:lineRule="auto"/>
              <w:jc w:val="center"/>
              <w:rPr>
                <w:rFonts w:cs="Times New Roman"/>
                <w:lang w:eastAsia="pl-PL"/>
              </w:rPr>
            </w:pPr>
            <w:r>
              <w:rPr>
                <w:rFonts w:cs="Times New Roman"/>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3653D2" w:rsidRDefault="008320EC" w:rsidP="00582C9A">
            <w:pPr>
              <w:spacing w:after="0" w:line="240" w:lineRule="auto"/>
              <w:jc w:val="center"/>
              <w:rPr>
                <w:rFonts w:cs="Times New Roman"/>
                <w:lang w:eastAsia="pl-PL"/>
              </w:rPr>
            </w:pPr>
            <w:r>
              <w:rPr>
                <w:rFonts w:cs="Times New Roman"/>
                <w:lang w:eastAsia="pl-PL"/>
              </w:rPr>
              <w:t>2</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653D2" w:rsidRDefault="008320EC" w:rsidP="00582C9A">
            <w:pPr>
              <w:spacing w:after="0" w:line="240" w:lineRule="auto"/>
              <w:jc w:val="center"/>
              <w:rPr>
                <w:rFonts w:cs="Times New Roman"/>
                <w:lang w:eastAsia="pl-PL"/>
              </w:rPr>
            </w:pPr>
            <w:r>
              <w:rPr>
                <w:rFonts w:cs="Times New Roman"/>
                <w:lang w:eastAsia="pl-PL"/>
              </w:rPr>
              <w:t>2</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20EC" w:rsidRPr="003653D2" w:rsidRDefault="008320EC" w:rsidP="00582C9A">
            <w:pPr>
              <w:spacing w:after="0" w:line="240" w:lineRule="auto"/>
              <w:jc w:val="center"/>
              <w:rPr>
                <w:rFonts w:cs="Times New Roman"/>
                <w:lang w:eastAsia="pl-PL"/>
              </w:rPr>
            </w:pPr>
            <w:r>
              <w:rPr>
                <w:rFonts w:cs="Times New Roman"/>
                <w:lang w:eastAsia="pl-PL"/>
              </w:rPr>
              <w:t>1</w:t>
            </w:r>
          </w:p>
        </w:tc>
      </w:tr>
      <w:tr w:rsidR="008320EC" w:rsidRPr="006F2080" w:rsidTr="00582C9A">
        <w:trPr>
          <w:trHeight w:val="285"/>
          <w:jc w:val="center"/>
        </w:trPr>
        <w:tc>
          <w:tcPr>
            <w:tcW w:w="638" w:type="dxa"/>
            <w:vMerge/>
            <w:tcBorders>
              <w:left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0EC" w:rsidRPr="006F2080" w:rsidRDefault="008320EC" w:rsidP="00582C9A">
            <w:pPr>
              <w:spacing w:after="0" w:line="240" w:lineRule="auto"/>
              <w:jc w:val="center"/>
              <w:rPr>
                <w:rFonts w:cs="Times New Roman"/>
                <w:sz w:val="20"/>
                <w:szCs w:val="20"/>
                <w:lang w:eastAsia="pl-PL"/>
              </w:rPr>
            </w:pPr>
          </w:p>
        </w:tc>
        <w:tc>
          <w:tcPr>
            <w:tcW w:w="5794" w:type="dxa"/>
            <w:tcBorders>
              <w:top w:val="single" w:sz="4" w:space="0" w:color="auto"/>
              <w:left w:val="single" w:sz="4" w:space="0" w:color="auto"/>
              <w:bottom w:val="single" w:sz="4" w:space="0" w:color="auto"/>
              <w:right w:val="nil"/>
            </w:tcBorders>
            <w:shd w:val="clear" w:color="auto" w:fill="auto"/>
            <w:noWrap/>
            <w:vAlign w:val="bottom"/>
          </w:tcPr>
          <w:p w:rsidR="008320EC" w:rsidRPr="006F2080" w:rsidRDefault="008320EC" w:rsidP="00582C9A">
            <w:pPr>
              <w:spacing w:after="0" w:line="240" w:lineRule="auto"/>
              <w:rPr>
                <w:rFonts w:cs="Times New Roman"/>
                <w:sz w:val="20"/>
                <w:szCs w:val="20"/>
                <w:lang w:eastAsia="pl-PL"/>
              </w:rPr>
            </w:pPr>
            <w:r w:rsidRPr="006F2080">
              <w:rPr>
                <w:rFonts w:cs="Times New Roman"/>
                <w:sz w:val="20"/>
                <w:szCs w:val="20"/>
                <w:lang w:eastAsia="pl-PL"/>
              </w:rPr>
              <w:t xml:space="preserve">                                                                                         BRAK ODPOWIEDZI</w:t>
            </w:r>
          </w:p>
        </w:tc>
        <w:tc>
          <w:tcPr>
            <w:tcW w:w="1670" w:type="dxa"/>
            <w:tcBorders>
              <w:top w:val="single" w:sz="4" w:space="0" w:color="auto"/>
              <w:left w:val="single" w:sz="4" w:space="0" w:color="auto"/>
              <w:bottom w:val="single" w:sz="4" w:space="0" w:color="auto"/>
              <w:right w:val="single" w:sz="4" w:space="0" w:color="auto"/>
            </w:tcBorders>
          </w:tcPr>
          <w:p w:rsidR="008320EC" w:rsidRPr="003653D2" w:rsidRDefault="008320EC" w:rsidP="00582C9A">
            <w:pPr>
              <w:spacing w:after="0" w:line="240" w:lineRule="auto"/>
              <w:jc w:val="center"/>
              <w:rPr>
                <w:rFonts w:cs="Times New Roman"/>
                <w:lang w:eastAsia="pl-PL"/>
              </w:rPr>
            </w:pPr>
            <w:r>
              <w:rPr>
                <w:rFonts w:cs="Times New Roman"/>
                <w:lang w:eastAsia="pl-PL"/>
              </w:rPr>
              <w:t>1</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0</w:t>
            </w:r>
          </w:p>
        </w:tc>
        <w:tc>
          <w:tcPr>
            <w:tcW w:w="16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1</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20EC" w:rsidRPr="003653D2" w:rsidRDefault="008320EC" w:rsidP="00582C9A">
            <w:pPr>
              <w:spacing w:after="0" w:line="240" w:lineRule="auto"/>
              <w:jc w:val="center"/>
              <w:rPr>
                <w:rFonts w:cs="Times New Roman"/>
                <w:lang w:eastAsia="pl-PL"/>
              </w:rPr>
            </w:pPr>
            <w:r>
              <w:rPr>
                <w:rFonts w:cs="Times New Roman"/>
                <w:lang w:eastAsia="pl-PL"/>
              </w:rPr>
              <w:t>0</w:t>
            </w:r>
          </w:p>
        </w:tc>
      </w:tr>
      <w:tr w:rsidR="008320EC" w:rsidRPr="006F2080" w:rsidTr="00582C9A">
        <w:trPr>
          <w:trHeight w:val="285"/>
          <w:jc w:val="center"/>
        </w:trPr>
        <w:tc>
          <w:tcPr>
            <w:tcW w:w="638" w:type="dxa"/>
            <w:vMerge/>
            <w:tcBorders>
              <w:left w:val="single" w:sz="4" w:space="0" w:color="auto"/>
              <w:bottom w:val="single" w:sz="4" w:space="0" w:color="auto"/>
              <w:right w:val="single" w:sz="4" w:space="0" w:color="auto"/>
            </w:tcBorders>
            <w:shd w:val="clear" w:color="auto" w:fill="F2F2F2"/>
          </w:tcPr>
          <w:p w:rsidR="008320EC" w:rsidRPr="006F2080" w:rsidRDefault="008320EC" w:rsidP="00582C9A">
            <w:pPr>
              <w:spacing w:after="0" w:line="240" w:lineRule="auto"/>
              <w:jc w:val="right"/>
              <w:rPr>
                <w:rFonts w:cs="Times New Roman"/>
                <w:sz w:val="20"/>
                <w:szCs w:val="20"/>
                <w:lang w:eastAsia="pl-PL"/>
              </w:rPr>
            </w:pPr>
          </w:p>
        </w:tc>
        <w:tc>
          <w:tcPr>
            <w:tcW w:w="6290" w:type="dxa"/>
            <w:gridSpan w:val="2"/>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6F2080" w:rsidRDefault="008320EC" w:rsidP="00582C9A">
            <w:pPr>
              <w:spacing w:after="0" w:line="240" w:lineRule="auto"/>
              <w:jc w:val="right"/>
              <w:rPr>
                <w:rFonts w:cs="Times New Roman"/>
                <w:b/>
                <w:sz w:val="20"/>
                <w:szCs w:val="20"/>
                <w:lang w:eastAsia="pl-PL"/>
              </w:rPr>
            </w:pPr>
            <w:r w:rsidRPr="006F2080">
              <w:rPr>
                <w:rFonts w:cs="Times New Roman"/>
                <w:b/>
                <w:sz w:val="20"/>
                <w:szCs w:val="20"/>
                <w:lang w:eastAsia="pl-PL"/>
              </w:rPr>
              <w:t>Średnia</w:t>
            </w:r>
          </w:p>
        </w:tc>
        <w:tc>
          <w:tcPr>
            <w:tcW w:w="1670" w:type="dxa"/>
            <w:tcBorders>
              <w:top w:val="single" w:sz="4" w:space="0" w:color="auto"/>
              <w:left w:val="single" w:sz="4" w:space="0" w:color="auto"/>
              <w:bottom w:val="single" w:sz="4" w:space="0" w:color="auto"/>
              <w:right w:val="single" w:sz="4" w:space="0" w:color="auto"/>
            </w:tcBorders>
            <w:shd w:val="clear" w:color="auto" w:fill="EAF1DD"/>
          </w:tcPr>
          <w:p w:rsidR="008320EC" w:rsidRPr="003653D2" w:rsidRDefault="008320EC" w:rsidP="00582C9A">
            <w:pPr>
              <w:spacing w:after="0" w:line="240" w:lineRule="auto"/>
              <w:jc w:val="center"/>
              <w:rPr>
                <w:rFonts w:cs="Times New Roman"/>
                <w:b/>
                <w:lang w:eastAsia="pl-PL"/>
              </w:rPr>
            </w:pPr>
            <w:r>
              <w:rPr>
                <w:rFonts w:cs="Times New Roman"/>
                <w:b/>
                <w:lang w:eastAsia="pl-PL"/>
              </w:rPr>
              <w:t>4,54</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3653D2" w:rsidRDefault="008320EC" w:rsidP="00582C9A">
            <w:pPr>
              <w:spacing w:after="0" w:line="240" w:lineRule="auto"/>
              <w:jc w:val="center"/>
              <w:rPr>
                <w:rFonts w:cs="Times New Roman"/>
                <w:b/>
                <w:lang w:eastAsia="pl-PL"/>
              </w:rPr>
            </w:pPr>
            <w:r>
              <w:rPr>
                <w:rFonts w:cs="Times New Roman"/>
                <w:b/>
                <w:lang w:eastAsia="pl-PL"/>
              </w:rPr>
              <w:t>4,83</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8320EC" w:rsidRPr="003653D2" w:rsidRDefault="008320EC" w:rsidP="00582C9A">
            <w:pPr>
              <w:spacing w:after="0" w:line="240" w:lineRule="auto"/>
              <w:jc w:val="center"/>
              <w:rPr>
                <w:rFonts w:cs="Times New Roman"/>
                <w:b/>
                <w:lang w:eastAsia="pl-PL"/>
              </w:rPr>
            </w:pPr>
            <w:r>
              <w:rPr>
                <w:rFonts w:cs="Times New Roman"/>
                <w:b/>
                <w:lang w:eastAsia="pl-PL"/>
              </w:rPr>
              <w:t>4,52</w:t>
            </w:r>
          </w:p>
        </w:tc>
        <w:tc>
          <w:tcPr>
            <w:tcW w:w="167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8320EC" w:rsidRPr="003653D2" w:rsidRDefault="008320EC" w:rsidP="00582C9A">
            <w:pPr>
              <w:spacing w:after="0" w:line="240" w:lineRule="auto"/>
              <w:jc w:val="center"/>
              <w:rPr>
                <w:rFonts w:cs="Times New Roman"/>
                <w:b/>
                <w:lang w:eastAsia="pl-PL"/>
              </w:rPr>
            </w:pPr>
            <w:r>
              <w:rPr>
                <w:rFonts w:cs="Times New Roman"/>
                <w:b/>
                <w:lang w:eastAsia="pl-PL"/>
              </w:rPr>
              <w:t>4,33</w:t>
            </w:r>
          </w:p>
        </w:tc>
        <w:tc>
          <w:tcPr>
            <w:tcW w:w="1671"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8320EC" w:rsidRPr="003653D2" w:rsidRDefault="008320EC" w:rsidP="00582C9A">
            <w:pPr>
              <w:spacing w:after="0" w:line="240" w:lineRule="auto"/>
              <w:jc w:val="center"/>
              <w:rPr>
                <w:rFonts w:cs="Times New Roman"/>
                <w:b/>
                <w:lang w:eastAsia="pl-PL"/>
              </w:rPr>
            </w:pPr>
            <w:r>
              <w:rPr>
                <w:rFonts w:cs="Times New Roman"/>
                <w:b/>
                <w:lang w:eastAsia="pl-PL"/>
              </w:rPr>
              <w:t>4,63</w:t>
            </w:r>
          </w:p>
        </w:tc>
      </w:tr>
    </w:tbl>
    <w:p w:rsidR="008320EC" w:rsidRPr="006F2080" w:rsidRDefault="008320EC" w:rsidP="008320EC">
      <w:pPr>
        <w:spacing w:after="0" w:line="240" w:lineRule="auto"/>
        <w:jc w:val="both"/>
        <w:rPr>
          <w:b/>
          <w:bCs/>
          <w:sz w:val="20"/>
          <w:szCs w:val="20"/>
        </w:rPr>
      </w:pPr>
    </w:p>
    <w:p w:rsidR="008320EC" w:rsidRDefault="008320EC" w:rsidP="008320EC">
      <w:pPr>
        <w:spacing w:after="0" w:line="240" w:lineRule="auto"/>
        <w:rPr>
          <w:rFonts w:cs="Times New Roman"/>
          <w:b/>
          <w:bCs/>
          <w:sz w:val="20"/>
          <w:szCs w:val="20"/>
          <w:lang w:eastAsia="pl-PL"/>
        </w:rPr>
      </w:pPr>
    </w:p>
    <w:p w:rsidR="008320EC" w:rsidRPr="00BC63EB" w:rsidRDefault="008320EC" w:rsidP="008320EC">
      <w:pPr>
        <w:spacing w:after="0" w:line="240" w:lineRule="auto"/>
        <w:jc w:val="center"/>
        <w:rPr>
          <w:rFonts w:cs="Times New Roman"/>
          <w:b/>
          <w:bCs/>
          <w:sz w:val="20"/>
          <w:szCs w:val="20"/>
          <w:lang w:eastAsia="pl-PL"/>
        </w:rPr>
      </w:pPr>
      <w:r w:rsidRPr="00BC63EB">
        <w:rPr>
          <w:rFonts w:cs="Times New Roman"/>
          <w:b/>
          <w:bCs/>
          <w:sz w:val="20"/>
          <w:szCs w:val="20"/>
          <w:lang w:eastAsia="pl-PL"/>
        </w:rPr>
        <w:t xml:space="preserve">Komentarze studentów - kierunek </w:t>
      </w:r>
      <w:r>
        <w:rPr>
          <w:rFonts w:cs="Times New Roman"/>
          <w:b/>
          <w:bCs/>
          <w:sz w:val="20"/>
          <w:szCs w:val="20"/>
          <w:lang w:eastAsia="pl-PL"/>
        </w:rPr>
        <w:t xml:space="preserve">Sztuka Ogrodowa, studia </w:t>
      </w:r>
      <w:r w:rsidRPr="00BC63EB">
        <w:rPr>
          <w:rFonts w:cs="Times New Roman"/>
          <w:b/>
          <w:bCs/>
          <w:sz w:val="20"/>
          <w:szCs w:val="20"/>
          <w:lang w:eastAsia="pl-PL"/>
        </w:rPr>
        <w:t>stacjonarne I</w:t>
      </w:r>
      <w:r>
        <w:rPr>
          <w:rFonts w:cs="Times New Roman"/>
          <w:b/>
          <w:bCs/>
          <w:sz w:val="20"/>
          <w:szCs w:val="20"/>
          <w:lang w:eastAsia="pl-PL"/>
        </w:rPr>
        <w:t>I</w:t>
      </w:r>
      <w:r w:rsidRPr="00BC63EB">
        <w:rPr>
          <w:rFonts w:cs="Times New Roman"/>
          <w:b/>
          <w:bCs/>
          <w:sz w:val="20"/>
          <w:szCs w:val="20"/>
          <w:lang w:eastAsia="pl-PL"/>
        </w:rPr>
        <w:t xml:space="preserve"> stopnia</w:t>
      </w:r>
    </w:p>
    <w:p w:rsidR="008320EC" w:rsidRPr="004751AF" w:rsidRDefault="008320EC" w:rsidP="00B65B6B">
      <w:pPr>
        <w:pStyle w:val="Akapitzlist"/>
        <w:numPr>
          <w:ilvl w:val="0"/>
          <w:numId w:val="55"/>
        </w:numPr>
        <w:spacing w:after="0"/>
        <w:ind w:left="284" w:hanging="284"/>
        <w:jc w:val="both"/>
        <w:rPr>
          <w:sz w:val="20"/>
          <w:szCs w:val="20"/>
        </w:rPr>
      </w:pPr>
      <w:r>
        <w:rPr>
          <w:sz w:val="20"/>
          <w:szCs w:val="20"/>
        </w:rPr>
        <w:t>S</w:t>
      </w:r>
      <w:r w:rsidRPr="004751AF">
        <w:rPr>
          <w:sz w:val="20"/>
          <w:szCs w:val="20"/>
        </w:rPr>
        <w:t>tudia na kierunku Sztuka ogrodowa to poszerzenie wiedzy w różnych dziedzinach ogrodnictwa. Szeroki zakres tematów poruszanych w trakcie studiów umożliwia rozwój we wielu kierunkach zawodowych.</w:t>
      </w:r>
    </w:p>
    <w:p w:rsidR="008320EC" w:rsidRDefault="008320EC" w:rsidP="00B65B6B">
      <w:pPr>
        <w:pStyle w:val="Akapitzlist"/>
        <w:numPr>
          <w:ilvl w:val="0"/>
          <w:numId w:val="55"/>
        </w:numPr>
        <w:spacing w:after="0"/>
        <w:ind w:left="284" w:hanging="284"/>
        <w:jc w:val="both"/>
        <w:rPr>
          <w:sz w:val="20"/>
          <w:szCs w:val="20"/>
        </w:rPr>
      </w:pPr>
      <w:r>
        <w:rPr>
          <w:sz w:val="20"/>
          <w:szCs w:val="20"/>
        </w:rPr>
        <w:t>Zła kolejność przedmiotów.</w:t>
      </w:r>
    </w:p>
    <w:p w:rsidR="008320EC" w:rsidRPr="004751AF" w:rsidRDefault="008320EC" w:rsidP="00B65B6B">
      <w:pPr>
        <w:pStyle w:val="Akapitzlist"/>
        <w:numPr>
          <w:ilvl w:val="0"/>
          <w:numId w:val="55"/>
        </w:numPr>
        <w:spacing w:after="0"/>
        <w:ind w:left="284" w:hanging="284"/>
        <w:jc w:val="both"/>
        <w:rPr>
          <w:sz w:val="20"/>
          <w:szCs w:val="20"/>
        </w:rPr>
      </w:pPr>
      <w:r w:rsidRPr="004751AF">
        <w:rPr>
          <w:sz w:val="20"/>
          <w:szCs w:val="20"/>
        </w:rPr>
        <w:t>Powi</w:t>
      </w:r>
      <w:r>
        <w:rPr>
          <w:sz w:val="20"/>
          <w:szCs w:val="20"/>
        </w:rPr>
        <w:t>nna być możliwość wypożyczenia k</w:t>
      </w:r>
      <w:r w:rsidRPr="004751AF">
        <w:rPr>
          <w:sz w:val="20"/>
          <w:szCs w:val="20"/>
        </w:rPr>
        <w:t>siążek w czytelni WBiO</w:t>
      </w:r>
    </w:p>
    <w:p w:rsidR="008320EC" w:rsidRPr="004751AF" w:rsidRDefault="008320EC" w:rsidP="00B65B6B">
      <w:pPr>
        <w:pStyle w:val="Akapitzlist"/>
        <w:numPr>
          <w:ilvl w:val="0"/>
          <w:numId w:val="55"/>
        </w:numPr>
        <w:spacing w:after="0"/>
        <w:ind w:left="284" w:hanging="284"/>
        <w:jc w:val="both"/>
        <w:rPr>
          <w:sz w:val="20"/>
          <w:szCs w:val="20"/>
        </w:rPr>
      </w:pPr>
      <w:r w:rsidRPr="004751AF">
        <w:rPr>
          <w:sz w:val="20"/>
          <w:szCs w:val="20"/>
        </w:rPr>
        <w:t>Programy jak autocad czy vectorwork na komputerach w czytelni, przynajmniej na jednym, służą do zajęć, poza zajęciami nie można korzystać.</w:t>
      </w:r>
    </w:p>
    <w:p w:rsidR="008320EC" w:rsidRPr="004751AF" w:rsidRDefault="008320EC" w:rsidP="00B65B6B">
      <w:pPr>
        <w:pStyle w:val="Akapitzlist"/>
        <w:numPr>
          <w:ilvl w:val="0"/>
          <w:numId w:val="55"/>
        </w:numPr>
        <w:spacing w:after="0"/>
        <w:ind w:left="284" w:hanging="284"/>
        <w:jc w:val="both"/>
        <w:rPr>
          <w:sz w:val="20"/>
          <w:szCs w:val="20"/>
        </w:rPr>
      </w:pPr>
      <w:r>
        <w:rPr>
          <w:sz w:val="20"/>
          <w:szCs w:val="20"/>
        </w:rPr>
        <w:t>F</w:t>
      </w:r>
      <w:r w:rsidRPr="004751AF">
        <w:rPr>
          <w:sz w:val="20"/>
          <w:szCs w:val="20"/>
        </w:rPr>
        <w:t>orma przyznawania stypendium Rektora w roku 2020/21 według mojej oceny był</w:t>
      </w:r>
      <w:r>
        <w:rPr>
          <w:sz w:val="20"/>
          <w:szCs w:val="20"/>
        </w:rPr>
        <w:t>a niesprawiedliwa</w:t>
      </w:r>
      <w:r w:rsidRPr="004751AF">
        <w:rPr>
          <w:sz w:val="20"/>
          <w:szCs w:val="20"/>
        </w:rPr>
        <w:t xml:space="preserve">. W pierwszym semestrze letnim </w:t>
      </w:r>
      <w:r>
        <w:rPr>
          <w:sz w:val="20"/>
          <w:szCs w:val="20"/>
        </w:rPr>
        <w:t>mając średnią 4,93 nie otrzymała</w:t>
      </w:r>
      <w:r w:rsidRPr="004751AF">
        <w:rPr>
          <w:sz w:val="20"/>
          <w:szCs w:val="20"/>
        </w:rPr>
        <w:t>m stypendium. W następnym semestrze jako jedna</w:t>
      </w:r>
      <w:r>
        <w:rPr>
          <w:sz w:val="20"/>
          <w:szCs w:val="20"/>
        </w:rPr>
        <w:t xml:space="preserve"> z nielicznych osób, która zdała</w:t>
      </w:r>
      <w:r w:rsidRPr="004751AF">
        <w:rPr>
          <w:sz w:val="20"/>
          <w:szCs w:val="20"/>
        </w:rPr>
        <w:t xml:space="preserve"> wszystkie przedmioty w I terminie osiągając</w:t>
      </w:r>
      <w:r>
        <w:rPr>
          <w:sz w:val="20"/>
          <w:szCs w:val="20"/>
        </w:rPr>
        <w:t xml:space="preserve"> taką</w:t>
      </w:r>
      <w:r w:rsidRPr="004751AF">
        <w:rPr>
          <w:sz w:val="20"/>
          <w:szCs w:val="20"/>
        </w:rPr>
        <w:t xml:space="preserve"> sa</w:t>
      </w:r>
      <w:r>
        <w:rPr>
          <w:sz w:val="20"/>
          <w:szCs w:val="20"/>
        </w:rPr>
        <w:t>mą średnią również nie otrzymała</w:t>
      </w:r>
      <w:r w:rsidRPr="004751AF">
        <w:rPr>
          <w:sz w:val="20"/>
          <w:szCs w:val="20"/>
        </w:rPr>
        <w:t xml:space="preserve">m stypendium. W wyniku podtrzymania decyzji z poprzedniego semestru, ponownie otrzymały je osoby, które </w:t>
      </w:r>
      <w:r w:rsidRPr="004751AF">
        <w:rPr>
          <w:sz w:val="20"/>
          <w:szCs w:val="20"/>
          <w:u w:val="single"/>
        </w:rPr>
        <w:t>nie zaliczyły</w:t>
      </w:r>
      <w:r w:rsidRPr="004751AF">
        <w:rPr>
          <w:sz w:val="20"/>
          <w:szCs w:val="20"/>
        </w:rPr>
        <w:t xml:space="preserve"> egzaminu w I terminie. Jaki jest sens walczyć w takim razie o stypendium? Osiągnęłam ze studiów średnią 4,9012. Mając niep</w:t>
      </w:r>
      <w:r>
        <w:rPr>
          <w:sz w:val="20"/>
          <w:szCs w:val="20"/>
        </w:rPr>
        <w:t>ełnosprawność i dzieląc czas mię</w:t>
      </w:r>
      <w:r w:rsidRPr="004751AF">
        <w:rPr>
          <w:sz w:val="20"/>
          <w:szCs w:val="20"/>
        </w:rPr>
        <w:t>dzy nauką, rehabilitacją i wizytami u lekarza specjalisty. Czas spędzony na Uniwersytecie rolniczym będę mile wspominać, zwłaszcza grono pedagogiczne, które „zaraziło mnie” swoimi pasjami i rozwijali we mnie inwencje twórcze w dziedzinie grafiki i własnych aranżacji.</w:t>
      </w:r>
    </w:p>
    <w:p w:rsidR="008320EC" w:rsidRPr="004751AF" w:rsidRDefault="008320EC" w:rsidP="00B65B6B">
      <w:pPr>
        <w:pStyle w:val="Akapitzlist"/>
        <w:numPr>
          <w:ilvl w:val="0"/>
          <w:numId w:val="55"/>
        </w:numPr>
        <w:spacing w:after="0"/>
        <w:ind w:left="284" w:hanging="284"/>
        <w:jc w:val="both"/>
        <w:rPr>
          <w:sz w:val="20"/>
          <w:szCs w:val="20"/>
        </w:rPr>
      </w:pPr>
      <w:r w:rsidRPr="004751AF">
        <w:rPr>
          <w:sz w:val="20"/>
          <w:szCs w:val="20"/>
        </w:rPr>
        <w:t>W trakcie kształcenia studiów brakuje nauczania o nawadnianiu dla roślin.</w:t>
      </w:r>
    </w:p>
    <w:p w:rsidR="008320EC" w:rsidRPr="004751AF" w:rsidRDefault="008320EC" w:rsidP="00B65B6B">
      <w:pPr>
        <w:pStyle w:val="Akapitzlist"/>
        <w:numPr>
          <w:ilvl w:val="0"/>
          <w:numId w:val="55"/>
        </w:numPr>
        <w:spacing w:after="0"/>
        <w:ind w:left="284" w:hanging="284"/>
        <w:jc w:val="both"/>
        <w:rPr>
          <w:sz w:val="20"/>
          <w:szCs w:val="20"/>
        </w:rPr>
      </w:pPr>
      <w:r w:rsidRPr="004751AF">
        <w:rPr>
          <w:sz w:val="20"/>
          <w:szCs w:val="20"/>
        </w:rPr>
        <w:t>Brak możliwości i uczestnictwa przy pracach konkursowych. Wydział całkowicie zamyka się na konkursy w dziedzinach związanych z kierunkiem, w konsekwencji absolwent nie wyróżnia się na rynku pracy. Brak wyjazdów i poznawania najpopularniejszych miejsc związanych z kierunkiem studiów. Brak literatury w bibliotece o tematyce architektury krajobrazu. Potrzebne pozycje dostępne tylko na Politechnice Krakowskiej. Brak oficjalnej infor</w:t>
      </w:r>
      <w:r>
        <w:rPr>
          <w:sz w:val="20"/>
          <w:szCs w:val="20"/>
        </w:rPr>
        <w:t>macji dla studentów, że jest coś</w:t>
      </w:r>
      <w:r w:rsidRPr="004751AF">
        <w:rPr>
          <w:sz w:val="20"/>
          <w:szCs w:val="20"/>
        </w:rPr>
        <w:t xml:space="preserve"> takiego jak pracownia komputerowa. Sprawa powtarza się od studiów </w:t>
      </w:r>
      <w:r w:rsidRPr="004751AF">
        <w:rPr>
          <w:sz w:val="20"/>
          <w:szCs w:val="20"/>
        </w:rPr>
        <w:lastRenderedPageBreak/>
        <w:t xml:space="preserve">inżynierskich. Niektórzy studenci dowiedzieli się o pracowni komputerowej z poniższej ankiety. Uczelnia nie ułatwia wdrożyć absolwenta na rynek pracy. Brak możliwości ciekawych staży zarówno za granicą (na studiach I stopnia wyjechały tylko 3 osoby w tzw. „tajemnicy” przed resztą studentów), jak i w Polsce. Wniosek z tego taki, że sam wydział nie ma nawiązanych współprac. Również brak dodatkowych kursów i szkoleń, które, jak już zostało wspomniane, wyróżniły by absolwenta wydziału na rynku pracy. Dodatkowo brak zainteresowania wydziału i próby zachęcania studenta II stopnia do podjęcia studiów doktorskich. </w:t>
      </w:r>
    </w:p>
    <w:p w:rsidR="008320EC" w:rsidRPr="004751AF" w:rsidRDefault="008320EC" w:rsidP="00B65B6B">
      <w:pPr>
        <w:pStyle w:val="Akapitzlist"/>
        <w:numPr>
          <w:ilvl w:val="0"/>
          <w:numId w:val="55"/>
        </w:numPr>
        <w:spacing w:after="0"/>
        <w:ind w:left="284" w:hanging="284"/>
        <w:jc w:val="both"/>
        <w:rPr>
          <w:sz w:val="20"/>
          <w:szCs w:val="20"/>
        </w:rPr>
      </w:pPr>
      <w:r>
        <w:rPr>
          <w:sz w:val="20"/>
          <w:szCs w:val="20"/>
        </w:rPr>
        <w:t>Czas spę</w:t>
      </w:r>
      <w:r w:rsidRPr="004751AF">
        <w:rPr>
          <w:sz w:val="20"/>
          <w:szCs w:val="20"/>
        </w:rPr>
        <w:t>dzony na Uniwersytecie Rolniczym będę wspominać bardzo dobrze. Sposób nauczania oraz przedmioty projektowe były bardzo przydatne i wiele mnie nauczyły. Jednak były tez negatywne strony. Jedną z nich było nie przyznanie stypendium rektora, mimo uzyskania średnich 4,90, w każdym semestrze na studiach II stopnia. Było to dość przykre nie dostać wynagrodzenia nawet w postaci najmniejszej kwoty, która wspomogła by życie studenta w mieście w czasie pandemii. Drugą negatywną stroną jest układ zajęć na ostatnim semestrze, ponieważ zbyt duża ilość przedmiotów projektowych oraz zaliczenie ich trwało do czerwca. Ilość tych przedmiotów wpływa na ograniczony czas pisania pracy dyplomowej, szczególnie jeśli była to praca projektowa.</w:t>
      </w:r>
    </w:p>
    <w:tbl>
      <w:tblPr>
        <w:tblW w:w="14104" w:type="dxa"/>
        <w:tblCellMar>
          <w:left w:w="70" w:type="dxa"/>
          <w:right w:w="70" w:type="dxa"/>
        </w:tblCellMar>
        <w:tblLook w:val="04A0" w:firstRow="1" w:lastRow="0" w:firstColumn="1" w:lastColumn="0" w:noHBand="0" w:noVBand="1"/>
      </w:tblPr>
      <w:tblGrid>
        <w:gridCol w:w="14104"/>
      </w:tblGrid>
      <w:tr w:rsidR="008320EC" w:rsidRPr="0098000B" w:rsidTr="00582C9A">
        <w:trPr>
          <w:trHeight w:val="193"/>
        </w:trPr>
        <w:tc>
          <w:tcPr>
            <w:tcW w:w="14104" w:type="dxa"/>
            <w:shd w:val="clear" w:color="auto" w:fill="auto"/>
            <w:noWrap/>
            <w:vAlign w:val="bottom"/>
            <w:hideMark/>
          </w:tcPr>
          <w:p w:rsidR="008320EC" w:rsidRDefault="008320EC" w:rsidP="00582C9A">
            <w:pPr>
              <w:spacing w:after="0" w:line="240" w:lineRule="auto"/>
              <w:rPr>
                <w:rFonts w:cs="Times New Roman"/>
                <w:b/>
                <w:bCs/>
                <w:sz w:val="20"/>
                <w:szCs w:val="20"/>
                <w:lang w:eastAsia="pl-PL"/>
              </w:rPr>
            </w:pPr>
          </w:p>
          <w:p w:rsidR="008320EC" w:rsidRPr="001B580B" w:rsidRDefault="008320EC" w:rsidP="00582C9A">
            <w:pPr>
              <w:spacing w:after="0" w:line="240" w:lineRule="auto"/>
              <w:jc w:val="center"/>
              <w:rPr>
                <w:rFonts w:cs="Times New Roman"/>
                <w:b/>
                <w:bCs/>
                <w:sz w:val="20"/>
                <w:szCs w:val="20"/>
                <w:lang w:eastAsia="pl-PL"/>
              </w:rPr>
            </w:pPr>
            <w:r w:rsidRPr="001B580B">
              <w:rPr>
                <w:rFonts w:cs="Times New Roman"/>
                <w:b/>
                <w:bCs/>
                <w:sz w:val="20"/>
                <w:szCs w:val="20"/>
                <w:lang w:eastAsia="pl-PL"/>
              </w:rPr>
              <w:t xml:space="preserve">Komentarze </w:t>
            </w:r>
            <w:r>
              <w:rPr>
                <w:rFonts w:cs="Times New Roman"/>
                <w:b/>
                <w:bCs/>
                <w:sz w:val="20"/>
                <w:szCs w:val="20"/>
                <w:lang w:eastAsia="pl-PL"/>
              </w:rPr>
              <w:t>studentów - kierunek TRLiP,</w:t>
            </w:r>
            <w:r w:rsidRPr="001B580B">
              <w:rPr>
                <w:rFonts w:cs="Times New Roman"/>
                <w:b/>
                <w:bCs/>
                <w:sz w:val="20"/>
                <w:szCs w:val="20"/>
                <w:lang w:eastAsia="pl-PL"/>
              </w:rPr>
              <w:t xml:space="preserve"> studia II stopnia</w:t>
            </w:r>
          </w:p>
        </w:tc>
      </w:tr>
      <w:tr w:rsidR="008320EC" w:rsidRPr="0098000B" w:rsidTr="00582C9A">
        <w:trPr>
          <w:trHeight w:val="20"/>
        </w:trPr>
        <w:tc>
          <w:tcPr>
            <w:tcW w:w="14104" w:type="dxa"/>
            <w:shd w:val="clear" w:color="auto" w:fill="auto"/>
            <w:vAlign w:val="bottom"/>
            <w:hideMark/>
          </w:tcPr>
          <w:p w:rsidR="008320EC" w:rsidRPr="005522CC" w:rsidRDefault="008320EC" w:rsidP="00582C9A">
            <w:pPr>
              <w:spacing w:after="0" w:line="240" w:lineRule="exact"/>
              <w:rPr>
                <w:rFonts w:cs="Times New Roman"/>
                <w:color w:val="000000"/>
                <w:sz w:val="20"/>
                <w:szCs w:val="20"/>
                <w:lang w:eastAsia="pl-PL"/>
              </w:rPr>
            </w:pPr>
          </w:p>
        </w:tc>
      </w:tr>
      <w:tr w:rsidR="008320EC" w:rsidRPr="0098000B" w:rsidTr="00582C9A">
        <w:trPr>
          <w:trHeight w:val="20"/>
        </w:trPr>
        <w:tc>
          <w:tcPr>
            <w:tcW w:w="14104" w:type="dxa"/>
            <w:shd w:val="clear" w:color="auto" w:fill="auto"/>
            <w:vAlign w:val="bottom"/>
            <w:hideMark/>
          </w:tcPr>
          <w:p w:rsidR="008320EC" w:rsidRPr="005522CC" w:rsidRDefault="008320EC" w:rsidP="00582C9A">
            <w:pPr>
              <w:spacing w:after="0" w:line="240" w:lineRule="exact"/>
              <w:rPr>
                <w:rFonts w:cs="Times New Roman"/>
                <w:color w:val="000000"/>
                <w:sz w:val="20"/>
                <w:szCs w:val="20"/>
                <w:lang w:eastAsia="pl-PL"/>
              </w:rPr>
            </w:pPr>
          </w:p>
        </w:tc>
      </w:tr>
      <w:tr w:rsidR="008320EC" w:rsidRPr="0098000B" w:rsidTr="00582C9A">
        <w:trPr>
          <w:trHeight w:val="20"/>
        </w:trPr>
        <w:tc>
          <w:tcPr>
            <w:tcW w:w="14104" w:type="dxa"/>
            <w:shd w:val="clear" w:color="auto" w:fill="auto"/>
            <w:vAlign w:val="bottom"/>
          </w:tcPr>
          <w:p w:rsidR="008320EC" w:rsidRPr="004751AF" w:rsidRDefault="008320EC" w:rsidP="00B65B6B">
            <w:pPr>
              <w:pStyle w:val="Akapitzlist"/>
              <w:numPr>
                <w:ilvl w:val="0"/>
                <w:numId w:val="56"/>
              </w:numPr>
              <w:spacing w:after="0" w:line="240" w:lineRule="exact"/>
              <w:ind w:left="284" w:hanging="284"/>
              <w:rPr>
                <w:rFonts w:cs="Times New Roman"/>
                <w:color w:val="000000"/>
                <w:sz w:val="20"/>
                <w:szCs w:val="20"/>
                <w:lang w:eastAsia="pl-PL"/>
              </w:rPr>
            </w:pPr>
            <w:r w:rsidRPr="004751AF">
              <w:rPr>
                <w:rFonts w:cs="Times New Roman"/>
                <w:color w:val="000000"/>
                <w:sz w:val="20"/>
                <w:szCs w:val="20"/>
                <w:lang w:eastAsia="pl-PL"/>
              </w:rPr>
              <w:t>Bardzo mało wiadomości dotyczących właściwości i wykorzystania ziół w lecznictwie lub kosmetyce co powinno być podstawą tego kierunku i przygotowaniem do pracy np. w sklepach zielarskich.</w:t>
            </w:r>
          </w:p>
          <w:p w:rsidR="008320EC" w:rsidRDefault="008320EC" w:rsidP="00582C9A">
            <w:pPr>
              <w:spacing w:after="0" w:line="240" w:lineRule="exact"/>
              <w:rPr>
                <w:rFonts w:cs="Times New Roman"/>
                <w:color w:val="000000"/>
                <w:sz w:val="20"/>
                <w:szCs w:val="20"/>
                <w:lang w:eastAsia="pl-PL"/>
              </w:rPr>
            </w:pPr>
          </w:p>
          <w:p w:rsidR="008320EC" w:rsidRPr="005522CC" w:rsidRDefault="008320EC" w:rsidP="00582C9A">
            <w:pPr>
              <w:spacing w:after="0" w:line="240" w:lineRule="exact"/>
              <w:jc w:val="center"/>
              <w:rPr>
                <w:rFonts w:cs="Times New Roman"/>
                <w:color w:val="000000"/>
                <w:sz w:val="20"/>
                <w:szCs w:val="20"/>
                <w:lang w:eastAsia="pl-PL"/>
              </w:rPr>
            </w:pPr>
            <w:r w:rsidRPr="001B580B">
              <w:rPr>
                <w:rFonts w:cs="Times New Roman"/>
                <w:b/>
                <w:bCs/>
                <w:sz w:val="20"/>
                <w:szCs w:val="20"/>
                <w:lang w:eastAsia="pl-PL"/>
              </w:rPr>
              <w:t xml:space="preserve">Komentarze </w:t>
            </w:r>
            <w:r>
              <w:rPr>
                <w:rFonts w:cs="Times New Roman"/>
                <w:b/>
                <w:bCs/>
                <w:sz w:val="20"/>
                <w:szCs w:val="20"/>
                <w:lang w:eastAsia="pl-PL"/>
              </w:rPr>
              <w:t>studentów - kierunek Winogrodnictwo i Enologia,</w:t>
            </w:r>
            <w:r w:rsidRPr="001B580B">
              <w:rPr>
                <w:rFonts w:cs="Times New Roman"/>
                <w:b/>
                <w:bCs/>
                <w:sz w:val="20"/>
                <w:szCs w:val="20"/>
                <w:lang w:eastAsia="pl-PL"/>
              </w:rPr>
              <w:t xml:space="preserve"> studia II stopnia</w:t>
            </w:r>
          </w:p>
        </w:tc>
      </w:tr>
      <w:tr w:rsidR="008320EC" w:rsidRPr="0098000B" w:rsidTr="00582C9A">
        <w:trPr>
          <w:trHeight w:val="20"/>
        </w:trPr>
        <w:tc>
          <w:tcPr>
            <w:tcW w:w="14104" w:type="dxa"/>
            <w:shd w:val="clear" w:color="auto" w:fill="auto"/>
            <w:vAlign w:val="bottom"/>
          </w:tcPr>
          <w:p w:rsidR="008320EC" w:rsidRPr="005522CC" w:rsidRDefault="008320EC" w:rsidP="00582C9A">
            <w:pPr>
              <w:spacing w:after="0" w:line="240" w:lineRule="exact"/>
              <w:rPr>
                <w:rFonts w:cs="Times New Roman"/>
                <w:color w:val="000000"/>
                <w:sz w:val="20"/>
                <w:szCs w:val="20"/>
                <w:lang w:eastAsia="pl-PL"/>
              </w:rPr>
            </w:pPr>
            <w:r>
              <w:rPr>
                <w:rFonts w:cs="Times New Roman"/>
                <w:color w:val="000000"/>
                <w:sz w:val="20"/>
                <w:szCs w:val="20"/>
                <w:lang w:eastAsia="pl-PL"/>
              </w:rPr>
              <w:t>Brak</w:t>
            </w:r>
          </w:p>
        </w:tc>
      </w:tr>
    </w:tbl>
    <w:p w:rsidR="008320EC" w:rsidRDefault="008320EC" w:rsidP="008320EC">
      <w:pPr>
        <w:spacing w:after="0" w:line="240" w:lineRule="auto"/>
        <w:ind w:left="142" w:hanging="142"/>
        <w:jc w:val="both"/>
      </w:pPr>
    </w:p>
    <w:p w:rsidR="008320EC" w:rsidRPr="003F39FC" w:rsidRDefault="008320EC" w:rsidP="008320EC">
      <w:pPr>
        <w:spacing w:after="0" w:line="240" w:lineRule="auto"/>
        <w:jc w:val="center"/>
        <w:rPr>
          <w:rFonts w:cs="Times New Roman"/>
          <w:b/>
          <w:bCs/>
          <w:sz w:val="20"/>
          <w:szCs w:val="20"/>
          <w:lang w:eastAsia="pl-PL"/>
        </w:rPr>
      </w:pPr>
      <w:r w:rsidRPr="003F39FC">
        <w:rPr>
          <w:rFonts w:cs="Times New Roman"/>
          <w:b/>
          <w:bCs/>
          <w:sz w:val="20"/>
          <w:szCs w:val="20"/>
          <w:lang w:eastAsia="pl-PL"/>
        </w:rPr>
        <w:t>Komentarze studentów - kierunek Biotechnologia</w:t>
      </w:r>
      <w:r>
        <w:rPr>
          <w:rFonts w:cs="Times New Roman"/>
          <w:b/>
          <w:bCs/>
          <w:sz w:val="20"/>
          <w:szCs w:val="20"/>
          <w:lang w:eastAsia="pl-PL"/>
        </w:rPr>
        <w:t>,</w:t>
      </w:r>
      <w:r w:rsidRPr="003F39FC">
        <w:rPr>
          <w:rFonts w:cs="Times New Roman"/>
          <w:b/>
          <w:bCs/>
          <w:sz w:val="20"/>
          <w:szCs w:val="20"/>
          <w:lang w:eastAsia="pl-PL"/>
        </w:rPr>
        <w:t xml:space="preserve"> studia</w:t>
      </w:r>
      <w:r>
        <w:rPr>
          <w:rFonts w:cs="Times New Roman"/>
          <w:b/>
          <w:bCs/>
          <w:sz w:val="20"/>
          <w:szCs w:val="20"/>
          <w:lang w:eastAsia="pl-PL"/>
        </w:rPr>
        <w:t xml:space="preserve"> stacjonarneI</w:t>
      </w:r>
      <w:r w:rsidRPr="003F39FC">
        <w:rPr>
          <w:rFonts w:cs="Times New Roman"/>
          <w:b/>
          <w:bCs/>
          <w:sz w:val="20"/>
          <w:szCs w:val="20"/>
          <w:lang w:eastAsia="pl-PL"/>
        </w:rPr>
        <w:t>I stopnia</w:t>
      </w:r>
    </w:p>
    <w:p w:rsidR="008320EC" w:rsidRPr="004751AF" w:rsidRDefault="008320EC" w:rsidP="008320EC">
      <w:pPr>
        <w:spacing w:after="0" w:line="240" w:lineRule="auto"/>
        <w:jc w:val="both"/>
        <w:rPr>
          <w:rFonts w:cs="Times New Roman"/>
          <w:sz w:val="20"/>
          <w:szCs w:val="20"/>
          <w:lang w:eastAsia="pl-PL"/>
        </w:rPr>
      </w:pPr>
      <w:r w:rsidRPr="004751AF">
        <w:rPr>
          <w:rFonts w:cs="Times New Roman"/>
          <w:sz w:val="20"/>
          <w:szCs w:val="20"/>
          <w:lang w:eastAsia="pl-PL"/>
        </w:rPr>
        <w:t>Biotechnologia  stosowana:</w:t>
      </w:r>
    </w:p>
    <w:p w:rsidR="008320EC" w:rsidRPr="004751AF" w:rsidRDefault="008320EC" w:rsidP="00B65B6B">
      <w:pPr>
        <w:pStyle w:val="Akapitzlist"/>
        <w:numPr>
          <w:ilvl w:val="0"/>
          <w:numId w:val="56"/>
        </w:numPr>
        <w:spacing w:after="0" w:line="240" w:lineRule="auto"/>
        <w:ind w:left="284" w:hanging="284"/>
        <w:jc w:val="both"/>
        <w:rPr>
          <w:rFonts w:cs="Times New Roman"/>
          <w:sz w:val="20"/>
          <w:szCs w:val="20"/>
          <w:lang w:eastAsia="pl-PL"/>
        </w:rPr>
      </w:pPr>
      <w:r>
        <w:rPr>
          <w:rFonts w:cs="Times New Roman"/>
          <w:sz w:val="20"/>
          <w:szCs w:val="20"/>
          <w:lang w:eastAsia="pl-PL"/>
        </w:rPr>
        <w:t>M</w:t>
      </w:r>
      <w:r w:rsidRPr="004751AF">
        <w:rPr>
          <w:rFonts w:cs="Times New Roman"/>
          <w:sz w:val="20"/>
          <w:szCs w:val="20"/>
          <w:lang w:eastAsia="pl-PL"/>
        </w:rPr>
        <w:t>imo ogólnego zadowolenia główna niechęć jest poprzez obecność p. Wikiery, która była zmorą studentów oraz o. Jerzy Brusiło, który głosi iż np. pedofilia i homoseksualizm są na jednym poziomie i taki ktoś ma kształcić przyszłych biotechnologów? Chyba utknęliśmy w średniowieczu.</w:t>
      </w:r>
    </w:p>
    <w:p w:rsidR="008320EC" w:rsidRPr="004751AF" w:rsidRDefault="008320EC" w:rsidP="00B65B6B">
      <w:pPr>
        <w:pStyle w:val="Akapitzlist"/>
        <w:numPr>
          <w:ilvl w:val="0"/>
          <w:numId w:val="56"/>
        </w:numPr>
        <w:spacing w:after="0" w:line="240" w:lineRule="auto"/>
        <w:ind w:left="284" w:hanging="284"/>
        <w:jc w:val="both"/>
        <w:rPr>
          <w:rFonts w:cs="Times New Roman"/>
          <w:sz w:val="20"/>
          <w:szCs w:val="20"/>
          <w:lang w:eastAsia="pl-PL"/>
        </w:rPr>
      </w:pPr>
      <w:r>
        <w:rPr>
          <w:rFonts w:cs="Times New Roman"/>
          <w:sz w:val="20"/>
          <w:szCs w:val="20"/>
          <w:lang w:eastAsia="pl-PL"/>
        </w:rPr>
        <w:t>B</w:t>
      </w:r>
      <w:r w:rsidRPr="004751AF">
        <w:rPr>
          <w:rFonts w:cs="Times New Roman"/>
          <w:sz w:val="20"/>
          <w:szCs w:val="20"/>
          <w:lang w:eastAsia="pl-PL"/>
        </w:rPr>
        <w:t>ardzo nie podobał mi się sposób prowadzenia zajęć zdalnych, jak również fakt pozostania przy tej formie kształcenia, gdyż moim zdaniem można było w miarę bezpieczny sposób powrócić do zajęć stacjonarnych.</w:t>
      </w:r>
    </w:p>
    <w:p w:rsidR="008320EC" w:rsidRPr="004751AF" w:rsidRDefault="008320EC" w:rsidP="00B65B6B">
      <w:pPr>
        <w:pStyle w:val="Akapitzlist"/>
        <w:numPr>
          <w:ilvl w:val="0"/>
          <w:numId w:val="56"/>
        </w:numPr>
        <w:spacing w:after="0" w:line="240" w:lineRule="auto"/>
        <w:ind w:left="284" w:hanging="284"/>
        <w:jc w:val="both"/>
        <w:rPr>
          <w:rFonts w:cs="Times New Roman"/>
          <w:sz w:val="20"/>
          <w:szCs w:val="20"/>
          <w:lang w:eastAsia="pl-PL"/>
        </w:rPr>
      </w:pPr>
      <w:r>
        <w:rPr>
          <w:rFonts w:cs="Times New Roman"/>
          <w:sz w:val="20"/>
          <w:szCs w:val="20"/>
          <w:lang w:eastAsia="pl-PL"/>
        </w:rPr>
        <w:t>E</w:t>
      </w:r>
      <w:r w:rsidRPr="004751AF">
        <w:rPr>
          <w:rFonts w:cs="Times New Roman"/>
          <w:sz w:val="20"/>
          <w:szCs w:val="20"/>
          <w:lang w:eastAsia="pl-PL"/>
        </w:rPr>
        <w:t>tyka i regionalizm kultury = zbyteczne przedmioty oraz wystarczyły by 2 seminaria a nie trzy (w każdym semestrze)</w:t>
      </w:r>
    </w:p>
    <w:p w:rsidR="008320EC" w:rsidRPr="004751AF" w:rsidRDefault="008320EC" w:rsidP="00B65B6B">
      <w:pPr>
        <w:pStyle w:val="Akapitzlist"/>
        <w:numPr>
          <w:ilvl w:val="0"/>
          <w:numId w:val="56"/>
        </w:numPr>
        <w:spacing w:after="0" w:line="240" w:lineRule="auto"/>
        <w:ind w:left="284" w:hanging="284"/>
        <w:jc w:val="both"/>
        <w:rPr>
          <w:rFonts w:cs="Times New Roman"/>
          <w:sz w:val="20"/>
          <w:szCs w:val="20"/>
          <w:lang w:eastAsia="pl-PL"/>
        </w:rPr>
      </w:pPr>
      <w:r>
        <w:rPr>
          <w:rFonts w:cs="Times New Roman"/>
          <w:sz w:val="20"/>
          <w:szCs w:val="20"/>
          <w:lang w:eastAsia="pl-PL"/>
        </w:rPr>
        <w:t>J</w:t>
      </w:r>
      <w:r w:rsidRPr="004751AF">
        <w:rPr>
          <w:rFonts w:cs="Times New Roman"/>
          <w:sz w:val="20"/>
          <w:szCs w:val="20"/>
          <w:lang w:eastAsia="pl-PL"/>
        </w:rPr>
        <w:t xml:space="preserve">estem bardzo zadowolona ze studiów, wspaniali ludzie, zarówno nauczyciele jak i studenci. Mogłam rozwijać swoje pasje, nauka nigdy </w:t>
      </w:r>
      <w:r>
        <w:rPr>
          <w:rFonts w:cs="Times New Roman"/>
          <w:sz w:val="20"/>
          <w:szCs w:val="20"/>
          <w:lang w:eastAsia="pl-PL"/>
        </w:rPr>
        <w:t>nie kojarzyła mi się ze stresem</w:t>
      </w:r>
      <w:r w:rsidRPr="004751AF">
        <w:rPr>
          <w:rFonts w:cs="Times New Roman"/>
          <w:sz w:val="20"/>
          <w:szCs w:val="20"/>
          <w:lang w:eastAsia="pl-PL"/>
        </w:rPr>
        <w:t>. będę bardzo dobrze wspominać ten czas.</w:t>
      </w:r>
    </w:p>
    <w:p w:rsidR="008320EC" w:rsidRPr="004751AF" w:rsidRDefault="008320EC" w:rsidP="00B65B6B">
      <w:pPr>
        <w:pStyle w:val="Akapitzlist"/>
        <w:numPr>
          <w:ilvl w:val="0"/>
          <w:numId w:val="56"/>
        </w:numPr>
        <w:spacing w:after="0" w:line="240" w:lineRule="auto"/>
        <w:ind w:left="284" w:hanging="284"/>
        <w:jc w:val="both"/>
        <w:rPr>
          <w:rFonts w:cs="Times New Roman"/>
          <w:sz w:val="20"/>
          <w:szCs w:val="20"/>
          <w:lang w:eastAsia="pl-PL"/>
        </w:rPr>
      </w:pPr>
      <w:r>
        <w:rPr>
          <w:rFonts w:cs="Times New Roman"/>
          <w:sz w:val="20"/>
          <w:szCs w:val="20"/>
          <w:lang w:eastAsia="pl-PL"/>
        </w:rPr>
        <w:t>O</w:t>
      </w:r>
      <w:r w:rsidRPr="004751AF">
        <w:rPr>
          <w:rFonts w:cs="Times New Roman"/>
          <w:sz w:val="20"/>
          <w:szCs w:val="20"/>
          <w:lang w:eastAsia="pl-PL"/>
        </w:rPr>
        <w:t>dnośnie organizacji studenckich nie mam zdania jako że nie udzielam się w takowych. Punkt 3 w zajęciach dydaktycznych technika Western-Blot omawiana na co drugich zajęciach niepotrzebnie. Punkt 8 na naszej uczelni pracuje wiele wybitnych i wspaniałych osób, które mają niesamowity talen</w:t>
      </w:r>
      <w:r>
        <w:rPr>
          <w:rFonts w:cs="Times New Roman"/>
          <w:sz w:val="20"/>
          <w:szCs w:val="20"/>
          <w:lang w:eastAsia="pl-PL"/>
        </w:rPr>
        <w:t>t do przekazywania wiedzy (np. d</w:t>
      </w:r>
      <w:r w:rsidRPr="004751AF">
        <w:rPr>
          <w:rFonts w:cs="Times New Roman"/>
          <w:sz w:val="20"/>
          <w:szCs w:val="20"/>
          <w:lang w:eastAsia="pl-PL"/>
        </w:rPr>
        <w:t>r hab. Ag</w:t>
      </w:r>
      <w:r>
        <w:rPr>
          <w:rFonts w:cs="Times New Roman"/>
          <w:sz w:val="20"/>
          <w:szCs w:val="20"/>
          <w:lang w:eastAsia="pl-PL"/>
        </w:rPr>
        <w:t>nieszka Sutkowska prof. UR lub d</w:t>
      </w:r>
      <w:r w:rsidRPr="004751AF">
        <w:rPr>
          <w:rFonts w:cs="Times New Roman"/>
          <w:sz w:val="20"/>
          <w:szCs w:val="20"/>
          <w:lang w:eastAsia="pl-PL"/>
        </w:rPr>
        <w:t>r inż. Krzysztof Tokarz prof. UR). Niestety zdarzają się również prowadzący, którzy nastawieni są przeciw studentom i potrafią do nich podejść w sposób paskudny. Biotechnologia jest kierunkiem prowadzonym przez wielu wspaniałych naukowców. Sam kierunek daje możliwość zdobycia wykształcenia i umiejętności w sz</w:t>
      </w:r>
      <w:r>
        <w:rPr>
          <w:rFonts w:cs="Times New Roman"/>
          <w:sz w:val="20"/>
          <w:szCs w:val="20"/>
          <w:lang w:eastAsia="pl-PL"/>
        </w:rPr>
        <w:t>e</w:t>
      </w:r>
      <w:r w:rsidRPr="004751AF">
        <w:rPr>
          <w:rFonts w:cs="Times New Roman"/>
          <w:sz w:val="20"/>
          <w:szCs w:val="20"/>
          <w:lang w:eastAsia="pl-PL"/>
        </w:rPr>
        <w:t>rokim zakresie. Jest to jednak zależne od studentów na ile z tego korzystają. W trakcie trwania studiów przekonałem się że jedynie kilku studentów wykazuje jakiekolwiek ambicje powyżej „zakuć zdać zapomnieć” co powoduje często że całą grupa mniej korzysta z zajęć.</w:t>
      </w:r>
    </w:p>
    <w:p w:rsidR="008320EC" w:rsidRPr="004751AF" w:rsidRDefault="008320EC" w:rsidP="00B65B6B">
      <w:pPr>
        <w:pStyle w:val="Akapitzlist"/>
        <w:numPr>
          <w:ilvl w:val="0"/>
          <w:numId w:val="56"/>
        </w:numPr>
        <w:spacing w:after="0" w:line="240" w:lineRule="auto"/>
        <w:ind w:left="284" w:hanging="284"/>
        <w:jc w:val="both"/>
        <w:rPr>
          <w:rFonts w:cs="Times New Roman"/>
          <w:sz w:val="20"/>
          <w:szCs w:val="20"/>
          <w:lang w:eastAsia="pl-PL"/>
        </w:rPr>
      </w:pPr>
      <w:r>
        <w:rPr>
          <w:rFonts w:cs="Times New Roman"/>
          <w:sz w:val="20"/>
          <w:szCs w:val="20"/>
          <w:lang w:eastAsia="pl-PL"/>
        </w:rPr>
        <w:t>N</w:t>
      </w:r>
      <w:r w:rsidRPr="004751AF">
        <w:rPr>
          <w:rFonts w:cs="Times New Roman"/>
          <w:sz w:val="20"/>
          <w:szCs w:val="20"/>
          <w:lang w:eastAsia="pl-PL"/>
        </w:rPr>
        <w:t>ajwyższy czas zmienić prowadzącą z Enzymologii! Enzymologia brak jakiegokolwiek szacunku!! Proszę zająć się tematem Enzymologii. Moi znajomi studenci ze studiów inżynierskich nadal nie mogą obronić pracy inżynierskiej, a ja dziś bronię magisterską. Ta sprawa nadaję się do zgłoszenia gdzieś wyżej. Ta sytuacja jest żenująca.</w:t>
      </w:r>
    </w:p>
    <w:p w:rsidR="008320EC" w:rsidRPr="004751AF" w:rsidRDefault="008320EC" w:rsidP="00B65B6B">
      <w:pPr>
        <w:pStyle w:val="Akapitzlist"/>
        <w:numPr>
          <w:ilvl w:val="0"/>
          <w:numId w:val="56"/>
        </w:numPr>
        <w:spacing w:after="0" w:line="240" w:lineRule="auto"/>
        <w:ind w:left="284" w:hanging="284"/>
        <w:jc w:val="both"/>
        <w:rPr>
          <w:rFonts w:cs="Times New Roman"/>
          <w:sz w:val="20"/>
          <w:szCs w:val="20"/>
          <w:lang w:eastAsia="pl-PL"/>
        </w:rPr>
      </w:pPr>
      <w:r>
        <w:rPr>
          <w:rFonts w:cs="Times New Roman"/>
          <w:sz w:val="20"/>
          <w:szCs w:val="20"/>
          <w:lang w:eastAsia="pl-PL"/>
        </w:rPr>
        <w:t>Z</w:t>
      </w:r>
      <w:r w:rsidRPr="004751AF">
        <w:rPr>
          <w:rFonts w:cs="Times New Roman"/>
          <w:sz w:val="20"/>
          <w:szCs w:val="20"/>
          <w:lang w:eastAsia="pl-PL"/>
        </w:rPr>
        <w:t xml:space="preserve">byt dużo godzin Etyki plus średniowieczne poglądy. </w:t>
      </w:r>
    </w:p>
    <w:p w:rsidR="008320EC" w:rsidRPr="004751AF" w:rsidRDefault="008320EC" w:rsidP="00B65B6B">
      <w:pPr>
        <w:pStyle w:val="Akapitzlist"/>
        <w:numPr>
          <w:ilvl w:val="0"/>
          <w:numId w:val="56"/>
        </w:numPr>
        <w:spacing w:after="0" w:line="240" w:lineRule="auto"/>
        <w:ind w:left="284" w:hanging="284"/>
        <w:jc w:val="both"/>
        <w:rPr>
          <w:rFonts w:cs="Times New Roman"/>
          <w:sz w:val="20"/>
          <w:szCs w:val="20"/>
          <w:lang w:eastAsia="pl-PL"/>
        </w:rPr>
      </w:pPr>
      <w:r>
        <w:rPr>
          <w:rFonts w:cs="Times New Roman"/>
          <w:sz w:val="20"/>
          <w:szCs w:val="20"/>
          <w:lang w:eastAsia="pl-PL"/>
        </w:rPr>
        <w:t>N</w:t>
      </w:r>
      <w:r w:rsidRPr="004751AF">
        <w:rPr>
          <w:rFonts w:cs="Times New Roman"/>
          <w:sz w:val="20"/>
          <w:szCs w:val="20"/>
          <w:lang w:eastAsia="pl-PL"/>
        </w:rPr>
        <w:t>iektórzy nauczyciele akademiccy chc</w:t>
      </w:r>
      <w:r>
        <w:rPr>
          <w:rFonts w:cs="Times New Roman"/>
          <w:sz w:val="20"/>
          <w:szCs w:val="20"/>
          <w:lang w:eastAsia="pl-PL"/>
        </w:rPr>
        <w:t>ą aby studenci wszystko opracowywali sami, gubią</w:t>
      </w:r>
      <w:r w:rsidRPr="004751AF">
        <w:rPr>
          <w:rFonts w:cs="Times New Roman"/>
          <w:sz w:val="20"/>
          <w:szCs w:val="20"/>
          <w:lang w:eastAsia="pl-PL"/>
        </w:rPr>
        <w:t xml:space="preserve"> się we własnych zadaniach lub wymagają czegoś co nie omawiali.</w:t>
      </w:r>
    </w:p>
    <w:p w:rsidR="008320EC" w:rsidRPr="00E83EE2" w:rsidRDefault="008320EC" w:rsidP="008320EC">
      <w:pPr>
        <w:spacing w:after="0" w:line="240" w:lineRule="auto"/>
        <w:jc w:val="both"/>
        <w:rPr>
          <w:rFonts w:cs="Times New Roman"/>
          <w:sz w:val="20"/>
          <w:szCs w:val="20"/>
          <w:lang w:eastAsia="pl-PL"/>
        </w:rPr>
      </w:pPr>
      <w:r w:rsidRPr="00E83EE2">
        <w:rPr>
          <w:rFonts w:cs="Times New Roman"/>
          <w:sz w:val="20"/>
          <w:szCs w:val="20"/>
          <w:lang w:eastAsia="pl-PL"/>
        </w:rPr>
        <w:lastRenderedPageBreak/>
        <w:t>Analityka biotechnologiczna:</w:t>
      </w:r>
    </w:p>
    <w:p w:rsidR="008320EC" w:rsidRPr="004751AF" w:rsidRDefault="008320EC" w:rsidP="00B65B6B">
      <w:pPr>
        <w:pStyle w:val="Akapitzlist"/>
        <w:numPr>
          <w:ilvl w:val="0"/>
          <w:numId w:val="56"/>
        </w:numPr>
        <w:spacing w:after="0" w:line="240" w:lineRule="auto"/>
        <w:ind w:left="284" w:hanging="284"/>
        <w:jc w:val="both"/>
        <w:rPr>
          <w:rFonts w:cs="Times New Roman"/>
          <w:sz w:val="20"/>
          <w:szCs w:val="20"/>
          <w:lang w:eastAsia="pl-PL"/>
        </w:rPr>
      </w:pPr>
      <w:r>
        <w:rPr>
          <w:rFonts w:cs="Times New Roman"/>
          <w:sz w:val="20"/>
          <w:szCs w:val="20"/>
          <w:lang w:eastAsia="pl-PL"/>
        </w:rPr>
        <w:t>M</w:t>
      </w:r>
      <w:r w:rsidRPr="004751AF">
        <w:rPr>
          <w:rFonts w:cs="Times New Roman"/>
          <w:sz w:val="20"/>
          <w:szCs w:val="20"/>
          <w:lang w:eastAsia="pl-PL"/>
        </w:rPr>
        <w:t>ało zajęć mikrobiologicznych z wykorzystaniem różnych metod laboratoryjnych typu PCR/elektroforeza i inne. Brak darmowego WiFi. Brak miejsc wypoczynkowych (jak np. na wydziale leśnym). Brak punktu ksero w kampusie.</w:t>
      </w:r>
    </w:p>
    <w:p w:rsidR="008320EC" w:rsidRPr="004751AF" w:rsidRDefault="008320EC" w:rsidP="00B65B6B">
      <w:pPr>
        <w:pStyle w:val="Akapitzlist"/>
        <w:numPr>
          <w:ilvl w:val="0"/>
          <w:numId w:val="56"/>
        </w:numPr>
        <w:spacing w:after="0" w:line="240" w:lineRule="auto"/>
        <w:ind w:left="284" w:hanging="284"/>
        <w:jc w:val="both"/>
        <w:rPr>
          <w:rFonts w:cs="Times New Roman"/>
          <w:sz w:val="20"/>
          <w:szCs w:val="20"/>
          <w:lang w:eastAsia="pl-PL"/>
        </w:rPr>
      </w:pPr>
      <w:r>
        <w:rPr>
          <w:rFonts w:cs="Times New Roman"/>
          <w:sz w:val="20"/>
          <w:szCs w:val="20"/>
          <w:lang w:eastAsia="pl-PL"/>
        </w:rPr>
        <w:t>Z</w:t>
      </w:r>
      <w:r w:rsidRPr="004751AF">
        <w:rPr>
          <w:rFonts w:cs="Times New Roman"/>
          <w:sz w:val="20"/>
          <w:szCs w:val="20"/>
          <w:lang w:eastAsia="pl-PL"/>
        </w:rPr>
        <w:t>a dużo przedmiotów przekładane jest na drugą połowę semestru</w:t>
      </w:r>
      <w:r>
        <w:rPr>
          <w:rFonts w:cs="Times New Roman"/>
          <w:sz w:val="20"/>
          <w:szCs w:val="20"/>
          <w:lang w:eastAsia="pl-PL"/>
        </w:rPr>
        <w:t>.</w:t>
      </w:r>
    </w:p>
    <w:p w:rsidR="008320EC" w:rsidRPr="004751AF" w:rsidRDefault="008320EC" w:rsidP="00B65B6B">
      <w:pPr>
        <w:pStyle w:val="Akapitzlist"/>
        <w:numPr>
          <w:ilvl w:val="0"/>
          <w:numId w:val="56"/>
        </w:numPr>
        <w:spacing w:after="0" w:line="240" w:lineRule="auto"/>
        <w:ind w:left="284" w:hanging="284"/>
        <w:jc w:val="both"/>
        <w:rPr>
          <w:rFonts w:cs="Times New Roman"/>
          <w:sz w:val="20"/>
          <w:szCs w:val="20"/>
          <w:lang w:eastAsia="pl-PL"/>
        </w:rPr>
      </w:pPr>
      <w:r>
        <w:rPr>
          <w:rFonts w:cs="Times New Roman"/>
          <w:sz w:val="20"/>
          <w:szCs w:val="20"/>
          <w:lang w:eastAsia="pl-PL"/>
        </w:rPr>
        <w:t>Z</w:t>
      </w:r>
      <w:r w:rsidRPr="004751AF">
        <w:rPr>
          <w:rFonts w:cs="Times New Roman"/>
          <w:sz w:val="20"/>
          <w:szCs w:val="20"/>
          <w:lang w:eastAsia="pl-PL"/>
        </w:rPr>
        <w:t>e względu na pandemię i zdalne nauczanie nie można korzystać z biblioteki i pracowni komputerowej</w:t>
      </w:r>
      <w:r>
        <w:rPr>
          <w:rFonts w:cs="Times New Roman"/>
          <w:sz w:val="20"/>
          <w:szCs w:val="20"/>
          <w:lang w:eastAsia="pl-PL"/>
        </w:rPr>
        <w:t>.</w:t>
      </w:r>
    </w:p>
    <w:p w:rsidR="008320EC" w:rsidRPr="004751AF" w:rsidRDefault="008320EC" w:rsidP="00B65B6B">
      <w:pPr>
        <w:pStyle w:val="Akapitzlist"/>
        <w:numPr>
          <w:ilvl w:val="0"/>
          <w:numId w:val="56"/>
        </w:numPr>
        <w:spacing w:after="0" w:line="240" w:lineRule="auto"/>
        <w:ind w:left="284" w:hanging="284"/>
        <w:jc w:val="both"/>
        <w:rPr>
          <w:rFonts w:cs="Times New Roman"/>
          <w:sz w:val="20"/>
          <w:szCs w:val="20"/>
          <w:lang w:eastAsia="pl-PL"/>
        </w:rPr>
      </w:pPr>
      <w:r>
        <w:rPr>
          <w:rFonts w:cs="Times New Roman"/>
          <w:sz w:val="20"/>
          <w:szCs w:val="20"/>
          <w:lang w:eastAsia="pl-PL"/>
        </w:rPr>
        <w:t>C</w:t>
      </w:r>
      <w:r w:rsidRPr="004751AF">
        <w:rPr>
          <w:rFonts w:cs="Times New Roman"/>
          <w:sz w:val="20"/>
          <w:szCs w:val="20"/>
          <w:lang w:eastAsia="pl-PL"/>
        </w:rPr>
        <w:t xml:space="preserve">zęsto przedmioty dodatkowe </w:t>
      </w:r>
      <w:r>
        <w:rPr>
          <w:rFonts w:cs="Times New Roman"/>
          <w:sz w:val="20"/>
          <w:szCs w:val="20"/>
          <w:lang w:eastAsia="pl-PL"/>
        </w:rPr>
        <w:t>były w drugiej połowie semestru</w:t>
      </w:r>
      <w:r w:rsidRPr="004751AF">
        <w:rPr>
          <w:rFonts w:cs="Times New Roman"/>
          <w:sz w:val="20"/>
          <w:szCs w:val="20"/>
          <w:lang w:eastAsia="pl-PL"/>
        </w:rPr>
        <w:t xml:space="preserve"> danego roku, kiedy było więcej przedmiotów i zaliczeń. Mało informacji odnośnie możliwości rozwoju, podjęcia dodatkowych badań i rozwoju.</w:t>
      </w:r>
    </w:p>
    <w:p w:rsidR="008320EC" w:rsidRPr="004751AF" w:rsidRDefault="008320EC" w:rsidP="00B65B6B">
      <w:pPr>
        <w:pStyle w:val="Akapitzlist"/>
        <w:numPr>
          <w:ilvl w:val="0"/>
          <w:numId w:val="56"/>
        </w:numPr>
        <w:spacing w:after="0" w:line="240" w:lineRule="auto"/>
        <w:ind w:left="284" w:hanging="284"/>
        <w:jc w:val="both"/>
        <w:rPr>
          <w:rFonts w:cs="Times New Roman"/>
          <w:sz w:val="20"/>
          <w:szCs w:val="20"/>
          <w:lang w:eastAsia="pl-PL"/>
        </w:rPr>
      </w:pPr>
      <w:r>
        <w:rPr>
          <w:rFonts w:cs="Times New Roman"/>
          <w:sz w:val="20"/>
          <w:szCs w:val="20"/>
          <w:lang w:eastAsia="pl-PL"/>
        </w:rPr>
        <w:t>Z</w:t>
      </w:r>
      <w:r w:rsidRPr="004751AF">
        <w:rPr>
          <w:rFonts w:cs="Times New Roman"/>
          <w:sz w:val="20"/>
          <w:szCs w:val="20"/>
          <w:lang w:eastAsia="pl-PL"/>
        </w:rPr>
        <w:t>byt późna informacja o harmonogramie zajęć przed każdym semestrem. Pandemia pokazała że świetnie można wykorzystać TEAMS do prowadzenia wykładów i kontaktu z wykładowcami.</w:t>
      </w:r>
    </w:p>
    <w:p w:rsidR="008320EC" w:rsidRPr="004751AF" w:rsidRDefault="008320EC" w:rsidP="00B65B6B">
      <w:pPr>
        <w:pStyle w:val="Akapitzlist"/>
        <w:numPr>
          <w:ilvl w:val="0"/>
          <w:numId w:val="56"/>
        </w:numPr>
        <w:spacing w:after="0" w:line="240" w:lineRule="auto"/>
        <w:ind w:left="284" w:hanging="284"/>
        <w:jc w:val="both"/>
        <w:rPr>
          <w:rFonts w:cs="Times New Roman"/>
          <w:sz w:val="20"/>
          <w:szCs w:val="20"/>
          <w:lang w:eastAsia="pl-PL"/>
        </w:rPr>
      </w:pPr>
      <w:r>
        <w:rPr>
          <w:rFonts w:cs="Times New Roman"/>
          <w:sz w:val="20"/>
          <w:szCs w:val="20"/>
          <w:lang w:eastAsia="pl-PL"/>
        </w:rPr>
        <w:t>P</w:t>
      </w:r>
      <w:r w:rsidRPr="004751AF">
        <w:rPr>
          <w:rFonts w:cs="Times New Roman"/>
          <w:sz w:val="20"/>
          <w:szCs w:val="20"/>
          <w:lang w:eastAsia="pl-PL"/>
        </w:rPr>
        <w:t>ani Ewa Podstawska jest wspaniałym pracownikiem</w:t>
      </w:r>
    </w:p>
    <w:p w:rsidR="008320EC" w:rsidRPr="00F27878" w:rsidRDefault="008320EC" w:rsidP="008C0C2B">
      <w:pPr>
        <w:spacing w:after="0" w:line="240" w:lineRule="auto"/>
        <w:rPr>
          <w:b/>
        </w:rPr>
      </w:pPr>
    </w:p>
    <w:p w:rsidR="00901F92" w:rsidRPr="008320EC" w:rsidRDefault="00901F92" w:rsidP="00901F92">
      <w:pPr>
        <w:spacing w:after="0" w:line="240" w:lineRule="auto"/>
        <w:rPr>
          <w:i/>
        </w:rPr>
      </w:pPr>
      <w:r w:rsidRPr="008320EC">
        <w:rPr>
          <w:i/>
        </w:rPr>
        <w:t>Przygotowali:  dr hab. inż. Agnieszka Lis-Krzyścin, dr hab. inż. Jan Błaszyk</w:t>
      </w:r>
    </w:p>
    <w:p w:rsidR="00AA51C3" w:rsidRPr="0091107A" w:rsidRDefault="00AA51C3" w:rsidP="007B488E">
      <w:pPr>
        <w:pStyle w:val="Akapitzlist"/>
        <w:spacing w:after="0" w:line="240" w:lineRule="auto"/>
        <w:ind w:left="0"/>
        <w:rPr>
          <w:b/>
          <w:color w:val="0070C0"/>
        </w:rPr>
      </w:pPr>
    </w:p>
    <w:p w:rsidR="00AA51C3" w:rsidRPr="0091107A" w:rsidRDefault="00AA51C3" w:rsidP="007B488E">
      <w:pPr>
        <w:pStyle w:val="Akapitzlist"/>
        <w:spacing w:after="0" w:line="240" w:lineRule="auto"/>
        <w:ind w:left="0"/>
        <w:rPr>
          <w:b/>
          <w:color w:val="0070C0"/>
        </w:rPr>
      </w:pPr>
    </w:p>
    <w:p w:rsidR="007B488E" w:rsidRPr="0091107A" w:rsidRDefault="0006648D" w:rsidP="00901F92">
      <w:pPr>
        <w:jc w:val="center"/>
        <w:rPr>
          <w:color w:val="0070C0"/>
        </w:rPr>
        <w:sectPr w:rsidR="007B488E" w:rsidRPr="0091107A" w:rsidSect="00D62AE7">
          <w:footerReference w:type="default" r:id="rId16"/>
          <w:pgSz w:w="16838" w:h="11906" w:orient="landscape"/>
          <w:pgMar w:top="851" w:right="680" w:bottom="851" w:left="680" w:header="709" w:footer="709" w:gutter="0"/>
          <w:cols w:space="708"/>
          <w:titlePg/>
          <w:docGrid w:linePitch="360"/>
        </w:sectPr>
      </w:pPr>
      <w:r w:rsidRPr="0006648D">
        <w:rPr>
          <w:noProof/>
          <w:color w:val="0070C0"/>
          <w:lang w:eastAsia="pl-PL"/>
        </w:rPr>
        <w:drawing>
          <wp:inline distT="0" distB="0" distL="0" distR="0">
            <wp:extent cx="805847" cy="743170"/>
            <wp:effectExtent l="0" t="0" r="0" b="0"/>
            <wp:docPr id="6" name="Picture 3" descr="ogr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ogrod1"/>
                    <pic:cNvPicPr>
                      <a:picLocks noChangeAspect="1" noChangeArrowheads="1"/>
                    </pic:cNvPicPr>
                  </pic:nvPicPr>
                  <pic:blipFill>
                    <a:blip r:embed="rId17" cstate="print"/>
                    <a:srcRect/>
                    <a:stretch>
                      <a:fillRect/>
                    </a:stretch>
                  </pic:blipFill>
                  <pic:spPr bwMode="auto">
                    <a:xfrm>
                      <a:off x="0" y="0"/>
                      <a:ext cx="805847" cy="743170"/>
                    </a:xfrm>
                    <a:prstGeom prst="rect">
                      <a:avLst/>
                    </a:prstGeom>
                    <a:noFill/>
                    <a:ln w="9525">
                      <a:noFill/>
                      <a:miter lim="800000"/>
                      <a:headEnd/>
                      <a:tailEnd/>
                    </a:ln>
                  </pic:spPr>
                </pic:pic>
              </a:graphicData>
            </a:graphic>
          </wp:inline>
        </w:drawing>
      </w:r>
    </w:p>
    <w:p w:rsidR="0017526F" w:rsidRPr="0091107A" w:rsidRDefault="0017526F" w:rsidP="00412586">
      <w:pPr>
        <w:spacing w:after="0" w:line="240" w:lineRule="auto"/>
        <w:rPr>
          <w:b/>
          <w:bCs/>
          <w:color w:val="0070C0"/>
        </w:rPr>
      </w:pPr>
    </w:p>
    <w:p w:rsidR="000A5708" w:rsidRPr="0091107A" w:rsidRDefault="000A5708" w:rsidP="0017526F">
      <w:pPr>
        <w:pStyle w:val="Akapitzlist"/>
        <w:spacing w:after="0" w:line="240" w:lineRule="auto"/>
        <w:jc w:val="both"/>
        <w:rPr>
          <w:b/>
          <w:bCs/>
          <w:color w:val="0070C0"/>
        </w:rPr>
      </w:pPr>
    </w:p>
    <w:p w:rsidR="0022383B" w:rsidRPr="0057040B" w:rsidRDefault="000A5708" w:rsidP="00B65B6B">
      <w:pPr>
        <w:pStyle w:val="Nagwek2"/>
        <w:numPr>
          <w:ilvl w:val="0"/>
          <w:numId w:val="62"/>
        </w:numPr>
      </w:pPr>
      <w:r w:rsidRPr="0057040B">
        <w:t>Ocena przebiegu</w:t>
      </w:r>
      <w:r w:rsidR="0022383B" w:rsidRPr="0057040B">
        <w:t xml:space="preserve"> praktyk</w:t>
      </w:r>
    </w:p>
    <w:p w:rsidR="008F6642" w:rsidRPr="0091107A" w:rsidRDefault="008F6642" w:rsidP="008F6642">
      <w:pPr>
        <w:spacing w:after="0"/>
        <w:ind w:left="1080"/>
        <w:rPr>
          <w:b/>
          <w:color w:val="0070C0"/>
        </w:rPr>
      </w:pPr>
    </w:p>
    <w:p w:rsidR="008B444A" w:rsidRPr="001D31B5" w:rsidRDefault="008B444A" w:rsidP="008B444A">
      <w:pPr>
        <w:spacing w:after="0"/>
        <w:jc w:val="center"/>
        <w:rPr>
          <w:b/>
          <w:sz w:val="24"/>
        </w:rPr>
      </w:pPr>
      <w:r w:rsidRPr="001D31B5">
        <w:rPr>
          <w:b/>
        </w:rPr>
        <w:t xml:space="preserve">Kierunek </w:t>
      </w:r>
      <w:r w:rsidRPr="001D31B5">
        <w:rPr>
          <w:b/>
          <w:sz w:val="24"/>
        </w:rPr>
        <w:t>Ogrodnictwo – II rok  studia stacjonarne</w:t>
      </w:r>
    </w:p>
    <w:p w:rsidR="008B444A" w:rsidRPr="001D31B5" w:rsidRDefault="008B444A" w:rsidP="008B444A">
      <w:pPr>
        <w:tabs>
          <w:tab w:val="left" w:pos="9342"/>
        </w:tabs>
        <w:spacing w:after="0"/>
        <w:jc w:val="both"/>
        <w:rPr>
          <w:rFonts w:cs="Times New Roman"/>
        </w:rPr>
      </w:pPr>
    </w:p>
    <w:p w:rsidR="008B444A" w:rsidRPr="001D31B5" w:rsidRDefault="008B444A" w:rsidP="008B444A">
      <w:pPr>
        <w:spacing w:after="0"/>
        <w:jc w:val="center"/>
      </w:pPr>
      <w:r w:rsidRPr="001D31B5">
        <w:rPr>
          <w:szCs w:val="20"/>
        </w:rPr>
        <w:t>Studenci uprawnieni do zaliczenia praktyk na poszczególnych latach studiów na kierunku Ogrodnictwo (</w:t>
      </w:r>
      <w:r w:rsidR="00E3711D">
        <w:rPr>
          <w:szCs w:val="20"/>
        </w:rPr>
        <w:t>Agroekologia</w:t>
      </w:r>
      <w:r w:rsidRPr="001D31B5">
        <w:rPr>
          <w:b/>
        </w:rPr>
        <w:t xml:space="preserve">), </w:t>
      </w:r>
      <w:r w:rsidRPr="001D31B5">
        <w:rPr>
          <w:szCs w:val="20"/>
        </w:rPr>
        <w:t>studia stacjonarne w roku 20</w:t>
      </w:r>
      <w:r w:rsidR="001D31B5" w:rsidRPr="001D31B5">
        <w:rPr>
          <w:szCs w:val="20"/>
        </w:rPr>
        <w:t>20</w:t>
      </w:r>
      <w:r w:rsidRPr="001D31B5">
        <w:rPr>
          <w:szCs w:val="20"/>
        </w:rPr>
        <w:t>/202</w:t>
      </w:r>
      <w:r w:rsidR="001D31B5" w:rsidRPr="001D31B5">
        <w:rPr>
          <w:szCs w:val="20"/>
        </w:rPr>
        <w:t>1</w:t>
      </w:r>
      <w:r w:rsidRPr="001D31B5">
        <w:t xml:space="preserve"> </w:t>
      </w:r>
      <w:r w:rsidR="006E678E">
        <w:t>–</w:t>
      </w:r>
      <w:r w:rsidRPr="001D31B5">
        <w:t xml:space="preserve"> rozkład zaliczeń</w:t>
      </w:r>
    </w:p>
    <w:p w:rsidR="008B444A" w:rsidRPr="0091107A" w:rsidRDefault="008B444A" w:rsidP="008B444A">
      <w:pPr>
        <w:spacing w:after="0"/>
        <w:jc w:val="center"/>
        <w:rPr>
          <w:color w:val="0070C0"/>
        </w:rPr>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CD1733" w:rsidRPr="001D31B5" w:rsidTr="006E678E">
        <w:trPr>
          <w:trHeight w:val="340"/>
        </w:trPr>
        <w:tc>
          <w:tcPr>
            <w:tcW w:w="1414" w:type="dxa"/>
            <w:vMerge w:val="restart"/>
            <w:tcBorders>
              <w:top w:val="single" w:sz="4" w:space="0" w:color="auto"/>
              <w:left w:val="single" w:sz="4" w:space="0" w:color="auto"/>
              <w:right w:val="single" w:sz="4" w:space="0" w:color="auto"/>
            </w:tcBorders>
            <w:shd w:val="clear" w:color="auto" w:fill="DDD9C3"/>
            <w:vAlign w:val="center"/>
            <w:hideMark/>
          </w:tcPr>
          <w:p w:rsidR="008B444A" w:rsidRPr="001D31B5" w:rsidRDefault="008B444A" w:rsidP="00A97F09">
            <w:pPr>
              <w:pStyle w:val="Bezodstpw"/>
              <w:spacing w:line="240" w:lineRule="auto"/>
              <w:jc w:val="center"/>
              <w:rPr>
                <w:b/>
                <w:sz w:val="20"/>
              </w:rPr>
            </w:pPr>
            <w:r w:rsidRPr="001D31B5">
              <w:rPr>
                <w:b/>
                <w:sz w:val="20"/>
              </w:rPr>
              <w:t>Termin USOS</w:t>
            </w:r>
          </w:p>
        </w:tc>
        <w:tc>
          <w:tcPr>
            <w:tcW w:w="2709" w:type="dxa"/>
            <w:vMerge w:val="restart"/>
            <w:tcBorders>
              <w:top w:val="single" w:sz="4" w:space="0" w:color="auto"/>
              <w:left w:val="single" w:sz="4" w:space="0" w:color="auto"/>
              <w:right w:val="single" w:sz="4" w:space="0" w:color="auto"/>
            </w:tcBorders>
            <w:shd w:val="clear" w:color="auto" w:fill="DDD9C3"/>
            <w:vAlign w:val="center"/>
            <w:hideMark/>
          </w:tcPr>
          <w:p w:rsidR="008B444A" w:rsidRPr="001D31B5" w:rsidRDefault="008B444A" w:rsidP="00A97F09">
            <w:pPr>
              <w:pStyle w:val="Bezodstpw"/>
              <w:spacing w:line="240" w:lineRule="auto"/>
              <w:jc w:val="center"/>
              <w:rPr>
                <w:b/>
                <w:sz w:val="20"/>
              </w:rPr>
            </w:pPr>
            <w:r w:rsidRPr="001D31B5">
              <w:rPr>
                <w:b/>
                <w:sz w:val="20"/>
              </w:rPr>
              <w:t>Forma egzaminu/zaliczenia</w:t>
            </w:r>
          </w:p>
        </w:tc>
        <w:tc>
          <w:tcPr>
            <w:tcW w:w="2965" w:type="dxa"/>
            <w:gridSpan w:val="2"/>
            <w:tcBorders>
              <w:top w:val="single" w:sz="4" w:space="0" w:color="auto"/>
              <w:left w:val="single" w:sz="4" w:space="0" w:color="auto"/>
              <w:right w:val="single" w:sz="4" w:space="0" w:color="auto"/>
            </w:tcBorders>
            <w:shd w:val="clear" w:color="auto" w:fill="DDD9C3"/>
            <w:vAlign w:val="center"/>
          </w:tcPr>
          <w:p w:rsidR="008B444A" w:rsidRPr="001D31B5" w:rsidRDefault="008B444A" w:rsidP="00A97F09">
            <w:pPr>
              <w:pStyle w:val="Bezodstpw"/>
              <w:spacing w:line="240" w:lineRule="auto"/>
              <w:jc w:val="center"/>
              <w:rPr>
                <w:b/>
                <w:sz w:val="20"/>
              </w:rPr>
            </w:pPr>
            <w:r w:rsidRPr="001D31B5">
              <w:rPr>
                <w:b/>
                <w:sz w:val="20"/>
              </w:rPr>
              <w:t>Liczba osób</w:t>
            </w:r>
          </w:p>
        </w:tc>
      </w:tr>
      <w:tr w:rsidR="00CD1733" w:rsidRPr="001D31B5" w:rsidTr="006E678E">
        <w:trPr>
          <w:trHeight w:val="340"/>
        </w:trPr>
        <w:tc>
          <w:tcPr>
            <w:tcW w:w="1414" w:type="dxa"/>
            <w:vMerge/>
            <w:tcBorders>
              <w:left w:val="single" w:sz="4" w:space="0" w:color="auto"/>
              <w:bottom w:val="single" w:sz="4" w:space="0" w:color="auto"/>
              <w:right w:val="single" w:sz="4" w:space="0" w:color="auto"/>
            </w:tcBorders>
            <w:shd w:val="clear" w:color="auto" w:fill="DDD9C3"/>
            <w:vAlign w:val="center"/>
            <w:hideMark/>
          </w:tcPr>
          <w:p w:rsidR="008B444A" w:rsidRPr="001D31B5" w:rsidRDefault="008B444A" w:rsidP="00A97F09">
            <w:pPr>
              <w:pStyle w:val="Bezodstpw"/>
              <w:spacing w:line="240" w:lineRule="auto"/>
              <w:rPr>
                <w:sz w:val="20"/>
              </w:rPr>
            </w:pPr>
          </w:p>
        </w:tc>
        <w:tc>
          <w:tcPr>
            <w:tcW w:w="2709" w:type="dxa"/>
            <w:vMerge/>
            <w:tcBorders>
              <w:left w:val="single" w:sz="4" w:space="0" w:color="auto"/>
              <w:bottom w:val="single" w:sz="4" w:space="0" w:color="auto"/>
              <w:right w:val="single" w:sz="4" w:space="0" w:color="auto"/>
            </w:tcBorders>
            <w:shd w:val="clear" w:color="auto" w:fill="DDD9C3"/>
            <w:vAlign w:val="center"/>
            <w:hideMark/>
          </w:tcPr>
          <w:p w:rsidR="008B444A" w:rsidRPr="001D31B5" w:rsidRDefault="008B444A" w:rsidP="00A97F09">
            <w:pPr>
              <w:pStyle w:val="Bezodstpw"/>
              <w:spacing w:line="240"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B444A" w:rsidRPr="001D31B5" w:rsidRDefault="008B444A" w:rsidP="00A97F09">
            <w:pPr>
              <w:pStyle w:val="Bezodstpw"/>
              <w:spacing w:line="240" w:lineRule="auto"/>
              <w:jc w:val="center"/>
              <w:rPr>
                <w:b/>
                <w:sz w:val="20"/>
              </w:rPr>
            </w:pPr>
            <w:r w:rsidRPr="001D31B5">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B444A" w:rsidRPr="001D31B5" w:rsidRDefault="008B444A" w:rsidP="00A97F09">
            <w:pPr>
              <w:pStyle w:val="Bezodstpw"/>
              <w:spacing w:line="240" w:lineRule="auto"/>
              <w:jc w:val="center"/>
              <w:rPr>
                <w:b/>
                <w:sz w:val="20"/>
              </w:rPr>
            </w:pPr>
            <w:r w:rsidRPr="001D31B5">
              <w:rPr>
                <w:b/>
                <w:sz w:val="20"/>
              </w:rPr>
              <w:t>NZal</w:t>
            </w:r>
          </w:p>
        </w:tc>
      </w:tr>
      <w:tr w:rsidR="00CD1733" w:rsidRPr="001D31B5" w:rsidTr="006E678E">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rsidR="008B444A" w:rsidRPr="001D31B5" w:rsidRDefault="008B444A" w:rsidP="00A97F09">
            <w:pPr>
              <w:pStyle w:val="Bezodstpw"/>
              <w:spacing w:line="240" w:lineRule="auto"/>
              <w:rPr>
                <w:sz w:val="20"/>
              </w:rPr>
            </w:pPr>
            <w:r w:rsidRPr="001D31B5">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rsidR="008B444A" w:rsidRPr="001D31B5" w:rsidRDefault="008B444A" w:rsidP="00A97F09">
            <w:pPr>
              <w:pStyle w:val="Bezodstpw"/>
              <w:spacing w:line="240" w:lineRule="auto"/>
              <w:rPr>
                <w:sz w:val="20"/>
              </w:rPr>
            </w:pPr>
            <w:r w:rsidRPr="001D31B5">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8B444A" w:rsidRPr="001D31B5" w:rsidRDefault="00E3711D" w:rsidP="00A97F09">
            <w:pPr>
              <w:spacing w:after="0" w:line="240" w:lineRule="auto"/>
              <w:jc w:val="center"/>
              <w:rPr>
                <w:sz w:val="20"/>
              </w:rPr>
            </w:pPr>
            <w:r>
              <w:rPr>
                <w:sz w:val="20"/>
              </w:rPr>
              <w:t>12</w:t>
            </w:r>
          </w:p>
        </w:tc>
        <w:tc>
          <w:tcPr>
            <w:tcW w:w="1519" w:type="dxa"/>
            <w:tcBorders>
              <w:top w:val="single" w:sz="4" w:space="0" w:color="auto"/>
              <w:left w:val="single" w:sz="4" w:space="0" w:color="auto"/>
              <w:bottom w:val="single" w:sz="4" w:space="0" w:color="auto"/>
              <w:right w:val="single" w:sz="4" w:space="0" w:color="auto"/>
            </w:tcBorders>
            <w:vAlign w:val="center"/>
          </w:tcPr>
          <w:p w:rsidR="008B444A" w:rsidRPr="001D31B5" w:rsidRDefault="008B444A" w:rsidP="00A97F09">
            <w:pPr>
              <w:spacing w:after="0" w:line="240" w:lineRule="auto"/>
              <w:jc w:val="center"/>
              <w:rPr>
                <w:sz w:val="20"/>
              </w:rPr>
            </w:pPr>
            <w:r w:rsidRPr="001D31B5">
              <w:rPr>
                <w:sz w:val="20"/>
              </w:rPr>
              <w:t>0</w:t>
            </w:r>
          </w:p>
        </w:tc>
      </w:tr>
    </w:tbl>
    <w:p w:rsidR="008B444A" w:rsidRPr="001D31B5" w:rsidRDefault="008B444A" w:rsidP="008B444A">
      <w:pPr>
        <w:spacing w:after="0"/>
        <w:jc w:val="center"/>
        <w:rPr>
          <w:szCs w:val="20"/>
        </w:rPr>
      </w:pPr>
    </w:p>
    <w:p w:rsidR="008B444A" w:rsidRPr="001D31B5" w:rsidRDefault="008B444A" w:rsidP="008B444A">
      <w:pPr>
        <w:spacing w:after="0"/>
        <w:jc w:val="center"/>
      </w:pPr>
      <w:r w:rsidRPr="001D31B5">
        <w:t>Procentowy rozkład rodzaju podmiotów gospodarczych w których studenci odbywali praktyki</w:t>
      </w:r>
      <w:r w:rsidR="00CD1733">
        <w:t xml:space="preserve"> (II rok)</w:t>
      </w:r>
    </w:p>
    <w:p w:rsidR="008B444A" w:rsidRPr="0091107A" w:rsidRDefault="00E3711D" w:rsidP="008B444A">
      <w:pPr>
        <w:spacing w:after="0"/>
        <w:jc w:val="center"/>
        <w:rPr>
          <w:color w:val="0070C0"/>
        </w:rPr>
      </w:pPr>
      <w:r>
        <w:rPr>
          <w:noProof/>
          <w:lang w:eastAsia="pl-PL"/>
        </w:rPr>
        <w:drawing>
          <wp:inline distT="0" distB="0" distL="0" distR="0">
            <wp:extent cx="4572000" cy="2738120"/>
            <wp:effectExtent l="0" t="0" r="0" b="508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B444A" w:rsidRPr="0091107A" w:rsidRDefault="001D31B5" w:rsidP="006E678E">
      <w:pPr>
        <w:tabs>
          <w:tab w:val="left" w:leader="dot" w:pos="10206"/>
        </w:tabs>
        <w:spacing w:after="0"/>
        <w:jc w:val="both"/>
        <w:rPr>
          <w:color w:val="0070C0"/>
        </w:rPr>
      </w:pPr>
      <w:r>
        <w:t>Większość studentów odbyła p</w:t>
      </w:r>
      <w:r w:rsidR="006E678E">
        <w:t>raktyki w Jednostkach WBiO URK.</w:t>
      </w:r>
      <w:r>
        <w:t xml:space="preserve"> Główny profil tematyczny praktyk</w:t>
      </w:r>
      <w:r>
        <w:br/>
        <w:t xml:space="preserve">z zakresu szeroko pojętego ogrodnictwa (rośliny ozdobne +warzywnictwo + sadownictwo). </w:t>
      </w:r>
      <w:r w:rsidR="00E3711D">
        <w:t>Jedna osoba odbyła praktykę w Szkółce Roślin Ozdobnych, Anna i Roman Gutowscy, Ul. Jana Pawła II 39 A, 38-430 Miejsce Piastowe.</w:t>
      </w:r>
      <w:r>
        <w:br/>
      </w:r>
    </w:p>
    <w:p w:rsidR="008B444A" w:rsidRPr="001D31B5" w:rsidRDefault="008B444A" w:rsidP="008B444A">
      <w:pPr>
        <w:spacing w:after="0"/>
        <w:jc w:val="both"/>
      </w:pPr>
      <w:r w:rsidRPr="001D31B5">
        <w:t>Złożone dokumenty (dzienniczki praktyk) zostały sprawdzone pod kątem formalnym i merytorycznym.</w:t>
      </w:r>
    </w:p>
    <w:p w:rsidR="008B444A" w:rsidRPr="001D31B5" w:rsidRDefault="008B444A" w:rsidP="008B444A">
      <w:pPr>
        <w:spacing w:after="0"/>
        <w:jc w:val="both"/>
      </w:pPr>
      <w:r w:rsidRPr="001D31B5">
        <w:t>Studenci przystąpili do egzaminu ustnego (rozmowa) na platformie MS Teams.</w:t>
      </w:r>
    </w:p>
    <w:p w:rsidR="008B444A" w:rsidRPr="001D31B5" w:rsidRDefault="008B444A" w:rsidP="008B444A">
      <w:pPr>
        <w:spacing w:after="0"/>
        <w:jc w:val="both"/>
      </w:pPr>
      <w:r w:rsidRPr="001D31B5">
        <w:t xml:space="preserve">Skład komisji: dr Piotr Stolarczyk – przewodniczący oraz dr inż. </w:t>
      </w:r>
      <w:r w:rsidR="001D31B5">
        <w:t>Justyna Mazur</w:t>
      </w:r>
      <w:r w:rsidRPr="001D31B5">
        <w:t xml:space="preserve">. </w:t>
      </w:r>
    </w:p>
    <w:p w:rsidR="008B444A" w:rsidRPr="0091107A" w:rsidRDefault="008B444A" w:rsidP="008B444A">
      <w:pPr>
        <w:spacing w:after="0"/>
        <w:jc w:val="center"/>
        <w:rPr>
          <w:color w:val="0070C0"/>
          <w:szCs w:val="20"/>
        </w:rPr>
      </w:pPr>
    </w:p>
    <w:p w:rsidR="008B444A" w:rsidRPr="00CD1733" w:rsidRDefault="008B444A" w:rsidP="008B444A">
      <w:pPr>
        <w:spacing w:after="0"/>
        <w:jc w:val="center"/>
        <w:rPr>
          <w:b/>
          <w:sz w:val="24"/>
        </w:rPr>
      </w:pPr>
      <w:r w:rsidRPr="00CD1733">
        <w:rPr>
          <w:b/>
        </w:rPr>
        <w:t xml:space="preserve">Kierunek </w:t>
      </w:r>
      <w:r w:rsidRPr="00CD1733">
        <w:rPr>
          <w:b/>
          <w:sz w:val="24"/>
        </w:rPr>
        <w:t>Ogrodnictwo – III rok  studia stacjonarne</w:t>
      </w:r>
    </w:p>
    <w:p w:rsidR="008B444A" w:rsidRPr="0091107A" w:rsidRDefault="008B444A" w:rsidP="008B444A">
      <w:pPr>
        <w:tabs>
          <w:tab w:val="left" w:pos="9342"/>
        </w:tabs>
        <w:spacing w:after="0"/>
        <w:jc w:val="both"/>
        <w:rPr>
          <w:rFonts w:cs="Times New Roman"/>
          <w:color w:val="0070C0"/>
        </w:rPr>
      </w:pPr>
    </w:p>
    <w:p w:rsidR="008B444A" w:rsidRPr="00210CC5" w:rsidRDefault="008B444A" w:rsidP="008B444A">
      <w:pPr>
        <w:spacing w:after="0"/>
        <w:jc w:val="both"/>
      </w:pPr>
      <w:r w:rsidRPr="00210CC5">
        <w:rPr>
          <w:szCs w:val="20"/>
        </w:rPr>
        <w:t>Studenci uprawnieni do zaliczenia praktyk na poszczególnych latach studiów na kierunku Ogrodnictwo (specjalność</w:t>
      </w:r>
      <w:r w:rsidR="006E678E">
        <w:rPr>
          <w:szCs w:val="20"/>
        </w:rPr>
        <w:t xml:space="preserve"> </w:t>
      </w:r>
      <w:r w:rsidR="00210CC5" w:rsidRPr="00210CC5">
        <w:rPr>
          <w:szCs w:val="20"/>
        </w:rPr>
        <w:t>Agroekologia</w:t>
      </w:r>
      <w:r w:rsidRPr="00210CC5">
        <w:rPr>
          <w:b/>
        </w:rPr>
        <w:t xml:space="preserve">), </w:t>
      </w:r>
      <w:r w:rsidRPr="00210CC5">
        <w:rPr>
          <w:szCs w:val="20"/>
        </w:rPr>
        <w:t>studia stacjonarne w roku 20</w:t>
      </w:r>
      <w:r w:rsidR="00210CC5" w:rsidRPr="00210CC5">
        <w:rPr>
          <w:szCs w:val="20"/>
        </w:rPr>
        <w:t>20</w:t>
      </w:r>
      <w:r w:rsidRPr="00210CC5">
        <w:rPr>
          <w:szCs w:val="20"/>
        </w:rPr>
        <w:t>/202</w:t>
      </w:r>
      <w:r w:rsidR="00210CC5" w:rsidRPr="00210CC5">
        <w:rPr>
          <w:szCs w:val="20"/>
        </w:rPr>
        <w:t>1</w:t>
      </w:r>
      <w:r w:rsidRPr="00210CC5">
        <w:t xml:space="preserve"> - rozkład zaliczeń</w:t>
      </w:r>
    </w:p>
    <w:p w:rsidR="008B444A" w:rsidRPr="00210CC5" w:rsidRDefault="008B444A" w:rsidP="008B444A">
      <w:pPr>
        <w:spacing w:after="0"/>
        <w:jc w:val="center"/>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CD1733" w:rsidRPr="00210CC5" w:rsidTr="006E678E">
        <w:trPr>
          <w:trHeight w:val="340"/>
        </w:trPr>
        <w:tc>
          <w:tcPr>
            <w:tcW w:w="1414" w:type="dxa"/>
            <w:vMerge w:val="restart"/>
            <w:tcBorders>
              <w:top w:val="single" w:sz="4" w:space="0" w:color="auto"/>
              <w:left w:val="single" w:sz="4" w:space="0" w:color="auto"/>
              <w:right w:val="single" w:sz="4" w:space="0" w:color="auto"/>
            </w:tcBorders>
            <w:shd w:val="clear" w:color="auto" w:fill="DDD9C3"/>
            <w:vAlign w:val="center"/>
            <w:hideMark/>
          </w:tcPr>
          <w:p w:rsidR="008B444A" w:rsidRPr="00210CC5" w:rsidRDefault="008B444A" w:rsidP="00A97F09">
            <w:pPr>
              <w:pStyle w:val="Bezodstpw"/>
              <w:spacing w:line="276" w:lineRule="auto"/>
              <w:jc w:val="center"/>
              <w:rPr>
                <w:b/>
                <w:sz w:val="20"/>
              </w:rPr>
            </w:pPr>
            <w:r w:rsidRPr="00210CC5">
              <w:rPr>
                <w:b/>
                <w:sz w:val="20"/>
              </w:rPr>
              <w:t>Termin USOS</w:t>
            </w:r>
          </w:p>
        </w:tc>
        <w:tc>
          <w:tcPr>
            <w:tcW w:w="2709" w:type="dxa"/>
            <w:vMerge w:val="restart"/>
            <w:tcBorders>
              <w:top w:val="single" w:sz="4" w:space="0" w:color="auto"/>
              <w:left w:val="single" w:sz="4" w:space="0" w:color="auto"/>
              <w:right w:val="single" w:sz="4" w:space="0" w:color="auto"/>
            </w:tcBorders>
            <w:shd w:val="clear" w:color="auto" w:fill="DDD9C3"/>
            <w:vAlign w:val="center"/>
            <w:hideMark/>
          </w:tcPr>
          <w:p w:rsidR="008B444A" w:rsidRPr="00210CC5" w:rsidRDefault="008B444A" w:rsidP="00A97F09">
            <w:pPr>
              <w:pStyle w:val="Bezodstpw"/>
              <w:spacing w:line="276" w:lineRule="auto"/>
              <w:jc w:val="center"/>
              <w:rPr>
                <w:b/>
                <w:sz w:val="20"/>
              </w:rPr>
            </w:pPr>
            <w:r w:rsidRPr="00210CC5">
              <w:rPr>
                <w:b/>
                <w:sz w:val="20"/>
              </w:rPr>
              <w:t>Forma egzaminu/zaliczenia</w:t>
            </w:r>
          </w:p>
        </w:tc>
        <w:tc>
          <w:tcPr>
            <w:tcW w:w="2965" w:type="dxa"/>
            <w:gridSpan w:val="2"/>
            <w:tcBorders>
              <w:top w:val="single" w:sz="4" w:space="0" w:color="auto"/>
              <w:left w:val="single" w:sz="4" w:space="0" w:color="auto"/>
              <w:right w:val="single" w:sz="4" w:space="0" w:color="auto"/>
            </w:tcBorders>
            <w:shd w:val="clear" w:color="auto" w:fill="DDD9C3"/>
            <w:vAlign w:val="center"/>
          </w:tcPr>
          <w:p w:rsidR="008B444A" w:rsidRPr="00210CC5" w:rsidRDefault="008B444A" w:rsidP="00A97F09">
            <w:pPr>
              <w:pStyle w:val="Bezodstpw"/>
              <w:spacing w:line="276" w:lineRule="auto"/>
              <w:jc w:val="center"/>
              <w:rPr>
                <w:b/>
                <w:sz w:val="20"/>
              </w:rPr>
            </w:pPr>
            <w:r w:rsidRPr="00210CC5">
              <w:rPr>
                <w:b/>
                <w:sz w:val="20"/>
              </w:rPr>
              <w:t>Liczba osób</w:t>
            </w:r>
          </w:p>
        </w:tc>
      </w:tr>
      <w:tr w:rsidR="00CD1733" w:rsidRPr="00210CC5" w:rsidTr="006E678E">
        <w:trPr>
          <w:trHeight w:val="340"/>
        </w:trPr>
        <w:tc>
          <w:tcPr>
            <w:tcW w:w="1414" w:type="dxa"/>
            <w:vMerge/>
            <w:tcBorders>
              <w:left w:val="single" w:sz="4" w:space="0" w:color="auto"/>
              <w:bottom w:val="single" w:sz="4" w:space="0" w:color="auto"/>
              <w:right w:val="single" w:sz="4" w:space="0" w:color="auto"/>
            </w:tcBorders>
            <w:shd w:val="clear" w:color="auto" w:fill="DDD9C3"/>
            <w:vAlign w:val="center"/>
            <w:hideMark/>
          </w:tcPr>
          <w:p w:rsidR="008B444A" w:rsidRPr="00210CC5" w:rsidRDefault="008B444A" w:rsidP="00A97F09">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DDD9C3"/>
            <w:vAlign w:val="center"/>
            <w:hideMark/>
          </w:tcPr>
          <w:p w:rsidR="008B444A" w:rsidRPr="00210CC5" w:rsidRDefault="008B444A" w:rsidP="00A97F09">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B444A" w:rsidRPr="00210CC5" w:rsidRDefault="008B444A" w:rsidP="00A97F09">
            <w:pPr>
              <w:pStyle w:val="Bezodstpw"/>
              <w:spacing w:line="276" w:lineRule="auto"/>
              <w:jc w:val="center"/>
              <w:rPr>
                <w:b/>
                <w:sz w:val="20"/>
              </w:rPr>
            </w:pPr>
            <w:r w:rsidRPr="00210CC5">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B444A" w:rsidRPr="00210CC5" w:rsidRDefault="008B444A" w:rsidP="00A97F09">
            <w:pPr>
              <w:pStyle w:val="Bezodstpw"/>
              <w:spacing w:line="276" w:lineRule="auto"/>
              <w:jc w:val="center"/>
              <w:rPr>
                <w:b/>
                <w:sz w:val="20"/>
              </w:rPr>
            </w:pPr>
            <w:r w:rsidRPr="00210CC5">
              <w:rPr>
                <w:b/>
                <w:sz w:val="20"/>
              </w:rPr>
              <w:t>NZal</w:t>
            </w:r>
          </w:p>
        </w:tc>
      </w:tr>
      <w:tr w:rsidR="00CD1733" w:rsidRPr="00210CC5" w:rsidTr="006E678E">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rsidR="008B444A" w:rsidRPr="00210CC5" w:rsidRDefault="008B444A" w:rsidP="00A97F09">
            <w:pPr>
              <w:pStyle w:val="Bezodstpw"/>
              <w:spacing w:line="276" w:lineRule="auto"/>
              <w:rPr>
                <w:sz w:val="20"/>
              </w:rPr>
            </w:pPr>
            <w:r w:rsidRPr="00210CC5">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rsidR="008B444A" w:rsidRPr="00210CC5" w:rsidRDefault="008B444A" w:rsidP="00A97F09">
            <w:pPr>
              <w:pStyle w:val="Bezodstpw"/>
              <w:spacing w:line="276" w:lineRule="auto"/>
              <w:rPr>
                <w:sz w:val="20"/>
              </w:rPr>
            </w:pPr>
            <w:r w:rsidRPr="00210CC5">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8B444A" w:rsidRPr="00210CC5" w:rsidRDefault="008B444A" w:rsidP="00210CC5">
            <w:pPr>
              <w:spacing w:after="0"/>
              <w:jc w:val="center"/>
              <w:rPr>
                <w:sz w:val="20"/>
              </w:rPr>
            </w:pPr>
            <w:r w:rsidRPr="00210CC5">
              <w:rPr>
                <w:sz w:val="20"/>
              </w:rPr>
              <w:t>1</w:t>
            </w:r>
            <w:r w:rsidR="00210CC5" w:rsidRPr="00210CC5">
              <w:rPr>
                <w:sz w:val="20"/>
              </w:rPr>
              <w:t>6</w:t>
            </w:r>
          </w:p>
        </w:tc>
        <w:tc>
          <w:tcPr>
            <w:tcW w:w="1519" w:type="dxa"/>
            <w:tcBorders>
              <w:top w:val="single" w:sz="4" w:space="0" w:color="auto"/>
              <w:left w:val="single" w:sz="4" w:space="0" w:color="auto"/>
              <w:bottom w:val="single" w:sz="4" w:space="0" w:color="auto"/>
              <w:right w:val="single" w:sz="4" w:space="0" w:color="auto"/>
            </w:tcBorders>
            <w:vAlign w:val="center"/>
          </w:tcPr>
          <w:p w:rsidR="008B444A" w:rsidRPr="00210CC5" w:rsidRDefault="008B444A" w:rsidP="00A97F09">
            <w:pPr>
              <w:spacing w:after="0"/>
              <w:jc w:val="center"/>
              <w:rPr>
                <w:sz w:val="20"/>
              </w:rPr>
            </w:pPr>
            <w:r w:rsidRPr="00210CC5">
              <w:rPr>
                <w:sz w:val="20"/>
              </w:rPr>
              <w:t>0</w:t>
            </w:r>
          </w:p>
        </w:tc>
      </w:tr>
    </w:tbl>
    <w:p w:rsidR="008B444A" w:rsidRPr="0091107A" w:rsidRDefault="008B444A" w:rsidP="008B444A">
      <w:pPr>
        <w:spacing w:after="0"/>
        <w:jc w:val="center"/>
        <w:rPr>
          <w:color w:val="0070C0"/>
          <w:szCs w:val="20"/>
        </w:rPr>
      </w:pPr>
    </w:p>
    <w:p w:rsidR="008B444A" w:rsidRPr="00210CC5" w:rsidRDefault="008B444A" w:rsidP="00CD1733">
      <w:pPr>
        <w:spacing w:after="0" w:line="240" w:lineRule="auto"/>
        <w:jc w:val="center"/>
      </w:pPr>
      <w:r w:rsidRPr="00210CC5">
        <w:lastRenderedPageBreak/>
        <w:t>Procentowy rozkład rodzaju podmiotów gospodarczych w których studenci odbywali praktyki</w:t>
      </w:r>
    </w:p>
    <w:p w:rsidR="008B444A" w:rsidRPr="0091107A" w:rsidRDefault="00210CC5" w:rsidP="008B444A">
      <w:pPr>
        <w:spacing w:after="0"/>
        <w:jc w:val="center"/>
        <w:rPr>
          <w:color w:val="0070C0"/>
        </w:rPr>
      </w:pPr>
      <w:r>
        <w:rPr>
          <w:noProof/>
          <w:lang w:eastAsia="pl-PL"/>
        </w:rPr>
        <w:drawing>
          <wp:inline distT="0" distB="0" distL="0" distR="0">
            <wp:extent cx="4178935" cy="2714625"/>
            <wp:effectExtent l="0" t="0" r="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B444A" w:rsidRDefault="008B444A" w:rsidP="00CD1733">
      <w:pPr>
        <w:tabs>
          <w:tab w:val="left" w:leader="dot" w:pos="9638"/>
        </w:tabs>
        <w:spacing w:after="0" w:line="240" w:lineRule="auto"/>
        <w:jc w:val="center"/>
      </w:pPr>
      <w:r w:rsidRPr="00210CC5">
        <w:t xml:space="preserve">Wykaz podmiotów gospodarczych w których studenci odbywali praktyki </w:t>
      </w:r>
      <w:r w:rsidR="00CD1733">
        <w:t>(III rok)</w:t>
      </w:r>
    </w:p>
    <w:p w:rsidR="00CD1733" w:rsidRPr="00210CC5" w:rsidRDefault="00CD1733" w:rsidP="00CD1733">
      <w:pPr>
        <w:tabs>
          <w:tab w:val="left" w:leader="dot" w:pos="9638"/>
        </w:tabs>
        <w:spacing w:after="0" w:line="240" w:lineRule="auto"/>
      </w:pP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52"/>
        <w:gridCol w:w="4132"/>
      </w:tblGrid>
      <w:tr w:rsidR="00CD1733" w:rsidRPr="0091107A" w:rsidTr="006E678E">
        <w:trPr>
          <w:trHeight w:val="391"/>
          <w:jc w:val="center"/>
        </w:trPr>
        <w:tc>
          <w:tcPr>
            <w:tcW w:w="5552" w:type="dxa"/>
            <w:shd w:val="clear" w:color="auto" w:fill="auto"/>
            <w:noWrap/>
            <w:vAlign w:val="center"/>
          </w:tcPr>
          <w:p w:rsidR="00CD1733" w:rsidRPr="00CD1733" w:rsidRDefault="00CD1733" w:rsidP="006E678E">
            <w:pPr>
              <w:spacing w:after="0" w:line="240" w:lineRule="auto"/>
              <w:jc w:val="center"/>
              <w:rPr>
                <w:b/>
              </w:rPr>
            </w:pPr>
            <w:r w:rsidRPr="00CD1733">
              <w:rPr>
                <w:b/>
              </w:rPr>
              <w:t>Nazwa podmiotu</w:t>
            </w:r>
          </w:p>
        </w:tc>
        <w:tc>
          <w:tcPr>
            <w:tcW w:w="4132" w:type="dxa"/>
            <w:shd w:val="clear" w:color="auto" w:fill="auto"/>
            <w:noWrap/>
            <w:vAlign w:val="center"/>
          </w:tcPr>
          <w:p w:rsidR="00CD1733" w:rsidRPr="00CD1733" w:rsidRDefault="00CD1733" w:rsidP="006E678E">
            <w:pPr>
              <w:spacing w:after="0" w:line="240" w:lineRule="auto"/>
              <w:jc w:val="center"/>
              <w:rPr>
                <w:b/>
              </w:rPr>
            </w:pPr>
            <w:r w:rsidRPr="00CD1733">
              <w:rPr>
                <w:b/>
              </w:rPr>
              <w:t>Adres</w:t>
            </w:r>
          </w:p>
        </w:tc>
      </w:tr>
      <w:tr w:rsidR="00210CC5" w:rsidRPr="0091107A" w:rsidTr="00CD1733">
        <w:trPr>
          <w:trHeight w:val="285"/>
          <w:jc w:val="center"/>
        </w:trPr>
        <w:tc>
          <w:tcPr>
            <w:tcW w:w="5552" w:type="dxa"/>
            <w:shd w:val="clear" w:color="auto" w:fill="auto"/>
            <w:noWrap/>
            <w:vAlign w:val="bottom"/>
          </w:tcPr>
          <w:p w:rsidR="00210CC5" w:rsidRPr="00210CC5" w:rsidRDefault="00210CC5" w:rsidP="00CD1733">
            <w:pPr>
              <w:spacing w:after="0" w:line="240" w:lineRule="auto"/>
              <w:rPr>
                <w:rFonts w:ascii="Times New Roman" w:hAnsi="Times New Roman" w:cs="Times New Roman"/>
                <w:color w:val="333333"/>
                <w:szCs w:val="24"/>
                <w:shd w:val="clear" w:color="auto" w:fill="FFFFFF"/>
              </w:rPr>
            </w:pPr>
            <w:r w:rsidRPr="00210CC5">
              <w:rPr>
                <w:color w:val="333333"/>
                <w:szCs w:val="24"/>
                <w:shd w:val="clear" w:color="auto" w:fill="FFFFFF"/>
              </w:rPr>
              <w:t>Indywidualne Gospodarstwo Rolne</w:t>
            </w:r>
            <w:r w:rsidR="006E678E">
              <w:rPr>
                <w:color w:val="333333"/>
                <w:szCs w:val="24"/>
                <w:shd w:val="clear" w:color="auto" w:fill="FFFFFF"/>
              </w:rPr>
              <w:t xml:space="preserve"> </w:t>
            </w:r>
            <w:r w:rsidRPr="00210CC5">
              <w:rPr>
                <w:color w:val="333333"/>
                <w:szCs w:val="24"/>
                <w:shd w:val="clear" w:color="auto" w:fill="FFFFFF"/>
              </w:rPr>
              <w:t xml:space="preserve">Andrzej Piotrowicz </w:t>
            </w:r>
          </w:p>
        </w:tc>
        <w:tc>
          <w:tcPr>
            <w:tcW w:w="4132" w:type="dxa"/>
            <w:shd w:val="clear" w:color="auto" w:fill="auto"/>
            <w:noWrap/>
            <w:vAlign w:val="bottom"/>
          </w:tcPr>
          <w:p w:rsidR="00210CC5" w:rsidRPr="00210CC5" w:rsidRDefault="00210CC5" w:rsidP="00210CC5">
            <w:pPr>
              <w:spacing w:after="0" w:line="240" w:lineRule="auto"/>
              <w:rPr>
                <w:rFonts w:ascii="Times New Roman" w:hAnsi="Times New Roman" w:cs="Times New Roman"/>
                <w:color w:val="333333"/>
                <w:szCs w:val="24"/>
                <w:shd w:val="clear" w:color="auto" w:fill="FFFFFF"/>
              </w:rPr>
            </w:pPr>
            <w:r w:rsidRPr="00210CC5">
              <w:rPr>
                <w:color w:val="333333"/>
                <w:szCs w:val="24"/>
                <w:shd w:val="clear" w:color="auto" w:fill="FFFFFF"/>
              </w:rPr>
              <w:t>26-035 Raków (świętokrzyskie)</w:t>
            </w:r>
          </w:p>
        </w:tc>
      </w:tr>
      <w:tr w:rsidR="00210CC5" w:rsidRPr="0091107A" w:rsidTr="00CD1733">
        <w:trPr>
          <w:trHeight w:val="285"/>
          <w:jc w:val="center"/>
        </w:trPr>
        <w:tc>
          <w:tcPr>
            <w:tcW w:w="5552" w:type="dxa"/>
            <w:shd w:val="clear" w:color="auto" w:fill="auto"/>
            <w:noWrap/>
            <w:vAlign w:val="bottom"/>
          </w:tcPr>
          <w:p w:rsidR="00210CC5" w:rsidRPr="00210CC5" w:rsidRDefault="00210CC5" w:rsidP="00CD1733">
            <w:pPr>
              <w:spacing w:after="0" w:line="240" w:lineRule="auto"/>
              <w:rPr>
                <w:rFonts w:ascii="Times New Roman" w:hAnsi="Times New Roman" w:cs="Times New Roman"/>
                <w:color w:val="333333"/>
                <w:szCs w:val="24"/>
                <w:shd w:val="clear" w:color="auto" w:fill="FFFFFF"/>
              </w:rPr>
            </w:pPr>
            <w:r w:rsidRPr="00210CC5">
              <w:rPr>
                <w:color w:val="333333"/>
                <w:szCs w:val="24"/>
                <w:shd w:val="clear" w:color="auto" w:fill="FFFFFF"/>
              </w:rPr>
              <w:t>Gospodarstwo Rolno-Ogrodnicze</w:t>
            </w:r>
            <w:r w:rsidR="006E678E">
              <w:rPr>
                <w:color w:val="333333"/>
                <w:szCs w:val="24"/>
                <w:shd w:val="clear" w:color="auto" w:fill="FFFFFF"/>
              </w:rPr>
              <w:t xml:space="preserve"> </w:t>
            </w:r>
            <w:r w:rsidRPr="00210CC5">
              <w:rPr>
                <w:color w:val="333333"/>
                <w:szCs w:val="24"/>
                <w:shd w:val="clear" w:color="auto" w:fill="FFFFFF"/>
              </w:rPr>
              <w:t>Józef Fabian</w:t>
            </w:r>
          </w:p>
        </w:tc>
        <w:tc>
          <w:tcPr>
            <w:tcW w:w="4132" w:type="dxa"/>
            <w:shd w:val="clear" w:color="auto" w:fill="auto"/>
            <w:noWrap/>
            <w:vAlign w:val="bottom"/>
          </w:tcPr>
          <w:p w:rsidR="00210CC5" w:rsidRPr="00210CC5" w:rsidRDefault="00210CC5" w:rsidP="00CD1733">
            <w:pPr>
              <w:spacing w:after="0" w:line="240" w:lineRule="auto"/>
              <w:rPr>
                <w:rFonts w:ascii="Times New Roman" w:hAnsi="Times New Roman" w:cs="Times New Roman"/>
                <w:color w:val="333333"/>
                <w:szCs w:val="24"/>
                <w:shd w:val="clear" w:color="auto" w:fill="FFFFFF"/>
              </w:rPr>
            </w:pPr>
            <w:r w:rsidRPr="00210CC5">
              <w:rPr>
                <w:color w:val="333333"/>
                <w:szCs w:val="24"/>
                <w:shd w:val="clear" w:color="auto" w:fill="FFFFFF"/>
              </w:rPr>
              <w:t>ul. Goździków 22,43-100 Tychy</w:t>
            </w:r>
          </w:p>
        </w:tc>
      </w:tr>
      <w:tr w:rsidR="00210CC5" w:rsidRPr="0091107A" w:rsidTr="00CD1733">
        <w:trPr>
          <w:trHeight w:val="285"/>
          <w:jc w:val="center"/>
        </w:trPr>
        <w:tc>
          <w:tcPr>
            <w:tcW w:w="5552" w:type="dxa"/>
            <w:shd w:val="clear" w:color="auto" w:fill="auto"/>
            <w:noWrap/>
            <w:vAlign w:val="bottom"/>
          </w:tcPr>
          <w:p w:rsidR="00210CC5" w:rsidRPr="00210CC5" w:rsidRDefault="00210CC5" w:rsidP="00210CC5">
            <w:pPr>
              <w:spacing w:after="0" w:line="240" w:lineRule="auto"/>
              <w:rPr>
                <w:rFonts w:ascii="Times New Roman" w:hAnsi="Times New Roman" w:cs="Times New Roman"/>
                <w:color w:val="000000"/>
                <w:szCs w:val="24"/>
                <w:lang w:eastAsia="pl-PL"/>
              </w:rPr>
            </w:pPr>
            <w:r w:rsidRPr="00210CC5">
              <w:rPr>
                <w:color w:val="000000"/>
                <w:szCs w:val="24"/>
                <w:lang w:eastAsia="pl-PL"/>
              </w:rPr>
              <w:t>Ogród Botaniczny Uniwersytetu Jagiellońskiego</w:t>
            </w:r>
          </w:p>
        </w:tc>
        <w:tc>
          <w:tcPr>
            <w:tcW w:w="4132" w:type="dxa"/>
            <w:shd w:val="clear" w:color="auto" w:fill="auto"/>
            <w:noWrap/>
            <w:vAlign w:val="bottom"/>
          </w:tcPr>
          <w:p w:rsidR="00210CC5" w:rsidRPr="00210CC5" w:rsidRDefault="00210CC5" w:rsidP="00210CC5">
            <w:pPr>
              <w:spacing w:after="0" w:line="240" w:lineRule="auto"/>
              <w:rPr>
                <w:rFonts w:ascii="Times New Roman" w:hAnsi="Times New Roman" w:cs="Times New Roman"/>
                <w:color w:val="000000"/>
                <w:szCs w:val="24"/>
                <w:lang w:eastAsia="pl-PL"/>
              </w:rPr>
            </w:pPr>
            <w:r w:rsidRPr="00210CC5">
              <w:rPr>
                <w:color w:val="000000"/>
                <w:szCs w:val="24"/>
                <w:lang w:eastAsia="pl-PL"/>
              </w:rPr>
              <w:t>Kraków, ul. Kopernika 27</w:t>
            </w:r>
          </w:p>
        </w:tc>
      </w:tr>
      <w:tr w:rsidR="00210CC5" w:rsidRPr="0091107A" w:rsidTr="00CD1733">
        <w:trPr>
          <w:trHeight w:val="285"/>
          <w:jc w:val="center"/>
        </w:trPr>
        <w:tc>
          <w:tcPr>
            <w:tcW w:w="5552" w:type="dxa"/>
            <w:shd w:val="clear" w:color="auto" w:fill="auto"/>
            <w:noWrap/>
            <w:vAlign w:val="bottom"/>
          </w:tcPr>
          <w:p w:rsidR="00210CC5" w:rsidRPr="00210CC5" w:rsidRDefault="00210CC5" w:rsidP="00CD1733">
            <w:pPr>
              <w:spacing w:after="0" w:line="240" w:lineRule="auto"/>
              <w:rPr>
                <w:rFonts w:ascii="Times New Roman" w:hAnsi="Times New Roman" w:cs="Times New Roman"/>
                <w:color w:val="333333"/>
                <w:szCs w:val="24"/>
                <w:shd w:val="clear" w:color="auto" w:fill="FFFFFF"/>
              </w:rPr>
            </w:pPr>
            <w:r w:rsidRPr="00210CC5">
              <w:rPr>
                <w:color w:val="333333"/>
                <w:szCs w:val="24"/>
                <w:shd w:val="clear" w:color="auto" w:fill="FFFFFF"/>
              </w:rPr>
              <w:t xml:space="preserve">Gospodarstwo Ogrodniczo-Rolne Sławomir Łucki </w:t>
            </w:r>
          </w:p>
        </w:tc>
        <w:tc>
          <w:tcPr>
            <w:tcW w:w="4132" w:type="dxa"/>
            <w:shd w:val="clear" w:color="auto" w:fill="auto"/>
            <w:noWrap/>
            <w:vAlign w:val="bottom"/>
          </w:tcPr>
          <w:p w:rsidR="00210CC5" w:rsidRPr="00210CC5" w:rsidRDefault="00210CC5" w:rsidP="00CD1733">
            <w:pPr>
              <w:spacing w:after="0" w:line="240" w:lineRule="auto"/>
              <w:rPr>
                <w:rFonts w:ascii="Times New Roman" w:hAnsi="Times New Roman" w:cs="Times New Roman"/>
                <w:color w:val="333333"/>
                <w:szCs w:val="24"/>
                <w:shd w:val="clear" w:color="auto" w:fill="FFFFFF"/>
              </w:rPr>
            </w:pPr>
            <w:r w:rsidRPr="00210CC5">
              <w:rPr>
                <w:color w:val="333333"/>
                <w:szCs w:val="24"/>
                <w:shd w:val="clear" w:color="auto" w:fill="FFFFFF"/>
              </w:rPr>
              <w:t>ul. Piastowska 2/2</w:t>
            </w:r>
            <w:r w:rsidR="00CD1733">
              <w:rPr>
                <w:color w:val="333333"/>
                <w:szCs w:val="24"/>
                <w:shd w:val="clear" w:color="auto" w:fill="FFFFFF"/>
              </w:rPr>
              <w:t xml:space="preserve">, </w:t>
            </w:r>
            <w:r w:rsidRPr="00210CC5">
              <w:rPr>
                <w:color w:val="333333"/>
                <w:szCs w:val="24"/>
                <w:shd w:val="clear" w:color="auto" w:fill="FFFFFF"/>
              </w:rPr>
              <w:t xml:space="preserve">30-211 Kraków </w:t>
            </w:r>
          </w:p>
        </w:tc>
      </w:tr>
      <w:tr w:rsidR="00210CC5" w:rsidRPr="0091107A" w:rsidTr="00CD1733">
        <w:trPr>
          <w:trHeight w:val="285"/>
          <w:jc w:val="center"/>
        </w:trPr>
        <w:tc>
          <w:tcPr>
            <w:tcW w:w="5552" w:type="dxa"/>
            <w:shd w:val="clear" w:color="auto" w:fill="auto"/>
            <w:noWrap/>
            <w:vAlign w:val="bottom"/>
          </w:tcPr>
          <w:p w:rsidR="00210CC5" w:rsidRPr="00210CC5" w:rsidRDefault="00210CC5" w:rsidP="00CD1733">
            <w:pPr>
              <w:spacing w:after="0" w:line="240" w:lineRule="auto"/>
              <w:rPr>
                <w:rFonts w:ascii="Times New Roman" w:hAnsi="Times New Roman" w:cs="Times New Roman"/>
                <w:color w:val="333333"/>
                <w:szCs w:val="24"/>
                <w:shd w:val="clear" w:color="auto" w:fill="FFFFFF"/>
              </w:rPr>
            </w:pPr>
            <w:r w:rsidRPr="00210CC5">
              <w:rPr>
                <w:color w:val="333333"/>
                <w:szCs w:val="24"/>
                <w:shd w:val="clear" w:color="auto" w:fill="FFFFFF"/>
              </w:rPr>
              <w:t>F.H.U. „Ogrody Corylus”</w:t>
            </w:r>
            <w:r w:rsidR="006E678E">
              <w:rPr>
                <w:color w:val="333333"/>
                <w:szCs w:val="24"/>
                <w:shd w:val="clear" w:color="auto" w:fill="FFFFFF"/>
              </w:rPr>
              <w:t xml:space="preserve"> </w:t>
            </w:r>
            <w:r w:rsidRPr="00210CC5">
              <w:rPr>
                <w:color w:val="333333"/>
                <w:szCs w:val="24"/>
                <w:shd w:val="clear" w:color="auto" w:fill="FFFFFF"/>
              </w:rPr>
              <w:t>Adam Głodek</w:t>
            </w:r>
          </w:p>
        </w:tc>
        <w:tc>
          <w:tcPr>
            <w:tcW w:w="4132" w:type="dxa"/>
            <w:shd w:val="clear" w:color="auto" w:fill="auto"/>
            <w:noWrap/>
            <w:vAlign w:val="bottom"/>
          </w:tcPr>
          <w:p w:rsidR="00210CC5" w:rsidRPr="00210CC5" w:rsidRDefault="00210CC5" w:rsidP="00CD1733">
            <w:pPr>
              <w:spacing w:after="0" w:line="240" w:lineRule="auto"/>
              <w:rPr>
                <w:rFonts w:ascii="Times New Roman" w:hAnsi="Times New Roman" w:cs="Times New Roman"/>
                <w:color w:val="333333"/>
                <w:szCs w:val="24"/>
                <w:shd w:val="clear" w:color="auto" w:fill="FFFFFF"/>
              </w:rPr>
            </w:pPr>
            <w:r w:rsidRPr="00210CC5">
              <w:rPr>
                <w:color w:val="333333"/>
                <w:szCs w:val="24"/>
                <w:shd w:val="clear" w:color="auto" w:fill="FFFFFF"/>
              </w:rPr>
              <w:t>os. Oleksówki 23</w:t>
            </w:r>
            <w:r w:rsidR="00CD1733">
              <w:rPr>
                <w:color w:val="333333"/>
                <w:szCs w:val="24"/>
                <w:shd w:val="clear" w:color="auto" w:fill="FFFFFF"/>
              </w:rPr>
              <w:t xml:space="preserve">, </w:t>
            </w:r>
            <w:r w:rsidRPr="00210CC5">
              <w:rPr>
                <w:color w:val="333333"/>
                <w:szCs w:val="24"/>
                <w:shd w:val="clear" w:color="auto" w:fill="FFFFFF"/>
              </w:rPr>
              <w:t xml:space="preserve">34-400 Nowy Targ </w:t>
            </w:r>
          </w:p>
        </w:tc>
      </w:tr>
      <w:tr w:rsidR="00210CC5" w:rsidRPr="0091107A" w:rsidTr="00CD1733">
        <w:trPr>
          <w:trHeight w:val="285"/>
          <w:jc w:val="center"/>
        </w:trPr>
        <w:tc>
          <w:tcPr>
            <w:tcW w:w="5552" w:type="dxa"/>
            <w:shd w:val="clear" w:color="auto" w:fill="auto"/>
            <w:noWrap/>
            <w:vAlign w:val="bottom"/>
          </w:tcPr>
          <w:p w:rsidR="00210CC5" w:rsidRPr="00210CC5" w:rsidRDefault="00210CC5" w:rsidP="00CD1733">
            <w:pPr>
              <w:spacing w:after="0" w:line="240" w:lineRule="auto"/>
              <w:rPr>
                <w:rFonts w:ascii="Times New Roman" w:hAnsi="Times New Roman" w:cs="Times New Roman"/>
                <w:color w:val="333333"/>
                <w:szCs w:val="24"/>
                <w:shd w:val="clear" w:color="auto" w:fill="FFFFFF"/>
              </w:rPr>
            </w:pPr>
            <w:r w:rsidRPr="00210CC5">
              <w:rPr>
                <w:color w:val="333333"/>
                <w:szCs w:val="24"/>
                <w:shd w:val="clear" w:color="auto" w:fill="FFFFFF"/>
              </w:rPr>
              <w:t>Gospodarstwo Ogrodnicze</w:t>
            </w:r>
            <w:r w:rsidR="006E678E">
              <w:rPr>
                <w:color w:val="333333"/>
                <w:szCs w:val="24"/>
                <w:shd w:val="clear" w:color="auto" w:fill="FFFFFF"/>
              </w:rPr>
              <w:t xml:space="preserve"> </w:t>
            </w:r>
            <w:r w:rsidRPr="00210CC5">
              <w:rPr>
                <w:color w:val="333333"/>
                <w:szCs w:val="24"/>
                <w:shd w:val="clear" w:color="auto" w:fill="FFFFFF"/>
              </w:rPr>
              <w:t>Michał Nosal</w:t>
            </w:r>
          </w:p>
        </w:tc>
        <w:tc>
          <w:tcPr>
            <w:tcW w:w="4132" w:type="dxa"/>
            <w:shd w:val="clear" w:color="auto" w:fill="auto"/>
            <w:noWrap/>
            <w:vAlign w:val="bottom"/>
          </w:tcPr>
          <w:p w:rsidR="00210CC5" w:rsidRPr="00210CC5" w:rsidRDefault="00210CC5" w:rsidP="00CD1733">
            <w:pPr>
              <w:spacing w:after="0" w:line="240" w:lineRule="auto"/>
              <w:rPr>
                <w:rFonts w:ascii="Times New Roman" w:hAnsi="Times New Roman" w:cs="Times New Roman"/>
                <w:color w:val="333333"/>
                <w:szCs w:val="24"/>
                <w:shd w:val="clear" w:color="auto" w:fill="FFFFFF"/>
              </w:rPr>
            </w:pPr>
            <w:r w:rsidRPr="00210CC5">
              <w:rPr>
                <w:color w:val="333333"/>
                <w:szCs w:val="24"/>
                <w:shd w:val="clear" w:color="auto" w:fill="FFFFFF"/>
              </w:rPr>
              <w:t>ul. Gajowa 16,33-395 Chełmiec</w:t>
            </w:r>
          </w:p>
        </w:tc>
      </w:tr>
      <w:tr w:rsidR="00210CC5" w:rsidRPr="0091107A" w:rsidTr="00CD1733">
        <w:trPr>
          <w:trHeight w:val="285"/>
          <w:jc w:val="center"/>
        </w:trPr>
        <w:tc>
          <w:tcPr>
            <w:tcW w:w="5552" w:type="dxa"/>
            <w:shd w:val="clear" w:color="auto" w:fill="auto"/>
            <w:noWrap/>
            <w:vAlign w:val="bottom"/>
          </w:tcPr>
          <w:p w:rsidR="00210CC5" w:rsidRPr="00210CC5" w:rsidRDefault="00210CC5" w:rsidP="00CD1733">
            <w:pPr>
              <w:spacing w:after="0" w:line="240" w:lineRule="auto"/>
              <w:rPr>
                <w:rFonts w:ascii="Times New Roman" w:hAnsi="Times New Roman" w:cs="Times New Roman"/>
                <w:color w:val="333333"/>
                <w:szCs w:val="24"/>
                <w:shd w:val="clear" w:color="auto" w:fill="FFFFFF"/>
              </w:rPr>
            </w:pPr>
            <w:r w:rsidRPr="00210CC5">
              <w:rPr>
                <w:color w:val="333333"/>
                <w:szCs w:val="24"/>
                <w:shd w:val="clear" w:color="auto" w:fill="FFFFFF"/>
              </w:rPr>
              <w:t>„Zieleń”</w:t>
            </w:r>
            <w:r w:rsidR="006E678E">
              <w:rPr>
                <w:color w:val="333333"/>
                <w:szCs w:val="24"/>
                <w:shd w:val="clear" w:color="auto" w:fill="FFFFFF"/>
              </w:rPr>
              <w:t xml:space="preserve"> </w:t>
            </w:r>
            <w:r w:rsidRPr="00210CC5">
              <w:rPr>
                <w:color w:val="333333"/>
                <w:szCs w:val="24"/>
                <w:shd w:val="clear" w:color="auto" w:fill="FFFFFF"/>
              </w:rPr>
              <w:t>s.c.</w:t>
            </w:r>
            <w:r w:rsidR="006E678E">
              <w:rPr>
                <w:color w:val="333333"/>
                <w:szCs w:val="24"/>
                <w:shd w:val="clear" w:color="auto" w:fill="FFFFFF"/>
              </w:rPr>
              <w:t xml:space="preserve"> </w:t>
            </w:r>
            <w:r w:rsidRPr="00210CC5">
              <w:rPr>
                <w:color w:val="333333"/>
                <w:szCs w:val="24"/>
                <w:shd w:val="clear" w:color="auto" w:fill="FFFFFF"/>
              </w:rPr>
              <w:t>Joanna Poradzisz</w:t>
            </w:r>
          </w:p>
        </w:tc>
        <w:tc>
          <w:tcPr>
            <w:tcW w:w="4132" w:type="dxa"/>
            <w:shd w:val="clear" w:color="auto" w:fill="auto"/>
            <w:noWrap/>
            <w:vAlign w:val="bottom"/>
          </w:tcPr>
          <w:p w:rsidR="00210CC5" w:rsidRPr="00210CC5" w:rsidRDefault="00210CC5" w:rsidP="00210CC5">
            <w:pPr>
              <w:spacing w:after="0" w:line="240" w:lineRule="auto"/>
              <w:rPr>
                <w:rFonts w:ascii="Times New Roman" w:hAnsi="Times New Roman" w:cs="Times New Roman"/>
                <w:color w:val="333333"/>
                <w:szCs w:val="24"/>
                <w:shd w:val="clear" w:color="auto" w:fill="FFFFFF"/>
              </w:rPr>
            </w:pPr>
            <w:r w:rsidRPr="00210CC5">
              <w:rPr>
                <w:color w:val="333333"/>
                <w:szCs w:val="24"/>
                <w:shd w:val="clear" w:color="auto" w:fill="FFFFFF"/>
              </w:rPr>
              <w:t xml:space="preserve">34-500 Zakopane </w:t>
            </w:r>
          </w:p>
        </w:tc>
      </w:tr>
    </w:tbl>
    <w:p w:rsidR="008B444A" w:rsidRPr="0091107A" w:rsidRDefault="008B444A" w:rsidP="008B444A">
      <w:pPr>
        <w:spacing w:after="0"/>
        <w:rPr>
          <w:color w:val="0070C0"/>
        </w:rPr>
      </w:pPr>
    </w:p>
    <w:p w:rsidR="008B444A" w:rsidRPr="00CD1733" w:rsidRDefault="008B444A" w:rsidP="008B444A">
      <w:pPr>
        <w:spacing w:after="0"/>
      </w:pPr>
      <w:r w:rsidRPr="00CD1733">
        <w:t>Złożone dokumenty (dzienniczki praktyk) zostały sprawdzone pod kątem formalnym i merytorycznym.</w:t>
      </w:r>
    </w:p>
    <w:p w:rsidR="008B444A" w:rsidRPr="00CD1733" w:rsidRDefault="008B444A" w:rsidP="008B444A">
      <w:pPr>
        <w:spacing w:after="0"/>
      </w:pPr>
      <w:r w:rsidRPr="00CD1733">
        <w:t>Studenci przystąpili do egzaminu ustnego (rozmowa) na platformie MS Teams.</w:t>
      </w:r>
    </w:p>
    <w:p w:rsidR="008B444A" w:rsidRPr="00CD1733" w:rsidRDefault="008B444A" w:rsidP="008B444A">
      <w:pPr>
        <w:spacing w:after="0"/>
      </w:pPr>
      <w:r w:rsidRPr="00CD1733">
        <w:t xml:space="preserve">Skład komisji: dr Piotr Stolarczyk – przewodniczący oraz </w:t>
      </w:r>
      <w:r w:rsidR="00CD1733" w:rsidRPr="00CD1733">
        <w:t xml:space="preserve">dr inż. Krzysztof Tokarz prof. URK </w:t>
      </w:r>
    </w:p>
    <w:p w:rsidR="008B444A" w:rsidRPr="0091107A" w:rsidRDefault="008B444A" w:rsidP="008B444A">
      <w:pPr>
        <w:spacing w:after="0"/>
        <w:jc w:val="center"/>
        <w:rPr>
          <w:b/>
          <w:color w:val="0070C0"/>
        </w:rPr>
      </w:pPr>
    </w:p>
    <w:p w:rsidR="008B444A" w:rsidRPr="00CD1733" w:rsidRDefault="008B444A" w:rsidP="008B444A">
      <w:pPr>
        <w:spacing w:after="0"/>
        <w:jc w:val="center"/>
        <w:rPr>
          <w:b/>
        </w:rPr>
      </w:pPr>
      <w:r w:rsidRPr="00CD1733">
        <w:rPr>
          <w:b/>
        </w:rPr>
        <w:t xml:space="preserve">Kierunek Ogrodnictwo </w:t>
      </w:r>
      <w:r w:rsidR="00CD1733">
        <w:rPr>
          <w:b/>
        </w:rPr>
        <w:t xml:space="preserve">II rok </w:t>
      </w:r>
      <w:r w:rsidRPr="00CD1733">
        <w:rPr>
          <w:b/>
        </w:rPr>
        <w:t>studia niestacjonarne</w:t>
      </w:r>
    </w:p>
    <w:p w:rsidR="008B444A" w:rsidRPr="0091107A" w:rsidRDefault="008B444A" w:rsidP="008B444A">
      <w:pPr>
        <w:spacing w:after="0"/>
        <w:jc w:val="center"/>
        <w:rPr>
          <w:color w:val="0070C0"/>
          <w:szCs w:val="20"/>
        </w:rPr>
      </w:pPr>
    </w:p>
    <w:p w:rsidR="008B444A" w:rsidRDefault="008B444A" w:rsidP="008B444A">
      <w:pPr>
        <w:spacing w:after="0"/>
        <w:jc w:val="both"/>
      </w:pPr>
      <w:r w:rsidRPr="00CD1733">
        <w:rPr>
          <w:szCs w:val="20"/>
        </w:rPr>
        <w:t>Studenci uprawnieni do zaliczenia praktyk na kierunku Ogrodnictwo studia niestacjonarne w roku 20</w:t>
      </w:r>
      <w:r w:rsidR="00CD1733" w:rsidRPr="00CD1733">
        <w:rPr>
          <w:szCs w:val="20"/>
        </w:rPr>
        <w:t>20</w:t>
      </w:r>
      <w:r w:rsidRPr="00CD1733">
        <w:rPr>
          <w:szCs w:val="20"/>
        </w:rPr>
        <w:t>/202</w:t>
      </w:r>
      <w:r w:rsidR="00CD1733" w:rsidRPr="00CD1733">
        <w:rPr>
          <w:szCs w:val="20"/>
        </w:rPr>
        <w:t>1</w:t>
      </w:r>
      <w:r w:rsidRPr="00CD1733">
        <w:rPr>
          <w:szCs w:val="20"/>
        </w:rPr>
        <w:t xml:space="preserve"> -</w:t>
      </w:r>
      <w:r w:rsidRPr="00CD1733">
        <w:t>rozkład zaliczeń - rok II</w:t>
      </w:r>
    </w:p>
    <w:p w:rsidR="00CD1733" w:rsidRPr="00CD1733" w:rsidRDefault="00CD1733" w:rsidP="008B444A">
      <w:pPr>
        <w:spacing w:after="0"/>
        <w:jc w:val="both"/>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CD1733" w:rsidRPr="00CD1733" w:rsidTr="003A3210">
        <w:trPr>
          <w:trHeight w:val="340"/>
        </w:trPr>
        <w:tc>
          <w:tcPr>
            <w:tcW w:w="1414" w:type="dxa"/>
            <w:vMerge w:val="restart"/>
            <w:tcBorders>
              <w:top w:val="single" w:sz="4" w:space="0" w:color="auto"/>
              <w:left w:val="single" w:sz="4" w:space="0" w:color="auto"/>
              <w:right w:val="single" w:sz="4" w:space="0" w:color="auto"/>
            </w:tcBorders>
            <w:shd w:val="clear" w:color="auto" w:fill="DDD9C3"/>
            <w:vAlign w:val="center"/>
            <w:hideMark/>
          </w:tcPr>
          <w:p w:rsidR="008B444A" w:rsidRPr="00CD1733" w:rsidRDefault="008B444A" w:rsidP="00A97F09">
            <w:pPr>
              <w:pStyle w:val="Bezodstpw"/>
              <w:spacing w:line="276" w:lineRule="auto"/>
              <w:jc w:val="center"/>
              <w:rPr>
                <w:b/>
                <w:sz w:val="20"/>
              </w:rPr>
            </w:pPr>
            <w:r w:rsidRPr="00CD1733">
              <w:rPr>
                <w:b/>
                <w:sz w:val="20"/>
              </w:rPr>
              <w:t>Termin USOS</w:t>
            </w:r>
          </w:p>
        </w:tc>
        <w:tc>
          <w:tcPr>
            <w:tcW w:w="2709" w:type="dxa"/>
            <w:vMerge w:val="restart"/>
            <w:tcBorders>
              <w:top w:val="single" w:sz="4" w:space="0" w:color="auto"/>
              <w:left w:val="single" w:sz="4" w:space="0" w:color="auto"/>
              <w:right w:val="single" w:sz="4" w:space="0" w:color="auto"/>
            </w:tcBorders>
            <w:shd w:val="clear" w:color="auto" w:fill="DDD9C3"/>
            <w:vAlign w:val="center"/>
            <w:hideMark/>
          </w:tcPr>
          <w:p w:rsidR="008B444A" w:rsidRPr="00CD1733" w:rsidRDefault="008B444A" w:rsidP="00A97F09">
            <w:pPr>
              <w:pStyle w:val="Bezodstpw"/>
              <w:spacing w:line="276" w:lineRule="auto"/>
              <w:jc w:val="center"/>
              <w:rPr>
                <w:b/>
                <w:sz w:val="20"/>
              </w:rPr>
            </w:pPr>
            <w:r w:rsidRPr="00CD1733">
              <w:rPr>
                <w:b/>
                <w:sz w:val="20"/>
              </w:rPr>
              <w:t>Forma egzaminu/zaliczenia</w:t>
            </w:r>
          </w:p>
        </w:tc>
        <w:tc>
          <w:tcPr>
            <w:tcW w:w="2965" w:type="dxa"/>
            <w:gridSpan w:val="2"/>
            <w:tcBorders>
              <w:top w:val="single" w:sz="4" w:space="0" w:color="auto"/>
              <w:left w:val="single" w:sz="4" w:space="0" w:color="auto"/>
              <w:right w:val="single" w:sz="4" w:space="0" w:color="auto"/>
            </w:tcBorders>
            <w:shd w:val="clear" w:color="auto" w:fill="DDD9C3"/>
            <w:vAlign w:val="center"/>
          </w:tcPr>
          <w:p w:rsidR="008B444A" w:rsidRPr="00CD1733" w:rsidRDefault="008B444A" w:rsidP="00A97F09">
            <w:pPr>
              <w:pStyle w:val="Bezodstpw"/>
              <w:spacing w:line="276" w:lineRule="auto"/>
              <w:jc w:val="center"/>
              <w:rPr>
                <w:b/>
                <w:sz w:val="20"/>
              </w:rPr>
            </w:pPr>
            <w:r w:rsidRPr="00CD1733">
              <w:rPr>
                <w:b/>
                <w:sz w:val="20"/>
              </w:rPr>
              <w:t>Liczba osób</w:t>
            </w:r>
          </w:p>
        </w:tc>
      </w:tr>
      <w:tr w:rsidR="00CD1733" w:rsidRPr="00CD1733" w:rsidTr="003A3210">
        <w:trPr>
          <w:trHeight w:val="340"/>
        </w:trPr>
        <w:tc>
          <w:tcPr>
            <w:tcW w:w="1414" w:type="dxa"/>
            <w:vMerge/>
            <w:tcBorders>
              <w:left w:val="single" w:sz="4" w:space="0" w:color="auto"/>
              <w:bottom w:val="single" w:sz="4" w:space="0" w:color="auto"/>
              <w:right w:val="single" w:sz="4" w:space="0" w:color="auto"/>
            </w:tcBorders>
            <w:shd w:val="clear" w:color="auto" w:fill="DDD9C3"/>
            <w:vAlign w:val="center"/>
            <w:hideMark/>
          </w:tcPr>
          <w:p w:rsidR="008B444A" w:rsidRPr="00CD1733" w:rsidRDefault="008B444A" w:rsidP="00A97F09">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DDD9C3"/>
            <w:vAlign w:val="center"/>
            <w:hideMark/>
          </w:tcPr>
          <w:p w:rsidR="008B444A" w:rsidRPr="00CD1733" w:rsidRDefault="008B444A" w:rsidP="00A97F09">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B444A" w:rsidRPr="00CD1733" w:rsidRDefault="008B444A" w:rsidP="00A97F09">
            <w:pPr>
              <w:pStyle w:val="Bezodstpw"/>
              <w:spacing w:line="276" w:lineRule="auto"/>
              <w:jc w:val="center"/>
              <w:rPr>
                <w:b/>
                <w:sz w:val="20"/>
              </w:rPr>
            </w:pPr>
            <w:r w:rsidRPr="00CD1733">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B444A" w:rsidRPr="00CD1733" w:rsidRDefault="008B444A" w:rsidP="00A97F09">
            <w:pPr>
              <w:pStyle w:val="Bezodstpw"/>
              <w:spacing w:line="276" w:lineRule="auto"/>
              <w:jc w:val="center"/>
              <w:rPr>
                <w:b/>
                <w:sz w:val="20"/>
              </w:rPr>
            </w:pPr>
            <w:r w:rsidRPr="00CD1733">
              <w:rPr>
                <w:b/>
                <w:sz w:val="20"/>
              </w:rPr>
              <w:t>NZal</w:t>
            </w:r>
          </w:p>
        </w:tc>
      </w:tr>
      <w:tr w:rsidR="00CD1733" w:rsidRPr="00CD1733" w:rsidTr="003A3210">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rsidR="008B444A" w:rsidRPr="00CD1733" w:rsidRDefault="008B444A" w:rsidP="00A97F09">
            <w:pPr>
              <w:pStyle w:val="Bezodstpw"/>
              <w:spacing w:line="276" w:lineRule="auto"/>
              <w:rPr>
                <w:sz w:val="20"/>
              </w:rPr>
            </w:pPr>
            <w:r w:rsidRPr="00CD1733">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rsidR="008B444A" w:rsidRPr="00CD1733" w:rsidRDefault="008B444A" w:rsidP="00A97F09">
            <w:pPr>
              <w:pStyle w:val="Bezodstpw"/>
              <w:spacing w:line="276" w:lineRule="auto"/>
              <w:rPr>
                <w:sz w:val="20"/>
              </w:rPr>
            </w:pPr>
            <w:r w:rsidRPr="00CD1733">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8B444A" w:rsidRPr="00CD1733" w:rsidRDefault="00CD1733" w:rsidP="00A97F09">
            <w:pPr>
              <w:spacing w:after="0"/>
              <w:jc w:val="center"/>
              <w:rPr>
                <w:sz w:val="20"/>
              </w:rPr>
            </w:pPr>
            <w:r w:rsidRPr="00CD1733">
              <w:rPr>
                <w:sz w:val="20"/>
              </w:rPr>
              <w:t>8</w:t>
            </w:r>
          </w:p>
        </w:tc>
        <w:tc>
          <w:tcPr>
            <w:tcW w:w="1519" w:type="dxa"/>
            <w:tcBorders>
              <w:top w:val="single" w:sz="4" w:space="0" w:color="auto"/>
              <w:left w:val="single" w:sz="4" w:space="0" w:color="auto"/>
              <w:bottom w:val="single" w:sz="4" w:space="0" w:color="auto"/>
              <w:right w:val="single" w:sz="4" w:space="0" w:color="auto"/>
            </w:tcBorders>
            <w:vAlign w:val="center"/>
          </w:tcPr>
          <w:p w:rsidR="008B444A" w:rsidRPr="00CD1733" w:rsidRDefault="008B444A" w:rsidP="00A97F09">
            <w:pPr>
              <w:spacing w:after="0"/>
              <w:jc w:val="center"/>
              <w:rPr>
                <w:sz w:val="20"/>
              </w:rPr>
            </w:pPr>
            <w:r w:rsidRPr="00CD1733">
              <w:rPr>
                <w:sz w:val="20"/>
              </w:rPr>
              <w:t>0</w:t>
            </w:r>
          </w:p>
        </w:tc>
      </w:tr>
    </w:tbl>
    <w:p w:rsidR="008B444A" w:rsidRPr="00CD1733" w:rsidRDefault="008B444A" w:rsidP="008B444A">
      <w:pPr>
        <w:spacing w:after="0"/>
        <w:jc w:val="both"/>
        <w:rPr>
          <w:b/>
        </w:rPr>
      </w:pPr>
    </w:p>
    <w:p w:rsidR="00CD1733" w:rsidRDefault="00CD1733" w:rsidP="00FA194A">
      <w:pPr>
        <w:spacing w:after="0" w:line="240" w:lineRule="auto"/>
        <w:jc w:val="both"/>
      </w:pPr>
      <w:r>
        <w:t>Zaliczenie w pierwszym terminie USOS uzyskało 8 osób z 9 uprawnionych. Jedna osoby nie podeszła do zaliczenia.</w:t>
      </w:r>
    </w:p>
    <w:p w:rsidR="00FA194A" w:rsidRDefault="00FA194A" w:rsidP="003A3210">
      <w:pPr>
        <w:spacing w:after="0" w:line="240" w:lineRule="auto"/>
        <w:jc w:val="both"/>
      </w:pPr>
      <w:r>
        <w:t>Wszyscy studenci odbyli praktyki w kraju w firmach zewnętrznych.  G</w:t>
      </w:r>
      <w:r w:rsidR="003A3210">
        <w:t xml:space="preserve">łówny profil tematyczny praktyk </w:t>
      </w:r>
      <w:r>
        <w:t xml:space="preserve">z zakresu szeroko pojętego ogrodnictwa.  </w:t>
      </w:r>
    </w:p>
    <w:p w:rsidR="00CD1733" w:rsidRDefault="00CD1733" w:rsidP="00FA194A">
      <w:pPr>
        <w:spacing w:after="0" w:line="240" w:lineRule="auto"/>
      </w:pPr>
    </w:p>
    <w:p w:rsidR="00CD1733" w:rsidRDefault="00CD1733">
      <w:pPr>
        <w:spacing w:after="0" w:line="240" w:lineRule="auto"/>
      </w:pPr>
      <w:r>
        <w:br w:type="page"/>
      </w:r>
    </w:p>
    <w:p w:rsidR="008B444A" w:rsidRPr="00CD1733" w:rsidRDefault="008B444A" w:rsidP="008B444A">
      <w:pPr>
        <w:spacing w:after="0" w:line="240" w:lineRule="auto"/>
      </w:pPr>
      <w:r w:rsidRPr="00CD1733">
        <w:lastRenderedPageBreak/>
        <w:t xml:space="preserve">Procentowy rozkład rodzaju podmiotów gospodarczych w których studenci odbywali praktyki </w:t>
      </w:r>
    </w:p>
    <w:p w:rsidR="008B444A" w:rsidRPr="0091107A" w:rsidRDefault="00CD1733" w:rsidP="008B444A">
      <w:pPr>
        <w:spacing w:after="0"/>
        <w:jc w:val="center"/>
        <w:rPr>
          <w:color w:val="0070C0"/>
        </w:rPr>
      </w:pPr>
      <w:r>
        <w:rPr>
          <w:noProof/>
          <w:lang w:eastAsia="pl-PL"/>
        </w:rPr>
        <w:drawing>
          <wp:inline distT="0" distB="0" distL="0" distR="0">
            <wp:extent cx="4143375" cy="2595245"/>
            <wp:effectExtent l="0" t="0" r="0" b="0"/>
            <wp:docPr id="384" name="Wykres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B444A" w:rsidRDefault="008B444A" w:rsidP="008B444A">
      <w:pPr>
        <w:tabs>
          <w:tab w:val="left" w:leader="dot" w:pos="9638"/>
        </w:tabs>
        <w:spacing w:after="0"/>
      </w:pPr>
      <w:r w:rsidRPr="00CD1733">
        <w:t xml:space="preserve">Wykaz podmiotów gospodarczych w których studenci odbywali praktyki </w:t>
      </w:r>
    </w:p>
    <w:p w:rsidR="00CD1733" w:rsidRPr="00CD1733" w:rsidRDefault="00CD1733" w:rsidP="008B444A">
      <w:pPr>
        <w:tabs>
          <w:tab w:val="left" w:leader="dot" w:pos="9638"/>
        </w:tabs>
        <w:spacing w:after="0"/>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63"/>
        <w:gridCol w:w="3859"/>
      </w:tblGrid>
      <w:tr w:rsidR="0091107A" w:rsidRPr="0091107A" w:rsidTr="003A3210">
        <w:trPr>
          <w:trHeight w:val="361"/>
          <w:jc w:val="center"/>
        </w:trPr>
        <w:tc>
          <w:tcPr>
            <w:tcW w:w="5563" w:type="dxa"/>
            <w:shd w:val="clear" w:color="auto" w:fill="auto"/>
            <w:noWrap/>
            <w:vAlign w:val="bottom"/>
            <w:hideMark/>
          </w:tcPr>
          <w:p w:rsidR="008B444A" w:rsidRPr="00CD1733" w:rsidRDefault="008B444A" w:rsidP="00A97F09">
            <w:pPr>
              <w:spacing w:after="0"/>
              <w:jc w:val="center"/>
              <w:rPr>
                <w:rFonts w:asciiTheme="minorHAnsi" w:hAnsiTheme="minorHAnsi" w:cstheme="minorHAnsi"/>
                <w:b/>
                <w:lang w:eastAsia="pl-PL"/>
              </w:rPr>
            </w:pPr>
            <w:r w:rsidRPr="00CD1733">
              <w:rPr>
                <w:rFonts w:asciiTheme="minorHAnsi" w:hAnsiTheme="minorHAnsi" w:cstheme="minorHAnsi"/>
                <w:b/>
                <w:lang w:eastAsia="pl-PL"/>
              </w:rPr>
              <w:t>Nazwa podmiotu</w:t>
            </w:r>
          </w:p>
        </w:tc>
        <w:tc>
          <w:tcPr>
            <w:tcW w:w="3859" w:type="dxa"/>
            <w:shd w:val="clear" w:color="auto" w:fill="auto"/>
            <w:noWrap/>
            <w:vAlign w:val="bottom"/>
            <w:hideMark/>
          </w:tcPr>
          <w:p w:rsidR="008B444A" w:rsidRPr="00CD1733" w:rsidRDefault="008B444A" w:rsidP="00A97F09">
            <w:pPr>
              <w:spacing w:after="0"/>
              <w:jc w:val="center"/>
              <w:rPr>
                <w:rFonts w:asciiTheme="minorHAnsi" w:hAnsiTheme="minorHAnsi" w:cstheme="minorHAnsi"/>
                <w:b/>
                <w:lang w:eastAsia="pl-PL"/>
              </w:rPr>
            </w:pPr>
            <w:r w:rsidRPr="00CD1733">
              <w:rPr>
                <w:rFonts w:asciiTheme="minorHAnsi" w:hAnsiTheme="minorHAnsi" w:cstheme="minorHAnsi"/>
                <w:b/>
                <w:lang w:eastAsia="pl-PL"/>
              </w:rPr>
              <w:t>Adres</w:t>
            </w:r>
          </w:p>
        </w:tc>
      </w:tr>
      <w:tr w:rsidR="00CD1733" w:rsidRPr="003A3210" w:rsidTr="00CD1733">
        <w:trPr>
          <w:trHeight w:val="285"/>
          <w:jc w:val="center"/>
        </w:trPr>
        <w:tc>
          <w:tcPr>
            <w:tcW w:w="5563" w:type="dxa"/>
            <w:shd w:val="clear" w:color="auto" w:fill="auto"/>
            <w:noWrap/>
            <w:vAlign w:val="bottom"/>
          </w:tcPr>
          <w:p w:rsidR="00CD1733" w:rsidRPr="003A3210" w:rsidRDefault="00CD1733" w:rsidP="00CD1733">
            <w:pPr>
              <w:spacing w:after="0" w:line="240" w:lineRule="auto"/>
              <w:rPr>
                <w:rFonts w:ascii="Times New Roman" w:hAnsi="Times New Roman" w:cs="Times New Roman"/>
                <w:szCs w:val="24"/>
                <w:shd w:val="clear" w:color="auto" w:fill="FFFFFF"/>
              </w:rPr>
            </w:pPr>
            <w:r w:rsidRPr="003A3210">
              <w:rPr>
                <w:szCs w:val="24"/>
                <w:shd w:val="clear" w:color="auto" w:fill="FFFFFF"/>
              </w:rPr>
              <w:t>Ogród Łobzów</w:t>
            </w:r>
          </w:p>
        </w:tc>
        <w:tc>
          <w:tcPr>
            <w:tcW w:w="3859" w:type="dxa"/>
            <w:shd w:val="clear" w:color="auto" w:fill="auto"/>
            <w:noWrap/>
            <w:vAlign w:val="bottom"/>
          </w:tcPr>
          <w:p w:rsidR="00CD1733" w:rsidRPr="003A3210" w:rsidRDefault="00CD1733" w:rsidP="00CD1733">
            <w:pPr>
              <w:spacing w:after="0" w:line="240" w:lineRule="auto"/>
              <w:rPr>
                <w:rFonts w:ascii="Times New Roman" w:hAnsi="Times New Roman" w:cs="Times New Roman"/>
                <w:szCs w:val="24"/>
                <w:shd w:val="clear" w:color="auto" w:fill="FFFFFF"/>
              </w:rPr>
            </w:pPr>
            <w:r w:rsidRPr="003A3210">
              <w:rPr>
                <w:szCs w:val="24"/>
                <w:shd w:val="clear" w:color="auto" w:fill="FFFFFF"/>
              </w:rPr>
              <w:t xml:space="preserve">ul. Przeskok 16, 30-077 Kraków </w:t>
            </w:r>
          </w:p>
        </w:tc>
      </w:tr>
      <w:tr w:rsidR="00CD1733" w:rsidRPr="003A3210" w:rsidTr="00CD1733">
        <w:trPr>
          <w:trHeight w:val="285"/>
          <w:jc w:val="center"/>
        </w:trPr>
        <w:tc>
          <w:tcPr>
            <w:tcW w:w="5563" w:type="dxa"/>
            <w:shd w:val="clear" w:color="auto" w:fill="auto"/>
            <w:noWrap/>
            <w:vAlign w:val="bottom"/>
          </w:tcPr>
          <w:p w:rsidR="00CD1733" w:rsidRPr="003A3210" w:rsidRDefault="00CD1733" w:rsidP="00CD1733">
            <w:pPr>
              <w:spacing w:after="0" w:line="240" w:lineRule="auto"/>
              <w:rPr>
                <w:rFonts w:ascii="Times New Roman" w:hAnsi="Times New Roman" w:cs="Times New Roman"/>
                <w:szCs w:val="24"/>
                <w:shd w:val="clear" w:color="auto" w:fill="FFFFFF"/>
              </w:rPr>
            </w:pPr>
            <w:r w:rsidRPr="003A3210">
              <w:rPr>
                <w:szCs w:val="24"/>
                <w:shd w:val="clear" w:color="auto" w:fill="FFFFFF"/>
              </w:rPr>
              <w:t>Szkółka drzew i krzewów ozdobnych Danuta Pudełko</w:t>
            </w:r>
          </w:p>
        </w:tc>
        <w:tc>
          <w:tcPr>
            <w:tcW w:w="3859" w:type="dxa"/>
            <w:shd w:val="clear" w:color="auto" w:fill="auto"/>
            <w:noWrap/>
            <w:vAlign w:val="bottom"/>
          </w:tcPr>
          <w:p w:rsidR="00CD1733" w:rsidRPr="003A3210" w:rsidRDefault="00CD1733" w:rsidP="00CD1733">
            <w:pPr>
              <w:spacing w:after="0" w:line="240" w:lineRule="auto"/>
              <w:rPr>
                <w:rFonts w:ascii="Times New Roman" w:hAnsi="Times New Roman" w:cs="Times New Roman"/>
                <w:szCs w:val="24"/>
                <w:shd w:val="clear" w:color="auto" w:fill="FFFFFF"/>
              </w:rPr>
            </w:pPr>
            <w:r w:rsidRPr="003A3210">
              <w:rPr>
                <w:szCs w:val="24"/>
                <w:shd w:val="clear" w:color="auto" w:fill="FFFFFF"/>
              </w:rPr>
              <w:t>ul. Graniczna 1, 43-332 Pisarzowice</w:t>
            </w:r>
          </w:p>
        </w:tc>
      </w:tr>
      <w:tr w:rsidR="00CD1733" w:rsidRPr="003A3210" w:rsidTr="00CD1733">
        <w:trPr>
          <w:trHeight w:val="285"/>
          <w:jc w:val="center"/>
        </w:trPr>
        <w:tc>
          <w:tcPr>
            <w:tcW w:w="5563" w:type="dxa"/>
            <w:shd w:val="clear" w:color="auto" w:fill="auto"/>
            <w:noWrap/>
            <w:vAlign w:val="bottom"/>
          </w:tcPr>
          <w:p w:rsidR="00CD1733" w:rsidRPr="003A3210" w:rsidRDefault="00CD1733" w:rsidP="00CD1733">
            <w:pPr>
              <w:spacing w:after="0" w:line="240" w:lineRule="auto"/>
              <w:rPr>
                <w:rFonts w:ascii="Times New Roman" w:hAnsi="Times New Roman" w:cs="Times New Roman"/>
                <w:szCs w:val="24"/>
                <w:shd w:val="clear" w:color="auto" w:fill="FFFFFF"/>
              </w:rPr>
            </w:pPr>
            <w:r w:rsidRPr="003A3210">
              <w:rPr>
                <w:szCs w:val="24"/>
                <w:shd w:val="clear" w:color="auto" w:fill="FFFFFF"/>
              </w:rPr>
              <w:t>P.H.U. „Dobry Ogród”</w:t>
            </w:r>
          </w:p>
        </w:tc>
        <w:tc>
          <w:tcPr>
            <w:tcW w:w="3859" w:type="dxa"/>
            <w:shd w:val="clear" w:color="auto" w:fill="auto"/>
            <w:noWrap/>
            <w:vAlign w:val="bottom"/>
          </w:tcPr>
          <w:p w:rsidR="00CD1733" w:rsidRPr="003A3210" w:rsidRDefault="00CD1733" w:rsidP="00CD1733">
            <w:pPr>
              <w:spacing w:after="0" w:line="240" w:lineRule="auto"/>
              <w:rPr>
                <w:rFonts w:ascii="Times New Roman" w:hAnsi="Times New Roman" w:cs="Times New Roman"/>
                <w:szCs w:val="24"/>
                <w:shd w:val="clear" w:color="auto" w:fill="FFFFFF"/>
              </w:rPr>
            </w:pPr>
            <w:r w:rsidRPr="003A3210">
              <w:rPr>
                <w:szCs w:val="24"/>
                <w:shd w:val="clear" w:color="auto" w:fill="FFFFFF"/>
              </w:rPr>
              <w:t>ul. B. Prusa 8/1, 26-600 Radom</w:t>
            </w:r>
          </w:p>
        </w:tc>
      </w:tr>
      <w:tr w:rsidR="00CD1733" w:rsidRPr="003A3210" w:rsidTr="00CD1733">
        <w:trPr>
          <w:trHeight w:val="285"/>
          <w:jc w:val="center"/>
        </w:trPr>
        <w:tc>
          <w:tcPr>
            <w:tcW w:w="5563" w:type="dxa"/>
            <w:shd w:val="clear" w:color="auto" w:fill="auto"/>
            <w:noWrap/>
            <w:vAlign w:val="bottom"/>
          </w:tcPr>
          <w:p w:rsidR="00CD1733" w:rsidRPr="003A3210" w:rsidRDefault="00CD1733" w:rsidP="00CD1733">
            <w:pPr>
              <w:spacing w:after="0" w:line="240" w:lineRule="auto"/>
              <w:rPr>
                <w:rFonts w:ascii="Times New Roman" w:hAnsi="Times New Roman" w:cs="Times New Roman"/>
                <w:szCs w:val="24"/>
                <w:lang w:eastAsia="pl-PL"/>
              </w:rPr>
            </w:pPr>
            <w:r w:rsidRPr="003A3210">
              <w:rPr>
                <w:szCs w:val="24"/>
                <w:shd w:val="clear" w:color="auto" w:fill="FFFFFF"/>
              </w:rPr>
              <w:t>Stowarzyszenie Stadnina Koni Sumin</w:t>
            </w:r>
          </w:p>
        </w:tc>
        <w:tc>
          <w:tcPr>
            <w:tcW w:w="3859" w:type="dxa"/>
            <w:shd w:val="clear" w:color="auto" w:fill="auto"/>
            <w:noWrap/>
            <w:vAlign w:val="bottom"/>
          </w:tcPr>
          <w:p w:rsidR="00CD1733" w:rsidRPr="003A3210" w:rsidRDefault="00CD1733" w:rsidP="00CD1733">
            <w:pPr>
              <w:spacing w:after="0" w:line="240" w:lineRule="auto"/>
              <w:rPr>
                <w:rFonts w:ascii="Times New Roman" w:hAnsi="Times New Roman" w:cs="Times New Roman"/>
                <w:szCs w:val="24"/>
                <w:lang w:eastAsia="pl-PL"/>
              </w:rPr>
            </w:pPr>
            <w:r w:rsidRPr="003A3210">
              <w:rPr>
                <w:szCs w:val="24"/>
                <w:shd w:val="clear" w:color="auto" w:fill="FFFFFF"/>
              </w:rPr>
              <w:t>Jarczechowo 16U,87-620 Kikół</w:t>
            </w:r>
          </w:p>
        </w:tc>
      </w:tr>
      <w:tr w:rsidR="00CD1733" w:rsidRPr="003A3210" w:rsidTr="00CD1733">
        <w:trPr>
          <w:trHeight w:val="285"/>
          <w:jc w:val="center"/>
        </w:trPr>
        <w:tc>
          <w:tcPr>
            <w:tcW w:w="5563" w:type="dxa"/>
            <w:shd w:val="clear" w:color="auto" w:fill="auto"/>
            <w:noWrap/>
            <w:vAlign w:val="bottom"/>
          </w:tcPr>
          <w:p w:rsidR="00CD1733" w:rsidRPr="003A3210" w:rsidRDefault="00CD1733" w:rsidP="00CD1733">
            <w:pPr>
              <w:spacing w:after="0" w:line="240" w:lineRule="auto"/>
              <w:rPr>
                <w:rFonts w:ascii="Times New Roman" w:hAnsi="Times New Roman" w:cs="Times New Roman"/>
                <w:szCs w:val="24"/>
                <w:lang w:eastAsia="pl-PL"/>
              </w:rPr>
            </w:pPr>
            <w:r w:rsidRPr="003A3210">
              <w:rPr>
                <w:szCs w:val="24"/>
                <w:lang w:eastAsia="pl-PL"/>
              </w:rPr>
              <w:t>Miejski Ogród Botaniczny w Zabrzu</w:t>
            </w:r>
          </w:p>
        </w:tc>
        <w:tc>
          <w:tcPr>
            <w:tcW w:w="3859" w:type="dxa"/>
            <w:shd w:val="clear" w:color="auto" w:fill="auto"/>
            <w:noWrap/>
            <w:vAlign w:val="bottom"/>
          </w:tcPr>
          <w:p w:rsidR="00CD1733" w:rsidRPr="003A3210" w:rsidRDefault="00CD1733" w:rsidP="00CD1733">
            <w:pPr>
              <w:spacing w:after="0" w:line="240" w:lineRule="auto"/>
              <w:rPr>
                <w:rFonts w:ascii="Times New Roman" w:hAnsi="Times New Roman" w:cs="Times New Roman"/>
                <w:szCs w:val="24"/>
                <w:lang w:eastAsia="pl-PL"/>
              </w:rPr>
            </w:pPr>
            <w:r w:rsidRPr="003A3210">
              <w:rPr>
                <w:szCs w:val="24"/>
                <w:lang w:eastAsia="pl-PL"/>
              </w:rPr>
              <w:t>ul. Piłsudskiego 60, 41-800 Zabrze</w:t>
            </w:r>
          </w:p>
        </w:tc>
      </w:tr>
      <w:tr w:rsidR="00CD1733" w:rsidRPr="003A3210" w:rsidTr="00CD1733">
        <w:trPr>
          <w:trHeight w:val="285"/>
          <w:jc w:val="center"/>
        </w:trPr>
        <w:tc>
          <w:tcPr>
            <w:tcW w:w="5563" w:type="dxa"/>
            <w:shd w:val="clear" w:color="auto" w:fill="auto"/>
            <w:noWrap/>
            <w:vAlign w:val="bottom"/>
          </w:tcPr>
          <w:p w:rsidR="00CD1733" w:rsidRPr="003A3210" w:rsidRDefault="00CD1733" w:rsidP="00CD1733">
            <w:pPr>
              <w:spacing w:after="0" w:line="240" w:lineRule="auto"/>
              <w:rPr>
                <w:rFonts w:ascii="Times New Roman" w:hAnsi="Times New Roman" w:cs="Times New Roman"/>
                <w:szCs w:val="24"/>
                <w:lang w:eastAsia="pl-PL"/>
              </w:rPr>
            </w:pPr>
            <w:r w:rsidRPr="003A3210">
              <w:rPr>
                <w:szCs w:val="24"/>
                <w:lang w:eastAsia="pl-PL"/>
              </w:rPr>
              <w:t xml:space="preserve">Ogród Botaniczny Uniwersytetu Jagiellońskiego </w:t>
            </w:r>
          </w:p>
        </w:tc>
        <w:tc>
          <w:tcPr>
            <w:tcW w:w="3859" w:type="dxa"/>
            <w:shd w:val="clear" w:color="auto" w:fill="auto"/>
            <w:noWrap/>
            <w:vAlign w:val="bottom"/>
          </w:tcPr>
          <w:p w:rsidR="00CD1733" w:rsidRPr="003A3210" w:rsidRDefault="00CD1733" w:rsidP="00CD1733">
            <w:pPr>
              <w:spacing w:after="0" w:line="240" w:lineRule="auto"/>
              <w:rPr>
                <w:rFonts w:ascii="Times New Roman" w:hAnsi="Times New Roman" w:cs="Times New Roman"/>
                <w:szCs w:val="24"/>
                <w:lang w:eastAsia="pl-PL"/>
              </w:rPr>
            </w:pPr>
            <w:r w:rsidRPr="003A3210">
              <w:rPr>
                <w:szCs w:val="24"/>
                <w:lang w:eastAsia="pl-PL"/>
              </w:rPr>
              <w:t>ul. Kopernika 21, 31-501 Kraków</w:t>
            </w:r>
          </w:p>
        </w:tc>
      </w:tr>
      <w:tr w:rsidR="00CD1733" w:rsidRPr="003A3210" w:rsidTr="00CD1733">
        <w:trPr>
          <w:trHeight w:val="285"/>
          <w:jc w:val="center"/>
        </w:trPr>
        <w:tc>
          <w:tcPr>
            <w:tcW w:w="5563" w:type="dxa"/>
            <w:shd w:val="clear" w:color="auto" w:fill="auto"/>
            <w:noWrap/>
            <w:vAlign w:val="bottom"/>
          </w:tcPr>
          <w:p w:rsidR="00CD1733" w:rsidRPr="003A3210" w:rsidRDefault="00CD1733" w:rsidP="00CD1733">
            <w:pPr>
              <w:spacing w:after="0" w:line="240" w:lineRule="auto"/>
              <w:rPr>
                <w:rFonts w:ascii="Times New Roman" w:hAnsi="Times New Roman" w:cs="Times New Roman"/>
                <w:szCs w:val="24"/>
                <w:lang w:eastAsia="pl-PL"/>
              </w:rPr>
            </w:pPr>
            <w:r w:rsidRPr="003A3210">
              <w:rPr>
                <w:szCs w:val="24"/>
                <w:lang w:eastAsia="pl-PL"/>
              </w:rPr>
              <w:t>Gospodarstwo rolne Agata i Michał Kłósek</w:t>
            </w:r>
          </w:p>
        </w:tc>
        <w:tc>
          <w:tcPr>
            <w:tcW w:w="3859" w:type="dxa"/>
            <w:shd w:val="clear" w:color="auto" w:fill="auto"/>
            <w:noWrap/>
            <w:vAlign w:val="bottom"/>
          </w:tcPr>
          <w:p w:rsidR="00CD1733" w:rsidRPr="003A3210" w:rsidRDefault="00CD1733" w:rsidP="00CD1733">
            <w:pPr>
              <w:spacing w:after="0" w:line="240" w:lineRule="auto"/>
              <w:rPr>
                <w:rFonts w:ascii="Times New Roman" w:hAnsi="Times New Roman" w:cs="Times New Roman"/>
                <w:szCs w:val="24"/>
                <w:lang w:eastAsia="pl-PL"/>
              </w:rPr>
            </w:pPr>
            <w:r w:rsidRPr="003A3210">
              <w:rPr>
                <w:szCs w:val="24"/>
                <w:lang w:eastAsia="pl-PL"/>
              </w:rPr>
              <w:t>Leszczyna 156,32-733 Trzciana</w:t>
            </w:r>
          </w:p>
        </w:tc>
      </w:tr>
    </w:tbl>
    <w:p w:rsidR="008B444A" w:rsidRPr="0091107A" w:rsidRDefault="008B444A" w:rsidP="008B444A">
      <w:pPr>
        <w:spacing w:after="0"/>
        <w:rPr>
          <w:color w:val="0070C0"/>
        </w:rPr>
      </w:pPr>
    </w:p>
    <w:p w:rsidR="008B444A" w:rsidRPr="00FA194A" w:rsidRDefault="008B444A" w:rsidP="008B444A">
      <w:pPr>
        <w:spacing w:after="0"/>
      </w:pPr>
      <w:r w:rsidRPr="00FA194A">
        <w:t>Złożone dokumenty (dzienniczki praktyk) zostały sprawdzone pod kątem formalnym i merytorycznym.</w:t>
      </w:r>
    </w:p>
    <w:p w:rsidR="008B444A" w:rsidRPr="00FA194A" w:rsidRDefault="008B444A" w:rsidP="008B444A">
      <w:pPr>
        <w:spacing w:after="0"/>
      </w:pPr>
      <w:r w:rsidRPr="00FA194A">
        <w:t>Studenci przystąpili do egzaminu ustnego (rozmowa) na platformie MS Teams.</w:t>
      </w:r>
    </w:p>
    <w:p w:rsidR="008B444A" w:rsidRPr="00FA194A" w:rsidRDefault="008B444A" w:rsidP="008B444A">
      <w:pPr>
        <w:spacing w:after="0"/>
      </w:pPr>
      <w:r w:rsidRPr="00FA194A">
        <w:t xml:space="preserve">Skład komisji: dr Piotr Stolarczyk – przewodniczący </w:t>
      </w:r>
    </w:p>
    <w:p w:rsidR="008B444A" w:rsidRPr="00FA194A" w:rsidRDefault="008B444A" w:rsidP="008B444A">
      <w:pPr>
        <w:spacing w:after="0"/>
      </w:pPr>
      <w:r w:rsidRPr="00FA194A">
        <w:t>W trakcie rozmowy egzaminacyjnej zostały zadane pytania weryfikujące w oparciu o przedstawione dokumenty.</w:t>
      </w:r>
    </w:p>
    <w:p w:rsidR="008B444A" w:rsidRPr="00FA194A" w:rsidRDefault="008B444A" w:rsidP="008B444A">
      <w:pPr>
        <w:spacing w:after="0"/>
      </w:pPr>
      <w:r w:rsidRPr="00FA194A">
        <w:t>Przykładowe pytania:</w:t>
      </w:r>
    </w:p>
    <w:p w:rsidR="008B444A" w:rsidRPr="00FA194A" w:rsidRDefault="008B444A" w:rsidP="00B65B6B">
      <w:pPr>
        <w:pStyle w:val="Akapitzlist"/>
        <w:numPr>
          <w:ilvl w:val="0"/>
          <w:numId w:val="16"/>
        </w:numPr>
        <w:spacing w:after="0"/>
        <w:contextualSpacing/>
      </w:pPr>
      <w:r w:rsidRPr="00FA194A">
        <w:t>W jakim miejscu odbywał Pan/Pani praktykę ?</w:t>
      </w:r>
    </w:p>
    <w:p w:rsidR="008B444A" w:rsidRPr="00FA194A" w:rsidRDefault="008B444A" w:rsidP="00B65B6B">
      <w:pPr>
        <w:pStyle w:val="Akapitzlist"/>
        <w:numPr>
          <w:ilvl w:val="0"/>
          <w:numId w:val="16"/>
        </w:numPr>
        <w:spacing w:after="0"/>
        <w:contextualSpacing/>
      </w:pPr>
      <w:r w:rsidRPr="00FA194A">
        <w:t>Jakich metod/technik nauczył się Pan/ Pani podczas praktyki?</w:t>
      </w:r>
    </w:p>
    <w:p w:rsidR="008B444A" w:rsidRPr="00FA194A" w:rsidRDefault="008B444A" w:rsidP="00B65B6B">
      <w:pPr>
        <w:pStyle w:val="Akapitzlist"/>
        <w:numPr>
          <w:ilvl w:val="0"/>
          <w:numId w:val="16"/>
        </w:numPr>
        <w:spacing w:after="0"/>
        <w:contextualSpacing/>
      </w:pPr>
      <w:r w:rsidRPr="00FA194A">
        <w:t>Z jakimi roślinami/odmianami Pan/Pani pracował?</w:t>
      </w:r>
    </w:p>
    <w:p w:rsidR="008B444A" w:rsidRPr="00FA194A" w:rsidRDefault="008B444A" w:rsidP="00B65B6B">
      <w:pPr>
        <w:pStyle w:val="Akapitzlist"/>
        <w:numPr>
          <w:ilvl w:val="0"/>
          <w:numId w:val="16"/>
        </w:numPr>
        <w:spacing w:after="0"/>
        <w:contextualSpacing/>
      </w:pPr>
      <w:r w:rsidRPr="00FA194A">
        <w:t>Jakiego rodzaju narzędzia były wykorzystywane podczas praktyki?</w:t>
      </w:r>
    </w:p>
    <w:p w:rsidR="008B444A" w:rsidRPr="00FA194A" w:rsidRDefault="008B444A" w:rsidP="00B65B6B">
      <w:pPr>
        <w:pStyle w:val="Akapitzlist"/>
        <w:numPr>
          <w:ilvl w:val="0"/>
          <w:numId w:val="16"/>
        </w:numPr>
        <w:spacing w:after="0"/>
        <w:contextualSpacing/>
      </w:pPr>
      <w:r w:rsidRPr="00FA194A">
        <w:t xml:space="preserve">Na czym polegała prowadzona przez Pana/Panią pielęgnacja roślin? </w:t>
      </w:r>
    </w:p>
    <w:p w:rsidR="008B444A" w:rsidRPr="00FA194A" w:rsidRDefault="008B444A" w:rsidP="00B65B6B">
      <w:pPr>
        <w:pStyle w:val="Akapitzlist"/>
        <w:numPr>
          <w:ilvl w:val="0"/>
          <w:numId w:val="16"/>
        </w:numPr>
        <w:spacing w:after="0"/>
        <w:contextualSpacing/>
      </w:pPr>
      <w:r w:rsidRPr="00FA194A">
        <w:t>Proszę omówić cechy danej rośliny pod kątem zastosowania w ogrodnictwie? Itd.</w:t>
      </w:r>
    </w:p>
    <w:p w:rsidR="008B444A" w:rsidRPr="0091107A" w:rsidRDefault="008B444A" w:rsidP="008B444A">
      <w:pPr>
        <w:pStyle w:val="Akapitzlist"/>
        <w:spacing w:after="0"/>
        <w:ind w:left="1065"/>
        <w:rPr>
          <w:color w:val="0070C0"/>
        </w:rPr>
      </w:pPr>
    </w:p>
    <w:p w:rsidR="00FA194A" w:rsidRDefault="00FA194A">
      <w:pPr>
        <w:spacing w:after="0" w:line="240" w:lineRule="auto"/>
        <w:rPr>
          <w:b/>
          <w:color w:val="0070C0"/>
        </w:rPr>
      </w:pPr>
      <w:r>
        <w:rPr>
          <w:b/>
          <w:color w:val="0070C0"/>
        </w:rPr>
        <w:br w:type="page"/>
      </w:r>
    </w:p>
    <w:p w:rsidR="008B444A" w:rsidRPr="0091107A" w:rsidRDefault="008B444A" w:rsidP="008B444A">
      <w:pPr>
        <w:spacing w:after="0"/>
        <w:rPr>
          <w:rFonts w:cs="Times New Roman"/>
          <w:color w:val="0070C0"/>
          <w:u w:val="single"/>
        </w:rPr>
      </w:pPr>
    </w:p>
    <w:p w:rsidR="008B444A" w:rsidRPr="00CB3EDD" w:rsidRDefault="008B444A" w:rsidP="008B444A">
      <w:pPr>
        <w:spacing w:after="0"/>
        <w:jc w:val="center"/>
        <w:rPr>
          <w:b/>
        </w:rPr>
      </w:pPr>
      <w:r w:rsidRPr="00CB3EDD">
        <w:rPr>
          <w:b/>
        </w:rPr>
        <w:t>Kierunek Sztuka Ogrodowa studia stacjonarne</w:t>
      </w:r>
    </w:p>
    <w:p w:rsidR="008B444A" w:rsidRPr="0091107A" w:rsidRDefault="008B444A" w:rsidP="008B444A">
      <w:pPr>
        <w:spacing w:after="0"/>
        <w:jc w:val="center"/>
        <w:rPr>
          <w:b/>
          <w:color w:val="0070C0"/>
        </w:rPr>
      </w:pPr>
    </w:p>
    <w:p w:rsidR="008B444A" w:rsidRDefault="008B444A" w:rsidP="008B444A">
      <w:pPr>
        <w:spacing w:after="0"/>
        <w:jc w:val="center"/>
      </w:pPr>
      <w:r w:rsidRPr="004340EE">
        <w:t xml:space="preserve">Sprawozdanie z zaliczenia praktyk studenckich na </w:t>
      </w:r>
      <w:r w:rsidRPr="004340EE">
        <w:rPr>
          <w:b/>
        </w:rPr>
        <w:t>II roku studiów stacjonarnych</w:t>
      </w:r>
      <w:r w:rsidRPr="004340EE">
        <w:t xml:space="preserve"> w roku akademickim 20</w:t>
      </w:r>
      <w:r w:rsidR="004340EE" w:rsidRPr="004340EE">
        <w:t>20</w:t>
      </w:r>
      <w:r w:rsidRPr="004340EE">
        <w:t>/202</w:t>
      </w:r>
      <w:r w:rsidR="004340EE" w:rsidRPr="004340EE">
        <w:t>1</w:t>
      </w:r>
      <w:r w:rsidRPr="004340EE">
        <w:t xml:space="preserve"> - rozkład zaliczeń</w:t>
      </w:r>
    </w:p>
    <w:p w:rsidR="003A3210" w:rsidRPr="004340EE" w:rsidRDefault="003A3210" w:rsidP="008B444A">
      <w:pPr>
        <w:spacing w:after="0"/>
        <w:jc w:val="center"/>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91107A" w:rsidRPr="004340EE" w:rsidTr="003A3210">
        <w:trPr>
          <w:trHeight w:val="340"/>
        </w:trPr>
        <w:tc>
          <w:tcPr>
            <w:tcW w:w="1414" w:type="dxa"/>
            <w:vMerge w:val="restart"/>
            <w:tcBorders>
              <w:top w:val="single" w:sz="4" w:space="0" w:color="auto"/>
              <w:left w:val="single" w:sz="4" w:space="0" w:color="auto"/>
              <w:right w:val="single" w:sz="4" w:space="0" w:color="auto"/>
            </w:tcBorders>
            <w:shd w:val="clear" w:color="auto" w:fill="DDD9C3"/>
            <w:vAlign w:val="center"/>
            <w:hideMark/>
          </w:tcPr>
          <w:p w:rsidR="008B444A" w:rsidRPr="004340EE" w:rsidRDefault="008B444A" w:rsidP="00A97F09">
            <w:pPr>
              <w:pStyle w:val="Bezodstpw"/>
              <w:spacing w:line="276" w:lineRule="auto"/>
              <w:jc w:val="center"/>
              <w:rPr>
                <w:b/>
                <w:sz w:val="20"/>
              </w:rPr>
            </w:pPr>
            <w:r w:rsidRPr="004340EE">
              <w:rPr>
                <w:b/>
                <w:sz w:val="20"/>
              </w:rPr>
              <w:t>Termin USOS</w:t>
            </w:r>
          </w:p>
        </w:tc>
        <w:tc>
          <w:tcPr>
            <w:tcW w:w="2709" w:type="dxa"/>
            <w:vMerge w:val="restart"/>
            <w:tcBorders>
              <w:top w:val="single" w:sz="4" w:space="0" w:color="auto"/>
              <w:left w:val="single" w:sz="4" w:space="0" w:color="auto"/>
              <w:right w:val="single" w:sz="4" w:space="0" w:color="auto"/>
            </w:tcBorders>
            <w:shd w:val="clear" w:color="auto" w:fill="DDD9C3"/>
            <w:vAlign w:val="center"/>
            <w:hideMark/>
          </w:tcPr>
          <w:p w:rsidR="008B444A" w:rsidRPr="004340EE" w:rsidRDefault="008B444A" w:rsidP="00A97F09">
            <w:pPr>
              <w:pStyle w:val="Bezodstpw"/>
              <w:spacing w:line="276" w:lineRule="auto"/>
              <w:jc w:val="center"/>
              <w:rPr>
                <w:b/>
                <w:sz w:val="20"/>
              </w:rPr>
            </w:pPr>
            <w:r w:rsidRPr="004340EE">
              <w:rPr>
                <w:b/>
                <w:sz w:val="20"/>
              </w:rPr>
              <w:t>Forma egzaminu/zaliczenia</w:t>
            </w:r>
          </w:p>
        </w:tc>
        <w:tc>
          <w:tcPr>
            <w:tcW w:w="2965" w:type="dxa"/>
            <w:gridSpan w:val="2"/>
            <w:tcBorders>
              <w:top w:val="single" w:sz="4" w:space="0" w:color="auto"/>
              <w:left w:val="single" w:sz="4" w:space="0" w:color="auto"/>
              <w:right w:val="single" w:sz="4" w:space="0" w:color="auto"/>
            </w:tcBorders>
            <w:shd w:val="clear" w:color="auto" w:fill="DDD9C3"/>
            <w:vAlign w:val="center"/>
          </w:tcPr>
          <w:p w:rsidR="008B444A" w:rsidRPr="004340EE" w:rsidRDefault="008B444A" w:rsidP="00A97F09">
            <w:pPr>
              <w:pStyle w:val="Bezodstpw"/>
              <w:spacing w:line="276" w:lineRule="auto"/>
              <w:jc w:val="center"/>
              <w:rPr>
                <w:b/>
                <w:sz w:val="20"/>
              </w:rPr>
            </w:pPr>
            <w:r w:rsidRPr="004340EE">
              <w:rPr>
                <w:b/>
                <w:sz w:val="20"/>
              </w:rPr>
              <w:t>Liczba osób</w:t>
            </w:r>
          </w:p>
        </w:tc>
      </w:tr>
      <w:tr w:rsidR="0091107A" w:rsidRPr="004340EE" w:rsidTr="003A3210">
        <w:trPr>
          <w:trHeight w:val="340"/>
        </w:trPr>
        <w:tc>
          <w:tcPr>
            <w:tcW w:w="1414" w:type="dxa"/>
            <w:vMerge/>
            <w:tcBorders>
              <w:left w:val="single" w:sz="4" w:space="0" w:color="auto"/>
              <w:bottom w:val="single" w:sz="4" w:space="0" w:color="auto"/>
              <w:right w:val="single" w:sz="4" w:space="0" w:color="auto"/>
            </w:tcBorders>
            <w:shd w:val="clear" w:color="auto" w:fill="DDD9C3"/>
            <w:vAlign w:val="center"/>
            <w:hideMark/>
          </w:tcPr>
          <w:p w:rsidR="008B444A" w:rsidRPr="004340EE" w:rsidRDefault="008B444A" w:rsidP="00A97F09">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DDD9C3"/>
            <w:vAlign w:val="center"/>
            <w:hideMark/>
          </w:tcPr>
          <w:p w:rsidR="008B444A" w:rsidRPr="004340EE" w:rsidRDefault="008B444A" w:rsidP="00A97F09">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B444A" w:rsidRPr="004340EE" w:rsidRDefault="008B444A" w:rsidP="00A97F09">
            <w:pPr>
              <w:pStyle w:val="Bezodstpw"/>
              <w:spacing w:line="276" w:lineRule="auto"/>
              <w:jc w:val="center"/>
              <w:rPr>
                <w:b/>
                <w:sz w:val="20"/>
              </w:rPr>
            </w:pPr>
            <w:r w:rsidRPr="004340EE">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B444A" w:rsidRPr="004340EE" w:rsidRDefault="008B444A" w:rsidP="00A97F09">
            <w:pPr>
              <w:pStyle w:val="Bezodstpw"/>
              <w:spacing w:line="276" w:lineRule="auto"/>
              <w:jc w:val="center"/>
              <w:rPr>
                <w:b/>
                <w:sz w:val="20"/>
              </w:rPr>
            </w:pPr>
            <w:r w:rsidRPr="004340EE">
              <w:rPr>
                <w:b/>
                <w:sz w:val="20"/>
              </w:rPr>
              <w:t>NZal</w:t>
            </w:r>
          </w:p>
        </w:tc>
      </w:tr>
      <w:tr w:rsidR="0091107A" w:rsidRPr="004340EE" w:rsidTr="003A3210">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rsidR="008B444A" w:rsidRPr="004340EE" w:rsidRDefault="008B444A" w:rsidP="00A97F09">
            <w:pPr>
              <w:pStyle w:val="Bezodstpw"/>
              <w:spacing w:line="276" w:lineRule="auto"/>
              <w:rPr>
                <w:sz w:val="20"/>
              </w:rPr>
            </w:pPr>
            <w:r w:rsidRPr="004340EE">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rsidR="008B444A" w:rsidRPr="004340EE" w:rsidRDefault="008B444A" w:rsidP="00A97F09">
            <w:pPr>
              <w:pStyle w:val="Bezodstpw"/>
              <w:spacing w:line="276" w:lineRule="auto"/>
              <w:rPr>
                <w:sz w:val="20"/>
              </w:rPr>
            </w:pPr>
            <w:r w:rsidRPr="004340EE">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8B444A" w:rsidRPr="004340EE" w:rsidRDefault="004340EE" w:rsidP="00A97F09">
            <w:pPr>
              <w:spacing w:after="0"/>
              <w:jc w:val="center"/>
              <w:rPr>
                <w:sz w:val="20"/>
              </w:rPr>
            </w:pPr>
            <w:r w:rsidRPr="004340EE">
              <w:rPr>
                <w:sz w:val="20"/>
              </w:rPr>
              <w:t>36</w:t>
            </w:r>
          </w:p>
        </w:tc>
        <w:tc>
          <w:tcPr>
            <w:tcW w:w="1519" w:type="dxa"/>
            <w:tcBorders>
              <w:top w:val="single" w:sz="4" w:space="0" w:color="auto"/>
              <w:left w:val="single" w:sz="4" w:space="0" w:color="auto"/>
              <w:bottom w:val="single" w:sz="4" w:space="0" w:color="auto"/>
              <w:right w:val="single" w:sz="4" w:space="0" w:color="auto"/>
            </w:tcBorders>
            <w:vAlign w:val="center"/>
          </w:tcPr>
          <w:p w:rsidR="008B444A" w:rsidRPr="004340EE" w:rsidRDefault="008B444A" w:rsidP="00A97F09">
            <w:pPr>
              <w:spacing w:after="0"/>
              <w:jc w:val="center"/>
              <w:rPr>
                <w:sz w:val="20"/>
              </w:rPr>
            </w:pPr>
            <w:r w:rsidRPr="004340EE">
              <w:rPr>
                <w:sz w:val="20"/>
              </w:rPr>
              <w:t>0</w:t>
            </w:r>
          </w:p>
        </w:tc>
      </w:tr>
      <w:tr w:rsidR="0091107A" w:rsidRPr="004340EE" w:rsidTr="003A3210">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rsidR="008B444A" w:rsidRPr="004340EE" w:rsidRDefault="008B444A" w:rsidP="00A97F09">
            <w:pPr>
              <w:pStyle w:val="Bezodstpw"/>
              <w:spacing w:line="276" w:lineRule="auto"/>
              <w:rPr>
                <w:sz w:val="20"/>
              </w:rPr>
            </w:pPr>
            <w:r w:rsidRPr="004340EE">
              <w:rPr>
                <w:sz w:val="20"/>
              </w:rPr>
              <w:t>II termin</w:t>
            </w:r>
          </w:p>
        </w:tc>
        <w:tc>
          <w:tcPr>
            <w:tcW w:w="2709" w:type="dxa"/>
            <w:tcBorders>
              <w:top w:val="single" w:sz="4" w:space="0" w:color="auto"/>
              <w:left w:val="single" w:sz="4" w:space="0" w:color="auto"/>
              <w:bottom w:val="single" w:sz="4" w:space="0" w:color="auto"/>
              <w:right w:val="single" w:sz="4" w:space="0" w:color="auto"/>
            </w:tcBorders>
            <w:vAlign w:val="center"/>
          </w:tcPr>
          <w:p w:rsidR="008B444A" w:rsidRPr="004340EE" w:rsidRDefault="008B444A" w:rsidP="00A97F09">
            <w:pPr>
              <w:pStyle w:val="Bezodstpw"/>
              <w:spacing w:line="276" w:lineRule="auto"/>
              <w:rPr>
                <w:sz w:val="20"/>
              </w:rPr>
            </w:pPr>
            <w:r w:rsidRPr="004340EE">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8B444A" w:rsidRPr="004340EE" w:rsidRDefault="008B444A" w:rsidP="00A97F09">
            <w:pPr>
              <w:spacing w:after="0"/>
              <w:jc w:val="center"/>
              <w:rPr>
                <w:sz w:val="20"/>
              </w:rPr>
            </w:pPr>
            <w:r w:rsidRPr="004340EE">
              <w:rPr>
                <w:sz w:val="20"/>
              </w:rPr>
              <w:t>0</w:t>
            </w:r>
          </w:p>
        </w:tc>
        <w:tc>
          <w:tcPr>
            <w:tcW w:w="1519" w:type="dxa"/>
            <w:tcBorders>
              <w:top w:val="single" w:sz="4" w:space="0" w:color="auto"/>
              <w:left w:val="single" w:sz="4" w:space="0" w:color="auto"/>
              <w:bottom w:val="single" w:sz="4" w:space="0" w:color="auto"/>
              <w:right w:val="single" w:sz="4" w:space="0" w:color="auto"/>
            </w:tcBorders>
            <w:vAlign w:val="center"/>
          </w:tcPr>
          <w:p w:rsidR="008B444A" w:rsidRPr="004340EE" w:rsidRDefault="008B444A" w:rsidP="00A97F09">
            <w:pPr>
              <w:spacing w:after="0"/>
              <w:jc w:val="center"/>
              <w:rPr>
                <w:sz w:val="20"/>
              </w:rPr>
            </w:pPr>
            <w:r w:rsidRPr="004340EE">
              <w:rPr>
                <w:sz w:val="20"/>
              </w:rPr>
              <w:t>0</w:t>
            </w:r>
          </w:p>
        </w:tc>
      </w:tr>
      <w:tr w:rsidR="008B444A" w:rsidRPr="004340EE" w:rsidTr="003A3210">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rsidR="008B444A" w:rsidRPr="004340EE" w:rsidRDefault="008B444A" w:rsidP="00A97F09">
            <w:pPr>
              <w:pStyle w:val="Bezodstpw"/>
              <w:spacing w:line="276" w:lineRule="auto"/>
              <w:rPr>
                <w:sz w:val="20"/>
              </w:rPr>
            </w:pPr>
            <w:r w:rsidRPr="004340EE">
              <w:rPr>
                <w:sz w:val="20"/>
              </w:rPr>
              <w:t>III termin</w:t>
            </w:r>
          </w:p>
        </w:tc>
        <w:tc>
          <w:tcPr>
            <w:tcW w:w="2709" w:type="dxa"/>
            <w:tcBorders>
              <w:top w:val="single" w:sz="4" w:space="0" w:color="auto"/>
              <w:left w:val="single" w:sz="4" w:space="0" w:color="auto"/>
              <w:bottom w:val="single" w:sz="4" w:space="0" w:color="auto"/>
              <w:right w:val="single" w:sz="4" w:space="0" w:color="auto"/>
            </w:tcBorders>
            <w:vAlign w:val="center"/>
          </w:tcPr>
          <w:p w:rsidR="008B444A" w:rsidRPr="004340EE" w:rsidRDefault="008B444A" w:rsidP="00A97F09">
            <w:pPr>
              <w:pStyle w:val="Bezodstpw"/>
              <w:spacing w:line="276" w:lineRule="auto"/>
              <w:rPr>
                <w:sz w:val="20"/>
              </w:rPr>
            </w:pPr>
            <w:r w:rsidRPr="004340EE">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8B444A" w:rsidRPr="004340EE" w:rsidRDefault="008B444A" w:rsidP="00A97F09">
            <w:pPr>
              <w:spacing w:after="0"/>
              <w:jc w:val="center"/>
              <w:rPr>
                <w:sz w:val="20"/>
              </w:rPr>
            </w:pPr>
            <w:r w:rsidRPr="004340EE">
              <w:rPr>
                <w:sz w:val="20"/>
              </w:rPr>
              <w:t>0</w:t>
            </w:r>
          </w:p>
        </w:tc>
        <w:tc>
          <w:tcPr>
            <w:tcW w:w="1519" w:type="dxa"/>
            <w:tcBorders>
              <w:top w:val="single" w:sz="4" w:space="0" w:color="auto"/>
              <w:left w:val="single" w:sz="4" w:space="0" w:color="auto"/>
              <w:bottom w:val="single" w:sz="4" w:space="0" w:color="auto"/>
              <w:right w:val="single" w:sz="4" w:space="0" w:color="auto"/>
            </w:tcBorders>
            <w:vAlign w:val="center"/>
          </w:tcPr>
          <w:p w:rsidR="008B444A" w:rsidRPr="004340EE" w:rsidRDefault="008B444A" w:rsidP="00A97F09">
            <w:pPr>
              <w:spacing w:after="0"/>
              <w:jc w:val="center"/>
              <w:rPr>
                <w:sz w:val="20"/>
              </w:rPr>
            </w:pPr>
            <w:r w:rsidRPr="004340EE">
              <w:rPr>
                <w:sz w:val="20"/>
              </w:rPr>
              <w:t>0</w:t>
            </w:r>
          </w:p>
        </w:tc>
      </w:tr>
    </w:tbl>
    <w:p w:rsidR="008B444A" w:rsidRPr="0091107A" w:rsidRDefault="008B444A" w:rsidP="008B444A">
      <w:pPr>
        <w:spacing w:after="0"/>
        <w:ind w:firstLine="708"/>
        <w:jc w:val="both"/>
        <w:rPr>
          <w:rFonts w:cs="Times New Roman"/>
          <w:color w:val="0070C0"/>
        </w:rPr>
      </w:pPr>
    </w:p>
    <w:p w:rsidR="008B444A" w:rsidRPr="004340EE" w:rsidRDefault="008B444A" w:rsidP="004340EE">
      <w:pPr>
        <w:spacing w:after="0"/>
        <w:jc w:val="center"/>
      </w:pPr>
      <w:r w:rsidRPr="004340EE">
        <w:t>Procentowy rozkład rodzaju podmiotów gospodarczych w których studenci odbywali praktyki</w:t>
      </w:r>
    </w:p>
    <w:p w:rsidR="008B444A" w:rsidRPr="0091107A" w:rsidRDefault="004340EE" w:rsidP="008B444A">
      <w:pPr>
        <w:spacing w:after="0"/>
        <w:jc w:val="center"/>
        <w:rPr>
          <w:color w:val="0070C0"/>
        </w:rPr>
      </w:pPr>
      <w:r>
        <w:rPr>
          <w:noProof/>
          <w:lang w:eastAsia="pl-PL"/>
        </w:rPr>
        <w:drawing>
          <wp:inline distT="0" distB="0" distL="0" distR="0">
            <wp:extent cx="4572000" cy="2738120"/>
            <wp:effectExtent l="0" t="0" r="0" b="508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3210" w:rsidRDefault="004340EE" w:rsidP="004340EE">
      <w:pPr>
        <w:spacing w:after="0"/>
        <w:jc w:val="both"/>
      </w:pPr>
      <w:r>
        <w:t>Większość studentów odbyła praktyki w Jednostkach WBi</w:t>
      </w:r>
      <w:r w:rsidR="003A3210">
        <w:t>O URK.</w:t>
      </w:r>
      <w:r>
        <w:t xml:space="preserve"> G</w:t>
      </w:r>
      <w:r w:rsidR="003A3210">
        <w:t xml:space="preserve">łówny profil tematyczny praktyk </w:t>
      </w:r>
      <w:r>
        <w:t>z zakresu szeroko pojętego ogrodnictwa (rośliny ozdobne +warzywnictwo + sadownictwo).</w:t>
      </w:r>
    </w:p>
    <w:p w:rsidR="004340EE" w:rsidRPr="001D31B5" w:rsidRDefault="004340EE" w:rsidP="004340EE">
      <w:pPr>
        <w:spacing w:after="0"/>
        <w:jc w:val="both"/>
      </w:pPr>
      <w:r w:rsidRPr="001D31B5">
        <w:t>Złożone dokumenty (dzienniczki praktyk) zostały sprawdzone pod kątem formalnym i merytorycznym.</w:t>
      </w:r>
    </w:p>
    <w:p w:rsidR="004340EE" w:rsidRPr="003A3210" w:rsidRDefault="004340EE" w:rsidP="003A3210">
      <w:pPr>
        <w:spacing w:after="0"/>
        <w:jc w:val="both"/>
      </w:pPr>
      <w:r w:rsidRPr="001D31B5">
        <w:t>Studenci przystąpili do egzaminu ustnego (rozmowa) na platformie MS Teams.</w:t>
      </w:r>
    </w:p>
    <w:p w:rsidR="008B444A" w:rsidRPr="004340EE" w:rsidRDefault="008B444A" w:rsidP="008B444A">
      <w:pPr>
        <w:spacing w:after="0"/>
      </w:pPr>
      <w:r w:rsidRPr="004340EE">
        <w:t xml:space="preserve">Skład komisji: dr Piotr Stolarczyk – przewodniczący oraz dr inż. </w:t>
      </w:r>
      <w:r w:rsidR="004340EE" w:rsidRPr="004340EE">
        <w:t>Justyna Mazur</w:t>
      </w:r>
    </w:p>
    <w:p w:rsidR="008B444A" w:rsidRPr="0091107A" w:rsidRDefault="008B444A" w:rsidP="008B444A">
      <w:pPr>
        <w:spacing w:after="0"/>
        <w:ind w:firstLine="708"/>
        <w:jc w:val="both"/>
        <w:rPr>
          <w:rFonts w:cs="Times New Roman"/>
          <w:color w:val="0070C0"/>
        </w:rPr>
      </w:pPr>
    </w:p>
    <w:p w:rsidR="008B444A" w:rsidRPr="0091107A" w:rsidRDefault="008B444A" w:rsidP="008B444A">
      <w:pPr>
        <w:spacing w:after="0"/>
        <w:ind w:firstLine="708"/>
        <w:jc w:val="both"/>
        <w:rPr>
          <w:rFonts w:cs="Times New Roman"/>
          <w:color w:val="0070C0"/>
        </w:rPr>
      </w:pPr>
    </w:p>
    <w:p w:rsidR="008B444A" w:rsidRDefault="008B444A" w:rsidP="008B444A">
      <w:pPr>
        <w:spacing w:after="0"/>
        <w:jc w:val="center"/>
      </w:pPr>
      <w:r w:rsidRPr="004340EE">
        <w:t xml:space="preserve">Sprawozdanie z zaliczenia praktyk studenckich na </w:t>
      </w:r>
      <w:r w:rsidRPr="004340EE">
        <w:rPr>
          <w:b/>
        </w:rPr>
        <w:t>III roku studiów stacjonarnych</w:t>
      </w:r>
      <w:r w:rsidRPr="004340EE">
        <w:t xml:space="preserve"> w roku akademickim 20</w:t>
      </w:r>
      <w:r w:rsidR="003A3210">
        <w:t>20</w:t>
      </w:r>
      <w:r w:rsidRPr="004340EE">
        <w:t>/202</w:t>
      </w:r>
      <w:r w:rsidR="003A3210">
        <w:t>1</w:t>
      </w:r>
      <w:r w:rsidRPr="004340EE">
        <w:t xml:space="preserve"> - rozkład zaliczeń</w:t>
      </w:r>
    </w:p>
    <w:p w:rsidR="003A3210" w:rsidRPr="004340EE" w:rsidRDefault="003A3210" w:rsidP="008B444A">
      <w:pPr>
        <w:spacing w:after="0"/>
        <w:jc w:val="center"/>
      </w:pP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91107A" w:rsidRPr="004340EE" w:rsidTr="003A3210">
        <w:trPr>
          <w:trHeight w:val="340"/>
        </w:trPr>
        <w:tc>
          <w:tcPr>
            <w:tcW w:w="1414" w:type="dxa"/>
            <w:vMerge w:val="restart"/>
            <w:tcBorders>
              <w:top w:val="single" w:sz="4" w:space="0" w:color="auto"/>
              <w:left w:val="single" w:sz="4" w:space="0" w:color="auto"/>
              <w:right w:val="single" w:sz="4" w:space="0" w:color="auto"/>
            </w:tcBorders>
            <w:shd w:val="clear" w:color="auto" w:fill="DDD9C3"/>
            <w:vAlign w:val="center"/>
            <w:hideMark/>
          </w:tcPr>
          <w:p w:rsidR="008B444A" w:rsidRPr="004340EE" w:rsidRDefault="008B444A" w:rsidP="00A97F09">
            <w:pPr>
              <w:pStyle w:val="Bezodstpw"/>
              <w:spacing w:line="276" w:lineRule="auto"/>
              <w:jc w:val="center"/>
              <w:rPr>
                <w:b/>
                <w:sz w:val="20"/>
              </w:rPr>
            </w:pPr>
            <w:r w:rsidRPr="004340EE">
              <w:rPr>
                <w:b/>
                <w:sz w:val="20"/>
              </w:rPr>
              <w:t>Termin USOS</w:t>
            </w:r>
          </w:p>
        </w:tc>
        <w:tc>
          <w:tcPr>
            <w:tcW w:w="2709" w:type="dxa"/>
            <w:vMerge w:val="restart"/>
            <w:tcBorders>
              <w:top w:val="single" w:sz="4" w:space="0" w:color="auto"/>
              <w:left w:val="single" w:sz="4" w:space="0" w:color="auto"/>
              <w:right w:val="single" w:sz="4" w:space="0" w:color="auto"/>
            </w:tcBorders>
            <w:shd w:val="clear" w:color="auto" w:fill="DDD9C3"/>
            <w:vAlign w:val="center"/>
            <w:hideMark/>
          </w:tcPr>
          <w:p w:rsidR="008B444A" w:rsidRPr="004340EE" w:rsidRDefault="008B444A" w:rsidP="00A97F09">
            <w:pPr>
              <w:pStyle w:val="Bezodstpw"/>
              <w:spacing w:line="276" w:lineRule="auto"/>
              <w:jc w:val="center"/>
              <w:rPr>
                <w:b/>
                <w:sz w:val="20"/>
              </w:rPr>
            </w:pPr>
            <w:r w:rsidRPr="004340EE">
              <w:rPr>
                <w:b/>
                <w:sz w:val="20"/>
              </w:rPr>
              <w:t>Forma egzaminu/zaliczenia</w:t>
            </w:r>
          </w:p>
        </w:tc>
        <w:tc>
          <w:tcPr>
            <w:tcW w:w="2965" w:type="dxa"/>
            <w:gridSpan w:val="2"/>
            <w:tcBorders>
              <w:top w:val="single" w:sz="4" w:space="0" w:color="auto"/>
              <w:left w:val="single" w:sz="4" w:space="0" w:color="auto"/>
              <w:right w:val="single" w:sz="4" w:space="0" w:color="auto"/>
            </w:tcBorders>
            <w:shd w:val="clear" w:color="auto" w:fill="DDD9C3"/>
            <w:vAlign w:val="center"/>
          </w:tcPr>
          <w:p w:rsidR="008B444A" w:rsidRPr="004340EE" w:rsidRDefault="008B444A" w:rsidP="00A97F09">
            <w:pPr>
              <w:pStyle w:val="Bezodstpw"/>
              <w:spacing w:line="276" w:lineRule="auto"/>
              <w:jc w:val="center"/>
              <w:rPr>
                <w:b/>
                <w:sz w:val="20"/>
              </w:rPr>
            </w:pPr>
            <w:r w:rsidRPr="004340EE">
              <w:rPr>
                <w:b/>
                <w:sz w:val="20"/>
              </w:rPr>
              <w:t>Liczba osób</w:t>
            </w:r>
          </w:p>
        </w:tc>
      </w:tr>
      <w:tr w:rsidR="0091107A" w:rsidRPr="004340EE" w:rsidTr="003A3210">
        <w:trPr>
          <w:trHeight w:val="340"/>
        </w:trPr>
        <w:tc>
          <w:tcPr>
            <w:tcW w:w="1414" w:type="dxa"/>
            <w:vMerge/>
            <w:tcBorders>
              <w:left w:val="single" w:sz="4" w:space="0" w:color="auto"/>
              <w:bottom w:val="single" w:sz="4" w:space="0" w:color="auto"/>
              <w:right w:val="single" w:sz="4" w:space="0" w:color="auto"/>
            </w:tcBorders>
            <w:shd w:val="clear" w:color="auto" w:fill="DDD9C3"/>
            <w:vAlign w:val="center"/>
            <w:hideMark/>
          </w:tcPr>
          <w:p w:rsidR="008B444A" w:rsidRPr="004340EE" w:rsidRDefault="008B444A" w:rsidP="00A97F09">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DDD9C3"/>
            <w:vAlign w:val="center"/>
            <w:hideMark/>
          </w:tcPr>
          <w:p w:rsidR="008B444A" w:rsidRPr="004340EE" w:rsidRDefault="008B444A" w:rsidP="00A97F09">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B444A" w:rsidRPr="004340EE" w:rsidRDefault="008B444A" w:rsidP="00A97F09">
            <w:pPr>
              <w:pStyle w:val="Bezodstpw"/>
              <w:spacing w:line="276" w:lineRule="auto"/>
              <w:jc w:val="center"/>
              <w:rPr>
                <w:b/>
                <w:sz w:val="20"/>
              </w:rPr>
            </w:pPr>
            <w:r w:rsidRPr="004340EE">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B444A" w:rsidRPr="004340EE" w:rsidRDefault="008B444A" w:rsidP="00A97F09">
            <w:pPr>
              <w:pStyle w:val="Bezodstpw"/>
              <w:spacing w:line="276" w:lineRule="auto"/>
              <w:jc w:val="center"/>
              <w:rPr>
                <w:b/>
                <w:sz w:val="20"/>
              </w:rPr>
            </w:pPr>
            <w:r w:rsidRPr="004340EE">
              <w:rPr>
                <w:b/>
                <w:sz w:val="20"/>
              </w:rPr>
              <w:t>NZal</w:t>
            </w:r>
          </w:p>
        </w:tc>
      </w:tr>
      <w:tr w:rsidR="0091107A" w:rsidRPr="004340EE" w:rsidTr="003A3210">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rsidR="008B444A" w:rsidRPr="004340EE" w:rsidRDefault="008B444A" w:rsidP="00A97F09">
            <w:pPr>
              <w:pStyle w:val="Bezodstpw"/>
              <w:spacing w:line="276" w:lineRule="auto"/>
              <w:rPr>
                <w:sz w:val="20"/>
              </w:rPr>
            </w:pPr>
            <w:r w:rsidRPr="004340EE">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rsidR="008B444A" w:rsidRPr="004340EE" w:rsidRDefault="008B444A" w:rsidP="00A97F09">
            <w:pPr>
              <w:pStyle w:val="Bezodstpw"/>
              <w:spacing w:line="276" w:lineRule="auto"/>
              <w:rPr>
                <w:sz w:val="20"/>
              </w:rPr>
            </w:pPr>
            <w:r w:rsidRPr="004340EE">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8B444A" w:rsidRPr="004340EE" w:rsidRDefault="004340EE" w:rsidP="00A97F09">
            <w:pPr>
              <w:spacing w:after="0"/>
              <w:jc w:val="center"/>
              <w:rPr>
                <w:sz w:val="20"/>
              </w:rPr>
            </w:pPr>
            <w:r w:rsidRPr="004340EE">
              <w:rPr>
                <w:sz w:val="20"/>
              </w:rPr>
              <w:t>25</w:t>
            </w:r>
          </w:p>
        </w:tc>
        <w:tc>
          <w:tcPr>
            <w:tcW w:w="1519" w:type="dxa"/>
            <w:tcBorders>
              <w:top w:val="single" w:sz="4" w:space="0" w:color="auto"/>
              <w:left w:val="single" w:sz="4" w:space="0" w:color="auto"/>
              <w:bottom w:val="single" w:sz="4" w:space="0" w:color="auto"/>
              <w:right w:val="single" w:sz="4" w:space="0" w:color="auto"/>
            </w:tcBorders>
            <w:vAlign w:val="center"/>
          </w:tcPr>
          <w:p w:rsidR="008B444A" w:rsidRPr="004340EE" w:rsidRDefault="008B444A" w:rsidP="00A97F09">
            <w:pPr>
              <w:spacing w:after="0"/>
              <w:jc w:val="center"/>
              <w:rPr>
                <w:sz w:val="20"/>
              </w:rPr>
            </w:pPr>
            <w:r w:rsidRPr="004340EE">
              <w:rPr>
                <w:sz w:val="20"/>
              </w:rPr>
              <w:t>0</w:t>
            </w:r>
          </w:p>
        </w:tc>
      </w:tr>
      <w:tr w:rsidR="0091107A" w:rsidRPr="004340EE" w:rsidTr="003A3210">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rsidR="008B444A" w:rsidRPr="004340EE" w:rsidRDefault="008B444A" w:rsidP="00A97F09">
            <w:pPr>
              <w:pStyle w:val="Bezodstpw"/>
              <w:spacing w:line="276" w:lineRule="auto"/>
              <w:rPr>
                <w:sz w:val="20"/>
              </w:rPr>
            </w:pPr>
            <w:r w:rsidRPr="004340EE">
              <w:rPr>
                <w:sz w:val="20"/>
              </w:rPr>
              <w:t>II termin</w:t>
            </w:r>
          </w:p>
        </w:tc>
        <w:tc>
          <w:tcPr>
            <w:tcW w:w="2709" w:type="dxa"/>
            <w:tcBorders>
              <w:top w:val="single" w:sz="4" w:space="0" w:color="auto"/>
              <w:left w:val="single" w:sz="4" w:space="0" w:color="auto"/>
              <w:bottom w:val="single" w:sz="4" w:space="0" w:color="auto"/>
              <w:right w:val="single" w:sz="4" w:space="0" w:color="auto"/>
            </w:tcBorders>
            <w:vAlign w:val="center"/>
          </w:tcPr>
          <w:p w:rsidR="008B444A" w:rsidRPr="004340EE" w:rsidRDefault="008B444A" w:rsidP="00A97F09">
            <w:pPr>
              <w:pStyle w:val="Bezodstpw"/>
              <w:spacing w:line="276" w:lineRule="auto"/>
              <w:rPr>
                <w:sz w:val="20"/>
              </w:rPr>
            </w:pPr>
            <w:r w:rsidRPr="004340EE">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8B444A" w:rsidRPr="004340EE" w:rsidRDefault="008B444A" w:rsidP="00A97F09">
            <w:pPr>
              <w:spacing w:after="0"/>
              <w:jc w:val="center"/>
              <w:rPr>
                <w:sz w:val="20"/>
              </w:rPr>
            </w:pPr>
            <w:r w:rsidRPr="004340EE">
              <w:rPr>
                <w:sz w:val="20"/>
              </w:rPr>
              <w:t>0</w:t>
            </w:r>
          </w:p>
        </w:tc>
        <w:tc>
          <w:tcPr>
            <w:tcW w:w="1519" w:type="dxa"/>
            <w:tcBorders>
              <w:top w:val="single" w:sz="4" w:space="0" w:color="auto"/>
              <w:left w:val="single" w:sz="4" w:space="0" w:color="auto"/>
              <w:bottom w:val="single" w:sz="4" w:space="0" w:color="auto"/>
              <w:right w:val="single" w:sz="4" w:space="0" w:color="auto"/>
            </w:tcBorders>
            <w:vAlign w:val="center"/>
          </w:tcPr>
          <w:p w:rsidR="008B444A" w:rsidRPr="004340EE" w:rsidRDefault="008B444A" w:rsidP="00A97F09">
            <w:pPr>
              <w:spacing w:after="0"/>
              <w:jc w:val="center"/>
              <w:rPr>
                <w:sz w:val="20"/>
              </w:rPr>
            </w:pPr>
            <w:r w:rsidRPr="004340EE">
              <w:rPr>
                <w:sz w:val="20"/>
              </w:rPr>
              <w:t>0</w:t>
            </w:r>
          </w:p>
        </w:tc>
      </w:tr>
      <w:tr w:rsidR="008B444A" w:rsidRPr="004340EE" w:rsidTr="003A3210">
        <w:trPr>
          <w:trHeight w:val="340"/>
        </w:trPr>
        <w:tc>
          <w:tcPr>
            <w:tcW w:w="1414" w:type="dxa"/>
            <w:tcBorders>
              <w:top w:val="single" w:sz="4" w:space="0" w:color="auto"/>
              <w:left w:val="single" w:sz="4" w:space="0" w:color="auto"/>
              <w:bottom w:val="single" w:sz="4" w:space="0" w:color="auto"/>
              <w:right w:val="single" w:sz="4" w:space="0" w:color="auto"/>
            </w:tcBorders>
            <w:vAlign w:val="center"/>
            <w:hideMark/>
          </w:tcPr>
          <w:p w:rsidR="008B444A" w:rsidRPr="004340EE" w:rsidRDefault="008B444A" w:rsidP="00A97F09">
            <w:pPr>
              <w:pStyle w:val="Bezodstpw"/>
              <w:spacing w:line="276" w:lineRule="auto"/>
              <w:rPr>
                <w:sz w:val="20"/>
              </w:rPr>
            </w:pPr>
            <w:r w:rsidRPr="004340EE">
              <w:rPr>
                <w:sz w:val="20"/>
              </w:rPr>
              <w:t>III termin</w:t>
            </w:r>
          </w:p>
        </w:tc>
        <w:tc>
          <w:tcPr>
            <w:tcW w:w="2709" w:type="dxa"/>
            <w:tcBorders>
              <w:top w:val="single" w:sz="4" w:space="0" w:color="auto"/>
              <w:left w:val="single" w:sz="4" w:space="0" w:color="auto"/>
              <w:bottom w:val="single" w:sz="4" w:space="0" w:color="auto"/>
              <w:right w:val="single" w:sz="4" w:space="0" w:color="auto"/>
            </w:tcBorders>
            <w:vAlign w:val="center"/>
          </w:tcPr>
          <w:p w:rsidR="008B444A" w:rsidRPr="004340EE" w:rsidRDefault="008B444A" w:rsidP="00A97F09">
            <w:pPr>
              <w:pStyle w:val="Bezodstpw"/>
              <w:spacing w:line="276" w:lineRule="auto"/>
              <w:rPr>
                <w:sz w:val="20"/>
              </w:rPr>
            </w:pPr>
            <w:r w:rsidRPr="004340EE">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8B444A" w:rsidRPr="004340EE" w:rsidRDefault="008B444A" w:rsidP="00A97F09">
            <w:pPr>
              <w:spacing w:after="0"/>
              <w:jc w:val="center"/>
              <w:rPr>
                <w:sz w:val="20"/>
              </w:rPr>
            </w:pPr>
            <w:r w:rsidRPr="004340EE">
              <w:rPr>
                <w:sz w:val="20"/>
              </w:rPr>
              <w:t>0</w:t>
            </w:r>
          </w:p>
        </w:tc>
        <w:tc>
          <w:tcPr>
            <w:tcW w:w="1519" w:type="dxa"/>
            <w:tcBorders>
              <w:top w:val="single" w:sz="4" w:space="0" w:color="auto"/>
              <w:left w:val="single" w:sz="4" w:space="0" w:color="auto"/>
              <w:bottom w:val="single" w:sz="4" w:space="0" w:color="auto"/>
              <w:right w:val="single" w:sz="4" w:space="0" w:color="auto"/>
            </w:tcBorders>
            <w:vAlign w:val="center"/>
          </w:tcPr>
          <w:p w:rsidR="008B444A" w:rsidRPr="004340EE" w:rsidRDefault="008B444A" w:rsidP="00A97F09">
            <w:pPr>
              <w:spacing w:after="0"/>
              <w:jc w:val="center"/>
              <w:rPr>
                <w:sz w:val="20"/>
              </w:rPr>
            </w:pPr>
            <w:r w:rsidRPr="004340EE">
              <w:rPr>
                <w:sz w:val="20"/>
              </w:rPr>
              <w:t>0</w:t>
            </w:r>
          </w:p>
        </w:tc>
      </w:tr>
    </w:tbl>
    <w:p w:rsidR="004340EE" w:rsidRDefault="004340EE" w:rsidP="003A3210">
      <w:pPr>
        <w:spacing w:line="240" w:lineRule="auto"/>
        <w:jc w:val="both"/>
      </w:pPr>
      <w:r>
        <w:t xml:space="preserve">Zaliczenie w pierwszym terminie USOS uzyskało 25 osób z 26 uprawnionych. Jedna osoba nie podeszła do egzaminu.  </w:t>
      </w:r>
      <w:r>
        <w:br w:type="page"/>
      </w:r>
    </w:p>
    <w:p w:rsidR="008B444A" w:rsidRPr="004340EE" w:rsidRDefault="008B444A" w:rsidP="008B444A">
      <w:pPr>
        <w:spacing w:after="0"/>
      </w:pPr>
      <w:r w:rsidRPr="004340EE">
        <w:lastRenderedPageBreak/>
        <w:t xml:space="preserve">Procentowy rozkład rodzaju podmiotów gospodarczych w których studenci odbywali praktyki </w:t>
      </w:r>
    </w:p>
    <w:p w:rsidR="008B444A" w:rsidRPr="0091107A" w:rsidRDefault="004340EE" w:rsidP="008B444A">
      <w:pPr>
        <w:spacing w:after="0"/>
        <w:jc w:val="center"/>
        <w:rPr>
          <w:color w:val="0070C0"/>
        </w:rPr>
      </w:pPr>
      <w:r>
        <w:rPr>
          <w:noProof/>
          <w:lang w:eastAsia="pl-PL"/>
        </w:rPr>
        <w:drawing>
          <wp:inline distT="0" distB="0" distL="0" distR="0">
            <wp:extent cx="4143375" cy="2595245"/>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340EE" w:rsidRPr="001D31B5" w:rsidRDefault="004340EE" w:rsidP="004340EE">
      <w:pPr>
        <w:spacing w:after="0"/>
        <w:jc w:val="both"/>
      </w:pPr>
      <w:r w:rsidRPr="001D31B5">
        <w:t>Złożone dokumenty (dzienniczki praktyk) zostały sprawdzone pod kątem formalnym i merytorycznym.</w:t>
      </w:r>
    </w:p>
    <w:p w:rsidR="008B444A" w:rsidRPr="003A3210" w:rsidRDefault="004340EE" w:rsidP="003A3210">
      <w:pPr>
        <w:spacing w:after="0"/>
        <w:jc w:val="both"/>
      </w:pPr>
      <w:r w:rsidRPr="001D31B5">
        <w:t>Studenci przystąpili do egzaminu ustnego (rozmowa) na platformie MS Teams.</w:t>
      </w:r>
    </w:p>
    <w:p w:rsidR="008B444A" w:rsidRPr="004340EE" w:rsidRDefault="008B444A" w:rsidP="008B444A">
      <w:pPr>
        <w:spacing w:after="0"/>
      </w:pPr>
      <w:r w:rsidRPr="004340EE">
        <w:t xml:space="preserve">Skład komisji: dr Piotr Stolarczyk – przewodniczący oraz dr inż. </w:t>
      </w:r>
      <w:r w:rsidR="004340EE" w:rsidRPr="004340EE">
        <w:t>Justyna Mazur</w:t>
      </w:r>
    </w:p>
    <w:p w:rsidR="004340EE" w:rsidRDefault="004340EE" w:rsidP="004340EE">
      <w:pPr>
        <w:tabs>
          <w:tab w:val="left" w:leader="dot" w:pos="9638"/>
        </w:tabs>
        <w:spacing w:line="240" w:lineRule="auto"/>
      </w:pPr>
    </w:p>
    <w:p w:rsidR="004340EE" w:rsidRDefault="004340EE" w:rsidP="004340EE">
      <w:pPr>
        <w:tabs>
          <w:tab w:val="left" w:leader="dot" w:pos="9638"/>
        </w:tabs>
        <w:spacing w:line="240" w:lineRule="auto"/>
      </w:pPr>
      <w:r>
        <w:t xml:space="preserve">Wykaz podmiotów gospodarczych w których studenci odbywali praktyki </w:t>
      </w: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9"/>
        <w:gridCol w:w="4028"/>
      </w:tblGrid>
      <w:tr w:rsidR="004340EE" w:rsidTr="004340EE">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jc w:val="center"/>
              <w:rPr>
                <w:rFonts w:asciiTheme="minorHAnsi" w:hAnsiTheme="minorHAnsi" w:cstheme="minorHAnsi"/>
                <w:b/>
                <w:color w:val="000000"/>
                <w:lang w:eastAsia="pl-PL"/>
              </w:rPr>
            </w:pPr>
            <w:r w:rsidRPr="004340EE">
              <w:rPr>
                <w:rFonts w:asciiTheme="minorHAnsi" w:hAnsiTheme="minorHAnsi" w:cstheme="minorHAnsi"/>
                <w:b/>
                <w:color w:val="000000"/>
                <w:lang w:eastAsia="pl-PL"/>
              </w:rPr>
              <w:t>Nazwa podmiotu</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jc w:val="center"/>
              <w:rPr>
                <w:rFonts w:asciiTheme="minorHAnsi" w:hAnsiTheme="minorHAnsi" w:cstheme="minorHAnsi"/>
                <w:b/>
                <w:color w:val="000000"/>
                <w:lang w:eastAsia="pl-PL"/>
              </w:rPr>
            </w:pPr>
            <w:r w:rsidRPr="004340EE">
              <w:rPr>
                <w:rFonts w:asciiTheme="minorHAnsi" w:hAnsiTheme="minorHAnsi" w:cstheme="minorHAnsi"/>
                <w:b/>
                <w:color w:val="000000"/>
                <w:lang w:eastAsia="pl-PL"/>
              </w:rPr>
              <w:t>Adres</w:t>
            </w:r>
          </w:p>
        </w:tc>
      </w:tr>
      <w:tr w:rsidR="004340EE" w:rsidTr="004340EE">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Sklep Ogrodniczy Batko</w:t>
            </w:r>
            <w:r>
              <w:rPr>
                <w:rFonts w:asciiTheme="minorHAnsi" w:hAnsiTheme="minorHAnsi" w:cstheme="minorHAnsi"/>
                <w:color w:val="333333"/>
                <w:shd w:val="clear" w:color="auto" w:fill="FFFFFF"/>
              </w:rPr>
              <w:t>, E</w:t>
            </w:r>
            <w:r w:rsidRPr="004340EE">
              <w:rPr>
                <w:rFonts w:asciiTheme="minorHAnsi" w:hAnsiTheme="minorHAnsi" w:cstheme="minorHAnsi"/>
                <w:color w:val="333333"/>
                <w:shd w:val="clear" w:color="auto" w:fill="FFFFFF"/>
              </w:rPr>
              <w:t xml:space="preserve">lżbieta Batko </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 xml:space="preserve">Osieczany 414,32-400 Myślenice </w:t>
            </w:r>
          </w:p>
        </w:tc>
      </w:tr>
      <w:tr w:rsidR="004340EE" w:rsidTr="004340EE">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Szkółka Drzew i Krzewów</w:t>
            </w:r>
            <w:r w:rsidR="003A3210">
              <w:rPr>
                <w:rFonts w:asciiTheme="minorHAnsi" w:hAnsiTheme="minorHAnsi" w:cstheme="minorHAnsi"/>
                <w:color w:val="333333"/>
                <w:shd w:val="clear" w:color="auto" w:fill="FFFFFF"/>
              </w:rPr>
              <w:t xml:space="preserve"> </w:t>
            </w:r>
            <w:r w:rsidRPr="004340EE">
              <w:rPr>
                <w:rFonts w:asciiTheme="minorHAnsi" w:hAnsiTheme="minorHAnsi" w:cstheme="minorHAnsi"/>
                <w:color w:val="333333"/>
                <w:shd w:val="clear" w:color="auto" w:fill="FFFFFF"/>
              </w:rPr>
              <w:t>Maciej Gurgul</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ul. Cechowa 127a</w:t>
            </w:r>
            <w:r>
              <w:rPr>
                <w:rFonts w:asciiTheme="minorHAnsi" w:hAnsiTheme="minorHAnsi" w:cstheme="minorHAnsi"/>
                <w:color w:val="333333"/>
                <w:shd w:val="clear" w:color="auto" w:fill="FFFFFF"/>
              </w:rPr>
              <w:t xml:space="preserve">, </w:t>
            </w:r>
            <w:r w:rsidRPr="004340EE">
              <w:rPr>
                <w:rFonts w:asciiTheme="minorHAnsi" w:hAnsiTheme="minorHAnsi" w:cstheme="minorHAnsi"/>
                <w:color w:val="333333"/>
                <w:shd w:val="clear" w:color="auto" w:fill="FFFFFF"/>
              </w:rPr>
              <w:t xml:space="preserve">30-685 Kraków </w:t>
            </w:r>
          </w:p>
        </w:tc>
      </w:tr>
      <w:tr w:rsidR="004340EE" w:rsidTr="004340EE">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000000"/>
                <w:lang w:eastAsia="pl-PL"/>
              </w:rPr>
            </w:pPr>
            <w:r w:rsidRPr="004340EE">
              <w:rPr>
                <w:rFonts w:asciiTheme="minorHAnsi" w:hAnsiTheme="minorHAnsi" w:cstheme="minorHAnsi"/>
                <w:color w:val="000000"/>
                <w:lang w:eastAsia="pl-PL"/>
              </w:rPr>
              <w:t>Ogród Botaniczny Uniwersytetu Jagiellońskiego</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000000"/>
                <w:lang w:eastAsia="pl-PL"/>
              </w:rPr>
            </w:pPr>
            <w:r w:rsidRPr="004340EE">
              <w:rPr>
                <w:rFonts w:asciiTheme="minorHAnsi" w:hAnsiTheme="minorHAnsi" w:cstheme="minorHAnsi"/>
                <w:color w:val="000000"/>
                <w:lang w:eastAsia="pl-PL"/>
              </w:rPr>
              <w:t>Kraków, ul. Kopernika 27</w:t>
            </w:r>
          </w:p>
        </w:tc>
      </w:tr>
      <w:tr w:rsidR="004340EE" w:rsidTr="003A3210">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center"/>
            <w:hideMark/>
          </w:tcPr>
          <w:p w:rsidR="004340EE" w:rsidRPr="004340EE" w:rsidRDefault="004340EE" w:rsidP="003A3210">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Ekoartprojekt – pracownia projektowa</w:t>
            </w:r>
            <w:r>
              <w:rPr>
                <w:rFonts w:asciiTheme="minorHAnsi" w:hAnsiTheme="minorHAnsi" w:cstheme="minorHAnsi"/>
                <w:color w:val="333333"/>
                <w:shd w:val="clear" w:color="auto" w:fill="FFFFFF"/>
              </w:rPr>
              <w:t xml:space="preserve">, </w:t>
            </w:r>
            <w:r w:rsidRPr="004340EE">
              <w:rPr>
                <w:rFonts w:asciiTheme="minorHAnsi" w:hAnsiTheme="minorHAnsi" w:cstheme="minorHAnsi"/>
                <w:color w:val="333333"/>
                <w:shd w:val="clear" w:color="auto" w:fill="FFFFFF"/>
              </w:rPr>
              <w:t>Anna Waligóra</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ul. B. Lelewela Marcina 12/3</w:t>
            </w:r>
            <w:r>
              <w:rPr>
                <w:rFonts w:asciiTheme="minorHAnsi" w:hAnsiTheme="minorHAnsi" w:cstheme="minorHAnsi"/>
                <w:color w:val="333333"/>
                <w:shd w:val="clear" w:color="auto" w:fill="FFFFFF"/>
              </w:rPr>
              <w:t xml:space="preserve">, </w:t>
            </w:r>
            <w:r w:rsidRPr="004340EE">
              <w:rPr>
                <w:rFonts w:asciiTheme="minorHAnsi" w:hAnsiTheme="minorHAnsi" w:cstheme="minorHAnsi"/>
                <w:color w:val="333333"/>
                <w:shd w:val="clear" w:color="auto" w:fill="FFFFFF"/>
              </w:rPr>
              <w:t>30-108 Kraków</w:t>
            </w:r>
          </w:p>
        </w:tc>
      </w:tr>
      <w:tr w:rsidR="004340EE" w:rsidTr="004340EE">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Kwiaciarnia Krokusik</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Bronowice 73</w:t>
            </w:r>
            <w:r>
              <w:rPr>
                <w:rFonts w:asciiTheme="minorHAnsi" w:hAnsiTheme="minorHAnsi" w:cstheme="minorHAnsi"/>
                <w:color w:val="333333"/>
                <w:shd w:val="clear" w:color="auto" w:fill="FFFFFF"/>
              </w:rPr>
              <w:t xml:space="preserve">, </w:t>
            </w:r>
            <w:r w:rsidRPr="004340EE">
              <w:rPr>
                <w:rFonts w:asciiTheme="minorHAnsi" w:hAnsiTheme="minorHAnsi" w:cstheme="minorHAnsi"/>
                <w:color w:val="333333"/>
                <w:shd w:val="clear" w:color="auto" w:fill="FFFFFF"/>
              </w:rPr>
              <w:t>30-091 Kraków</w:t>
            </w:r>
          </w:p>
        </w:tc>
      </w:tr>
      <w:tr w:rsidR="004340EE" w:rsidTr="004340EE">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Gospodarstwo Ogrodniczo-Rolne</w:t>
            </w:r>
            <w:r>
              <w:rPr>
                <w:rFonts w:asciiTheme="minorHAnsi" w:hAnsiTheme="minorHAnsi" w:cstheme="minorHAnsi"/>
                <w:color w:val="333333"/>
                <w:shd w:val="clear" w:color="auto" w:fill="FFFFFF"/>
              </w:rPr>
              <w:t xml:space="preserve">, </w:t>
            </w:r>
            <w:r w:rsidRPr="004340EE">
              <w:rPr>
                <w:rFonts w:asciiTheme="minorHAnsi" w:hAnsiTheme="minorHAnsi" w:cstheme="minorHAnsi"/>
                <w:color w:val="333333"/>
                <w:shd w:val="clear" w:color="auto" w:fill="FFFFFF"/>
              </w:rPr>
              <w:t>Sławomir Łucki</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ul. Piastowska 2/2</w:t>
            </w:r>
            <w:r>
              <w:rPr>
                <w:rFonts w:asciiTheme="minorHAnsi" w:hAnsiTheme="minorHAnsi" w:cstheme="minorHAnsi"/>
                <w:color w:val="333333"/>
                <w:shd w:val="clear" w:color="auto" w:fill="FFFFFF"/>
              </w:rPr>
              <w:t xml:space="preserve">, </w:t>
            </w:r>
            <w:r w:rsidRPr="004340EE">
              <w:rPr>
                <w:rFonts w:asciiTheme="minorHAnsi" w:hAnsiTheme="minorHAnsi" w:cstheme="minorHAnsi"/>
                <w:color w:val="333333"/>
                <w:shd w:val="clear" w:color="auto" w:fill="FFFFFF"/>
              </w:rPr>
              <w:t>30-211 Kraków</w:t>
            </w:r>
          </w:p>
        </w:tc>
      </w:tr>
      <w:tr w:rsidR="004340EE" w:rsidTr="004340EE">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GARDENA sp.z.o.o.</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ul. Lubelska 47</w:t>
            </w:r>
            <w:r>
              <w:rPr>
                <w:rFonts w:asciiTheme="minorHAnsi" w:hAnsiTheme="minorHAnsi" w:cstheme="minorHAnsi"/>
                <w:color w:val="333333"/>
                <w:shd w:val="clear" w:color="auto" w:fill="FFFFFF"/>
              </w:rPr>
              <w:t xml:space="preserve">, </w:t>
            </w:r>
            <w:r w:rsidRPr="004340EE">
              <w:rPr>
                <w:rFonts w:asciiTheme="minorHAnsi" w:hAnsiTheme="minorHAnsi" w:cstheme="minorHAnsi"/>
                <w:color w:val="333333"/>
                <w:shd w:val="clear" w:color="auto" w:fill="FFFFFF"/>
              </w:rPr>
              <w:t xml:space="preserve">21-100 Lubartów </w:t>
            </w:r>
          </w:p>
        </w:tc>
      </w:tr>
      <w:tr w:rsidR="004340EE" w:rsidTr="003A3210">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center"/>
            <w:hideMark/>
          </w:tcPr>
          <w:p w:rsidR="004340EE" w:rsidRPr="004340EE" w:rsidRDefault="004340EE" w:rsidP="003A3210">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Ogrodowe Aranżacje</w:t>
            </w:r>
            <w:r w:rsidR="003A3210">
              <w:rPr>
                <w:rFonts w:asciiTheme="minorHAnsi" w:hAnsiTheme="minorHAnsi" w:cstheme="minorHAnsi"/>
                <w:color w:val="333333"/>
                <w:shd w:val="clear" w:color="auto" w:fill="FFFFFF"/>
              </w:rPr>
              <w:t xml:space="preserve"> </w:t>
            </w:r>
            <w:r w:rsidRPr="004340EE">
              <w:rPr>
                <w:rFonts w:asciiTheme="minorHAnsi" w:hAnsiTheme="minorHAnsi" w:cstheme="minorHAnsi"/>
                <w:color w:val="333333"/>
                <w:shd w:val="clear" w:color="auto" w:fill="FFFFFF"/>
              </w:rPr>
              <w:t>Magdalena Bis</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ul. Żwirki i Wigury 5/36</w:t>
            </w:r>
            <w:r>
              <w:rPr>
                <w:rFonts w:asciiTheme="minorHAnsi" w:hAnsiTheme="minorHAnsi" w:cstheme="minorHAnsi"/>
                <w:color w:val="333333"/>
                <w:shd w:val="clear" w:color="auto" w:fill="FFFFFF"/>
              </w:rPr>
              <w:t xml:space="preserve">, </w:t>
            </w:r>
            <w:r w:rsidRPr="004340EE">
              <w:rPr>
                <w:rFonts w:asciiTheme="minorHAnsi" w:hAnsiTheme="minorHAnsi" w:cstheme="minorHAnsi"/>
                <w:color w:val="333333"/>
                <w:shd w:val="clear" w:color="auto" w:fill="FFFFFF"/>
              </w:rPr>
              <w:t>37-450 Stalowa Wola</w:t>
            </w:r>
          </w:p>
        </w:tc>
      </w:tr>
      <w:tr w:rsidR="004340EE" w:rsidTr="004340EE">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Kwiaciarnia „Stokrotka”</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ul. 29 Listopada 4</w:t>
            </w:r>
            <w:r>
              <w:rPr>
                <w:rFonts w:asciiTheme="minorHAnsi" w:hAnsiTheme="minorHAnsi" w:cstheme="minorHAnsi"/>
                <w:color w:val="333333"/>
                <w:shd w:val="clear" w:color="auto" w:fill="FFFFFF"/>
              </w:rPr>
              <w:t xml:space="preserve">, </w:t>
            </w:r>
            <w:r w:rsidR="003A3210">
              <w:rPr>
                <w:rFonts w:asciiTheme="minorHAnsi" w:hAnsiTheme="minorHAnsi" w:cstheme="minorHAnsi"/>
                <w:color w:val="333333"/>
                <w:shd w:val="clear" w:color="auto" w:fill="FFFFFF"/>
              </w:rPr>
              <w:t>38-700 Ustrzyki D</w:t>
            </w:r>
            <w:r w:rsidRPr="004340EE">
              <w:rPr>
                <w:rFonts w:asciiTheme="minorHAnsi" w:hAnsiTheme="minorHAnsi" w:cstheme="minorHAnsi"/>
                <w:color w:val="333333"/>
                <w:shd w:val="clear" w:color="auto" w:fill="FFFFFF"/>
              </w:rPr>
              <w:t>olne</w:t>
            </w:r>
          </w:p>
        </w:tc>
      </w:tr>
      <w:tr w:rsidR="004340EE" w:rsidTr="003A3210">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Anna Szczepańska</w:t>
            </w:r>
            <w:r>
              <w:rPr>
                <w:rFonts w:asciiTheme="minorHAnsi" w:hAnsiTheme="minorHAnsi" w:cstheme="minorHAnsi"/>
                <w:color w:val="333333"/>
                <w:shd w:val="clear" w:color="auto" w:fill="FFFFFF"/>
              </w:rPr>
              <w:t xml:space="preserve">, </w:t>
            </w:r>
            <w:r w:rsidRPr="004340EE">
              <w:rPr>
                <w:rFonts w:asciiTheme="minorHAnsi" w:hAnsiTheme="minorHAnsi" w:cstheme="minorHAnsi"/>
                <w:color w:val="333333"/>
                <w:shd w:val="clear" w:color="auto" w:fill="FFFFFF"/>
              </w:rPr>
              <w:t xml:space="preserve">Zielona Terapia – projektowanie zieleni </w:t>
            </w:r>
          </w:p>
        </w:tc>
        <w:tc>
          <w:tcPr>
            <w:tcW w:w="4028" w:type="dxa"/>
            <w:tcBorders>
              <w:top w:val="single" w:sz="4" w:space="0" w:color="auto"/>
              <w:left w:val="single" w:sz="4" w:space="0" w:color="auto"/>
              <w:bottom w:val="single" w:sz="4" w:space="0" w:color="auto"/>
              <w:right w:val="single" w:sz="4" w:space="0" w:color="auto"/>
            </w:tcBorders>
            <w:noWrap/>
            <w:vAlign w:val="center"/>
            <w:hideMark/>
          </w:tcPr>
          <w:p w:rsidR="004340EE" w:rsidRPr="004340EE" w:rsidRDefault="004340EE" w:rsidP="003A3210">
            <w:pPr>
              <w:spacing w:after="0" w:line="240" w:lineRule="auto"/>
              <w:rPr>
                <w:rFonts w:asciiTheme="minorHAnsi" w:hAnsiTheme="minorHAnsi" w:cstheme="minorHAnsi"/>
                <w:color w:val="333333"/>
                <w:shd w:val="clear" w:color="auto" w:fill="FFFFFF"/>
              </w:rPr>
            </w:pPr>
            <w:r w:rsidRPr="004340EE">
              <w:rPr>
                <w:rFonts w:asciiTheme="minorHAnsi" w:hAnsiTheme="minorHAnsi" w:cstheme="minorHAnsi"/>
                <w:color w:val="333333"/>
                <w:shd w:val="clear" w:color="auto" w:fill="FFFFFF"/>
              </w:rPr>
              <w:t>30-399 Kraków</w:t>
            </w:r>
          </w:p>
        </w:tc>
      </w:tr>
      <w:tr w:rsidR="004340EE" w:rsidTr="004340EE">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imes New Roman" w:hAnsi="Times New Roman" w:cs="Times New Roman"/>
                <w:color w:val="333333"/>
                <w:szCs w:val="24"/>
                <w:shd w:val="clear" w:color="auto" w:fill="FFFFFF"/>
              </w:rPr>
            </w:pPr>
            <w:r w:rsidRPr="004340EE">
              <w:rPr>
                <w:color w:val="333333"/>
                <w:szCs w:val="24"/>
                <w:shd w:val="clear" w:color="auto" w:fill="FFFFFF"/>
              </w:rPr>
              <w:t>Paweł Karlik</w:t>
            </w:r>
            <w:r w:rsidR="003A3210">
              <w:rPr>
                <w:color w:val="333333"/>
                <w:szCs w:val="24"/>
                <w:shd w:val="clear" w:color="auto" w:fill="FFFFFF"/>
              </w:rPr>
              <w:t xml:space="preserve"> </w:t>
            </w:r>
            <w:r w:rsidRPr="004340EE">
              <w:rPr>
                <w:color w:val="333333"/>
                <w:szCs w:val="24"/>
                <w:shd w:val="clear" w:color="auto" w:fill="FFFFFF"/>
              </w:rPr>
              <w:t>Ogród-Kompleks</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imes New Roman" w:hAnsi="Times New Roman" w:cs="Times New Roman"/>
                <w:color w:val="333333"/>
                <w:szCs w:val="24"/>
                <w:shd w:val="clear" w:color="auto" w:fill="FFFFFF"/>
              </w:rPr>
            </w:pPr>
            <w:r w:rsidRPr="004340EE">
              <w:rPr>
                <w:color w:val="333333"/>
                <w:szCs w:val="24"/>
                <w:shd w:val="clear" w:color="auto" w:fill="FFFFFF"/>
              </w:rPr>
              <w:t>ul. Łepkowskiego 2/43</w:t>
            </w:r>
            <w:r>
              <w:rPr>
                <w:color w:val="333333"/>
                <w:szCs w:val="24"/>
                <w:shd w:val="clear" w:color="auto" w:fill="FFFFFF"/>
              </w:rPr>
              <w:t xml:space="preserve">, </w:t>
            </w:r>
            <w:r w:rsidRPr="004340EE">
              <w:rPr>
                <w:color w:val="333333"/>
                <w:szCs w:val="24"/>
                <w:shd w:val="clear" w:color="auto" w:fill="FFFFFF"/>
              </w:rPr>
              <w:t>31-423 Kraków</w:t>
            </w:r>
          </w:p>
        </w:tc>
      </w:tr>
      <w:tr w:rsidR="004340EE" w:rsidTr="004340EE">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imes New Roman" w:hAnsi="Times New Roman" w:cs="Times New Roman"/>
                <w:color w:val="333333"/>
                <w:szCs w:val="24"/>
                <w:shd w:val="clear" w:color="auto" w:fill="FFFFFF"/>
              </w:rPr>
            </w:pPr>
            <w:r w:rsidRPr="004340EE">
              <w:rPr>
                <w:color w:val="333333"/>
                <w:szCs w:val="24"/>
                <w:shd w:val="clear" w:color="auto" w:fill="FFFFFF"/>
              </w:rPr>
              <w:t>„FlorGard-Projekt”</w:t>
            </w:r>
            <w:r w:rsidR="003A3210">
              <w:rPr>
                <w:color w:val="333333"/>
                <w:szCs w:val="24"/>
                <w:shd w:val="clear" w:color="auto" w:fill="FFFFFF"/>
              </w:rPr>
              <w:t xml:space="preserve"> </w:t>
            </w:r>
            <w:r w:rsidRPr="004340EE">
              <w:rPr>
                <w:color w:val="333333"/>
                <w:szCs w:val="24"/>
                <w:shd w:val="clear" w:color="auto" w:fill="FFFFFF"/>
              </w:rPr>
              <w:t>Agnieszka Stój</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imes New Roman" w:hAnsi="Times New Roman" w:cs="Times New Roman"/>
                <w:color w:val="333333"/>
                <w:szCs w:val="24"/>
                <w:shd w:val="clear" w:color="auto" w:fill="FFFFFF"/>
              </w:rPr>
            </w:pPr>
            <w:r w:rsidRPr="004340EE">
              <w:rPr>
                <w:color w:val="333333"/>
                <w:szCs w:val="24"/>
                <w:shd w:val="clear" w:color="auto" w:fill="FFFFFF"/>
              </w:rPr>
              <w:t>ul. Chmieleniec 35/16</w:t>
            </w:r>
            <w:r>
              <w:rPr>
                <w:color w:val="333333"/>
                <w:szCs w:val="24"/>
                <w:shd w:val="clear" w:color="auto" w:fill="FFFFFF"/>
              </w:rPr>
              <w:t xml:space="preserve">, </w:t>
            </w:r>
            <w:r w:rsidRPr="004340EE">
              <w:rPr>
                <w:color w:val="333333"/>
                <w:szCs w:val="24"/>
                <w:shd w:val="clear" w:color="auto" w:fill="FFFFFF"/>
              </w:rPr>
              <w:t>30-348 Kraków</w:t>
            </w:r>
          </w:p>
        </w:tc>
      </w:tr>
      <w:tr w:rsidR="004340EE" w:rsidTr="004340EE">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imes New Roman" w:hAnsi="Times New Roman" w:cs="Times New Roman"/>
                <w:color w:val="333333"/>
                <w:szCs w:val="24"/>
                <w:shd w:val="clear" w:color="auto" w:fill="FFFFFF"/>
              </w:rPr>
            </w:pPr>
            <w:r w:rsidRPr="004340EE">
              <w:rPr>
                <w:color w:val="333333"/>
                <w:szCs w:val="24"/>
                <w:shd w:val="clear" w:color="auto" w:fill="FFFFFF"/>
              </w:rPr>
              <w:t>Kolorowy Pokój</w:t>
            </w:r>
            <w:r w:rsidR="003A3210">
              <w:rPr>
                <w:color w:val="333333"/>
                <w:szCs w:val="24"/>
                <w:shd w:val="clear" w:color="auto" w:fill="FFFFFF"/>
              </w:rPr>
              <w:t xml:space="preserve"> </w:t>
            </w:r>
            <w:r w:rsidRPr="004340EE">
              <w:rPr>
                <w:color w:val="333333"/>
                <w:szCs w:val="24"/>
                <w:shd w:val="clear" w:color="auto" w:fill="FFFFFF"/>
              </w:rPr>
              <w:t>Edyta Sokół</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imes New Roman" w:hAnsi="Times New Roman" w:cs="Times New Roman"/>
                <w:color w:val="333333"/>
                <w:szCs w:val="24"/>
                <w:shd w:val="clear" w:color="auto" w:fill="FFFFFF"/>
              </w:rPr>
            </w:pPr>
            <w:r w:rsidRPr="004340EE">
              <w:rPr>
                <w:color w:val="333333"/>
                <w:szCs w:val="24"/>
                <w:shd w:val="clear" w:color="auto" w:fill="FFFFFF"/>
              </w:rPr>
              <w:t>ul. Na Błonie 15/1,30-147 Kraków</w:t>
            </w:r>
          </w:p>
        </w:tc>
      </w:tr>
      <w:tr w:rsidR="004340EE" w:rsidTr="004340EE">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imes New Roman" w:hAnsi="Times New Roman" w:cs="Times New Roman"/>
                <w:color w:val="333333"/>
                <w:szCs w:val="24"/>
                <w:shd w:val="clear" w:color="auto" w:fill="FFFFFF"/>
              </w:rPr>
            </w:pPr>
            <w:r w:rsidRPr="004340EE">
              <w:rPr>
                <w:color w:val="333333"/>
                <w:szCs w:val="24"/>
                <w:shd w:val="clear" w:color="auto" w:fill="FFFFFF"/>
              </w:rPr>
              <w:t>Szuflady Szczęścia</w:t>
            </w:r>
            <w:r w:rsidR="003A3210">
              <w:rPr>
                <w:color w:val="333333"/>
                <w:szCs w:val="24"/>
                <w:shd w:val="clear" w:color="auto" w:fill="FFFFFF"/>
              </w:rPr>
              <w:t xml:space="preserve"> </w:t>
            </w:r>
            <w:r w:rsidRPr="004340EE">
              <w:rPr>
                <w:color w:val="333333"/>
                <w:szCs w:val="24"/>
                <w:shd w:val="clear" w:color="auto" w:fill="FFFFFF"/>
              </w:rPr>
              <w:t>Aneta Pieszko</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imes New Roman" w:hAnsi="Times New Roman" w:cs="Times New Roman"/>
                <w:color w:val="333333"/>
                <w:szCs w:val="24"/>
                <w:shd w:val="clear" w:color="auto" w:fill="FFFFFF"/>
              </w:rPr>
            </w:pPr>
            <w:r w:rsidRPr="004340EE">
              <w:rPr>
                <w:color w:val="333333"/>
                <w:szCs w:val="24"/>
                <w:shd w:val="clear" w:color="auto" w:fill="FFFFFF"/>
              </w:rPr>
              <w:t>Rynek 26</w:t>
            </w:r>
            <w:r>
              <w:rPr>
                <w:color w:val="333333"/>
                <w:szCs w:val="24"/>
                <w:shd w:val="clear" w:color="auto" w:fill="FFFFFF"/>
              </w:rPr>
              <w:t xml:space="preserve">, </w:t>
            </w:r>
            <w:r w:rsidRPr="004340EE">
              <w:rPr>
                <w:color w:val="333333"/>
                <w:szCs w:val="24"/>
                <w:shd w:val="clear" w:color="auto" w:fill="FFFFFF"/>
              </w:rPr>
              <w:t>37-500 Jarosław</w:t>
            </w:r>
          </w:p>
        </w:tc>
      </w:tr>
      <w:tr w:rsidR="004340EE" w:rsidTr="003A3210">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imes New Roman" w:hAnsi="Times New Roman" w:cs="Times New Roman"/>
                <w:color w:val="333333"/>
                <w:szCs w:val="24"/>
                <w:shd w:val="clear" w:color="auto" w:fill="FFFFFF"/>
              </w:rPr>
            </w:pPr>
            <w:r w:rsidRPr="004340EE">
              <w:rPr>
                <w:color w:val="333333"/>
                <w:szCs w:val="24"/>
                <w:shd w:val="clear" w:color="auto" w:fill="FFFFFF"/>
              </w:rPr>
              <w:t>Kwalifikowana Szkółka Drzew Owocowych Krzewów Ozdobnych i Róż</w:t>
            </w:r>
          </w:p>
        </w:tc>
        <w:tc>
          <w:tcPr>
            <w:tcW w:w="4028" w:type="dxa"/>
            <w:tcBorders>
              <w:top w:val="single" w:sz="4" w:space="0" w:color="auto"/>
              <w:left w:val="single" w:sz="4" w:space="0" w:color="auto"/>
              <w:bottom w:val="single" w:sz="4" w:space="0" w:color="auto"/>
              <w:right w:val="single" w:sz="4" w:space="0" w:color="auto"/>
            </w:tcBorders>
            <w:noWrap/>
            <w:vAlign w:val="center"/>
            <w:hideMark/>
          </w:tcPr>
          <w:p w:rsidR="004340EE" w:rsidRPr="004340EE" w:rsidRDefault="004340EE" w:rsidP="003A3210">
            <w:pPr>
              <w:spacing w:after="0" w:line="240" w:lineRule="auto"/>
              <w:rPr>
                <w:rFonts w:ascii="Times New Roman" w:hAnsi="Times New Roman" w:cs="Times New Roman"/>
                <w:color w:val="333333"/>
                <w:szCs w:val="24"/>
                <w:shd w:val="clear" w:color="auto" w:fill="FFFFFF"/>
              </w:rPr>
            </w:pPr>
            <w:r w:rsidRPr="004340EE">
              <w:rPr>
                <w:color w:val="333333"/>
                <w:szCs w:val="24"/>
                <w:shd w:val="clear" w:color="auto" w:fill="FFFFFF"/>
              </w:rPr>
              <w:t>32-010 Luborzyca</w:t>
            </w:r>
          </w:p>
        </w:tc>
      </w:tr>
      <w:tr w:rsidR="004340EE" w:rsidTr="004340EE">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imes New Roman" w:hAnsi="Times New Roman" w:cs="Times New Roman"/>
                <w:color w:val="333333"/>
                <w:szCs w:val="24"/>
                <w:shd w:val="clear" w:color="auto" w:fill="FFFFFF"/>
              </w:rPr>
            </w:pPr>
            <w:r w:rsidRPr="004340EE">
              <w:rPr>
                <w:color w:val="333333"/>
                <w:szCs w:val="24"/>
                <w:shd w:val="clear" w:color="auto" w:fill="FFFFFF"/>
              </w:rPr>
              <w:t>Zakład Konserwacji Zieleni „Ogród-system II” Anna Szczubiał</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imes New Roman" w:hAnsi="Times New Roman" w:cs="Times New Roman"/>
                <w:color w:val="333333"/>
                <w:szCs w:val="24"/>
                <w:shd w:val="clear" w:color="auto" w:fill="FFFFFF"/>
              </w:rPr>
            </w:pPr>
            <w:r w:rsidRPr="004340EE">
              <w:rPr>
                <w:color w:val="333333"/>
                <w:szCs w:val="24"/>
                <w:shd w:val="clear" w:color="auto" w:fill="FFFFFF"/>
              </w:rPr>
              <w:t>ul. Zawiła 19</w:t>
            </w:r>
            <w:r>
              <w:rPr>
                <w:color w:val="333333"/>
                <w:szCs w:val="24"/>
                <w:shd w:val="clear" w:color="auto" w:fill="FFFFFF"/>
              </w:rPr>
              <w:t xml:space="preserve">, </w:t>
            </w:r>
            <w:r w:rsidRPr="004340EE">
              <w:rPr>
                <w:color w:val="333333"/>
                <w:szCs w:val="24"/>
                <w:shd w:val="clear" w:color="auto" w:fill="FFFFFF"/>
              </w:rPr>
              <w:t>30-442 Kraków</w:t>
            </w:r>
          </w:p>
        </w:tc>
      </w:tr>
      <w:tr w:rsidR="004340EE" w:rsidTr="004340EE">
        <w:trPr>
          <w:trHeight w:val="285"/>
          <w:jc w:val="center"/>
        </w:trPr>
        <w:tc>
          <w:tcPr>
            <w:tcW w:w="5529"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imes New Roman" w:hAnsi="Times New Roman" w:cs="Times New Roman"/>
                <w:color w:val="333333"/>
                <w:szCs w:val="24"/>
                <w:shd w:val="clear" w:color="auto" w:fill="FFFFFF"/>
              </w:rPr>
            </w:pPr>
            <w:r w:rsidRPr="004340EE">
              <w:rPr>
                <w:color w:val="333333"/>
                <w:szCs w:val="24"/>
                <w:shd w:val="clear" w:color="auto" w:fill="FFFFFF"/>
              </w:rPr>
              <w:t>Trotuar</w:t>
            </w:r>
            <w:r>
              <w:rPr>
                <w:color w:val="333333"/>
                <w:szCs w:val="24"/>
                <w:shd w:val="clear" w:color="auto" w:fill="FFFFFF"/>
              </w:rPr>
              <w:t xml:space="preserve">, </w:t>
            </w:r>
            <w:r w:rsidRPr="004340EE">
              <w:rPr>
                <w:color w:val="333333"/>
                <w:szCs w:val="24"/>
                <w:shd w:val="clear" w:color="auto" w:fill="FFFFFF"/>
              </w:rPr>
              <w:t>Łukasz Wesołowski</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340EE" w:rsidRPr="004340EE" w:rsidRDefault="004340EE" w:rsidP="004340EE">
            <w:pPr>
              <w:spacing w:after="0" w:line="240" w:lineRule="auto"/>
              <w:rPr>
                <w:rFonts w:ascii="Times New Roman" w:hAnsi="Times New Roman" w:cs="Times New Roman"/>
                <w:color w:val="333333"/>
                <w:szCs w:val="24"/>
                <w:shd w:val="clear" w:color="auto" w:fill="FFFFFF"/>
              </w:rPr>
            </w:pPr>
            <w:r w:rsidRPr="004340EE">
              <w:rPr>
                <w:color w:val="333333"/>
                <w:szCs w:val="24"/>
                <w:shd w:val="clear" w:color="auto" w:fill="FFFFFF"/>
              </w:rPr>
              <w:t>Wilczkowice 75</w:t>
            </w:r>
            <w:r>
              <w:rPr>
                <w:color w:val="333333"/>
                <w:szCs w:val="24"/>
                <w:shd w:val="clear" w:color="auto" w:fill="FFFFFF"/>
              </w:rPr>
              <w:t xml:space="preserve">, </w:t>
            </w:r>
            <w:r w:rsidRPr="004340EE">
              <w:rPr>
                <w:color w:val="333333"/>
                <w:szCs w:val="24"/>
                <w:shd w:val="clear" w:color="auto" w:fill="FFFFFF"/>
              </w:rPr>
              <w:t>32-091 Michałowice</w:t>
            </w:r>
          </w:p>
        </w:tc>
      </w:tr>
    </w:tbl>
    <w:p w:rsidR="004340EE" w:rsidRDefault="004340EE" w:rsidP="004340EE">
      <w:pPr>
        <w:spacing w:line="240" w:lineRule="auto"/>
      </w:pPr>
    </w:p>
    <w:p w:rsidR="004340EE" w:rsidRDefault="004340EE" w:rsidP="004340EE">
      <w:pPr>
        <w:spacing w:line="240" w:lineRule="auto"/>
      </w:pPr>
    </w:p>
    <w:p w:rsidR="004340EE" w:rsidRDefault="004340EE" w:rsidP="004340EE">
      <w:pPr>
        <w:spacing w:line="240" w:lineRule="auto"/>
        <w:rPr>
          <w:rFonts w:ascii="Times New Roman" w:hAnsi="Times New Roman"/>
        </w:rPr>
      </w:pPr>
    </w:p>
    <w:p w:rsidR="008B444A" w:rsidRPr="0091107A" w:rsidRDefault="008B444A" w:rsidP="008B444A">
      <w:pPr>
        <w:spacing w:after="0"/>
        <w:rPr>
          <w:rFonts w:ascii="Times New Roman" w:hAnsi="Times New Roman" w:cs="Times New Roman"/>
          <w:color w:val="0070C0"/>
          <w:sz w:val="24"/>
        </w:rPr>
      </w:pPr>
    </w:p>
    <w:p w:rsidR="008B444A" w:rsidRPr="002B1303" w:rsidRDefault="008B444A" w:rsidP="008B444A">
      <w:pPr>
        <w:spacing w:after="0"/>
        <w:jc w:val="center"/>
        <w:rPr>
          <w:b/>
        </w:rPr>
      </w:pPr>
      <w:r w:rsidRPr="002B1303">
        <w:rPr>
          <w:b/>
        </w:rPr>
        <w:lastRenderedPageBreak/>
        <w:t>Kierunek Sztuka Ogrodowa studia niestacjonarne</w:t>
      </w:r>
    </w:p>
    <w:p w:rsidR="00457FD3" w:rsidRDefault="00457FD3" w:rsidP="008B444A">
      <w:pPr>
        <w:spacing w:after="0"/>
      </w:pPr>
    </w:p>
    <w:p w:rsidR="00EE24DE" w:rsidRDefault="008B444A" w:rsidP="008B444A">
      <w:pPr>
        <w:spacing w:after="0"/>
      </w:pPr>
      <w:r w:rsidRPr="002B1303">
        <w:t>Sprawozdanie z zaliczenia praktyk studenckich na II i III roku studiów niestacjonarnych w roku akademickim 2018/19 - rozkład zaliczeń</w:t>
      </w:r>
    </w:p>
    <w:p w:rsidR="00E3711D" w:rsidRPr="002B1303" w:rsidRDefault="00E3711D" w:rsidP="008B444A">
      <w:pPr>
        <w:spacing w:after="0"/>
      </w:pPr>
    </w:p>
    <w:p w:rsidR="008B444A" w:rsidRPr="00E3711D" w:rsidRDefault="008B444A" w:rsidP="008B444A">
      <w:pPr>
        <w:spacing w:after="0"/>
        <w:rPr>
          <w:b/>
        </w:rPr>
      </w:pPr>
      <w:r w:rsidRPr="00E3711D">
        <w:rPr>
          <w:b/>
        </w:rPr>
        <w:t>II rok</w:t>
      </w: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2B1303" w:rsidRPr="002B1303" w:rsidTr="00EE24DE">
        <w:trPr>
          <w:trHeight w:val="283"/>
        </w:trPr>
        <w:tc>
          <w:tcPr>
            <w:tcW w:w="1414" w:type="dxa"/>
            <w:vMerge w:val="restart"/>
            <w:tcBorders>
              <w:top w:val="single" w:sz="4" w:space="0" w:color="auto"/>
              <w:left w:val="single" w:sz="4" w:space="0" w:color="auto"/>
              <w:right w:val="single" w:sz="4" w:space="0" w:color="auto"/>
            </w:tcBorders>
            <w:shd w:val="clear" w:color="auto" w:fill="DDD9C3"/>
            <w:vAlign w:val="center"/>
            <w:hideMark/>
          </w:tcPr>
          <w:p w:rsidR="008B444A" w:rsidRPr="002B1303" w:rsidRDefault="008B444A" w:rsidP="00A97F09">
            <w:pPr>
              <w:pStyle w:val="Bezodstpw"/>
              <w:spacing w:line="276" w:lineRule="auto"/>
              <w:jc w:val="center"/>
              <w:rPr>
                <w:b/>
                <w:sz w:val="20"/>
              </w:rPr>
            </w:pPr>
            <w:r w:rsidRPr="002B1303">
              <w:rPr>
                <w:b/>
                <w:sz w:val="20"/>
              </w:rPr>
              <w:t>Termin USOS</w:t>
            </w:r>
          </w:p>
        </w:tc>
        <w:tc>
          <w:tcPr>
            <w:tcW w:w="2709" w:type="dxa"/>
            <w:vMerge w:val="restart"/>
            <w:tcBorders>
              <w:top w:val="single" w:sz="4" w:space="0" w:color="auto"/>
              <w:left w:val="single" w:sz="4" w:space="0" w:color="auto"/>
              <w:right w:val="single" w:sz="4" w:space="0" w:color="auto"/>
            </w:tcBorders>
            <w:shd w:val="clear" w:color="auto" w:fill="DDD9C3"/>
            <w:vAlign w:val="center"/>
            <w:hideMark/>
          </w:tcPr>
          <w:p w:rsidR="008B444A" w:rsidRPr="002B1303" w:rsidRDefault="008B444A" w:rsidP="00A97F09">
            <w:pPr>
              <w:pStyle w:val="Bezodstpw"/>
              <w:spacing w:line="276" w:lineRule="auto"/>
              <w:jc w:val="center"/>
              <w:rPr>
                <w:b/>
                <w:sz w:val="20"/>
              </w:rPr>
            </w:pPr>
            <w:r w:rsidRPr="002B1303">
              <w:rPr>
                <w:b/>
                <w:sz w:val="20"/>
              </w:rPr>
              <w:t>Forma egzaminu/zaliczenia</w:t>
            </w:r>
          </w:p>
        </w:tc>
        <w:tc>
          <w:tcPr>
            <w:tcW w:w="2965" w:type="dxa"/>
            <w:gridSpan w:val="2"/>
            <w:tcBorders>
              <w:top w:val="single" w:sz="4" w:space="0" w:color="auto"/>
              <w:left w:val="single" w:sz="4" w:space="0" w:color="auto"/>
              <w:right w:val="single" w:sz="4" w:space="0" w:color="auto"/>
            </w:tcBorders>
            <w:shd w:val="clear" w:color="auto" w:fill="DDD9C3"/>
            <w:vAlign w:val="center"/>
          </w:tcPr>
          <w:p w:rsidR="008B444A" w:rsidRPr="002B1303" w:rsidRDefault="008B444A" w:rsidP="00A97F09">
            <w:pPr>
              <w:pStyle w:val="Bezodstpw"/>
              <w:spacing w:line="276" w:lineRule="auto"/>
              <w:jc w:val="center"/>
              <w:rPr>
                <w:b/>
                <w:sz w:val="20"/>
              </w:rPr>
            </w:pPr>
            <w:r w:rsidRPr="002B1303">
              <w:rPr>
                <w:b/>
                <w:sz w:val="20"/>
              </w:rPr>
              <w:t>Liczba osób</w:t>
            </w:r>
          </w:p>
        </w:tc>
      </w:tr>
      <w:tr w:rsidR="002B1303" w:rsidRPr="002B1303" w:rsidTr="00EE24DE">
        <w:trPr>
          <w:trHeight w:val="283"/>
        </w:trPr>
        <w:tc>
          <w:tcPr>
            <w:tcW w:w="1414" w:type="dxa"/>
            <w:vMerge/>
            <w:tcBorders>
              <w:left w:val="single" w:sz="4" w:space="0" w:color="auto"/>
              <w:bottom w:val="single" w:sz="4" w:space="0" w:color="auto"/>
              <w:right w:val="single" w:sz="4" w:space="0" w:color="auto"/>
            </w:tcBorders>
            <w:shd w:val="clear" w:color="auto" w:fill="DDD9C3"/>
            <w:vAlign w:val="center"/>
            <w:hideMark/>
          </w:tcPr>
          <w:p w:rsidR="008B444A" w:rsidRPr="002B1303" w:rsidRDefault="008B444A" w:rsidP="00A97F09">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DDD9C3"/>
            <w:vAlign w:val="center"/>
            <w:hideMark/>
          </w:tcPr>
          <w:p w:rsidR="008B444A" w:rsidRPr="002B1303" w:rsidRDefault="008B444A" w:rsidP="00A97F09">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B444A" w:rsidRPr="002B1303" w:rsidRDefault="008B444A" w:rsidP="00A97F09">
            <w:pPr>
              <w:pStyle w:val="Bezodstpw"/>
              <w:spacing w:line="276" w:lineRule="auto"/>
              <w:jc w:val="center"/>
              <w:rPr>
                <w:b/>
                <w:sz w:val="20"/>
              </w:rPr>
            </w:pPr>
            <w:r w:rsidRPr="002B1303">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B444A" w:rsidRPr="002B1303" w:rsidRDefault="008B444A" w:rsidP="00A97F09">
            <w:pPr>
              <w:pStyle w:val="Bezodstpw"/>
              <w:spacing w:line="276" w:lineRule="auto"/>
              <w:jc w:val="center"/>
              <w:rPr>
                <w:b/>
                <w:sz w:val="20"/>
              </w:rPr>
            </w:pPr>
            <w:r w:rsidRPr="002B1303">
              <w:rPr>
                <w:b/>
                <w:sz w:val="20"/>
              </w:rPr>
              <w:t>NZal</w:t>
            </w:r>
          </w:p>
        </w:tc>
      </w:tr>
      <w:tr w:rsidR="002B1303" w:rsidRPr="002B1303" w:rsidTr="00EE24DE">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rsidR="008B444A" w:rsidRPr="002B1303" w:rsidRDefault="008B444A" w:rsidP="00A97F09">
            <w:pPr>
              <w:pStyle w:val="Bezodstpw"/>
              <w:spacing w:line="276" w:lineRule="auto"/>
              <w:rPr>
                <w:sz w:val="20"/>
              </w:rPr>
            </w:pPr>
            <w:r w:rsidRPr="002B1303">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rsidR="008B444A" w:rsidRPr="002B1303" w:rsidRDefault="008B444A" w:rsidP="00A97F09">
            <w:pPr>
              <w:pStyle w:val="Bezodstpw"/>
              <w:spacing w:line="276" w:lineRule="auto"/>
              <w:rPr>
                <w:sz w:val="20"/>
              </w:rPr>
            </w:pPr>
            <w:r w:rsidRPr="002B1303">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8B444A" w:rsidRPr="002B1303" w:rsidRDefault="002B1303" w:rsidP="00A97F09">
            <w:pPr>
              <w:spacing w:after="0"/>
              <w:jc w:val="center"/>
              <w:rPr>
                <w:sz w:val="20"/>
              </w:rPr>
            </w:pPr>
            <w:r w:rsidRPr="002B1303">
              <w:rPr>
                <w:sz w:val="20"/>
              </w:rPr>
              <w:t>20</w:t>
            </w:r>
          </w:p>
        </w:tc>
        <w:tc>
          <w:tcPr>
            <w:tcW w:w="1519" w:type="dxa"/>
            <w:tcBorders>
              <w:top w:val="single" w:sz="4" w:space="0" w:color="auto"/>
              <w:left w:val="single" w:sz="4" w:space="0" w:color="auto"/>
              <w:bottom w:val="single" w:sz="4" w:space="0" w:color="auto"/>
              <w:right w:val="single" w:sz="4" w:space="0" w:color="auto"/>
            </w:tcBorders>
            <w:vAlign w:val="center"/>
          </w:tcPr>
          <w:p w:rsidR="008B444A" w:rsidRPr="002B1303" w:rsidRDefault="008B444A" w:rsidP="00A97F09">
            <w:pPr>
              <w:spacing w:after="0"/>
              <w:jc w:val="center"/>
              <w:rPr>
                <w:sz w:val="20"/>
              </w:rPr>
            </w:pPr>
            <w:r w:rsidRPr="002B1303">
              <w:rPr>
                <w:sz w:val="20"/>
              </w:rPr>
              <w:t>0</w:t>
            </w:r>
          </w:p>
        </w:tc>
      </w:tr>
      <w:tr w:rsidR="002B1303" w:rsidRPr="002B1303" w:rsidTr="00EE24DE">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rsidR="008B444A" w:rsidRPr="002B1303" w:rsidRDefault="008B444A" w:rsidP="00A97F09">
            <w:pPr>
              <w:pStyle w:val="Bezodstpw"/>
              <w:spacing w:line="276" w:lineRule="auto"/>
              <w:rPr>
                <w:sz w:val="20"/>
              </w:rPr>
            </w:pPr>
            <w:r w:rsidRPr="002B1303">
              <w:rPr>
                <w:sz w:val="20"/>
              </w:rPr>
              <w:t>II termin</w:t>
            </w:r>
          </w:p>
        </w:tc>
        <w:tc>
          <w:tcPr>
            <w:tcW w:w="2709" w:type="dxa"/>
            <w:tcBorders>
              <w:top w:val="single" w:sz="4" w:space="0" w:color="auto"/>
              <w:left w:val="single" w:sz="4" w:space="0" w:color="auto"/>
              <w:bottom w:val="single" w:sz="4" w:space="0" w:color="auto"/>
              <w:right w:val="single" w:sz="4" w:space="0" w:color="auto"/>
            </w:tcBorders>
            <w:vAlign w:val="center"/>
          </w:tcPr>
          <w:p w:rsidR="008B444A" w:rsidRPr="002B1303" w:rsidRDefault="008B444A" w:rsidP="00A97F09">
            <w:pPr>
              <w:pStyle w:val="Bezodstpw"/>
              <w:spacing w:line="276" w:lineRule="auto"/>
              <w:rPr>
                <w:sz w:val="20"/>
              </w:rPr>
            </w:pPr>
            <w:r w:rsidRPr="002B1303">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8B444A" w:rsidRPr="002B1303" w:rsidRDefault="008B444A" w:rsidP="00A97F09">
            <w:pPr>
              <w:spacing w:after="0"/>
              <w:jc w:val="center"/>
              <w:rPr>
                <w:sz w:val="20"/>
              </w:rPr>
            </w:pPr>
            <w:r w:rsidRPr="002B1303">
              <w:rPr>
                <w:sz w:val="20"/>
              </w:rPr>
              <w:t>0</w:t>
            </w:r>
          </w:p>
        </w:tc>
        <w:tc>
          <w:tcPr>
            <w:tcW w:w="1519" w:type="dxa"/>
            <w:tcBorders>
              <w:top w:val="single" w:sz="4" w:space="0" w:color="auto"/>
              <w:left w:val="single" w:sz="4" w:space="0" w:color="auto"/>
              <w:bottom w:val="single" w:sz="4" w:space="0" w:color="auto"/>
              <w:right w:val="single" w:sz="4" w:space="0" w:color="auto"/>
            </w:tcBorders>
            <w:vAlign w:val="center"/>
          </w:tcPr>
          <w:p w:rsidR="008B444A" w:rsidRPr="002B1303" w:rsidRDefault="008B444A" w:rsidP="00A97F09">
            <w:pPr>
              <w:spacing w:after="0"/>
              <w:jc w:val="center"/>
              <w:rPr>
                <w:sz w:val="20"/>
              </w:rPr>
            </w:pPr>
            <w:r w:rsidRPr="002B1303">
              <w:rPr>
                <w:sz w:val="20"/>
              </w:rPr>
              <w:t>0</w:t>
            </w:r>
          </w:p>
        </w:tc>
      </w:tr>
      <w:tr w:rsidR="002B1303" w:rsidRPr="002B1303" w:rsidTr="00EE24DE">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rsidR="008B444A" w:rsidRPr="002B1303" w:rsidRDefault="008B444A" w:rsidP="00A97F09">
            <w:pPr>
              <w:pStyle w:val="Bezodstpw"/>
              <w:spacing w:line="276" w:lineRule="auto"/>
              <w:rPr>
                <w:sz w:val="20"/>
              </w:rPr>
            </w:pPr>
            <w:r w:rsidRPr="002B1303">
              <w:rPr>
                <w:sz w:val="20"/>
              </w:rPr>
              <w:t>III termin</w:t>
            </w:r>
          </w:p>
        </w:tc>
        <w:tc>
          <w:tcPr>
            <w:tcW w:w="2709" w:type="dxa"/>
            <w:tcBorders>
              <w:top w:val="single" w:sz="4" w:space="0" w:color="auto"/>
              <w:left w:val="single" w:sz="4" w:space="0" w:color="auto"/>
              <w:bottom w:val="single" w:sz="4" w:space="0" w:color="auto"/>
              <w:right w:val="single" w:sz="4" w:space="0" w:color="auto"/>
            </w:tcBorders>
            <w:vAlign w:val="center"/>
          </w:tcPr>
          <w:p w:rsidR="008B444A" w:rsidRPr="002B1303" w:rsidRDefault="008B444A" w:rsidP="00A97F09">
            <w:pPr>
              <w:pStyle w:val="Bezodstpw"/>
              <w:spacing w:line="276" w:lineRule="auto"/>
              <w:rPr>
                <w:sz w:val="20"/>
              </w:rPr>
            </w:pPr>
            <w:r w:rsidRPr="002B1303">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8B444A" w:rsidRPr="002B1303" w:rsidRDefault="008B444A" w:rsidP="00A97F09">
            <w:pPr>
              <w:spacing w:after="0"/>
              <w:jc w:val="center"/>
              <w:rPr>
                <w:sz w:val="20"/>
              </w:rPr>
            </w:pPr>
            <w:r w:rsidRPr="002B1303">
              <w:rPr>
                <w:sz w:val="20"/>
              </w:rPr>
              <w:t>0</w:t>
            </w:r>
          </w:p>
        </w:tc>
        <w:tc>
          <w:tcPr>
            <w:tcW w:w="1519" w:type="dxa"/>
            <w:tcBorders>
              <w:top w:val="single" w:sz="4" w:space="0" w:color="auto"/>
              <w:left w:val="single" w:sz="4" w:space="0" w:color="auto"/>
              <w:bottom w:val="single" w:sz="4" w:space="0" w:color="auto"/>
              <w:right w:val="single" w:sz="4" w:space="0" w:color="auto"/>
            </w:tcBorders>
            <w:vAlign w:val="center"/>
          </w:tcPr>
          <w:p w:rsidR="008B444A" w:rsidRPr="002B1303" w:rsidRDefault="008B444A" w:rsidP="00A97F09">
            <w:pPr>
              <w:spacing w:after="0"/>
              <w:jc w:val="center"/>
              <w:rPr>
                <w:sz w:val="20"/>
              </w:rPr>
            </w:pPr>
            <w:r w:rsidRPr="002B1303">
              <w:rPr>
                <w:sz w:val="20"/>
              </w:rPr>
              <w:t>0</w:t>
            </w:r>
          </w:p>
        </w:tc>
      </w:tr>
    </w:tbl>
    <w:p w:rsidR="002B1303" w:rsidRDefault="002B1303" w:rsidP="001A14F7">
      <w:pPr>
        <w:spacing w:after="0" w:line="240" w:lineRule="auto"/>
        <w:jc w:val="both"/>
      </w:pPr>
    </w:p>
    <w:p w:rsidR="002B1303" w:rsidRDefault="002B1303" w:rsidP="002B1303">
      <w:pPr>
        <w:spacing w:line="240" w:lineRule="auto"/>
        <w:jc w:val="both"/>
      </w:pPr>
      <w:r>
        <w:t>Zaliczenie w pierwszym terminie USOS uzyskało 20 osób z 23 uprawnionych. Trzy osoby nie podeszły do zaliczenia.</w:t>
      </w:r>
    </w:p>
    <w:p w:rsidR="002B1303" w:rsidRDefault="002B1303" w:rsidP="001A14F7">
      <w:pPr>
        <w:spacing w:after="0"/>
      </w:pPr>
      <w:r w:rsidRPr="002B1303">
        <w:t>Procentowy rozkład rodzaju podmiotów gospodarczych w których studenci odbywali praktyki (II rok)</w:t>
      </w:r>
    </w:p>
    <w:p w:rsidR="002B1303" w:rsidRDefault="002B1303" w:rsidP="002B1303">
      <w:pPr>
        <w:spacing w:line="240" w:lineRule="auto"/>
        <w:jc w:val="center"/>
      </w:pPr>
      <w:r w:rsidRPr="0073752D">
        <w:rPr>
          <w:noProof/>
          <w:lang w:eastAsia="pl-PL"/>
        </w:rPr>
        <w:drawing>
          <wp:inline distT="0" distB="0" distL="0" distR="0">
            <wp:extent cx="4179093" cy="2714626"/>
            <wp:effectExtent l="0" t="0" r="0" b="0"/>
            <wp:docPr id="2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57FD3" w:rsidRDefault="00457FD3" w:rsidP="00457FD3">
      <w:pPr>
        <w:spacing w:line="240" w:lineRule="auto"/>
        <w:jc w:val="both"/>
      </w:pPr>
      <w:r>
        <w:t xml:space="preserve">Wszyscy studenci odbyli praktyki w kraju w firmach zewnętrznych.  </w:t>
      </w:r>
    </w:p>
    <w:p w:rsidR="00457FD3" w:rsidRDefault="00457FD3" w:rsidP="00457FD3">
      <w:pPr>
        <w:tabs>
          <w:tab w:val="left" w:leader="dot" w:pos="9638"/>
        </w:tabs>
        <w:spacing w:line="240" w:lineRule="auto"/>
        <w:jc w:val="center"/>
      </w:pPr>
      <w:r>
        <w:t>Wykaz podmiotów gospodarczych</w:t>
      </w:r>
      <w:r w:rsidR="001A14F7">
        <w:t>,</w:t>
      </w:r>
      <w:r>
        <w:t xml:space="preserve"> w których studenci odbywali praktyki</w:t>
      </w:r>
      <w:r w:rsidR="00E3711D">
        <w:t xml:space="preserve"> (II rok)</w:t>
      </w: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06"/>
        <w:gridCol w:w="4351"/>
      </w:tblGrid>
      <w:tr w:rsidR="00457FD3" w:rsidRPr="001000C7" w:rsidTr="00457FD3">
        <w:trPr>
          <w:trHeight w:val="285"/>
          <w:jc w:val="center"/>
        </w:trPr>
        <w:tc>
          <w:tcPr>
            <w:tcW w:w="5206" w:type="dxa"/>
            <w:shd w:val="clear" w:color="auto" w:fill="auto"/>
            <w:noWrap/>
            <w:vAlign w:val="bottom"/>
            <w:hideMark/>
          </w:tcPr>
          <w:p w:rsidR="00457FD3" w:rsidRPr="00457FD3" w:rsidRDefault="00457FD3" w:rsidP="00457FD3">
            <w:pPr>
              <w:spacing w:after="0" w:line="240" w:lineRule="auto"/>
              <w:jc w:val="center"/>
              <w:rPr>
                <w:rFonts w:asciiTheme="minorHAnsi" w:hAnsiTheme="minorHAnsi" w:cstheme="minorHAnsi"/>
                <w:b/>
                <w:color w:val="000000"/>
                <w:lang w:eastAsia="pl-PL"/>
              </w:rPr>
            </w:pPr>
            <w:r w:rsidRPr="00457FD3">
              <w:rPr>
                <w:rFonts w:asciiTheme="minorHAnsi" w:hAnsiTheme="minorHAnsi" w:cstheme="minorHAnsi"/>
                <w:b/>
                <w:color w:val="000000"/>
                <w:lang w:eastAsia="pl-PL"/>
              </w:rPr>
              <w:t>Nazwa podmiotu</w:t>
            </w:r>
          </w:p>
        </w:tc>
        <w:tc>
          <w:tcPr>
            <w:tcW w:w="4351" w:type="dxa"/>
            <w:shd w:val="clear" w:color="auto" w:fill="auto"/>
            <w:noWrap/>
            <w:vAlign w:val="bottom"/>
            <w:hideMark/>
          </w:tcPr>
          <w:p w:rsidR="00457FD3" w:rsidRPr="00457FD3" w:rsidRDefault="00457FD3" w:rsidP="00457FD3">
            <w:pPr>
              <w:spacing w:after="0" w:line="240" w:lineRule="auto"/>
              <w:jc w:val="center"/>
              <w:rPr>
                <w:rFonts w:asciiTheme="minorHAnsi" w:hAnsiTheme="minorHAnsi" w:cstheme="minorHAnsi"/>
                <w:b/>
                <w:color w:val="000000"/>
                <w:lang w:eastAsia="pl-PL"/>
              </w:rPr>
            </w:pPr>
            <w:r w:rsidRPr="00457FD3">
              <w:rPr>
                <w:rFonts w:asciiTheme="minorHAnsi" w:hAnsiTheme="minorHAnsi" w:cstheme="minorHAnsi"/>
                <w:b/>
                <w:color w:val="000000"/>
                <w:lang w:eastAsia="pl-PL"/>
              </w:rPr>
              <w:t>Adres</w:t>
            </w:r>
          </w:p>
        </w:tc>
      </w:tr>
      <w:tr w:rsidR="00457FD3" w:rsidRPr="001000C7" w:rsidTr="00457FD3">
        <w:trPr>
          <w:trHeight w:val="169"/>
          <w:jc w:val="center"/>
        </w:trPr>
        <w:tc>
          <w:tcPr>
            <w:tcW w:w="5206"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333333"/>
                <w:shd w:val="clear" w:color="auto" w:fill="FFFFFF"/>
              </w:rPr>
            </w:pPr>
            <w:r w:rsidRPr="00457FD3">
              <w:rPr>
                <w:rFonts w:asciiTheme="minorHAnsi" w:hAnsiTheme="minorHAnsi" w:cstheme="minorHAnsi"/>
                <w:color w:val="333333"/>
                <w:shd w:val="clear" w:color="auto" w:fill="FFFFFF"/>
              </w:rPr>
              <w:t>Ogród Łobzów</w:t>
            </w:r>
          </w:p>
        </w:tc>
        <w:tc>
          <w:tcPr>
            <w:tcW w:w="4351"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333333"/>
                <w:shd w:val="clear" w:color="auto" w:fill="FFFFFF"/>
              </w:rPr>
            </w:pPr>
            <w:r w:rsidRPr="00457FD3">
              <w:rPr>
                <w:rFonts w:asciiTheme="minorHAnsi" w:hAnsiTheme="minorHAnsi" w:cstheme="minorHAnsi"/>
                <w:color w:val="333333"/>
                <w:shd w:val="clear" w:color="auto" w:fill="FFFFFF"/>
              </w:rPr>
              <w:t xml:space="preserve">ul. Przeskok 16, 30-077 Kraków </w:t>
            </w:r>
          </w:p>
        </w:tc>
      </w:tr>
      <w:tr w:rsidR="00457FD3" w:rsidRPr="001000C7" w:rsidTr="00457FD3">
        <w:trPr>
          <w:trHeight w:val="285"/>
          <w:jc w:val="center"/>
        </w:trPr>
        <w:tc>
          <w:tcPr>
            <w:tcW w:w="5206"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333333"/>
                <w:shd w:val="clear" w:color="auto" w:fill="FFFFFF"/>
              </w:rPr>
            </w:pPr>
            <w:r w:rsidRPr="00457FD3">
              <w:rPr>
                <w:rFonts w:asciiTheme="minorHAnsi" w:hAnsiTheme="minorHAnsi" w:cstheme="minorHAnsi"/>
                <w:color w:val="333333"/>
                <w:shd w:val="clear" w:color="auto" w:fill="FFFFFF"/>
              </w:rPr>
              <w:t>My Flower Anna Pająk</w:t>
            </w:r>
          </w:p>
        </w:tc>
        <w:tc>
          <w:tcPr>
            <w:tcW w:w="4351"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333333"/>
                <w:shd w:val="clear" w:color="auto" w:fill="FFFFFF"/>
              </w:rPr>
            </w:pPr>
            <w:r w:rsidRPr="00457FD3">
              <w:rPr>
                <w:rFonts w:asciiTheme="minorHAnsi" w:hAnsiTheme="minorHAnsi" w:cstheme="minorHAnsi"/>
                <w:color w:val="333333"/>
                <w:shd w:val="clear" w:color="auto" w:fill="FFFFFF"/>
              </w:rPr>
              <w:t>ul. Zaogrodzie 7, 32-040 Wrząsowice</w:t>
            </w:r>
          </w:p>
        </w:tc>
      </w:tr>
      <w:tr w:rsidR="00457FD3" w:rsidRPr="001000C7" w:rsidTr="00457FD3">
        <w:trPr>
          <w:trHeight w:val="285"/>
          <w:jc w:val="center"/>
        </w:trPr>
        <w:tc>
          <w:tcPr>
            <w:tcW w:w="5206"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333333"/>
                <w:shd w:val="clear" w:color="auto" w:fill="FFFFFF"/>
              </w:rPr>
            </w:pPr>
            <w:r w:rsidRPr="00457FD3">
              <w:rPr>
                <w:rFonts w:asciiTheme="minorHAnsi" w:hAnsiTheme="minorHAnsi" w:cstheme="minorHAnsi"/>
                <w:color w:val="333333"/>
                <w:shd w:val="clear" w:color="auto" w:fill="FFFFFF"/>
              </w:rPr>
              <w:t>P.H.U. KLOSEK</w:t>
            </w:r>
          </w:p>
        </w:tc>
        <w:tc>
          <w:tcPr>
            <w:tcW w:w="4351"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333333"/>
                <w:shd w:val="clear" w:color="auto" w:fill="FFFFFF"/>
              </w:rPr>
            </w:pPr>
            <w:r w:rsidRPr="00457FD3">
              <w:rPr>
                <w:rFonts w:asciiTheme="minorHAnsi" w:hAnsiTheme="minorHAnsi" w:cstheme="minorHAnsi"/>
                <w:color w:val="333333"/>
                <w:shd w:val="clear" w:color="auto" w:fill="FFFFFF"/>
              </w:rPr>
              <w:t>Leszczyna 184, 32-733 Trzciana</w:t>
            </w:r>
          </w:p>
        </w:tc>
      </w:tr>
      <w:tr w:rsidR="00457FD3" w:rsidRPr="001000C7" w:rsidTr="00457FD3">
        <w:trPr>
          <w:trHeight w:val="285"/>
          <w:jc w:val="center"/>
        </w:trPr>
        <w:tc>
          <w:tcPr>
            <w:tcW w:w="5206"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Urząd Miasta Nowy Targ</w:t>
            </w:r>
          </w:p>
        </w:tc>
        <w:tc>
          <w:tcPr>
            <w:tcW w:w="4351"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Nowy Targ</w:t>
            </w:r>
          </w:p>
        </w:tc>
      </w:tr>
      <w:tr w:rsidR="00457FD3" w:rsidRPr="001000C7" w:rsidTr="00457FD3">
        <w:trPr>
          <w:trHeight w:val="285"/>
          <w:jc w:val="center"/>
        </w:trPr>
        <w:tc>
          <w:tcPr>
            <w:tcW w:w="5206"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Usługi Ogrodnicze Marcin Piętka</w:t>
            </w:r>
          </w:p>
        </w:tc>
        <w:tc>
          <w:tcPr>
            <w:tcW w:w="4351"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Żeleźnikowa Mała 37, 33-335 Nawojowa</w:t>
            </w:r>
          </w:p>
        </w:tc>
      </w:tr>
      <w:tr w:rsidR="00457FD3" w:rsidRPr="001000C7" w:rsidTr="00457FD3">
        <w:trPr>
          <w:trHeight w:val="285"/>
          <w:jc w:val="center"/>
        </w:trPr>
        <w:tc>
          <w:tcPr>
            <w:tcW w:w="5206"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 xml:space="preserve">Gospodarstwo Rolnicze Drzewa i Krzewy Ozdobne Krzysztof Augustynski </w:t>
            </w:r>
          </w:p>
        </w:tc>
        <w:tc>
          <w:tcPr>
            <w:tcW w:w="4351"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ul. Westerplatte 2/70, 33-200 Dąbrowa Tar</w:t>
            </w:r>
            <w:r>
              <w:rPr>
                <w:rFonts w:asciiTheme="minorHAnsi" w:hAnsiTheme="minorHAnsi" w:cstheme="minorHAnsi"/>
                <w:color w:val="000000"/>
                <w:lang w:eastAsia="pl-PL"/>
              </w:rPr>
              <w:t>.</w:t>
            </w:r>
          </w:p>
        </w:tc>
      </w:tr>
      <w:tr w:rsidR="00457FD3" w:rsidRPr="001000C7" w:rsidTr="00457FD3">
        <w:trPr>
          <w:trHeight w:val="285"/>
          <w:jc w:val="center"/>
        </w:trPr>
        <w:tc>
          <w:tcPr>
            <w:tcW w:w="5206"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Ogród Michałowice Elżbieta Boczkowska</w:t>
            </w:r>
          </w:p>
        </w:tc>
        <w:tc>
          <w:tcPr>
            <w:tcW w:w="4351"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ul. Białych Brzóz 9</w:t>
            </w:r>
            <w:r>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 xml:space="preserve">31-410 Kraków </w:t>
            </w:r>
          </w:p>
        </w:tc>
      </w:tr>
      <w:tr w:rsidR="00457FD3" w:rsidRPr="001000C7" w:rsidTr="00457FD3">
        <w:trPr>
          <w:trHeight w:val="285"/>
          <w:jc w:val="center"/>
        </w:trPr>
        <w:tc>
          <w:tcPr>
            <w:tcW w:w="5206"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4 Pory Roku</w:t>
            </w:r>
          </w:p>
        </w:tc>
        <w:tc>
          <w:tcPr>
            <w:tcW w:w="4351"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ul. Żeromskiego 22/36</w:t>
            </w:r>
            <w:r>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38-300 Gorlice</w:t>
            </w:r>
          </w:p>
        </w:tc>
      </w:tr>
      <w:tr w:rsidR="00457FD3" w:rsidRPr="001000C7" w:rsidTr="00457FD3">
        <w:trPr>
          <w:trHeight w:val="285"/>
          <w:jc w:val="center"/>
        </w:trPr>
        <w:tc>
          <w:tcPr>
            <w:tcW w:w="5206"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Specjalistyczny Zakład Ogrodniczy Tomasz Niemczewski</w:t>
            </w:r>
          </w:p>
        </w:tc>
        <w:tc>
          <w:tcPr>
            <w:tcW w:w="4351"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Ul. Krakowskie Przedmieście 9</w:t>
            </w:r>
            <w:r>
              <w:rPr>
                <w:rFonts w:asciiTheme="minorHAnsi" w:hAnsiTheme="minorHAnsi" w:cstheme="minorHAnsi"/>
                <w:color w:val="000000"/>
                <w:lang w:eastAsia="pl-PL"/>
              </w:rPr>
              <w:t>, 32-087 Zielonki</w:t>
            </w:r>
          </w:p>
        </w:tc>
      </w:tr>
      <w:tr w:rsidR="00457FD3" w:rsidRPr="001000C7" w:rsidTr="00457FD3">
        <w:trPr>
          <w:trHeight w:val="285"/>
          <w:jc w:val="center"/>
        </w:trPr>
        <w:tc>
          <w:tcPr>
            <w:tcW w:w="5206"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Piotr Śmigielski</w:t>
            </w:r>
          </w:p>
        </w:tc>
        <w:tc>
          <w:tcPr>
            <w:tcW w:w="4351"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Radomierz 38a</w:t>
            </w:r>
            <w:r>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58-520 Janowice Wielkie</w:t>
            </w:r>
          </w:p>
        </w:tc>
      </w:tr>
      <w:tr w:rsidR="00457FD3" w:rsidRPr="001000C7" w:rsidTr="00457FD3">
        <w:trPr>
          <w:trHeight w:val="285"/>
          <w:jc w:val="center"/>
        </w:trPr>
        <w:tc>
          <w:tcPr>
            <w:tcW w:w="5206"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Pracownia EUSTOMA Dekoracje i Florystyka Ślubna Monika Górecka</w:t>
            </w:r>
          </w:p>
        </w:tc>
        <w:tc>
          <w:tcPr>
            <w:tcW w:w="4351"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 xml:space="preserve">33-333 Ptaszkowa 20 </w:t>
            </w:r>
          </w:p>
        </w:tc>
      </w:tr>
      <w:tr w:rsidR="00457FD3" w:rsidRPr="001000C7" w:rsidTr="00457FD3">
        <w:trPr>
          <w:trHeight w:val="285"/>
          <w:jc w:val="center"/>
        </w:trPr>
        <w:tc>
          <w:tcPr>
            <w:tcW w:w="5206"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Szkółka Drzew i Krzewów Ozdobnych</w:t>
            </w:r>
            <w:r w:rsidR="00C76907">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Dawid Wiklański</w:t>
            </w:r>
          </w:p>
        </w:tc>
        <w:tc>
          <w:tcPr>
            <w:tcW w:w="4351"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Świebodzin 87</w:t>
            </w:r>
            <w:r>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333-114 Rzuchowa</w:t>
            </w:r>
          </w:p>
        </w:tc>
      </w:tr>
      <w:tr w:rsidR="00457FD3" w:rsidRPr="001000C7" w:rsidTr="00457FD3">
        <w:trPr>
          <w:trHeight w:val="285"/>
          <w:jc w:val="center"/>
        </w:trPr>
        <w:tc>
          <w:tcPr>
            <w:tcW w:w="5206"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lastRenderedPageBreak/>
              <w:t>BioOgrody Szkółka Roślin Ozdobnych Karolina Starostka</w:t>
            </w:r>
          </w:p>
        </w:tc>
        <w:tc>
          <w:tcPr>
            <w:tcW w:w="4351"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32-551 Babice</w:t>
            </w:r>
          </w:p>
        </w:tc>
      </w:tr>
      <w:tr w:rsidR="00457FD3" w:rsidRPr="001000C7" w:rsidTr="00457FD3">
        <w:trPr>
          <w:trHeight w:val="285"/>
          <w:jc w:val="center"/>
        </w:trPr>
        <w:tc>
          <w:tcPr>
            <w:tcW w:w="5206"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 xml:space="preserve">Przedsiębiorstwo Produkcyjno-Usługowo-Handlowe „ZIELEŃ” Robert Biernat </w:t>
            </w:r>
          </w:p>
        </w:tc>
        <w:tc>
          <w:tcPr>
            <w:tcW w:w="4351"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Ul. Twardowskiego 25</w:t>
            </w:r>
            <w:r>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 xml:space="preserve">30-312 Kraków </w:t>
            </w:r>
          </w:p>
        </w:tc>
      </w:tr>
      <w:tr w:rsidR="00457FD3" w:rsidRPr="001000C7" w:rsidTr="00457FD3">
        <w:trPr>
          <w:trHeight w:val="285"/>
          <w:jc w:val="center"/>
        </w:trPr>
        <w:tc>
          <w:tcPr>
            <w:tcW w:w="5206" w:type="dxa"/>
            <w:shd w:val="clear" w:color="auto" w:fill="auto"/>
            <w:noWrap/>
            <w:vAlign w:val="center"/>
            <w:hideMark/>
          </w:tcPr>
          <w:p w:rsidR="00457FD3" w:rsidRPr="00457FD3" w:rsidRDefault="00457FD3" w:rsidP="00C76907">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 xml:space="preserve">Art  Studio </w:t>
            </w:r>
            <w:r w:rsidR="00C76907">
              <w:rPr>
                <w:rFonts w:asciiTheme="minorHAnsi" w:hAnsiTheme="minorHAnsi" w:cstheme="minorHAnsi"/>
                <w:color w:val="000000"/>
                <w:lang w:eastAsia="pl-PL"/>
              </w:rPr>
              <w:t>s</w:t>
            </w:r>
            <w:r w:rsidRPr="00457FD3">
              <w:rPr>
                <w:rFonts w:asciiTheme="minorHAnsi" w:hAnsiTheme="minorHAnsi" w:cstheme="minorHAnsi"/>
                <w:color w:val="000000"/>
                <w:lang w:eastAsia="pl-PL"/>
              </w:rPr>
              <w:t>p.</w:t>
            </w:r>
            <w:r w:rsidR="00C76907">
              <w:rPr>
                <w:rFonts w:asciiTheme="minorHAnsi" w:hAnsiTheme="minorHAnsi" w:cstheme="minorHAnsi"/>
                <w:color w:val="000000"/>
                <w:lang w:eastAsia="pl-PL"/>
              </w:rPr>
              <w:t xml:space="preserve"> z </w:t>
            </w:r>
            <w:r w:rsidRPr="00457FD3">
              <w:rPr>
                <w:rFonts w:asciiTheme="minorHAnsi" w:hAnsiTheme="minorHAnsi" w:cstheme="minorHAnsi"/>
                <w:color w:val="000000"/>
                <w:lang w:eastAsia="pl-PL"/>
              </w:rPr>
              <w:t>o.o.</w:t>
            </w:r>
          </w:p>
        </w:tc>
        <w:tc>
          <w:tcPr>
            <w:tcW w:w="4351" w:type="dxa"/>
            <w:shd w:val="clear" w:color="auto" w:fill="auto"/>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ul. Mogilska 51</w:t>
            </w:r>
            <w:r>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31-545 Kraków</w:t>
            </w:r>
          </w:p>
        </w:tc>
      </w:tr>
    </w:tbl>
    <w:p w:rsidR="00457FD3" w:rsidRDefault="00457FD3" w:rsidP="00457FD3">
      <w:pPr>
        <w:spacing w:after="0" w:line="240" w:lineRule="auto"/>
      </w:pPr>
    </w:p>
    <w:p w:rsidR="00457FD3" w:rsidRPr="00DF6C32" w:rsidRDefault="00457FD3" w:rsidP="00E3711D">
      <w:pPr>
        <w:spacing w:after="0" w:line="240" w:lineRule="auto"/>
        <w:jc w:val="both"/>
      </w:pPr>
      <w:r>
        <w:t>Złożone dokumenty (dzienniczki praktyk) zostały sprawdzone pod kątem formalnym i merytorycznym.</w:t>
      </w:r>
    </w:p>
    <w:p w:rsidR="00457FD3" w:rsidRDefault="00457FD3" w:rsidP="00E3711D">
      <w:pPr>
        <w:spacing w:after="0" w:line="240" w:lineRule="auto"/>
        <w:jc w:val="both"/>
      </w:pPr>
      <w:r>
        <w:t>Studenci przystąpili do egzaminu ustnego (rozmowa) na platformie MS Teams.</w:t>
      </w:r>
    </w:p>
    <w:p w:rsidR="00457FD3" w:rsidRDefault="00457FD3" w:rsidP="00E3711D">
      <w:pPr>
        <w:spacing w:after="0" w:line="240" w:lineRule="auto"/>
        <w:jc w:val="both"/>
      </w:pPr>
      <w:r>
        <w:t xml:space="preserve">Skład komisji: dr Piotr Stolarczyk – przewodniczący oraz dr inż. Magdalena Kulig </w:t>
      </w:r>
    </w:p>
    <w:p w:rsidR="00457FD3" w:rsidRDefault="00457FD3" w:rsidP="00E3711D">
      <w:pPr>
        <w:spacing w:after="0" w:line="240" w:lineRule="auto"/>
        <w:jc w:val="both"/>
      </w:pPr>
      <w:r>
        <w:t>W trakcie rozmowy zostały zadane pytania weryfikujące w oparciu o przedstawione dokumenty.</w:t>
      </w:r>
    </w:p>
    <w:p w:rsidR="002B1303" w:rsidRDefault="002B1303" w:rsidP="008B444A">
      <w:pPr>
        <w:spacing w:after="0"/>
        <w:rPr>
          <w:color w:val="0070C0"/>
          <w:sz w:val="20"/>
          <w:szCs w:val="12"/>
        </w:rPr>
      </w:pPr>
    </w:p>
    <w:p w:rsidR="008B444A" w:rsidRPr="00457FD3" w:rsidRDefault="008B444A" w:rsidP="008B444A">
      <w:pPr>
        <w:spacing w:after="0"/>
        <w:rPr>
          <w:b/>
          <w:sz w:val="20"/>
          <w:szCs w:val="12"/>
        </w:rPr>
      </w:pPr>
      <w:r w:rsidRPr="00457FD3">
        <w:rPr>
          <w:b/>
          <w:sz w:val="20"/>
          <w:szCs w:val="12"/>
        </w:rPr>
        <w:t>III rok</w:t>
      </w: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91107A" w:rsidRPr="0091107A" w:rsidTr="00EE24DE">
        <w:trPr>
          <w:trHeight w:val="283"/>
        </w:trPr>
        <w:tc>
          <w:tcPr>
            <w:tcW w:w="1414" w:type="dxa"/>
            <w:vMerge w:val="restart"/>
            <w:tcBorders>
              <w:top w:val="single" w:sz="4" w:space="0" w:color="auto"/>
              <w:left w:val="single" w:sz="4" w:space="0" w:color="auto"/>
              <w:right w:val="single" w:sz="4" w:space="0" w:color="auto"/>
            </w:tcBorders>
            <w:shd w:val="clear" w:color="auto" w:fill="DDD9C3"/>
            <w:vAlign w:val="center"/>
            <w:hideMark/>
          </w:tcPr>
          <w:p w:rsidR="008B444A" w:rsidRPr="00457FD3" w:rsidRDefault="008B444A" w:rsidP="00A97F09">
            <w:pPr>
              <w:pStyle w:val="Bezodstpw"/>
              <w:spacing w:line="276" w:lineRule="auto"/>
              <w:jc w:val="center"/>
              <w:rPr>
                <w:b/>
                <w:sz w:val="20"/>
              </w:rPr>
            </w:pPr>
            <w:r w:rsidRPr="00457FD3">
              <w:rPr>
                <w:b/>
                <w:sz w:val="20"/>
              </w:rPr>
              <w:t>Termin USOS</w:t>
            </w:r>
          </w:p>
        </w:tc>
        <w:tc>
          <w:tcPr>
            <w:tcW w:w="2709" w:type="dxa"/>
            <w:vMerge w:val="restart"/>
            <w:tcBorders>
              <w:top w:val="single" w:sz="4" w:space="0" w:color="auto"/>
              <w:left w:val="single" w:sz="4" w:space="0" w:color="auto"/>
              <w:right w:val="single" w:sz="4" w:space="0" w:color="auto"/>
            </w:tcBorders>
            <w:shd w:val="clear" w:color="auto" w:fill="DDD9C3"/>
            <w:vAlign w:val="center"/>
            <w:hideMark/>
          </w:tcPr>
          <w:p w:rsidR="008B444A" w:rsidRPr="00457FD3" w:rsidRDefault="008B444A" w:rsidP="00A97F09">
            <w:pPr>
              <w:pStyle w:val="Bezodstpw"/>
              <w:spacing w:line="276" w:lineRule="auto"/>
              <w:jc w:val="center"/>
              <w:rPr>
                <w:b/>
                <w:sz w:val="20"/>
              </w:rPr>
            </w:pPr>
            <w:r w:rsidRPr="00457FD3">
              <w:rPr>
                <w:b/>
                <w:sz w:val="20"/>
              </w:rPr>
              <w:t>Forma egzaminu/zaliczenia</w:t>
            </w:r>
          </w:p>
        </w:tc>
        <w:tc>
          <w:tcPr>
            <w:tcW w:w="2965" w:type="dxa"/>
            <w:gridSpan w:val="2"/>
            <w:tcBorders>
              <w:top w:val="single" w:sz="4" w:space="0" w:color="auto"/>
              <w:left w:val="single" w:sz="4" w:space="0" w:color="auto"/>
              <w:right w:val="single" w:sz="4" w:space="0" w:color="auto"/>
            </w:tcBorders>
            <w:shd w:val="clear" w:color="auto" w:fill="DDD9C3"/>
            <w:vAlign w:val="center"/>
          </w:tcPr>
          <w:p w:rsidR="008B444A" w:rsidRPr="00457FD3" w:rsidRDefault="008B444A" w:rsidP="00A97F09">
            <w:pPr>
              <w:pStyle w:val="Bezodstpw"/>
              <w:spacing w:line="276" w:lineRule="auto"/>
              <w:jc w:val="center"/>
              <w:rPr>
                <w:b/>
                <w:sz w:val="20"/>
              </w:rPr>
            </w:pPr>
            <w:r w:rsidRPr="00457FD3">
              <w:rPr>
                <w:b/>
                <w:sz w:val="20"/>
              </w:rPr>
              <w:t>Liczba osób</w:t>
            </w:r>
          </w:p>
        </w:tc>
      </w:tr>
      <w:tr w:rsidR="0091107A" w:rsidRPr="0091107A" w:rsidTr="00EE24DE">
        <w:trPr>
          <w:trHeight w:val="283"/>
        </w:trPr>
        <w:tc>
          <w:tcPr>
            <w:tcW w:w="1414" w:type="dxa"/>
            <w:vMerge/>
            <w:tcBorders>
              <w:left w:val="single" w:sz="4" w:space="0" w:color="auto"/>
              <w:bottom w:val="single" w:sz="4" w:space="0" w:color="auto"/>
              <w:right w:val="single" w:sz="4" w:space="0" w:color="auto"/>
            </w:tcBorders>
            <w:shd w:val="clear" w:color="auto" w:fill="DDD9C3"/>
            <w:vAlign w:val="center"/>
            <w:hideMark/>
          </w:tcPr>
          <w:p w:rsidR="008B444A" w:rsidRPr="00457FD3" w:rsidRDefault="008B444A" w:rsidP="00A97F09">
            <w:pPr>
              <w:pStyle w:val="Bezodstpw"/>
              <w:spacing w:line="276" w:lineRule="auto"/>
              <w:rPr>
                <w:sz w:val="20"/>
              </w:rPr>
            </w:pPr>
          </w:p>
        </w:tc>
        <w:tc>
          <w:tcPr>
            <w:tcW w:w="2709" w:type="dxa"/>
            <w:vMerge/>
            <w:tcBorders>
              <w:left w:val="single" w:sz="4" w:space="0" w:color="auto"/>
              <w:bottom w:val="single" w:sz="4" w:space="0" w:color="auto"/>
              <w:right w:val="single" w:sz="4" w:space="0" w:color="auto"/>
            </w:tcBorders>
            <w:shd w:val="clear" w:color="auto" w:fill="DDD9C3"/>
            <w:vAlign w:val="center"/>
            <w:hideMark/>
          </w:tcPr>
          <w:p w:rsidR="008B444A" w:rsidRPr="00457FD3" w:rsidRDefault="008B444A" w:rsidP="00A97F09">
            <w:pPr>
              <w:pStyle w:val="Bezodstpw"/>
              <w:spacing w:line="276" w:lineRule="auto"/>
              <w:rPr>
                <w:sz w:val="20"/>
              </w:rPr>
            </w:pPr>
          </w:p>
        </w:tc>
        <w:tc>
          <w:tcPr>
            <w:tcW w:w="144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B444A" w:rsidRPr="00457FD3" w:rsidRDefault="008B444A" w:rsidP="00A97F09">
            <w:pPr>
              <w:pStyle w:val="Bezodstpw"/>
              <w:spacing w:line="276" w:lineRule="auto"/>
              <w:jc w:val="center"/>
              <w:rPr>
                <w:b/>
                <w:sz w:val="20"/>
              </w:rPr>
            </w:pPr>
            <w:r w:rsidRPr="00457FD3">
              <w:rPr>
                <w:b/>
                <w:sz w:val="20"/>
              </w:rPr>
              <w:t>Zal</w:t>
            </w:r>
          </w:p>
        </w:tc>
        <w:tc>
          <w:tcPr>
            <w:tcW w:w="151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B444A" w:rsidRPr="00457FD3" w:rsidRDefault="008B444A" w:rsidP="00A97F09">
            <w:pPr>
              <w:pStyle w:val="Bezodstpw"/>
              <w:spacing w:line="276" w:lineRule="auto"/>
              <w:jc w:val="center"/>
              <w:rPr>
                <w:b/>
                <w:sz w:val="20"/>
              </w:rPr>
            </w:pPr>
            <w:r w:rsidRPr="00457FD3">
              <w:rPr>
                <w:b/>
                <w:sz w:val="20"/>
              </w:rPr>
              <w:t>NZal</w:t>
            </w:r>
          </w:p>
        </w:tc>
      </w:tr>
      <w:tr w:rsidR="0091107A" w:rsidRPr="0091107A" w:rsidTr="00EE24DE">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rsidR="008B444A" w:rsidRPr="00457FD3" w:rsidRDefault="008B444A" w:rsidP="00A97F09">
            <w:pPr>
              <w:pStyle w:val="Bezodstpw"/>
              <w:spacing w:line="276" w:lineRule="auto"/>
              <w:rPr>
                <w:sz w:val="20"/>
              </w:rPr>
            </w:pPr>
            <w:r w:rsidRPr="00457FD3">
              <w:rPr>
                <w:sz w:val="20"/>
              </w:rPr>
              <w:t>I termin</w:t>
            </w:r>
          </w:p>
        </w:tc>
        <w:tc>
          <w:tcPr>
            <w:tcW w:w="2709" w:type="dxa"/>
            <w:tcBorders>
              <w:top w:val="single" w:sz="4" w:space="0" w:color="auto"/>
              <w:left w:val="single" w:sz="4" w:space="0" w:color="auto"/>
              <w:bottom w:val="single" w:sz="4" w:space="0" w:color="auto"/>
              <w:right w:val="single" w:sz="4" w:space="0" w:color="auto"/>
            </w:tcBorders>
            <w:vAlign w:val="center"/>
          </w:tcPr>
          <w:p w:rsidR="008B444A" w:rsidRPr="00457FD3" w:rsidRDefault="008B444A" w:rsidP="00A97F09">
            <w:pPr>
              <w:pStyle w:val="Bezodstpw"/>
              <w:spacing w:line="276" w:lineRule="auto"/>
              <w:rPr>
                <w:sz w:val="20"/>
              </w:rPr>
            </w:pPr>
            <w:r w:rsidRPr="00457FD3">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8B444A" w:rsidRPr="00457FD3" w:rsidRDefault="00457FD3" w:rsidP="00A97F09">
            <w:pPr>
              <w:spacing w:after="0"/>
              <w:jc w:val="center"/>
              <w:rPr>
                <w:sz w:val="20"/>
              </w:rPr>
            </w:pPr>
            <w:r w:rsidRPr="00457FD3">
              <w:rPr>
                <w:sz w:val="20"/>
              </w:rPr>
              <w:t>13</w:t>
            </w:r>
          </w:p>
        </w:tc>
        <w:tc>
          <w:tcPr>
            <w:tcW w:w="1519" w:type="dxa"/>
            <w:tcBorders>
              <w:top w:val="single" w:sz="4" w:space="0" w:color="auto"/>
              <w:left w:val="single" w:sz="4" w:space="0" w:color="auto"/>
              <w:bottom w:val="single" w:sz="4" w:space="0" w:color="auto"/>
              <w:right w:val="single" w:sz="4" w:space="0" w:color="auto"/>
            </w:tcBorders>
            <w:vAlign w:val="center"/>
          </w:tcPr>
          <w:p w:rsidR="008B444A" w:rsidRPr="00457FD3" w:rsidRDefault="00457FD3" w:rsidP="00A97F09">
            <w:pPr>
              <w:spacing w:after="0"/>
              <w:jc w:val="center"/>
              <w:rPr>
                <w:sz w:val="20"/>
              </w:rPr>
            </w:pPr>
            <w:r>
              <w:rPr>
                <w:sz w:val="20"/>
              </w:rPr>
              <w:t>1</w:t>
            </w:r>
          </w:p>
        </w:tc>
      </w:tr>
      <w:tr w:rsidR="0091107A" w:rsidRPr="0091107A" w:rsidTr="00EE24DE">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rsidR="008B444A" w:rsidRPr="00457FD3" w:rsidRDefault="008B444A" w:rsidP="00A97F09">
            <w:pPr>
              <w:pStyle w:val="Bezodstpw"/>
              <w:spacing w:line="276" w:lineRule="auto"/>
              <w:rPr>
                <w:sz w:val="20"/>
              </w:rPr>
            </w:pPr>
            <w:r w:rsidRPr="00457FD3">
              <w:rPr>
                <w:sz w:val="20"/>
              </w:rPr>
              <w:t>II termin</w:t>
            </w:r>
          </w:p>
        </w:tc>
        <w:tc>
          <w:tcPr>
            <w:tcW w:w="2709" w:type="dxa"/>
            <w:tcBorders>
              <w:top w:val="single" w:sz="4" w:space="0" w:color="auto"/>
              <w:left w:val="single" w:sz="4" w:space="0" w:color="auto"/>
              <w:bottom w:val="single" w:sz="4" w:space="0" w:color="auto"/>
              <w:right w:val="single" w:sz="4" w:space="0" w:color="auto"/>
            </w:tcBorders>
            <w:vAlign w:val="center"/>
          </w:tcPr>
          <w:p w:rsidR="008B444A" w:rsidRPr="00457FD3" w:rsidRDefault="008B444A" w:rsidP="00A97F09">
            <w:pPr>
              <w:pStyle w:val="Bezodstpw"/>
              <w:spacing w:line="276" w:lineRule="auto"/>
              <w:rPr>
                <w:sz w:val="20"/>
              </w:rPr>
            </w:pPr>
            <w:r w:rsidRPr="00457FD3">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8B444A" w:rsidRPr="00457FD3" w:rsidRDefault="008B444A" w:rsidP="00A97F09">
            <w:pPr>
              <w:spacing w:after="0"/>
              <w:jc w:val="center"/>
              <w:rPr>
                <w:sz w:val="20"/>
              </w:rPr>
            </w:pPr>
            <w:r w:rsidRPr="00457FD3">
              <w:rPr>
                <w:sz w:val="20"/>
              </w:rPr>
              <w:t>0</w:t>
            </w:r>
          </w:p>
        </w:tc>
        <w:tc>
          <w:tcPr>
            <w:tcW w:w="1519" w:type="dxa"/>
            <w:tcBorders>
              <w:top w:val="single" w:sz="4" w:space="0" w:color="auto"/>
              <w:left w:val="single" w:sz="4" w:space="0" w:color="auto"/>
              <w:bottom w:val="single" w:sz="4" w:space="0" w:color="auto"/>
              <w:right w:val="single" w:sz="4" w:space="0" w:color="auto"/>
            </w:tcBorders>
            <w:vAlign w:val="center"/>
          </w:tcPr>
          <w:p w:rsidR="008B444A" w:rsidRPr="00457FD3" w:rsidRDefault="008B444A" w:rsidP="00A97F09">
            <w:pPr>
              <w:spacing w:after="0"/>
              <w:jc w:val="center"/>
              <w:rPr>
                <w:sz w:val="20"/>
              </w:rPr>
            </w:pPr>
            <w:r w:rsidRPr="00457FD3">
              <w:rPr>
                <w:sz w:val="20"/>
              </w:rPr>
              <w:t>0</w:t>
            </w:r>
          </w:p>
        </w:tc>
      </w:tr>
      <w:tr w:rsidR="008B444A" w:rsidRPr="0091107A" w:rsidTr="00EE24DE">
        <w:trPr>
          <w:trHeight w:val="283"/>
        </w:trPr>
        <w:tc>
          <w:tcPr>
            <w:tcW w:w="1414" w:type="dxa"/>
            <w:tcBorders>
              <w:top w:val="single" w:sz="4" w:space="0" w:color="auto"/>
              <w:left w:val="single" w:sz="4" w:space="0" w:color="auto"/>
              <w:bottom w:val="single" w:sz="4" w:space="0" w:color="auto"/>
              <w:right w:val="single" w:sz="4" w:space="0" w:color="auto"/>
            </w:tcBorders>
            <w:vAlign w:val="center"/>
            <w:hideMark/>
          </w:tcPr>
          <w:p w:rsidR="008B444A" w:rsidRPr="00457FD3" w:rsidRDefault="008B444A" w:rsidP="00A97F09">
            <w:pPr>
              <w:pStyle w:val="Bezodstpw"/>
              <w:spacing w:line="276" w:lineRule="auto"/>
              <w:rPr>
                <w:sz w:val="20"/>
              </w:rPr>
            </w:pPr>
            <w:r w:rsidRPr="00457FD3">
              <w:rPr>
                <w:sz w:val="20"/>
              </w:rPr>
              <w:t>III termin</w:t>
            </w:r>
          </w:p>
        </w:tc>
        <w:tc>
          <w:tcPr>
            <w:tcW w:w="2709" w:type="dxa"/>
            <w:tcBorders>
              <w:top w:val="single" w:sz="4" w:space="0" w:color="auto"/>
              <w:left w:val="single" w:sz="4" w:space="0" w:color="auto"/>
              <w:bottom w:val="single" w:sz="4" w:space="0" w:color="auto"/>
              <w:right w:val="single" w:sz="4" w:space="0" w:color="auto"/>
            </w:tcBorders>
            <w:vAlign w:val="center"/>
          </w:tcPr>
          <w:p w:rsidR="008B444A" w:rsidRPr="00457FD3" w:rsidRDefault="008B444A" w:rsidP="00A97F09">
            <w:pPr>
              <w:pStyle w:val="Bezodstpw"/>
              <w:spacing w:line="276" w:lineRule="auto"/>
              <w:rPr>
                <w:sz w:val="20"/>
              </w:rPr>
            </w:pPr>
            <w:r w:rsidRPr="00457FD3">
              <w:rPr>
                <w:sz w:val="20"/>
              </w:rP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8B444A" w:rsidRPr="00457FD3" w:rsidRDefault="00457FD3" w:rsidP="00A97F09">
            <w:pPr>
              <w:spacing w:after="0"/>
              <w:jc w:val="center"/>
              <w:rPr>
                <w:sz w:val="20"/>
              </w:rPr>
            </w:pPr>
            <w:r>
              <w:rPr>
                <w:sz w:val="20"/>
              </w:rPr>
              <w:t>0</w:t>
            </w:r>
          </w:p>
        </w:tc>
        <w:tc>
          <w:tcPr>
            <w:tcW w:w="1519" w:type="dxa"/>
            <w:tcBorders>
              <w:top w:val="single" w:sz="4" w:space="0" w:color="auto"/>
              <w:left w:val="single" w:sz="4" w:space="0" w:color="auto"/>
              <w:bottom w:val="single" w:sz="4" w:space="0" w:color="auto"/>
              <w:right w:val="single" w:sz="4" w:space="0" w:color="auto"/>
            </w:tcBorders>
            <w:vAlign w:val="center"/>
          </w:tcPr>
          <w:p w:rsidR="008B444A" w:rsidRPr="00457FD3" w:rsidRDefault="008B444A" w:rsidP="00A97F09">
            <w:pPr>
              <w:spacing w:after="0"/>
              <w:jc w:val="center"/>
              <w:rPr>
                <w:sz w:val="20"/>
              </w:rPr>
            </w:pPr>
            <w:r w:rsidRPr="00457FD3">
              <w:rPr>
                <w:sz w:val="20"/>
              </w:rPr>
              <w:t>0</w:t>
            </w:r>
          </w:p>
        </w:tc>
      </w:tr>
    </w:tbl>
    <w:p w:rsidR="008B444A" w:rsidRPr="0091107A" w:rsidRDefault="008B444A" w:rsidP="008B444A">
      <w:pPr>
        <w:spacing w:after="0"/>
        <w:jc w:val="center"/>
        <w:rPr>
          <w:color w:val="0070C0"/>
          <w:sz w:val="20"/>
        </w:rPr>
      </w:pPr>
    </w:p>
    <w:p w:rsidR="008B444A" w:rsidRPr="00457FD3" w:rsidRDefault="008B444A" w:rsidP="008B444A">
      <w:pPr>
        <w:spacing w:after="0"/>
      </w:pPr>
      <w:r w:rsidRPr="00457FD3">
        <w:t>Procentowy rozkład rodzaju podmiotów gospodarczych w których studenci odbywali praktyki (II</w:t>
      </w:r>
      <w:r w:rsidR="00457FD3" w:rsidRPr="00457FD3">
        <w:t>I</w:t>
      </w:r>
      <w:r w:rsidRPr="00457FD3">
        <w:t xml:space="preserve"> rok)</w:t>
      </w:r>
    </w:p>
    <w:p w:rsidR="008B444A" w:rsidRPr="0091107A" w:rsidRDefault="00457FD3" w:rsidP="008B444A">
      <w:pPr>
        <w:spacing w:after="0"/>
        <w:jc w:val="center"/>
        <w:rPr>
          <w:color w:val="0070C0"/>
        </w:rPr>
      </w:pPr>
      <w:r>
        <w:rPr>
          <w:noProof/>
          <w:lang w:eastAsia="pl-PL"/>
        </w:rPr>
        <w:drawing>
          <wp:inline distT="0" distB="0" distL="0" distR="0">
            <wp:extent cx="4178935" cy="2714625"/>
            <wp:effectExtent l="0" t="0" r="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B444A" w:rsidRPr="0091107A" w:rsidRDefault="008B444A" w:rsidP="008B444A">
      <w:pPr>
        <w:spacing w:after="0"/>
        <w:rPr>
          <w:color w:val="0070C0"/>
        </w:rPr>
      </w:pPr>
    </w:p>
    <w:p w:rsidR="008B444A" w:rsidRDefault="008B444A" w:rsidP="008B444A">
      <w:pPr>
        <w:tabs>
          <w:tab w:val="left" w:leader="dot" w:pos="9638"/>
        </w:tabs>
        <w:spacing w:after="0"/>
      </w:pPr>
      <w:r w:rsidRPr="00457FD3">
        <w:t>Wykaz podmiotów gospodarczych w których studenci odbywali praktyki (II</w:t>
      </w:r>
      <w:r w:rsidR="00E3711D">
        <w:t>I</w:t>
      </w:r>
      <w:r w:rsidRPr="00457FD3">
        <w:t xml:space="preserve"> rok)</w:t>
      </w:r>
    </w:p>
    <w:p w:rsidR="00457FD3" w:rsidRPr="00457FD3" w:rsidRDefault="00457FD3" w:rsidP="008B444A">
      <w:pPr>
        <w:tabs>
          <w:tab w:val="left" w:leader="dot" w:pos="9638"/>
        </w:tabs>
        <w:spacing w:after="0"/>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
        <w:gridCol w:w="5852"/>
        <w:gridCol w:w="4028"/>
      </w:tblGrid>
      <w:tr w:rsidR="00457FD3" w:rsidTr="00231CB6">
        <w:trPr>
          <w:trHeight w:val="285"/>
          <w:jc w:val="center"/>
        </w:trPr>
        <w:tc>
          <w:tcPr>
            <w:tcW w:w="5872" w:type="dxa"/>
            <w:gridSpan w:val="2"/>
            <w:tcBorders>
              <w:top w:val="single" w:sz="4" w:space="0" w:color="auto"/>
              <w:left w:val="single" w:sz="4" w:space="0" w:color="auto"/>
              <w:bottom w:val="single" w:sz="4" w:space="0" w:color="auto"/>
              <w:right w:val="single" w:sz="4" w:space="0" w:color="auto"/>
            </w:tcBorders>
            <w:noWrap/>
            <w:vAlign w:val="bottom"/>
            <w:hideMark/>
          </w:tcPr>
          <w:p w:rsidR="00457FD3" w:rsidRPr="00457FD3" w:rsidRDefault="00457FD3" w:rsidP="00457FD3">
            <w:pPr>
              <w:spacing w:after="0" w:line="240" w:lineRule="auto"/>
              <w:jc w:val="center"/>
              <w:rPr>
                <w:rFonts w:asciiTheme="minorHAnsi" w:hAnsiTheme="minorHAnsi" w:cstheme="minorHAnsi"/>
                <w:b/>
                <w:color w:val="000000"/>
                <w:lang w:eastAsia="pl-PL"/>
              </w:rPr>
            </w:pPr>
            <w:r w:rsidRPr="00457FD3">
              <w:rPr>
                <w:rFonts w:asciiTheme="minorHAnsi" w:hAnsiTheme="minorHAnsi" w:cstheme="minorHAnsi"/>
                <w:b/>
                <w:color w:val="000000"/>
                <w:lang w:eastAsia="pl-PL"/>
              </w:rPr>
              <w:t>Nazwa podmiotu</w:t>
            </w:r>
          </w:p>
        </w:tc>
        <w:tc>
          <w:tcPr>
            <w:tcW w:w="4028" w:type="dxa"/>
            <w:tcBorders>
              <w:top w:val="single" w:sz="4" w:space="0" w:color="auto"/>
              <w:left w:val="single" w:sz="4" w:space="0" w:color="auto"/>
              <w:bottom w:val="single" w:sz="4" w:space="0" w:color="auto"/>
              <w:right w:val="single" w:sz="4" w:space="0" w:color="auto"/>
            </w:tcBorders>
            <w:noWrap/>
            <w:vAlign w:val="bottom"/>
            <w:hideMark/>
          </w:tcPr>
          <w:p w:rsidR="00457FD3" w:rsidRPr="00457FD3" w:rsidRDefault="00457FD3" w:rsidP="00457FD3">
            <w:pPr>
              <w:spacing w:after="0" w:line="240" w:lineRule="auto"/>
              <w:jc w:val="center"/>
              <w:rPr>
                <w:rFonts w:asciiTheme="minorHAnsi" w:hAnsiTheme="minorHAnsi" w:cstheme="minorHAnsi"/>
                <w:b/>
                <w:color w:val="000000"/>
                <w:lang w:eastAsia="pl-PL"/>
              </w:rPr>
            </w:pPr>
            <w:r w:rsidRPr="00457FD3">
              <w:rPr>
                <w:rFonts w:asciiTheme="minorHAnsi" w:hAnsiTheme="minorHAnsi" w:cstheme="minorHAnsi"/>
                <w:b/>
                <w:color w:val="000000"/>
                <w:lang w:eastAsia="pl-PL"/>
              </w:rPr>
              <w:t>Adres</w:t>
            </w:r>
          </w:p>
        </w:tc>
      </w:tr>
      <w:tr w:rsidR="00457FD3" w:rsidTr="00231CB6">
        <w:trPr>
          <w:gridBefore w:val="1"/>
          <w:wBefore w:w="20" w:type="dxa"/>
          <w:trHeight w:val="285"/>
          <w:jc w:val="center"/>
        </w:trPr>
        <w:tc>
          <w:tcPr>
            <w:tcW w:w="5852"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333333"/>
                <w:shd w:val="clear" w:color="auto" w:fill="FFFFFF"/>
              </w:rPr>
            </w:pPr>
            <w:r w:rsidRPr="00457FD3">
              <w:rPr>
                <w:rFonts w:asciiTheme="minorHAnsi" w:hAnsiTheme="minorHAnsi" w:cstheme="minorHAnsi"/>
                <w:color w:val="333333"/>
                <w:shd w:val="clear" w:color="auto" w:fill="FFFFFF"/>
              </w:rPr>
              <w:t>Szkółka Krzewów Ozdobnych</w:t>
            </w:r>
            <w:r>
              <w:rPr>
                <w:rFonts w:asciiTheme="minorHAnsi" w:hAnsiTheme="minorHAnsi" w:cstheme="minorHAnsi"/>
                <w:color w:val="333333"/>
                <w:shd w:val="clear" w:color="auto" w:fill="FFFFFF"/>
              </w:rPr>
              <w:t xml:space="preserve"> </w:t>
            </w:r>
            <w:r w:rsidRPr="00457FD3">
              <w:rPr>
                <w:rFonts w:asciiTheme="minorHAnsi" w:hAnsiTheme="minorHAnsi" w:cstheme="minorHAnsi"/>
                <w:color w:val="333333"/>
                <w:shd w:val="clear" w:color="auto" w:fill="FFFFFF"/>
              </w:rPr>
              <w:t xml:space="preserve"> B. Hajdrowski</w:t>
            </w:r>
          </w:p>
        </w:tc>
        <w:tc>
          <w:tcPr>
            <w:tcW w:w="4028"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333333"/>
                <w:shd w:val="clear" w:color="auto" w:fill="FFFFFF"/>
              </w:rPr>
            </w:pPr>
            <w:r w:rsidRPr="00457FD3">
              <w:rPr>
                <w:rFonts w:asciiTheme="minorHAnsi" w:hAnsiTheme="minorHAnsi" w:cstheme="minorHAnsi"/>
                <w:color w:val="333333"/>
                <w:shd w:val="clear" w:color="auto" w:fill="FFFFFF"/>
              </w:rPr>
              <w:t>ul. Korzeniowskiego 31</w:t>
            </w:r>
            <w:r>
              <w:rPr>
                <w:rFonts w:asciiTheme="minorHAnsi" w:hAnsiTheme="minorHAnsi" w:cstheme="minorHAnsi"/>
                <w:color w:val="333333"/>
                <w:shd w:val="clear" w:color="auto" w:fill="FFFFFF"/>
              </w:rPr>
              <w:t xml:space="preserve">, </w:t>
            </w:r>
            <w:r w:rsidRPr="00457FD3">
              <w:rPr>
                <w:rFonts w:asciiTheme="minorHAnsi" w:hAnsiTheme="minorHAnsi" w:cstheme="minorHAnsi"/>
                <w:color w:val="333333"/>
                <w:shd w:val="clear" w:color="auto" w:fill="FFFFFF"/>
              </w:rPr>
              <w:t>30-214 Kraków</w:t>
            </w:r>
          </w:p>
        </w:tc>
      </w:tr>
      <w:tr w:rsidR="00457FD3" w:rsidTr="00231CB6">
        <w:trPr>
          <w:gridBefore w:val="1"/>
          <w:wBefore w:w="20" w:type="dxa"/>
          <w:trHeight w:val="285"/>
          <w:jc w:val="center"/>
        </w:trPr>
        <w:tc>
          <w:tcPr>
            <w:tcW w:w="5852"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333333"/>
                <w:shd w:val="clear" w:color="auto" w:fill="FFFFFF"/>
              </w:rPr>
            </w:pPr>
            <w:r w:rsidRPr="00457FD3">
              <w:rPr>
                <w:rFonts w:asciiTheme="minorHAnsi" w:hAnsiTheme="minorHAnsi" w:cstheme="minorHAnsi"/>
                <w:color w:val="333333"/>
                <w:shd w:val="clear" w:color="auto" w:fill="FFFFFF"/>
              </w:rPr>
              <w:t>Gospodarstwo Sadownicze</w:t>
            </w:r>
            <w:r w:rsidR="00C76907">
              <w:rPr>
                <w:rFonts w:asciiTheme="minorHAnsi" w:hAnsiTheme="minorHAnsi" w:cstheme="minorHAnsi"/>
                <w:color w:val="333333"/>
                <w:shd w:val="clear" w:color="auto" w:fill="FFFFFF"/>
              </w:rPr>
              <w:t xml:space="preserve"> </w:t>
            </w:r>
            <w:r w:rsidRPr="00457FD3">
              <w:rPr>
                <w:rFonts w:asciiTheme="minorHAnsi" w:hAnsiTheme="minorHAnsi" w:cstheme="minorHAnsi"/>
                <w:color w:val="333333"/>
                <w:shd w:val="clear" w:color="auto" w:fill="FFFFFF"/>
              </w:rPr>
              <w:t>Grzegorz Sadło</w:t>
            </w:r>
          </w:p>
        </w:tc>
        <w:tc>
          <w:tcPr>
            <w:tcW w:w="4028"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333333"/>
                <w:shd w:val="clear" w:color="auto" w:fill="FFFFFF"/>
              </w:rPr>
            </w:pPr>
            <w:r w:rsidRPr="00457FD3">
              <w:rPr>
                <w:rFonts w:asciiTheme="minorHAnsi" w:hAnsiTheme="minorHAnsi" w:cstheme="minorHAnsi"/>
                <w:color w:val="333333"/>
                <w:shd w:val="clear" w:color="auto" w:fill="FFFFFF"/>
              </w:rPr>
              <w:t>Romanówka 58</w:t>
            </w:r>
            <w:r>
              <w:rPr>
                <w:rFonts w:asciiTheme="minorHAnsi" w:hAnsiTheme="minorHAnsi" w:cstheme="minorHAnsi"/>
                <w:color w:val="333333"/>
                <w:shd w:val="clear" w:color="auto" w:fill="FFFFFF"/>
              </w:rPr>
              <w:t xml:space="preserve">, </w:t>
            </w:r>
            <w:r w:rsidRPr="00457FD3">
              <w:rPr>
                <w:rFonts w:asciiTheme="minorHAnsi" w:hAnsiTheme="minorHAnsi" w:cstheme="minorHAnsi"/>
                <w:color w:val="333333"/>
                <w:shd w:val="clear" w:color="auto" w:fill="FFFFFF"/>
              </w:rPr>
              <w:t>27-620 Dwikozy</w:t>
            </w:r>
          </w:p>
        </w:tc>
      </w:tr>
      <w:tr w:rsidR="00457FD3" w:rsidTr="00231CB6">
        <w:trPr>
          <w:gridBefore w:val="1"/>
          <w:wBefore w:w="20" w:type="dxa"/>
          <w:trHeight w:val="285"/>
          <w:jc w:val="center"/>
        </w:trPr>
        <w:tc>
          <w:tcPr>
            <w:tcW w:w="5852"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333333"/>
                <w:shd w:val="clear" w:color="auto" w:fill="FFFFFF"/>
              </w:rPr>
            </w:pPr>
            <w:r w:rsidRPr="00457FD3">
              <w:rPr>
                <w:rFonts w:asciiTheme="minorHAnsi" w:hAnsiTheme="minorHAnsi" w:cstheme="minorHAnsi"/>
                <w:color w:val="333333"/>
                <w:shd w:val="clear" w:color="auto" w:fill="FFFFFF"/>
              </w:rPr>
              <w:t>Zagroda Leśnika</w:t>
            </w:r>
          </w:p>
        </w:tc>
        <w:tc>
          <w:tcPr>
            <w:tcW w:w="4028"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333333"/>
                <w:shd w:val="clear" w:color="auto" w:fill="FFFFFF"/>
              </w:rPr>
            </w:pPr>
            <w:r w:rsidRPr="00457FD3">
              <w:rPr>
                <w:rFonts w:asciiTheme="minorHAnsi" w:hAnsiTheme="minorHAnsi" w:cstheme="minorHAnsi"/>
                <w:color w:val="333333"/>
                <w:shd w:val="clear" w:color="auto" w:fill="FFFFFF"/>
              </w:rPr>
              <w:t xml:space="preserve">Nadleśnictwo Rybnik </w:t>
            </w:r>
          </w:p>
        </w:tc>
      </w:tr>
      <w:tr w:rsidR="00457FD3" w:rsidTr="00231CB6">
        <w:trPr>
          <w:gridBefore w:val="1"/>
          <w:wBefore w:w="20" w:type="dxa"/>
          <w:trHeight w:val="285"/>
          <w:jc w:val="center"/>
        </w:trPr>
        <w:tc>
          <w:tcPr>
            <w:tcW w:w="5852"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Firma Handlowo-Usługowa</w:t>
            </w:r>
            <w:r>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Wojciech Palkij</w:t>
            </w:r>
          </w:p>
        </w:tc>
        <w:tc>
          <w:tcPr>
            <w:tcW w:w="4028"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Dobra 569</w:t>
            </w:r>
            <w:r>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34-642 Dobra</w:t>
            </w:r>
          </w:p>
        </w:tc>
      </w:tr>
      <w:tr w:rsidR="00457FD3" w:rsidTr="00231CB6">
        <w:trPr>
          <w:gridBefore w:val="1"/>
          <w:wBefore w:w="20" w:type="dxa"/>
          <w:trHeight w:val="285"/>
          <w:jc w:val="center"/>
        </w:trPr>
        <w:tc>
          <w:tcPr>
            <w:tcW w:w="5852"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Ogrody GALICJA</w:t>
            </w:r>
            <w:r w:rsidR="00C76907">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Andrzej Bednarczyk</w:t>
            </w:r>
          </w:p>
        </w:tc>
        <w:tc>
          <w:tcPr>
            <w:tcW w:w="4028"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ul. Wspólna 3</w:t>
            </w:r>
            <w:r>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32-091 Michałowice</w:t>
            </w:r>
          </w:p>
        </w:tc>
      </w:tr>
      <w:tr w:rsidR="00457FD3" w:rsidTr="00231CB6">
        <w:trPr>
          <w:gridBefore w:val="1"/>
          <w:wBefore w:w="20" w:type="dxa"/>
          <w:trHeight w:val="285"/>
          <w:jc w:val="center"/>
        </w:trPr>
        <w:tc>
          <w:tcPr>
            <w:tcW w:w="5852"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Bella Rosa</w:t>
            </w:r>
            <w:r w:rsidR="00C76907">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Barbara Łach</w:t>
            </w:r>
          </w:p>
        </w:tc>
        <w:tc>
          <w:tcPr>
            <w:tcW w:w="4028"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ul. Krakowska 97</w:t>
            </w:r>
            <w:r>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32-100 Proszowice</w:t>
            </w:r>
          </w:p>
        </w:tc>
      </w:tr>
      <w:tr w:rsidR="00457FD3" w:rsidTr="00231CB6">
        <w:trPr>
          <w:gridBefore w:val="1"/>
          <w:wBefore w:w="20" w:type="dxa"/>
          <w:trHeight w:val="285"/>
          <w:jc w:val="center"/>
        </w:trPr>
        <w:tc>
          <w:tcPr>
            <w:tcW w:w="5852"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ARiMR, Biuro Powiatowe w Krakowie</w:t>
            </w:r>
          </w:p>
        </w:tc>
        <w:tc>
          <w:tcPr>
            <w:tcW w:w="4028"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 xml:space="preserve">ul. Promienistych 1,31-481 Kraków </w:t>
            </w:r>
          </w:p>
        </w:tc>
      </w:tr>
      <w:tr w:rsidR="00457FD3" w:rsidTr="00231CB6">
        <w:trPr>
          <w:gridBefore w:val="1"/>
          <w:wBefore w:w="20" w:type="dxa"/>
          <w:trHeight w:val="285"/>
          <w:jc w:val="center"/>
        </w:trPr>
        <w:tc>
          <w:tcPr>
            <w:tcW w:w="5852"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Ogród-Centrum</w:t>
            </w:r>
          </w:p>
        </w:tc>
        <w:tc>
          <w:tcPr>
            <w:tcW w:w="4028"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ul. Wielicka 115</w:t>
            </w:r>
            <w:r>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30-663 Kraków</w:t>
            </w:r>
          </w:p>
        </w:tc>
      </w:tr>
      <w:tr w:rsidR="00457FD3" w:rsidTr="00231CB6">
        <w:trPr>
          <w:gridBefore w:val="1"/>
          <w:wBefore w:w="20" w:type="dxa"/>
          <w:trHeight w:val="285"/>
          <w:jc w:val="center"/>
        </w:trPr>
        <w:tc>
          <w:tcPr>
            <w:tcW w:w="5852"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C76907" w:rsidP="00457FD3">
            <w:pPr>
              <w:spacing w:after="0" w:line="240" w:lineRule="auto"/>
              <w:rPr>
                <w:rFonts w:asciiTheme="minorHAnsi" w:hAnsiTheme="minorHAnsi" w:cstheme="minorHAnsi"/>
                <w:color w:val="000000"/>
                <w:lang w:eastAsia="pl-PL"/>
              </w:rPr>
            </w:pPr>
            <w:r>
              <w:rPr>
                <w:rFonts w:asciiTheme="minorHAnsi" w:hAnsiTheme="minorHAnsi" w:cstheme="minorHAnsi"/>
                <w:color w:val="000000"/>
                <w:lang w:eastAsia="pl-PL"/>
              </w:rPr>
              <w:t>Gospodarstwo Ogrodnicze</w:t>
            </w:r>
            <w:r w:rsidR="00457FD3">
              <w:rPr>
                <w:rFonts w:asciiTheme="minorHAnsi" w:hAnsiTheme="minorHAnsi" w:cstheme="minorHAnsi"/>
                <w:color w:val="000000"/>
                <w:lang w:eastAsia="pl-PL"/>
              </w:rPr>
              <w:t xml:space="preserve"> </w:t>
            </w:r>
            <w:r w:rsidR="00457FD3" w:rsidRPr="00457FD3">
              <w:rPr>
                <w:rFonts w:asciiTheme="minorHAnsi" w:hAnsiTheme="minorHAnsi" w:cstheme="minorHAnsi"/>
                <w:color w:val="000000"/>
                <w:lang w:eastAsia="pl-PL"/>
              </w:rPr>
              <w:t>Michał Szetyński</w:t>
            </w:r>
          </w:p>
        </w:tc>
        <w:tc>
          <w:tcPr>
            <w:tcW w:w="4028"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ul. Dolna 7,43-340 Kozy</w:t>
            </w:r>
          </w:p>
        </w:tc>
      </w:tr>
      <w:tr w:rsidR="00457FD3" w:rsidTr="00231CB6">
        <w:trPr>
          <w:gridBefore w:val="1"/>
          <w:wBefore w:w="20" w:type="dxa"/>
          <w:trHeight w:val="285"/>
          <w:jc w:val="center"/>
        </w:trPr>
        <w:tc>
          <w:tcPr>
            <w:tcW w:w="5852"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Pracownia Projektowa Land-Arch</w:t>
            </w:r>
            <w:r>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M.</w:t>
            </w:r>
            <w:r w:rsidR="00C76907">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Tujko</w:t>
            </w:r>
          </w:p>
        </w:tc>
        <w:tc>
          <w:tcPr>
            <w:tcW w:w="4028"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ul. Vetulaniego 1a</w:t>
            </w:r>
            <w:r>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31-227 Kraków</w:t>
            </w:r>
          </w:p>
        </w:tc>
      </w:tr>
      <w:tr w:rsidR="00457FD3" w:rsidTr="00231CB6">
        <w:trPr>
          <w:gridBefore w:val="1"/>
          <w:wBefore w:w="20" w:type="dxa"/>
          <w:trHeight w:val="285"/>
          <w:jc w:val="center"/>
        </w:trPr>
        <w:tc>
          <w:tcPr>
            <w:tcW w:w="5852"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Miejskie Ziele – M</w:t>
            </w:r>
            <w:r>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Domeracka</w:t>
            </w:r>
            <w:r>
              <w:rPr>
                <w:rFonts w:asciiTheme="minorHAnsi" w:hAnsiTheme="minorHAnsi" w:cstheme="minorHAnsi"/>
                <w:color w:val="000000"/>
                <w:lang w:eastAsia="pl-PL"/>
              </w:rPr>
              <w:t xml:space="preserve">, </w:t>
            </w:r>
            <w:r w:rsidRPr="00457FD3">
              <w:rPr>
                <w:rFonts w:asciiTheme="minorHAnsi" w:hAnsiTheme="minorHAnsi" w:cstheme="minorHAnsi"/>
                <w:color w:val="000000"/>
                <w:lang w:eastAsia="pl-PL"/>
              </w:rPr>
              <w:t>Projektowanie Ogrodów</w:t>
            </w:r>
          </w:p>
        </w:tc>
        <w:tc>
          <w:tcPr>
            <w:tcW w:w="4028" w:type="dxa"/>
            <w:tcBorders>
              <w:top w:val="single" w:sz="4" w:space="0" w:color="auto"/>
              <w:left w:val="single" w:sz="4" w:space="0" w:color="auto"/>
              <w:bottom w:val="single" w:sz="4" w:space="0" w:color="auto"/>
              <w:right w:val="single" w:sz="4" w:space="0" w:color="auto"/>
            </w:tcBorders>
            <w:noWrap/>
            <w:vAlign w:val="center"/>
            <w:hideMark/>
          </w:tcPr>
          <w:p w:rsidR="00457FD3" w:rsidRPr="00457FD3" w:rsidRDefault="00457FD3" w:rsidP="00457FD3">
            <w:pPr>
              <w:spacing w:after="0" w:line="240" w:lineRule="auto"/>
              <w:rPr>
                <w:rFonts w:asciiTheme="minorHAnsi" w:hAnsiTheme="minorHAnsi" w:cstheme="minorHAnsi"/>
                <w:color w:val="000000"/>
                <w:lang w:eastAsia="pl-PL"/>
              </w:rPr>
            </w:pPr>
            <w:r w:rsidRPr="00457FD3">
              <w:rPr>
                <w:rFonts w:asciiTheme="minorHAnsi" w:hAnsiTheme="minorHAnsi" w:cstheme="minorHAnsi"/>
                <w:color w:val="000000"/>
                <w:lang w:eastAsia="pl-PL"/>
              </w:rPr>
              <w:t>03-287 Warszawa</w:t>
            </w:r>
          </w:p>
        </w:tc>
      </w:tr>
    </w:tbl>
    <w:p w:rsidR="00457FD3" w:rsidRDefault="00457FD3" w:rsidP="00457FD3">
      <w:pPr>
        <w:spacing w:line="240" w:lineRule="auto"/>
      </w:pPr>
    </w:p>
    <w:p w:rsidR="00457FD3" w:rsidRDefault="00457FD3" w:rsidP="00AE4D8C">
      <w:pPr>
        <w:spacing w:after="0" w:line="240" w:lineRule="auto"/>
        <w:jc w:val="both"/>
      </w:pPr>
      <w:r>
        <w:lastRenderedPageBreak/>
        <w:t>Złożone dokumenty (dzienniczki praktyk) zostały sprawdzone pod kątem formalnym i merytorycznym.</w:t>
      </w:r>
    </w:p>
    <w:p w:rsidR="00457FD3" w:rsidRDefault="00457FD3" w:rsidP="00AE4D8C">
      <w:pPr>
        <w:spacing w:after="0" w:line="240" w:lineRule="auto"/>
        <w:jc w:val="both"/>
      </w:pPr>
      <w:r>
        <w:t>Studenci przystąpili do egzaminu ustnego (rozmowa) na platformie MS Teams.</w:t>
      </w:r>
    </w:p>
    <w:p w:rsidR="00457FD3" w:rsidRDefault="00457FD3" w:rsidP="00AE4D8C">
      <w:pPr>
        <w:spacing w:after="0" w:line="240" w:lineRule="auto"/>
        <w:jc w:val="both"/>
      </w:pPr>
      <w:r>
        <w:t xml:space="preserve">Skład komisji: dr Piotr Stolarczyk – przewodniczący oraz dr inż. Magdalena Kulig </w:t>
      </w:r>
    </w:p>
    <w:p w:rsidR="00457FD3" w:rsidRDefault="00457FD3" w:rsidP="00AE4D8C">
      <w:pPr>
        <w:spacing w:after="0" w:line="240" w:lineRule="auto"/>
        <w:jc w:val="both"/>
      </w:pPr>
    </w:p>
    <w:p w:rsidR="00FA194A" w:rsidRPr="00FA194A" w:rsidRDefault="00FA194A" w:rsidP="00FA194A">
      <w:pPr>
        <w:spacing w:after="0"/>
      </w:pPr>
      <w:r w:rsidRPr="00FA194A">
        <w:t>W trakcie rozmowy egzaminacyjnej zostały zadane pytania weryfikujące w oparciu o przedstawione dokumenty.</w:t>
      </w:r>
    </w:p>
    <w:p w:rsidR="00FA194A" w:rsidRPr="00FA194A" w:rsidRDefault="00FA194A" w:rsidP="00FA194A">
      <w:pPr>
        <w:spacing w:after="0"/>
      </w:pPr>
      <w:r w:rsidRPr="00FA194A">
        <w:t>Przykładowe pytania:</w:t>
      </w:r>
    </w:p>
    <w:p w:rsidR="00FA194A" w:rsidRPr="00FA194A" w:rsidRDefault="00FA194A" w:rsidP="00B65B6B">
      <w:pPr>
        <w:pStyle w:val="Akapitzlist"/>
        <w:numPr>
          <w:ilvl w:val="0"/>
          <w:numId w:val="57"/>
        </w:numPr>
        <w:spacing w:after="0"/>
        <w:contextualSpacing/>
      </w:pPr>
      <w:r w:rsidRPr="00FA194A">
        <w:t>W jakim miejscu odbywał Pan/Pani praktykę ?</w:t>
      </w:r>
    </w:p>
    <w:p w:rsidR="00FA194A" w:rsidRPr="00FA194A" w:rsidRDefault="00FA194A" w:rsidP="00B65B6B">
      <w:pPr>
        <w:pStyle w:val="Akapitzlist"/>
        <w:numPr>
          <w:ilvl w:val="0"/>
          <w:numId w:val="57"/>
        </w:numPr>
        <w:spacing w:after="0"/>
        <w:contextualSpacing/>
      </w:pPr>
      <w:r w:rsidRPr="00FA194A">
        <w:t>Jakich metod/technik nauczył się Pan/ Pani podczas praktyki?</w:t>
      </w:r>
    </w:p>
    <w:p w:rsidR="00FA194A" w:rsidRPr="00FA194A" w:rsidRDefault="00FA194A" w:rsidP="00B65B6B">
      <w:pPr>
        <w:pStyle w:val="Akapitzlist"/>
        <w:numPr>
          <w:ilvl w:val="0"/>
          <w:numId w:val="57"/>
        </w:numPr>
        <w:spacing w:after="0"/>
        <w:contextualSpacing/>
      </w:pPr>
      <w:r w:rsidRPr="00FA194A">
        <w:t>Z jakimi roślinami/odmianami Pan/Pani pracował?</w:t>
      </w:r>
    </w:p>
    <w:p w:rsidR="00FA194A" w:rsidRPr="00FA194A" w:rsidRDefault="00FA194A" w:rsidP="00B65B6B">
      <w:pPr>
        <w:pStyle w:val="Akapitzlist"/>
        <w:numPr>
          <w:ilvl w:val="0"/>
          <w:numId w:val="57"/>
        </w:numPr>
        <w:spacing w:after="0"/>
        <w:contextualSpacing/>
      </w:pPr>
      <w:r w:rsidRPr="00FA194A">
        <w:t>Jakiego rodzaju narzędzia były wykorzystywane podczas praktyki?</w:t>
      </w:r>
    </w:p>
    <w:p w:rsidR="00FA194A" w:rsidRPr="00FA194A" w:rsidRDefault="00FA194A" w:rsidP="00B65B6B">
      <w:pPr>
        <w:pStyle w:val="Akapitzlist"/>
        <w:numPr>
          <w:ilvl w:val="0"/>
          <w:numId w:val="57"/>
        </w:numPr>
        <w:spacing w:after="0"/>
        <w:contextualSpacing/>
      </w:pPr>
      <w:r w:rsidRPr="00FA194A">
        <w:t xml:space="preserve">Na czym polegała prowadzona przez Pana/Panią pielęgnacja roślin? </w:t>
      </w:r>
    </w:p>
    <w:p w:rsidR="00FA194A" w:rsidRPr="00FA194A" w:rsidRDefault="00FA194A" w:rsidP="00B65B6B">
      <w:pPr>
        <w:pStyle w:val="Akapitzlist"/>
        <w:numPr>
          <w:ilvl w:val="0"/>
          <w:numId w:val="57"/>
        </w:numPr>
        <w:spacing w:after="0"/>
        <w:contextualSpacing/>
      </w:pPr>
      <w:r w:rsidRPr="00FA194A">
        <w:t>Proszę omówić cechy danej rośliny pod kątem zastosowania w ogrodnictwie? Itd.</w:t>
      </w:r>
    </w:p>
    <w:p w:rsidR="008B444A" w:rsidRPr="0091107A" w:rsidRDefault="008B444A" w:rsidP="008B444A">
      <w:pPr>
        <w:spacing w:after="0"/>
        <w:rPr>
          <w:color w:val="0070C0"/>
        </w:rPr>
      </w:pPr>
    </w:p>
    <w:p w:rsidR="008B444A" w:rsidRPr="0091107A" w:rsidRDefault="008B444A" w:rsidP="008B444A">
      <w:pPr>
        <w:spacing w:after="0"/>
        <w:jc w:val="both"/>
        <w:rPr>
          <w:rFonts w:cs="Times New Roman"/>
          <w:color w:val="0070C0"/>
        </w:rPr>
      </w:pPr>
    </w:p>
    <w:p w:rsidR="008B444A" w:rsidRPr="0091107A" w:rsidRDefault="008B444A" w:rsidP="008B444A">
      <w:pPr>
        <w:spacing w:after="0"/>
        <w:jc w:val="both"/>
        <w:rPr>
          <w:rFonts w:cs="Times New Roman"/>
          <w:color w:val="0070C0"/>
        </w:rPr>
      </w:pPr>
    </w:p>
    <w:p w:rsidR="008B444A" w:rsidRPr="0091107A" w:rsidRDefault="008B444A" w:rsidP="008B444A">
      <w:pPr>
        <w:spacing w:after="0"/>
        <w:jc w:val="center"/>
        <w:rPr>
          <w:b/>
          <w:color w:val="0070C0"/>
        </w:rPr>
      </w:pPr>
    </w:p>
    <w:p w:rsidR="000E5D32" w:rsidRPr="0091107A" w:rsidRDefault="000E5D32">
      <w:pPr>
        <w:spacing w:after="0" w:line="240" w:lineRule="auto"/>
        <w:rPr>
          <w:b/>
          <w:color w:val="0070C0"/>
        </w:rPr>
      </w:pPr>
      <w:r w:rsidRPr="0091107A">
        <w:rPr>
          <w:b/>
          <w:color w:val="0070C0"/>
        </w:rPr>
        <w:br w:type="page"/>
      </w:r>
    </w:p>
    <w:p w:rsidR="008B444A" w:rsidRPr="00E649F1" w:rsidRDefault="008B444A" w:rsidP="008B444A">
      <w:pPr>
        <w:spacing w:after="0"/>
        <w:jc w:val="center"/>
        <w:rPr>
          <w:b/>
          <w:sz w:val="24"/>
        </w:rPr>
      </w:pPr>
      <w:r w:rsidRPr="00E649F1">
        <w:rPr>
          <w:b/>
        </w:rPr>
        <w:lastRenderedPageBreak/>
        <w:t xml:space="preserve">Kierunek </w:t>
      </w:r>
      <w:r w:rsidRPr="00E649F1">
        <w:rPr>
          <w:b/>
          <w:sz w:val="24"/>
        </w:rPr>
        <w:t>Technologia Roślin Leczniczych i Prozdrowotnych</w:t>
      </w:r>
    </w:p>
    <w:p w:rsidR="008B444A" w:rsidRPr="0091107A" w:rsidRDefault="008B444A" w:rsidP="008B444A">
      <w:pPr>
        <w:tabs>
          <w:tab w:val="left" w:pos="9342"/>
        </w:tabs>
        <w:spacing w:after="0"/>
        <w:jc w:val="both"/>
        <w:rPr>
          <w:rFonts w:cs="Times New Roman"/>
          <w:color w:val="0070C0"/>
        </w:rPr>
      </w:pPr>
    </w:p>
    <w:p w:rsidR="00FD3452" w:rsidRPr="00991203" w:rsidRDefault="00FD3452" w:rsidP="00FD3452">
      <w:pPr>
        <w:spacing w:line="240" w:lineRule="auto"/>
      </w:pPr>
      <w:r>
        <w:t xml:space="preserve">Rozkład zaliczeń – </w:t>
      </w:r>
      <w:r w:rsidRPr="00FA194A">
        <w:rPr>
          <w:b/>
        </w:rPr>
        <w:t>II rok studiów stacjonarnych</w:t>
      </w:r>
      <w:r w:rsidR="00C76907">
        <w:t xml:space="preserve"> </w:t>
      </w: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FD3452" w:rsidRPr="00991203" w:rsidTr="00FA194A">
        <w:trPr>
          <w:trHeight w:val="397"/>
        </w:trPr>
        <w:tc>
          <w:tcPr>
            <w:tcW w:w="1414" w:type="dxa"/>
            <w:vMerge w:val="restart"/>
            <w:tcBorders>
              <w:top w:val="single" w:sz="4" w:space="0" w:color="auto"/>
              <w:left w:val="single" w:sz="4" w:space="0" w:color="auto"/>
              <w:right w:val="single" w:sz="4" w:space="0" w:color="auto"/>
            </w:tcBorders>
            <w:shd w:val="clear" w:color="auto" w:fill="EEECE1" w:themeFill="background2"/>
            <w:vAlign w:val="center"/>
            <w:hideMark/>
          </w:tcPr>
          <w:p w:rsidR="00FD3452" w:rsidRPr="00991203" w:rsidRDefault="00FD3452" w:rsidP="00FA194A">
            <w:pPr>
              <w:pStyle w:val="Bezodstpw"/>
              <w:spacing w:line="240" w:lineRule="auto"/>
              <w:jc w:val="center"/>
              <w:rPr>
                <w:b/>
              </w:rPr>
            </w:pPr>
            <w:r>
              <w:rPr>
                <w:b/>
              </w:rPr>
              <w:t>Termin USOS</w:t>
            </w:r>
          </w:p>
        </w:tc>
        <w:tc>
          <w:tcPr>
            <w:tcW w:w="2709" w:type="dxa"/>
            <w:vMerge w:val="restart"/>
            <w:tcBorders>
              <w:top w:val="single" w:sz="4" w:space="0" w:color="auto"/>
              <w:left w:val="single" w:sz="4" w:space="0" w:color="auto"/>
              <w:right w:val="single" w:sz="4" w:space="0" w:color="auto"/>
            </w:tcBorders>
            <w:shd w:val="clear" w:color="auto" w:fill="EEECE1" w:themeFill="background2"/>
            <w:vAlign w:val="center"/>
            <w:hideMark/>
          </w:tcPr>
          <w:p w:rsidR="00FD3452" w:rsidRPr="00991203" w:rsidRDefault="00FD3452" w:rsidP="00FA194A">
            <w:pPr>
              <w:pStyle w:val="Bezodstpw"/>
              <w:spacing w:line="240" w:lineRule="auto"/>
              <w:jc w:val="center"/>
              <w:rPr>
                <w:b/>
              </w:rPr>
            </w:pPr>
            <w:r w:rsidRPr="00991203">
              <w:rPr>
                <w:b/>
              </w:rPr>
              <w:t>Forma egzaminu/zaliczenia</w:t>
            </w:r>
          </w:p>
        </w:tc>
        <w:tc>
          <w:tcPr>
            <w:tcW w:w="2965" w:type="dxa"/>
            <w:gridSpan w:val="2"/>
            <w:tcBorders>
              <w:top w:val="single" w:sz="4" w:space="0" w:color="auto"/>
              <w:left w:val="single" w:sz="4" w:space="0" w:color="auto"/>
              <w:right w:val="single" w:sz="4" w:space="0" w:color="auto"/>
            </w:tcBorders>
            <w:shd w:val="clear" w:color="auto" w:fill="EEECE1" w:themeFill="background2"/>
            <w:vAlign w:val="center"/>
          </w:tcPr>
          <w:p w:rsidR="00FD3452" w:rsidRPr="00991203" w:rsidRDefault="00FD3452" w:rsidP="00FA194A">
            <w:pPr>
              <w:pStyle w:val="Bezodstpw"/>
              <w:spacing w:line="240" w:lineRule="auto"/>
              <w:jc w:val="center"/>
              <w:rPr>
                <w:b/>
              </w:rPr>
            </w:pPr>
            <w:r>
              <w:rPr>
                <w:b/>
              </w:rPr>
              <w:t>Liczba osób</w:t>
            </w:r>
          </w:p>
        </w:tc>
      </w:tr>
      <w:tr w:rsidR="00FD3452" w:rsidRPr="00991203" w:rsidTr="00FA194A">
        <w:trPr>
          <w:trHeight w:val="397"/>
        </w:trPr>
        <w:tc>
          <w:tcPr>
            <w:tcW w:w="1414" w:type="dxa"/>
            <w:vMerge/>
            <w:tcBorders>
              <w:left w:val="single" w:sz="4" w:space="0" w:color="auto"/>
              <w:bottom w:val="single" w:sz="4" w:space="0" w:color="auto"/>
              <w:right w:val="single" w:sz="4" w:space="0" w:color="auto"/>
            </w:tcBorders>
            <w:shd w:val="clear" w:color="auto" w:fill="EEECE1" w:themeFill="background2"/>
            <w:vAlign w:val="center"/>
            <w:hideMark/>
          </w:tcPr>
          <w:p w:rsidR="00FD3452" w:rsidRPr="00991203" w:rsidRDefault="00FD3452" w:rsidP="00FA194A">
            <w:pPr>
              <w:pStyle w:val="Bezodstpw"/>
              <w:spacing w:line="240" w:lineRule="auto"/>
            </w:pPr>
          </w:p>
        </w:tc>
        <w:tc>
          <w:tcPr>
            <w:tcW w:w="2709" w:type="dxa"/>
            <w:vMerge/>
            <w:tcBorders>
              <w:left w:val="single" w:sz="4" w:space="0" w:color="auto"/>
              <w:bottom w:val="single" w:sz="4" w:space="0" w:color="auto"/>
              <w:right w:val="single" w:sz="4" w:space="0" w:color="auto"/>
            </w:tcBorders>
            <w:shd w:val="clear" w:color="auto" w:fill="EEECE1" w:themeFill="background2"/>
            <w:vAlign w:val="center"/>
            <w:hideMark/>
          </w:tcPr>
          <w:p w:rsidR="00FD3452" w:rsidRPr="00991203" w:rsidRDefault="00FD3452" w:rsidP="00FA194A">
            <w:pPr>
              <w:pStyle w:val="Bezodstpw"/>
              <w:spacing w:line="240" w:lineRule="auto"/>
            </w:pPr>
          </w:p>
        </w:tc>
        <w:tc>
          <w:tcPr>
            <w:tcW w:w="14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D3452" w:rsidRPr="00991203" w:rsidRDefault="00FD3452" w:rsidP="00FA194A">
            <w:pPr>
              <w:pStyle w:val="Bezodstpw"/>
              <w:spacing w:line="240" w:lineRule="auto"/>
              <w:jc w:val="center"/>
              <w:rPr>
                <w:b/>
              </w:rPr>
            </w:pPr>
            <w:r>
              <w:rPr>
                <w:b/>
              </w:rPr>
              <w:t>Zal</w:t>
            </w:r>
          </w:p>
        </w:tc>
        <w:tc>
          <w:tcPr>
            <w:tcW w:w="151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D3452" w:rsidRPr="00991203" w:rsidRDefault="00FD3452" w:rsidP="00FA194A">
            <w:pPr>
              <w:pStyle w:val="Bezodstpw"/>
              <w:spacing w:line="240" w:lineRule="auto"/>
              <w:jc w:val="center"/>
              <w:rPr>
                <w:b/>
              </w:rPr>
            </w:pPr>
            <w:r>
              <w:rPr>
                <w:b/>
              </w:rPr>
              <w:t>NZal</w:t>
            </w:r>
          </w:p>
        </w:tc>
      </w:tr>
      <w:tr w:rsidR="00FD3452" w:rsidRPr="00991203" w:rsidTr="0047487E">
        <w:trPr>
          <w:trHeight w:val="397"/>
        </w:trPr>
        <w:tc>
          <w:tcPr>
            <w:tcW w:w="1414" w:type="dxa"/>
            <w:tcBorders>
              <w:top w:val="single" w:sz="4" w:space="0" w:color="auto"/>
              <w:left w:val="single" w:sz="4" w:space="0" w:color="auto"/>
              <w:bottom w:val="single" w:sz="4" w:space="0" w:color="auto"/>
              <w:right w:val="single" w:sz="4" w:space="0" w:color="auto"/>
            </w:tcBorders>
            <w:vAlign w:val="center"/>
            <w:hideMark/>
          </w:tcPr>
          <w:p w:rsidR="00FD3452" w:rsidRPr="00991203" w:rsidRDefault="00FD3452" w:rsidP="00FA194A">
            <w:pPr>
              <w:pStyle w:val="Bezodstpw"/>
              <w:spacing w:line="240" w:lineRule="auto"/>
            </w:pPr>
            <w:r w:rsidRPr="00991203">
              <w:t>I termin</w:t>
            </w:r>
          </w:p>
        </w:tc>
        <w:tc>
          <w:tcPr>
            <w:tcW w:w="2709" w:type="dxa"/>
            <w:tcBorders>
              <w:top w:val="single" w:sz="4" w:space="0" w:color="auto"/>
              <w:left w:val="single" w:sz="4" w:space="0" w:color="auto"/>
              <w:bottom w:val="single" w:sz="4" w:space="0" w:color="auto"/>
              <w:right w:val="single" w:sz="4" w:space="0" w:color="auto"/>
            </w:tcBorders>
            <w:vAlign w:val="center"/>
          </w:tcPr>
          <w:p w:rsidR="00FD3452" w:rsidRPr="00991203" w:rsidRDefault="00FD3452" w:rsidP="00FA194A">
            <w:pPr>
              <w:pStyle w:val="Bezodstpw"/>
              <w:spacing w:line="240" w:lineRule="auto"/>
            </w:pPr>
            <w: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FD3452" w:rsidRPr="00991203" w:rsidRDefault="00FD3452" w:rsidP="00FA194A">
            <w:pPr>
              <w:spacing w:after="0" w:line="240" w:lineRule="auto"/>
              <w:jc w:val="center"/>
            </w:pPr>
            <w:r>
              <w:t>21</w:t>
            </w:r>
          </w:p>
        </w:tc>
        <w:tc>
          <w:tcPr>
            <w:tcW w:w="1519" w:type="dxa"/>
            <w:tcBorders>
              <w:top w:val="single" w:sz="4" w:space="0" w:color="auto"/>
              <w:left w:val="single" w:sz="4" w:space="0" w:color="auto"/>
              <w:bottom w:val="single" w:sz="4" w:space="0" w:color="auto"/>
              <w:right w:val="single" w:sz="4" w:space="0" w:color="auto"/>
            </w:tcBorders>
            <w:vAlign w:val="center"/>
          </w:tcPr>
          <w:p w:rsidR="00FD3452" w:rsidRPr="00991203" w:rsidRDefault="00FD3452" w:rsidP="00FA194A">
            <w:pPr>
              <w:spacing w:after="0" w:line="240" w:lineRule="auto"/>
              <w:jc w:val="center"/>
            </w:pPr>
            <w:r>
              <w:t>0</w:t>
            </w:r>
          </w:p>
        </w:tc>
      </w:tr>
    </w:tbl>
    <w:p w:rsidR="00FD3452" w:rsidRDefault="00FD3452" w:rsidP="00FD3452">
      <w:pPr>
        <w:spacing w:line="240" w:lineRule="auto"/>
        <w:jc w:val="center"/>
      </w:pPr>
    </w:p>
    <w:p w:rsidR="00FA194A" w:rsidRDefault="00FD3452" w:rsidP="00FA194A">
      <w:pPr>
        <w:spacing w:line="240" w:lineRule="auto"/>
        <w:jc w:val="both"/>
      </w:pPr>
      <w:r>
        <w:t>Zaliczenie w pierwszym terminie USOS uzyskało 21 osób z 22 uprawnionych. Jedna os</w:t>
      </w:r>
      <w:r w:rsidR="00FA194A">
        <w:t>oby nie podeszła do zaliczenia.</w:t>
      </w:r>
    </w:p>
    <w:p w:rsidR="00FD3452" w:rsidRDefault="00FD3452" w:rsidP="00FA194A">
      <w:pPr>
        <w:spacing w:line="240" w:lineRule="auto"/>
      </w:pPr>
      <w:r>
        <w:t xml:space="preserve">Procentowy rozkład rodzaju podmiotów gospodarczych w których studenci odbywali praktyki </w:t>
      </w:r>
    </w:p>
    <w:p w:rsidR="00FD3452" w:rsidRDefault="00FD3452" w:rsidP="00FD3452">
      <w:pPr>
        <w:spacing w:line="240" w:lineRule="auto"/>
      </w:pPr>
    </w:p>
    <w:p w:rsidR="00FD3452" w:rsidRDefault="00FD3452" w:rsidP="00FD3452">
      <w:pPr>
        <w:spacing w:line="240" w:lineRule="auto"/>
        <w:jc w:val="center"/>
      </w:pPr>
      <w:r w:rsidRPr="00097FC0">
        <w:rPr>
          <w:noProof/>
          <w:lang w:eastAsia="pl-PL"/>
        </w:rPr>
        <w:drawing>
          <wp:inline distT="0" distB="0" distL="0" distR="0">
            <wp:extent cx="4226719" cy="2738436"/>
            <wp:effectExtent l="0" t="0" r="2540" b="5080"/>
            <wp:docPr id="2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3452" w:rsidRDefault="00FD3452" w:rsidP="00BA5999">
      <w:pPr>
        <w:spacing w:line="240" w:lineRule="auto"/>
        <w:jc w:val="both"/>
      </w:pPr>
      <w:r>
        <w:t>Wszyscy studenci odbyli praktyki w kraju.  Ze względu na pandemię większość z nich (60%) zdecydowała się na realizację</w:t>
      </w:r>
      <w:r w:rsidR="00C76907">
        <w:t xml:space="preserve"> praktyk w jednostkach WBiO UR.</w:t>
      </w:r>
      <w:r>
        <w:t xml:space="preserve"> Pozostali studenci odbywali praktykę w firmach zewnętrznych.  Główny profil tematyczny praktyk z zakresu warzywnictwa i roślin zielarskich, produkcji mikroziół. </w:t>
      </w:r>
    </w:p>
    <w:p w:rsidR="00FD3452" w:rsidRDefault="00FD3452" w:rsidP="00FA194A">
      <w:pPr>
        <w:tabs>
          <w:tab w:val="left" w:leader="dot" w:pos="9638"/>
        </w:tabs>
        <w:spacing w:line="240" w:lineRule="auto"/>
        <w:jc w:val="center"/>
      </w:pPr>
      <w:r>
        <w:t>Wykaz podmiotów gospodarczych w których studenci odbywali praktyki</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6"/>
        <w:gridCol w:w="4502"/>
      </w:tblGrid>
      <w:tr w:rsidR="00FD3452" w:rsidRPr="001000C7" w:rsidTr="00FA194A">
        <w:trPr>
          <w:trHeight w:val="285"/>
          <w:jc w:val="center"/>
        </w:trPr>
        <w:tc>
          <w:tcPr>
            <w:tcW w:w="5056" w:type="dxa"/>
            <w:shd w:val="clear" w:color="auto" w:fill="auto"/>
            <w:noWrap/>
            <w:vAlign w:val="bottom"/>
            <w:hideMark/>
          </w:tcPr>
          <w:p w:rsidR="00FD3452" w:rsidRPr="00BA5999" w:rsidRDefault="00FD3452" w:rsidP="00BA5999">
            <w:pPr>
              <w:spacing w:after="0" w:line="240" w:lineRule="auto"/>
              <w:jc w:val="center"/>
              <w:rPr>
                <w:rFonts w:asciiTheme="minorHAnsi" w:hAnsiTheme="minorHAnsi" w:cstheme="minorHAnsi"/>
                <w:b/>
                <w:color w:val="000000"/>
                <w:lang w:eastAsia="pl-PL"/>
              </w:rPr>
            </w:pPr>
            <w:r w:rsidRPr="00BA5999">
              <w:rPr>
                <w:rFonts w:asciiTheme="minorHAnsi" w:hAnsiTheme="minorHAnsi" w:cstheme="minorHAnsi"/>
                <w:b/>
                <w:color w:val="000000"/>
                <w:lang w:eastAsia="pl-PL"/>
              </w:rPr>
              <w:t>Nazwa podmiotu</w:t>
            </w:r>
          </w:p>
        </w:tc>
        <w:tc>
          <w:tcPr>
            <w:tcW w:w="4502" w:type="dxa"/>
            <w:shd w:val="clear" w:color="auto" w:fill="auto"/>
            <w:noWrap/>
            <w:vAlign w:val="bottom"/>
            <w:hideMark/>
          </w:tcPr>
          <w:p w:rsidR="00FD3452" w:rsidRPr="00BA5999" w:rsidRDefault="00FD3452" w:rsidP="00BA5999">
            <w:pPr>
              <w:spacing w:after="0" w:line="240" w:lineRule="auto"/>
              <w:jc w:val="center"/>
              <w:rPr>
                <w:rFonts w:asciiTheme="minorHAnsi" w:hAnsiTheme="minorHAnsi" w:cstheme="minorHAnsi"/>
                <w:b/>
                <w:color w:val="000000"/>
                <w:lang w:eastAsia="pl-PL"/>
              </w:rPr>
            </w:pPr>
            <w:r w:rsidRPr="00BA5999">
              <w:rPr>
                <w:rFonts w:asciiTheme="minorHAnsi" w:hAnsiTheme="minorHAnsi" w:cstheme="minorHAnsi"/>
                <w:b/>
                <w:color w:val="000000"/>
                <w:lang w:eastAsia="pl-PL"/>
              </w:rPr>
              <w:t>Adres</w:t>
            </w:r>
          </w:p>
        </w:tc>
      </w:tr>
      <w:tr w:rsidR="00FD3452" w:rsidRPr="001000C7" w:rsidTr="00FA194A">
        <w:trPr>
          <w:trHeight w:val="285"/>
          <w:jc w:val="center"/>
        </w:trPr>
        <w:tc>
          <w:tcPr>
            <w:tcW w:w="5056" w:type="dxa"/>
            <w:shd w:val="clear" w:color="auto" w:fill="auto"/>
            <w:noWrap/>
            <w:vAlign w:val="center"/>
            <w:hideMark/>
          </w:tcPr>
          <w:p w:rsidR="00FD3452" w:rsidRPr="00BA5999" w:rsidRDefault="00FD3452" w:rsidP="00BA5999">
            <w:pPr>
              <w:spacing w:after="0" w:line="240" w:lineRule="auto"/>
              <w:rPr>
                <w:rFonts w:asciiTheme="minorHAnsi" w:hAnsiTheme="minorHAnsi" w:cstheme="minorHAnsi"/>
                <w:color w:val="000000"/>
                <w:lang w:eastAsia="pl-PL"/>
              </w:rPr>
            </w:pPr>
            <w:r w:rsidRPr="00BA5999">
              <w:rPr>
                <w:rFonts w:asciiTheme="minorHAnsi" w:hAnsiTheme="minorHAnsi" w:cstheme="minorHAnsi"/>
                <w:color w:val="333333"/>
                <w:shd w:val="clear" w:color="auto" w:fill="FFFFFF"/>
              </w:rPr>
              <w:t>Urbanika Farms Sp. z o.o.</w:t>
            </w:r>
          </w:p>
        </w:tc>
        <w:tc>
          <w:tcPr>
            <w:tcW w:w="4502" w:type="dxa"/>
            <w:shd w:val="clear" w:color="auto" w:fill="auto"/>
            <w:noWrap/>
            <w:vAlign w:val="center"/>
            <w:hideMark/>
          </w:tcPr>
          <w:p w:rsidR="00FD3452" w:rsidRPr="00BA5999" w:rsidRDefault="00FD3452" w:rsidP="00BA5999">
            <w:pPr>
              <w:spacing w:after="0" w:line="240" w:lineRule="auto"/>
              <w:rPr>
                <w:rFonts w:asciiTheme="minorHAnsi" w:hAnsiTheme="minorHAnsi" w:cstheme="minorHAnsi"/>
                <w:color w:val="000000"/>
                <w:lang w:eastAsia="pl-PL"/>
              </w:rPr>
            </w:pPr>
            <w:r w:rsidRPr="00BA5999">
              <w:rPr>
                <w:rFonts w:asciiTheme="minorHAnsi" w:hAnsiTheme="minorHAnsi" w:cstheme="minorHAnsi"/>
                <w:color w:val="333333"/>
                <w:shd w:val="clear" w:color="auto" w:fill="FFFFFF"/>
              </w:rPr>
              <w:t>Aleja 29 Listopada 56, lokal 17, 31-425 Kraków</w:t>
            </w:r>
          </w:p>
        </w:tc>
      </w:tr>
      <w:tr w:rsidR="00FD3452" w:rsidRPr="001000C7" w:rsidTr="00FA194A">
        <w:trPr>
          <w:trHeight w:val="285"/>
          <w:jc w:val="center"/>
        </w:trPr>
        <w:tc>
          <w:tcPr>
            <w:tcW w:w="5056" w:type="dxa"/>
            <w:shd w:val="clear" w:color="auto" w:fill="auto"/>
            <w:noWrap/>
            <w:vAlign w:val="center"/>
            <w:hideMark/>
          </w:tcPr>
          <w:p w:rsidR="00FD3452" w:rsidRPr="00BA5999" w:rsidRDefault="00FD3452" w:rsidP="00BA5999">
            <w:pPr>
              <w:spacing w:after="0" w:line="240" w:lineRule="auto"/>
              <w:rPr>
                <w:rFonts w:asciiTheme="minorHAnsi" w:hAnsiTheme="minorHAnsi" w:cstheme="minorHAnsi"/>
                <w:color w:val="000000"/>
                <w:lang w:eastAsia="pl-PL"/>
              </w:rPr>
            </w:pPr>
            <w:r w:rsidRPr="00BA5999">
              <w:rPr>
                <w:rFonts w:asciiTheme="minorHAnsi" w:hAnsiTheme="minorHAnsi" w:cstheme="minorHAnsi"/>
                <w:color w:val="000000"/>
                <w:lang w:eastAsia="pl-PL"/>
              </w:rPr>
              <w:t>Gospodarstwo warzywniczo-zielarskie M.S. Janota</w:t>
            </w:r>
          </w:p>
        </w:tc>
        <w:tc>
          <w:tcPr>
            <w:tcW w:w="4502" w:type="dxa"/>
            <w:shd w:val="clear" w:color="auto" w:fill="auto"/>
            <w:noWrap/>
            <w:vAlign w:val="center"/>
            <w:hideMark/>
          </w:tcPr>
          <w:p w:rsidR="00FD3452" w:rsidRPr="00BA5999" w:rsidRDefault="00FD3452" w:rsidP="00BA5999">
            <w:pPr>
              <w:spacing w:after="0" w:line="240" w:lineRule="auto"/>
              <w:rPr>
                <w:rFonts w:asciiTheme="minorHAnsi" w:hAnsiTheme="minorHAnsi" w:cstheme="minorHAnsi"/>
                <w:color w:val="000000"/>
                <w:lang w:eastAsia="pl-PL"/>
              </w:rPr>
            </w:pPr>
            <w:r w:rsidRPr="00BA5999">
              <w:rPr>
                <w:rFonts w:asciiTheme="minorHAnsi" w:hAnsiTheme="minorHAnsi" w:cstheme="minorHAnsi"/>
                <w:color w:val="000000"/>
                <w:lang w:eastAsia="pl-PL"/>
              </w:rPr>
              <w:t>Kraków - Zielonki</w:t>
            </w:r>
          </w:p>
        </w:tc>
      </w:tr>
    </w:tbl>
    <w:p w:rsidR="00FD3452" w:rsidRDefault="00FD3452" w:rsidP="00BA5999">
      <w:pPr>
        <w:spacing w:after="0" w:line="240" w:lineRule="auto"/>
        <w:jc w:val="both"/>
      </w:pPr>
    </w:p>
    <w:p w:rsidR="00FD3452" w:rsidRDefault="00FD3452" w:rsidP="00BA5999">
      <w:pPr>
        <w:spacing w:after="0" w:line="240" w:lineRule="auto"/>
        <w:jc w:val="both"/>
      </w:pPr>
      <w:r>
        <w:t>Złożone dokumenty (dzienniczki praktyk) zostały sprawdzone pod kątem formalnym i merytorycznym.Studenci przystąpili do egzaminu ustnego (rozmowa) na platformie MS Teams.</w:t>
      </w:r>
    </w:p>
    <w:p w:rsidR="00FD3452" w:rsidRDefault="00FD3452" w:rsidP="00BA5999">
      <w:pPr>
        <w:spacing w:after="0" w:line="240" w:lineRule="auto"/>
        <w:jc w:val="both"/>
      </w:pPr>
      <w:r>
        <w:t>Skład komisji: dr Piotr Stolarczyk – przewodniczący oraz dr hab. inż. Ewa Hanus-Fajerska prof. URK</w:t>
      </w:r>
      <w:r w:rsidR="00BA5999">
        <w:t>.</w:t>
      </w:r>
    </w:p>
    <w:p w:rsidR="00FA194A" w:rsidRDefault="00FA194A" w:rsidP="00E649F1">
      <w:pPr>
        <w:spacing w:line="240" w:lineRule="auto"/>
      </w:pPr>
    </w:p>
    <w:p w:rsidR="00FA194A" w:rsidRDefault="00FA194A">
      <w:pPr>
        <w:spacing w:after="0" w:line="240" w:lineRule="auto"/>
      </w:pPr>
      <w:r>
        <w:br w:type="page"/>
      </w:r>
    </w:p>
    <w:p w:rsidR="00E649F1" w:rsidRPr="00991203" w:rsidRDefault="00E649F1" w:rsidP="00E649F1">
      <w:pPr>
        <w:spacing w:line="240" w:lineRule="auto"/>
      </w:pPr>
      <w:r>
        <w:lastRenderedPageBreak/>
        <w:t xml:space="preserve">Rozkład zaliczeń </w:t>
      </w:r>
      <w:r w:rsidRPr="00FA194A">
        <w:rPr>
          <w:b/>
        </w:rPr>
        <w:t>– III rok studiów stacjonarnych</w:t>
      </w:r>
      <w:r w:rsidR="00FA194A">
        <w:t xml:space="preserve"> </w:t>
      </w:r>
    </w:p>
    <w:tbl>
      <w:tblPr>
        <w:tblW w:w="7088"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4"/>
        <w:gridCol w:w="2709"/>
        <w:gridCol w:w="1446"/>
        <w:gridCol w:w="1519"/>
      </w:tblGrid>
      <w:tr w:rsidR="00E649F1" w:rsidRPr="00991203" w:rsidTr="0047487E">
        <w:trPr>
          <w:trHeight w:val="397"/>
        </w:trPr>
        <w:tc>
          <w:tcPr>
            <w:tcW w:w="1414" w:type="dxa"/>
            <w:vMerge w:val="restart"/>
            <w:tcBorders>
              <w:top w:val="single" w:sz="4" w:space="0" w:color="auto"/>
              <w:left w:val="single" w:sz="4" w:space="0" w:color="auto"/>
              <w:right w:val="single" w:sz="4" w:space="0" w:color="auto"/>
            </w:tcBorders>
            <w:vAlign w:val="center"/>
            <w:hideMark/>
          </w:tcPr>
          <w:p w:rsidR="00E649F1" w:rsidRPr="00991203" w:rsidRDefault="00E649F1" w:rsidP="00E649F1">
            <w:pPr>
              <w:pStyle w:val="Bezodstpw"/>
              <w:spacing w:line="240" w:lineRule="auto"/>
              <w:jc w:val="center"/>
              <w:rPr>
                <w:b/>
              </w:rPr>
            </w:pPr>
            <w:r>
              <w:rPr>
                <w:b/>
              </w:rPr>
              <w:t>Termin USOS</w:t>
            </w:r>
          </w:p>
        </w:tc>
        <w:tc>
          <w:tcPr>
            <w:tcW w:w="2709" w:type="dxa"/>
            <w:vMerge w:val="restart"/>
            <w:tcBorders>
              <w:top w:val="single" w:sz="4" w:space="0" w:color="auto"/>
              <w:left w:val="single" w:sz="4" w:space="0" w:color="auto"/>
              <w:right w:val="single" w:sz="4" w:space="0" w:color="auto"/>
            </w:tcBorders>
            <w:vAlign w:val="center"/>
            <w:hideMark/>
          </w:tcPr>
          <w:p w:rsidR="00E649F1" w:rsidRPr="00991203" w:rsidRDefault="00E649F1" w:rsidP="00E649F1">
            <w:pPr>
              <w:pStyle w:val="Bezodstpw"/>
              <w:spacing w:line="240" w:lineRule="auto"/>
              <w:jc w:val="center"/>
              <w:rPr>
                <w:b/>
              </w:rPr>
            </w:pPr>
            <w:r w:rsidRPr="00991203">
              <w:rPr>
                <w:b/>
              </w:rPr>
              <w:t>Forma egzaminu/zaliczenia</w:t>
            </w:r>
          </w:p>
        </w:tc>
        <w:tc>
          <w:tcPr>
            <w:tcW w:w="2965" w:type="dxa"/>
            <w:gridSpan w:val="2"/>
            <w:tcBorders>
              <w:top w:val="single" w:sz="4" w:space="0" w:color="auto"/>
              <w:left w:val="single" w:sz="4" w:space="0" w:color="auto"/>
              <w:right w:val="single" w:sz="4" w:space="0" w:color="auto"/>
            </w:tcBorders>
            <w:vAlign w:val="center"/>
          </w:tcPr>
          <w:p w:rsidR="00E649F1" w:rsidRPr="00991203" w:rsidRDefault="00E649F1" w:rsidP="00E649F1">
            <w:pPr>
              <w:pStyle w:val="Bezodstpw"/>
              <w:spacing w:line="240" w:lineRule="auto"/>
              <w:jc w:val="center"/>
              <w:rPr>
                <w:b/>
              </w:rPr>
            </w:pPr>
            <w:r>
              <w:rPr>
                <w:b/>
              </w:rPr>
              <w:t>Liczba osób</w:t>
            </w:r>
          </w:p>
        </w:tc>
      </w:tr>
      <w:tr w:rsidR="00E649F1" w:rsidRPr="00991203" w:rsidTr="0047487E">
        <w:trPr>
          <w:trHeight w:val="397"/>
        </w:trPr>
        <w:tc>
          <w:tcPr>
            <w:tcW w:w="1414" w:type="dxa"/>
            <w:vMerge/>
            <w:tcBorders>
              <w:left w:val="single" w:sz="4" w:space="0" w:color="auto"/>
              <w:bottom w:val="single" w:sz="4" w:space="0" w:color="auto"/>
              <w:right w:val="single" w:sz="4" w:space="0" w:color="auto"/>
            </w:tcBorders>
            <w:vAlign w:val="center"/>
            <w:hideMark/>
          </w:tcPr>
          <w:p w:rsidR="00E649F1" w:rsidRPr="00991203" w:rsidRDefault="00E649F1" w:rsidP="00E649F1">
            <w:pPr>
              <w:pStyle w:val="Bezodstpw"/>
              <w:spacing w:line="240" w:lineRule="auto"/>
            </w:pPr>
          </w:p>
        </w:tc>
        <w:tc>
          <w:tcPr>
            <w:tcW w:w="2709" w:type="dxa"/>
            <w:vMerge/>
            <w:tcBorders>
              <w:left w:val="single" w:sz="4" w:space="0" w:color="auto"/>
              <w:bottom w:val="single" w:sz="4" w:space="0" w:color="auto"/>
              <w:right w:val="single" w:sz="4" w:space="0" w:color="auto"/>
            </w:tcBorders>
            <w:vAlign w:val="center"/>
            <w:hideMark/>
          </w:tcPr>
          <w:p w:rsidR="00E649F1" w:rsidRPr="00991203" w:rsidRDefault="00E649F1" w:rsidP="00E649F1">
            <w:pPr>
              <w:pStyle w:val="Bezodstpw"/>
              <w:spacing w:line="240" w:lineRule="auto"/>
            </w:pPr>
          </w:p>
        </w:tc>
        <w:tc>
          <w:tcPr>
            <w:tcW w:w="1446" w:type="dxa"/>
            <w:tcBorders>
              <w:top w:val="single" w:sz="4" w:space="0" w:color="auto"/>
              <w:left w:val="single" w:sz="4" w:space="0" w:color="auto"/>
              <w:bottom w:val="single" w:sz="4" w:space="0" w:color="auto"/>
              <w:right w:val="single" w:sz="4" w:space="0" w:color="auto"/>
            </w:tcBorders>
            <w:vAlign w:val="center"/>
            <w:hideMark/>
          </w:tcPr>
          <w:p w:rsidR="00E649F1" w:rsidRPr="00991203" w:rsidRDefault="00E649F1" w:rsidP="00E649F1">
            <w:pPr>
              <w:pStyle w:val="Bezodstpw"/>
              <w:spacing w:line="240" w:lineRule="auto"/>
              <w:jc w:val="center"/>
              <w:rPr>
                <w:b/>
              </w:rPr>
            </w:pPr>
            <w:r>
              <w:rPr>
                <w:b/>
              </w:rPr>
              <w:t>Zal</w:t>
            </w:r>
          </w:p>
        </w:tc>
        <w:tc>
          <w:tcPr>
            <w:tcW w:w="1519" w:type="dxa"/>
            <w:tcBorders>
              <w:top w:val="single" w:sz="4" w:space="0" w:color="auto"/>
              <w:left w:val="single" w:sz="4" w:space="0" w:color="auto"/>
              <w:bottom w:val="single" w:sz="4" w:space="0" w:color="auto"/>
              <w:right w:val="single" w:sz="4" w:space="0" w:color="auto"/>
            </w:tcBorders>
            <w:vAlign w:val="center"/>
            <w:hideMark/>
          </w:tcPr>
          <w:p w:rsidR="00E649F1" w:rsidRPr="00991203" w:rsidRDefault="00E649F1" w:rsidP="00E649F1">
            <w:pPr>
              <w:pStyle w:val="Bezodstpw"/>
              <w:spacing w:line="240" w:lineRule="auto"/>
              <w:jc w:val="center"/>
              <w:rPr>
                <w:b/>
              </w:rPr>
            </w:pPr>
            <w:r>
              <w:rPr>
                <w:b/>
              </w:rPr>
              <w:t>NZal</w:t>
            </w:r>
          </w:p>
        </w:tc>
      </w:tr>
      <w:tr w:rsidR="00E649F1" w:rsidRPr="00991203" w:rsidTr="0047487E">
        <w:trPr>
          <w:trHeight w:val="397"/>
        </w:trPr>
        <w:tc>
          <w:tcPr>
            <w:tcW w:w="1414" w:type="dxa"/>
            <w:tcBorders>
              <w:top w:val="single" w:sz="4" w:space="0" w:color="auto"/>
              <w:left w:val="single" w:sz="4" w:space="0" w:color="auto"/>
              <w:bottom w:val="single" w:sz="4" w:space="0" w:color="auto"/>
              <w:right w:val="single" w:sz="4" w:space="0" w:color="auto"/>
            </w:tcBorders>
            <w:vAlign w:val="center"/>
            <w:hideMark/>
          </w:tcPr>
          <w:p w:rsidR="00E649F1" w:rsidRPr="00991203" w:rsidRDefault="00E649F1" w:rsidP="00E649F1">
            <w:pPr>
              <w:pStyle w:val="Bezodstpw"/>
              <w:spacing w:line="240" w:lineRule="auto"/>
            </w:pPr>
            <w:r w:rsidRPr="00991203">
              <w:t>I termin</w:t>
            </w:r>
          </w:p>
        </w:tc>
        <w:tc>
          <w:tcPr>
            <w:tcW w:w="2709" w:type="dxa"/>
            <w:tcBorders>
              <w:top w:val="single" w:sz="4" w:space="0" w:color="auto"/>
              <w:left w:val="single" w:sz="4" w:space="0" w:color="auto"/>
              <w:bottom w:val="single" w:sz="4" w:space="0" w:color="auto"/>
              <w:right w:val="single" w:sz="4" w:space="0" w:color="auto"/>
            </w:tcBorders>
            <w:vAlign w:val="center"/>
          </w:tcPr>
          <w:p w:rsidR="00E649F1" w:rsidRPr="00991203" w:rsidRDefault="00E649F1" w:rsidP="00E649F1">
            <w:pPr>
              <w:pStyle w:val="Bezodstpw"/>
              <w:spacing w:line="240" w:lineRule="auto"/>
            </w:pPr>
            <w:r>
              <w:t>dziennik praktyk, rozmowa</w:t>
            </w:r>
          </w:p>
        </w:tc>
        <w:tc>
          <w:tcPr>
            <w:tcW w:w="1446" w:type="dxa"/>
            <w:tcBorders>
              <w:top w:val="single" w:sz="4" w:space="0" w:color="auto"/>
              <w:left w:val="single" w:sz="4" w:space="0" w:color="auto"/>
              <w:bottom w:val="single" w:sz="4" w:space="0" w:color="auto"/>
              <w:right w:val="single" w:sz="4" w:space="0" w:color="auto"/>
            </w:tcBorders>
            <w:vAlign w:val="center"/>
          </w:tcPr>
          <w:p w:rsidR="00E649F1" w:rsidRPr="00991203" w:rsidRDefault="00E649F1" w:rsidP="00E649F1">
            <w:pPr>
              <w:spacing w:after="0" w:line="240" w:lineRule="auto"/>
              <w:jc w:val="center"/>
            </w:pPr>
            <w:r>
              <w:t>5</w:t>
            </w:r>
          </w:p>
        </w:tc>
        <w:tc>
          <w:tcPr>
            <w:tcW w:w="1519" w:type="dxa"/>
            <w:tcBorders>
              <w:top w:val="single" w:sz="4" w:space="0" w:color="auto"/>
              <w:left w:val="single" w:sz="4" w:space="0" w:color="auto"/>
              <w:bottom w:val="single" w:sz="4" w:space="0" w:color="auto"/>
              <w:right w:val="single" w:sz="4" w:space="0" w:color="auto"/>
            </w:tcBorders>
            <w:vAlign w:val="center"/>
          </w:tcPr>
          <w:p w:rsidR="00E649F1" w:rsidRPr="00991203" w:rsidRDefault="00E649F1" w:rsidP="00E649F1">
            <w:pPr>
              <w:spacing w:after="0" w:line="240" w:lineRule="auto"/>
              <w:jc w:val="center"/>
            </w:pPr>
            <w:r>
              <w:t>0</w:t>
            </w:r>
          </w:p>
        </w:tc>
      </w:tr>
    </w:tbl>
    <w:p w:rsidR="00C76907" w:rsidRDefault="00C76907" w:rsidP="00C76907">
      <w:pPr>
        <w:spacing w:after="0" w:line="240" w:lineRule="auto"/>
        <w:jc w:val="both"/>
      </w:pPr>
    </w:p>
    <w:p w:rsidR="00E649F1" w:rsidRDefault="00E649F1" w:rsidP="00E649F1">
      <w:pPr>
        <w:spacing w:line="240" w:lineRule="auto"/>
        <w:jc w:val="both"/>
      </w:pPr>
      <w:r>
        <w:t xml:space="preserve">Zaliczenie w pierwszym terminie USOS uzyskało 5 osób z 5 uprawnionych. </w:t>
      </w:r>
    </w:p>
    <w:p w:rsidR="00E649F1" w:rsidRDefault="00E649F1" w:rsidP="00FA194A">
      <w:pPr>
        <w:spacing w:line="240" w:lineRule="auto"/>
        <w:jc w:val="center"/>
      </w:pPr>
      <w:r>
        <w:t>Procentowy rozkład rodzaju podmiotów gospodarczych w których studenci odbywali praktyki</w:t>
      </w:r>
    </w:p>
    <w:p w:rsidR="00E649F1" w:rsidRDefault="00E649F1" w:rsidP="00E649F1">
      <w:pPr>
        <w:spacing w:line="240" w:lineRule="auto"/>
      </w:pPr>
    </w:p>
    <w:p w:rsidR="00E649F1" w:rsidRDefault="00E649F1" w:rsidP="00E649F1">
      <w:pPr>
        <w:spacing w:line="240" w:lineRule="auto"/>
        <w:jc w:val="center"/>
      </w:pPr>
      <w:r w:rsidRPr="00983DED">
        <w:rPr>
          <w:noProof/>
          <w:lang w:eastAsia="pl-PL"/>
        </w:rPr>
        <w:drawing>
          <wp:inline distT="0" distB="0" distL="0" distR="0">
            <wp:extent cx="4029075" cy="2552700"/>
            <wp:effectExtent l="0" t="0" r="0" b="0"/>
            <wp:docPr id="2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649F1" w:rsidRDefault="00E649F1" w:rsidP="00E649F1">
      <w:pPr>
        <w:spacing w:line="240" w:lineRule="auto"/>
        <w:jc w:val="both"/>
      </w:pPr>
      <w:r>
        <w:t xml:space="preserve">Dwóch studentów odbywało praktykę w Instytutach naukowych Polskiej Akademii Nauk w Krakowie. Kolejne dwie osoby w Ogrodzie Botanicznym Uniwersytetu Jagiellońskiego. Jedna osoba w firmie ogrodniczej (projektowanie terenów zieleni) – studentka, która równocześnie studiuje na kierunku Sztuka Ogrodowa WBiO.  </w:t>
      </w:r>
    </w:p>
    <w:p w:rsidR="00E649F1" w:rsidRPr="00E649F1" w:rsidRDefault="00E649F1" w:rsidP="00E649F1">
      <w:pPr>
        <w:tabs>
          <w:tab w:val="left" w:leader="dot" w:pos="9638"/>
        </w:tabs>
        <w:spacing w:line="240" w:lineRule="auto"/>
        <w:rPr>
          <w:rFonts w:asciiTheme="minorHAnsi" w:hAnsiTheme="minorHAnsi" w:cstheme="minorHAnsi"/>
        </w:rPr>
      </w:pPr>
      <w:r>
        <w:t xml:space="preserve">Wykaz podmiotów </w:t>
      </w:r>
      <w:r w:rsidRPr="00E649F1">
        <w:rPr>
          <w:rFonts w:asciiTheme="minorHAnsi" w:hAnsiTheme="minorHAnsi" w:cstheme="minorHAnsi"/>
        </w:rPr>
        <w:t xml:space="preserve">gospodarczych w których studenci odbywali praktyki </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3"/>
        <w:gridCol w:w="3393"/>
      </w:tblGrid>
      <w:tr w:rsidR="00E649F1" w:rsidRPr="00E649F1" w:rsidTr="00E649F1">
        <w:trPr>
          <w:trHeight w:val="285"/>
          <w:jc w:val="center"/>
        </w:trPr>
        <w:tc>
          <w:tcPr>
            <w:tcW w:w="5953" w:type="dxa"/>
            <w:shd w:val="clear" w:color="auto" w:fill="auto"/>
            <w:noWrap/>
            <w:vAlign w:val="bottom"/>
            <w:hideMark/>
          </w:tcPr>
          <w:p w:rsidR="00E649F1" w:rsidRPr="00E649F1" w:rsidRDefault="00E649F1" w:rsidP="00E649F1">
            <w:pPr>
              <w:spacing w:after="0" w:line="240" w:lineRule="auto"/>
              <w:jc w:val="center"/>
              <w:rPr>
                <w:rFonts w:asciiTheme="minorHAnsi" w:hAnsiTheme="minorHAnsi" w:cstheme="minorHAnsi"/>
                <w:b/>
                <w:color w:val="000000"/>
                <w:lang w:eastAsia="pl-PL"/>
              </w:rPr>
            </w:pPr>
            <w:r w:rsidRPr="00E649F1">
              <w:rPr>
                <w:rFonts w:asciiTheme="minorHAnsi" w:hAnsiTheme="minorHAnsi" w:cstheme="minorHAnsi"/>
                <w:b/>
                <w:color w:val="000000"/>
                <w:lang w:eastAsia="pl-PL"/>
              </w:rPr>
              <w:t>Nazwa podmiotu</w:t>
            </w:r>
          </w:p>
        </w:tc>
        <w:tc>
          <w:tcPr>
            <w:tcW w:w="3393" w:type="dxa"/>
            <w:shd w:val="clear" w:color="auto" w:fill="auto"/>
            <w:noWrap/>
            <w:vAlign w:val="bottom"/>
            <w:hideMark/>
          </w:tcPr>
          <w:p w:rsidR="00E649F1" w:rsidRPr="00E649F1" w:rsidRDefault="00E649F1" w:rsidP="00E649F1">
            <w:pPr>
              <w:spacing w:after="0" w:line="240" w:lineRule="auto"/>
              <w:jc w:val="center"/>
              <w:rPr>
                <w:rFonts w:asciiTheme="minorHAnsi" w:hAnsiTheme="minorHAnsi" w:cstheme="minorHAnsi"/>
                <w:b/>
                <w:color w:val="000000"/>
                <w:lang w:eastAsia="pl-PL"/>
              </w:rPr>
            </w:pPr>
            <w:r w:rsidRPr="00E649F1">
              <w:rPr>
                <w:rFonts w:asciiTheme="minorHAnsi" w:hAnsiTheme="minorHAnsi" w:cstheme="minorHAnsi"/>
                <w:b/>
                <w:color w:val="000000"/>
                <w:lang w:eastAsia="pl-PL"/>
              </w:rPr>
              <w:t>Adres</w:t>
            </w:r>
          </w:p>
        </w:tc>
      </w:tr>
      <w:tr w:rsidR="00E649F1" w:rsidRPr="00E649F1" w:rsidTr="00E649F1">
        <w:trPr>
          <w:trHeight w:val="285"/>
          <w:jc w:val="center"/>
        </w:trPr>
        <w:tc>
          <w:tcPr>
            <w:tcW w:w="5953" w:type="dxa"/>
            <w:shd w:val="clear" w:color="auto" w:fill="auto"/>
            <w:noWrap/>
            <w:vAlign w:val="center"/>
            <w:hideMark/>
          </w:tcPr>
          <w:p w:rsidR="00E649F1" w:rsidRPr="00E649F1" w:rsidRDefault="00E649F1" w:rsidP="00E649F1">
            <w:pPr>
              <w:spacing w:after="0" w:line="240" w:lineRule="auto"/>
              <w:rPr>
                <w:rFonts w:asciiTheme="minorHAnsi" w:hAnsiTheme="minorHAnsi" w:cstheme="minorHAnsi"/>
                <w:color w:val="000000"/>
                <w:lang w:eastAsia="pl-PL"/>
              </w:rPr>
            </w:pPr>
            <w:r w:rsidRPr="00E649F1">
              <w:rPr>
                <w:rFonts w:asciiTheme="minorHAnsi" w:hAnsiTheme="minorHAnsi" w:cstheme="minorHAnsi"/>
                <w:color w:val="000000"/>
                <w:lang w:eastAsia="pl-PL"/>
              </w:rPr>
              <w:t>Ogród Botaniczny Uniwersytetu Jagiellońskiego</w:t>
            </w:r>
          </w:p>
        </w:tc>
        <w:tc>
          <w:tcPr>
            <w:tcW w:w="3393" w:type="dxa"/>
            <w:shd w:val="clear" w:color="auto" w:fill="auto"/>
            <w:noWrap/>
            <w:vAlign w:val="center"/>
            <w:hideMark/>
          </w:tcPr>
          <w:p w:rsidR="00E649F1" w:rsidRPr="00E649F1" w:rsidRDefault="00E649F1" w:rsidP="00E649F1">
            <w:pPr>
              <w:spacing w:after="0" w:line="240" w:lineRule="auto"/>
              <w:rPr>
                <w:rFonts w:asciiTheme="minorHAnsi" w:hAnsiTheme="minorHAnsi" w:cstheme="minorHAnsi"/>
                <w:color w:val="000000"/>
                <w:lang w:eastAsia="pl-PL"/>
              </w:rPr>
            </w:pPr>
            <w:r w:rsidRPr="00E649F1">
              <w:rPr>
                <w:rFonts w:asciiTheme="minorHAnsi" w:hAnsiTheme="minorHAnsi" w:cstheme="minorHAnsi"/>
                <w:color w:val="000000"/>
                <w:lang w:eastAsia="pl-PL"/>
              </w:rPr>
              <w:t>Kraków, ul. Kopernika 27</w:t>
            </w:r>
          </w:p>
        </w:tc>
      </w:tr>
      <w:tr w:rsidR="00E649F1" w:rsidRPr="00E649F1" w:rsidTr="002F53A3">
        <w:trPr>
          <w:trHeight w:val="284"/>
          <w:jc w:val="center"/>
        </w:trPr>
        <w:tc>
          <w:tcPr>
            <w:tcW w:w="5953" w:type="dxa"/>
            <w:shd w:val="clear" w:color="auto" w:fill="auto"/>
            <w:noWrap/>
            <w:vAlign w:val="center"/>
            <w:hideMark/>
          </w:tcPr>
          <w:p w:rsidR="00E649F1" w:rsidRPr="00E649F1" w:rsidRDefault="00E649F1" w:rsidP="00E649F1">
            <w:pPr>
              <w:spacing w:after="0" w:line="240" w:lineRule="auto"/>
              <w:rPr>
                <w:rFonts w:asciiTheme="minorHAnsi" w:hAnsiTheme="minorHAnsi" w:cstheme="minorHAnsi"/>
                <w:color w:val="000000"/>
              </w:rPr>
            </w:pPr>
            <w:r w:rsidRPr="00E649F1">
              <w:rPr>
                <w:rFonts w:asciiTheme="minorHAnsi" w:hAnsiTheme="minorHAnsi" w:cstheme="minorHAnsi"/>
                <w:color w:val="000000"/>
              </w:rPr>
              <w:t>Instytut Botaniki im. Władysława Szafera Polskiej Akademii Nauk</w:t>
            </w:r>
          </w:p>
        </w:tc>
        <w:tc>
          <w:tcPr>
            <w:tcW w:w="3393" w:type="dxa"/>
            <w:shd w:val="clear" w:color="auto" w:fill="auto"/>
            <w:noWrap/>
            <w:vAlign w:val="center"/>
            <w:hideMark/>
          </w:tcPr>
          <w:p w:rsidR="00E649F1" w:rsidRPr="00E649F1" w:rsidRDefault="00E649F1" w:rsidP="00E649F1">
            <w:pPr>
              <w:spacing w:after="0" w:line="240" w:lineRule="auto"/>
              <w:rPr>
                <w:rFonts w:asciiTheme="minorHAnsi" w:hAnsiTheme="minorHAnsi" w:cstheme="minorHAnsi"/>
                <w:color w:val="000000"/>
                <w:lang w:eastAsia="pl-PL"/>
              </w:rPr>
            </w:pPr>
            <w:r w:rsidRPr="00E649F1">
              <w:rPr>
                <w:rFonts w:asciiTheme="minorHAnsi" w:hAnsiTheme="minorHAnsi" w:cstheme="minorHAnsi"/>
                <w:color w:val="000000"/>
                <w:lang w:eastAsia="pl-PL"/>
              </w:rPr>
              <w:t xml:space="preserve">Kraków, ul. Lubicz 46 </w:t>
            </w:r>
          </w:p>
        </w:tc>
      </w:tr>
      <w:tr w:rsidR="00E649F1" w:rsidRPr="00E649F1" w:rsidTr="00E649F1">
        <w:trPr>
          <w:trHeight w:val="285"/>
          <w:jc w:val="center"/>
        </w:trPr>
        <w:tc>
          <w:tcPr>
            <w:tcW w:w="5953" w:type="dxa"/>
            <w:shd w:val="clear" w:color="auto" w:fill="auto"/>
            <w:noWrap/>
            <w:vAlign w:val="center"/>
            <w:hideMark/>
          </w:tcPr>
          <w:p w:rsidR="00E649F1" w:rsidRPr="00E649F1" w:rsidRDefault="00E649F1" w:rsidP="00E649F1">
            <w:pPr>
              <w:spacing w:after="0" w:line="240" w:lineRule="auto"/>
              <w:rPr>
                <w:rFonts w:asciiTheme="minorHAnsi" w:hAnsiTheme="minorHAnsi" w:cstheme="minorHAnsi"/>
                <w:color w:val="000000"/>
              </w:rPr>
            </w:pPr>
            <w:r w:rsidRPr="00E649F1">
              <w:rPr>
                <w:rFonts w:asciiTheme="minorHAnsi" w:hAnsiTheme="minorHAnsi" w:cstheme="minorHAnsi"/>
                <w:color w:val="000000"/>
              </w:rPr>
              <w:t>Firma ogrodnicza CUPPA mgr inż. Anna Cuppa</w:t>
            </w:r>
          </w:p>
        </w:tc>
        <w:tc>
          <w:tcPr>
            <w:tcW w:w="3393" w:type="dxa"/>
            <w:shd w:val="clear" w:color="auto" w:fill="auto"/>
            <w:noWrap/>
            <w:vAlign w:val="center"/>
            <w:hideMark/>
          </w:tcPr>
          <w:p w:rsidR="00E649F1" w:rsidRPr="00E649F1" w:rsidRDefault="00E649F1" w:rsidP="00E649F1">
            <w:pPr>
              <w:spacing w:after="0" w:line="240" w:lineRule="auto"/>
              <w:rPr>
                <w:rFonts w:asciiTheme="minorHAnsi" w:hAnsiTheme="minorHAnsi" w:cstheme="minorHAnsi"/>
                <w:color w:val="000000"/>
                <w:lang w:eastAsia="pl-PL"/>
              </w:rPr>
            </w:pPr>
            <w:r w:rsidRPr="00E649F1">
              <w:rPr>
                <w:rFonts w:asciiTheme="minorHAnsi" w:hAnsiTheme="minorHAnsi" w:cstheme="minorHAnsi"/>
                <w:color w:val="000000"/>
                <w:lang w:eastAsia="pl-PL"/>
              </w:rPr>
              <w:t>Wola Luborzycka 44, Kocmyrzów</w:t>
            </w:r>
          </w:p>
        </w:tc>
      </w:tr>
      <w:tr w:rsidR="00E649F1" w:rsidRPr="00E649F1" w:rsidTr="00E649F1">
        <w:trPr>
          <w:trHeight w:val="285"/>
          <w:jc w:val="center"/>
        </w:trPr>
        <w:tc>
          <w:tcPr>
            <w:tcW w:w="5953" w:type="dxa"/>
            <w:shd w:val="clear" w:color="auto" w:fill="auto"/>
            <w:noWrap/>
            <w:vAlign w:val="center"/>
            <w:hideMark/>
          </w:tcPr>
          <w:p w:rsidR="00E649F1" w:rsidRPr="00E649F1" w:rsidRDefault="00E649F1" w:rsidP="00E649F1">
            <w:pPr>
              <w:spacing w:after="0" w:line="240" w:lineRule="auto"/>
              <w:rPr>
                <w:rFonts w:asciiTheme="minorHAnsi" w:hAnsiTheme="minorHAnsi" w:cstheme="minorHAnsi"/>
                <w:color w:val="000000"/>
                <w:lang w:eastAsia="pl-PL"/>
              </w:rPr>
            </w:pPr>
            <w:r w:rsidRPr="00E649F1">
              <w:rPr>
                <w:rFonts w:asciiTheme="minorHAnsi" w:hAnsiTheme="minorHAnsi" w:cstheme="minorHAnsi"/>
                <w:color w:val="000000"/>
                <w:lang w:eastAsia="pl-PL"/>
              </w:rPr>
              <w:t>Zakład Fitochemii Instytutu Farmakologii Polskiej Akademii Nauk</w:t>
            </w:r>
          </w:p>
        </w:tc>
        <w:tc>
          <w:tcPr>
            <w:tcW w:w="3393" w:type="dxa"/>
            <w:shd w:val="clear" w:color="auto" w:fill="auto"/>
            <w:noWrap/>
            <w:vAlign w:val="center"/>
            <w:hideMark/>
          </w:tcPr>
          <w:p w:rsidR="00E649F1" w:rsidRPr="00E649F1" w:rsidRDefault="00E649F1" w:rsidP="00E649F1">
            <w:pPr>
              <w:spacing w:after="0" w:line="240" w:lineRule="auto"/>
              <w:rPr>
                <w:rFonts w:asciiTheme="minorHAnsi" w:hAnsiTheme="minorHAnsi" w:cstheme="minorHAnsi"/>
                <w:color w:val="000000"/>
                <w:lang w:eastAsia="pl-PL"/>
              </w:rPr>
            </w:pPr>
            <w:r w:rsidRPr="00E649F1">
              <w:rPr>
                <w:rFonts w:asciiTheme="minorHAnsi" w:hAnsiTheme="minorHAnsi" w:cstheme="minorHAnsi"/>
                <w:color w:val="000000"/>
                <w:lang w:eastAsia="pl-PL"/>
              </w:rPr>
              <w:t>Kraków, ul. Smętna 12</w:t>
            </w:r>
          </w:p>
        </w:tc>
      </w:tr>
    </w:tbl>
    <w:p w:rsidR="00E649F1" w:rsidRDefault="00E649F1" w:rsidP="00E649F1">
      <w:pPr>
        <w:spacing w:after="0" w:line="240" w:lineRule="auto"/>
      </w:pPr>
    </w:p>
    <w:p w:rsidR="00E649F1" w:rsidRDefault="00E649F1" w:rsidP="00E649F1">
      <w:pPr>
        <w:spacing w:after="0" w:line="240" w:lineRule="auto"/>
        <w:jc w:val="both"/>
      </w:pPr>
      <w:r>
        <w:t>Złożone dokumenty (dzienniczki praktyk) zostały sprawdzone pod kątem formalnym i merytorycznym. Studenci przystąpili do egzaminu ustnego (rozmowa) na platformie MS Teams.</w:t>
      </w:r>
    </w:p>
    <w:p w:rsidR="00E649F1" w:rsidRDefault="00E649F1" w:rsidP="00E649F1">
      <w:pPr>
        <w:spacing w:after="0" w:line="240" w:lineRule="auto"/>
        <w:jc w:val="both"/>
      </w:pPr>
      <w:r>
        <w:t>Skład komisji: dr Piotr Stolarczyk – przewodniczący oraz dr hab. inż. Alina Wiszniewska prof. URK</w:t>
      </w:r>
    </w:p>
    <w:p w:rsidR="002F53A3" w:rsidRDefault="002F53A3" w:rsidP="00E649F1">
      <w:pPr>
        <w:spacing w:after="0" w:line="240" w:lineRule="auto"/>
        <w:jc w:val="both"/>
      </w:pPr>
    </w:p>
    <w:p w:rsidR="00E649F1" w:rsidRDefault="00E649F1" w:rsidP="00E649F1">
      <w:pPr>
        <w:spacing w:after="0" w:line="240" w:lineRule="auto"/>
        <w:jc w:val="both"/>
      </w:pPr>
      <w:r>
        <w:t>W trakcie rozmowy zostały zadane pytania weryfikujące w oparciu o przedstawione dokumenty.</w:t>
      </w:r>
    </w:p>
    <w:p w:rsidR="00E649F1" w:rsidRDefault="00E649F1" w:rsidP="00E649F1">
      <w:pPr>
        <w:spacing w:after="0" w:line="240" w:lineRule="auto"/>
      </w:pPr>
      <w:r>
        <w:t>Przykładowe pytania:</w:t>
      </w:r>
    </w:p>
    <w:p w:rsidR="00E649F1" w:rsidRDefault="00E649F1" w:rsidP="00B65B6B">
      <w:pPr>
        <w:pStyle w:val="Akapitzlist"/>
        <w:numPr>
          <w:ilvl w:val="0"/>
          <w:numId w:val="21"/>
        </w:numPr>
        <w:spacing w:line="240" w:lineRule="auto"/>
        <w:contextualSpacing/>
      </w:pPr>
      <w:r>
        <w:t>W jakim miejscu odbywał Pan/Pani praktykę ?</w:t>
      </w:r>
    </w:p>
    <w:p w:rsidR="00E649F1" w:rsidRDefault="00E649F1" w:rsidP="00B65B6B">
      <w:pPr>
        <w:pStyle w:val="Akapitzlist"/>
        <w:numPr>
          <w:ilvl w:val="0"/>
          <w:numId w:val="21"/>
        </w:numPr>
        <w:spacing w:line="240" w:lineRule="auto"/>
        <w:contextualSpacing/>
      </w:pPr>
      <w:r>
        <w:t>Jakich metod/technik nauczył się Pan/ Pani podczas praktyki?</w:t>
      </w:r>
    </w:p>
    <w:p w:rsidR="00E649F1" w:rsidRDefault="00E649F1" w:rsidP="00B65B6B">
      <w:pPr>
        <w:pStyle w:val="Akapitzlist"/>
        <w:numPr>
          <w:ilvl w:val="0"/>
          <w:numId w:val="21"/>
        </w:numPr>
        <w:spacing w:line="240" w:lineRule="auto"/>
        <w:contextualSpacing/>
      </w:pPr>
      <w:r>
        <w:t>Z jakimi roślinami/odmianami Pan/Pani pracował?</w:t>
      </w:r>
    </w:p>
    <w:p w:rsidR="00E649F1" w:rsidRDefault="00E649F1" w:rsidP="00B65B6B">
      <w:pPr>
        <w:pStyle w:val="Akapitzlist"/>
        <w:numPr>
          <w:ilvl w:val="0"/>
          <w:numId w:val="21"/>
        </w:numPr>
        <w:spacing w:line="240" w:lineRule="auto"/>
        <w:contextualSpacing/>
      </w:pPr>
      <w:r>
        <w:t>Jakiego rodzaju narzędzia były wykorzystywane podczas praktyki?</w:t>
      </w:r>
    </w:p>
    <w:p w:rsidR="00E649F1" w:rsidRDefault="00E649F1" w:rsidP="00B65B6B">
      <w:pPr>
        <w:pStyle w:val="Akapitzlist"/>
        <w:numPr>
          <w:ilvl w:val="0"/>
          <w:numId w:val="21"/>
        </w:numPr>
        <w:spacing w:line="240" w:lineRule="auto"/>
        <w:contextualSpacing/>
      </w:pPr>
      <w:r>
        <w:t>Proszę omówić cechy danej rośliny pod kątem zastosowania prozdrowotnego? Itd.</w:t>
      </w:r>
    </w:p>
    <w:p w:rsidR="00E649F1" w:rsidRDefault="00E649F1" w:rsidP="00BA5999">
      <w:pPr>
        <w:spacing w:after="0" w:line="240" w:lineRule="auto"/>
      </w:pPr>
    </w:p>
    <w:p w:rsidR="00FE37F5" w:rsidRDefault="00FE37F5" w:rsidP="00BA5999">
      <w:pPr>
        <w:spacing w:after="0" w:line="240" w:lineRule="auto"/>
        <w:rPr>
          <w:i/>
        </w:rPr>
      </w:pPr>
    </w:p>
    <w:p w:rsidR="00FE37F5" w:rsidRPr="007D0129" w:rsidRDefault="00FE37F5" w:rsidP="00FE37F5">
      <w:pPr>
        <w:jc w:val="center"/>
        <w:rPr>
          <w:rFonts w:asciiTheme="minorHAnsi" w:hAnsiTheme="minorHAnsi" w:cstheme="minorHAnsi"/>
          <w:b/>
        </w:rPr>
      </w:pPr>
      <w:r w:rsidRPr="007D0129">
        <w:rPr>
          <w:rFonts w:asciiTheme="minorHAnsi" w:hAnsiTheme="minorHAnsi" w:cstheme="minorHAnsi"/>
          <w:b/>
        </w:rPr>
        <w:t>Podsumowanie Praktyk studenckich 2020/2021 – analiza ankiet</w:t>
      </w:r>
    </w:p>
    <w:p w:rsidR="00FE37F5" w:rsidRPr="007D0129" w:rsidRDefault="00FE37F5" w:rsidP="00FE37F5">
      <w:pPr>
        <w:jc w:val="both"/>
        <w:rPr>
          <w:rFonts w:asciiTheme="minorHAnsi" w:hAnsiTheme="minorHAnsi" w:cstheme="minorHAnsi"/>
        </w:rPr>
      </w:pPr>
      <w:r w:rsidRPr="007D0129">
        <w:rPr>
          <w:rFonts w:asciiTheme="minorHAnsi" w:hAnsiTheme="minorHAnsi" w:cstheme="minorHAnsi"/>
        </w:rPr>
        <w:t xml:space="preserve">Studenci II i III roku (SI, NI) WBiO po zakończeniu realizacji praktyk wypełnili anonimową ankietę której wyniki przedstawiono poniżej.  Ankieta miała charakter nieobligatoryjny, wzięło w niej udział 129 studentów </w:t>
      </w:r>
      <w:r>
        <w:rPr>
          <w:rFonts w:asciiTheme="minorHAnsi" w:hAnsiTheme="minorHAnsi" w:cstheme="minorHAnsi"/>
        </w:rPr>
        <w:t>kierunków</w:t>
      </w:r>
      <w:r w:rsidRPr="007D0129">
        <w:rPr>
          <w:rFonts w:asciiTheme="minorHAnsi" w:hAnsiTheme="minorHAnsi" w:cstheme="minorHAnsi"/>
        </w:rPr>
        <w:t xml:space="preserve">: </w:t>
      </w:r>
      <w:r w:rsidR="002F53A3">
        <w:rPr>
          <w:rFonts w:asciiTheme="minorHAnsi" w:hAnsiTheme="minorHAnsi" w:cstheme="minorHAnsi"/>
        </w:rPr>
        <w:t>O</w:t>
      </w:r>
      <w:r w:rsidRPr="007D0129">
        <w:rPr>
          <w:rFonts w:asciiTheme="minorHAnsi" w:hAnsiTheme="minorHAnsi" w:cstheme="minorHAnsi"/>
        </w:rPr>
        <w:t xml:space="preserve">grodnictwo, Sztuka ogrodowa oraz </w:t>
      </w:r>
      <w:r w:rsidR="002F53A3">
        <w:rPr>
          <w:rFonts w:asciiTheme="minorHAnsi" w:hAnsiTheme="minorHAnsi" w:cstheme="minorHAnsi"/>
        </w:rPr>
        <w:t xml:space="preserve">Technologia </w:t>
      </w:r>
      <w:r>
        <w:rPr>
          <w:rFonts w:asciiTheme="minorHAnsi" w:hAnsiTheme="minorHAnsi" w:cstheme="minorHAnsi"/>
        </w:rPr>
        <w:t>r</w:t>
      </w:r>
      <w:r w:rsidR="002F53A3">
        <w:rPr>
          <w:rFonts w:asciiTheme="minorHAnsi" w:hAnsiTheme="minorHAnsi" w:cstheme="minorHAnsi"/>
        </w:rPr>
        <w:t>oślin leczniczych i prozdrowotnych</w:t>
      </w:r>
      <w:r w:rsidRPr="007D0129">
        <w:rPr>
          <w:rFonts w:asciiTheme="minorHAnsi" w:hAnsiTheme="minorHAnsi" w:cstheme="minorHAnsi"/>
        </w:rPr>
        <w:t>. Uwzględniono również rok i tryb studiów:</w:t>
      </w:r>
    </w:p>
    <w:p w:rsidR="00FE37F5" w:rsidRPr="007D0129" w:rsidRDefault="00FE37F5" w:rsidP="00FE37F5">
      <w:pPr>
        <w:jc w:val="both"/>
        <w:rPr>
          <w:rFonts w:asciiTheme="minorHAnsi" w:hAnsiTheme="minorHAnsi" w:cstheme="minorHAnsi"/>
        </w:rPr>
      </w:pPr>
      <w:r w:rsidRPr="007D0129">
        <w:rPr>
          <w:rFonts w:asciiTheme="minorHAnsi" w:hAnsiTheme="minorHAnsi" w:cstheme="minorHAnsi"/>
        </w:rPr>
        <w:t>Charakterystyka ankietowanej grupy studentów:</w:t>
      </w:r>
    </w:p>
    <w:p w:rsidR="00FE37F5" w:rsidRPr="007D0129" w:rsidRDefault="00FE37F5" w:rsidP="00FE37F5">
      <w:pPr>
        <w:jc w:val="center"/>
        <w:rPr>
          <w:rFonts w:asciiTheme="minorHAnsi" w:hAnsiTheme="minorHAnsi" w:cstheme="minorHAnsi"/>
        </w:rPr>
      </w:pPr>
      <w:r w:rsidRPr="007D0129">
        <w:rPr>
          <w:rFonts w:asciiTheme="minorHAnsi" w:hAnsiTheme="minorHAnsi" w:cstheme="minorHAnsi"/>
          <w:noProof/>
          <w:lang w:eastAsia="pl-PL"/>
        </w:rPr>
        <w:drawing>
          <wp:inline distT="0" distB="0" distL="0" distR="0">
            <wp:extent cx="6352498" cy="6488724"/>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srcRect l="30135" t="27406" r="35188" b="9625"/>
                    <a:stretch/>
                  </pic:blipFill>
                  <pic:spPr bwMode="auto">
                    <a:xfrm>
                      <a:off x="0" y="0"/>
                      <a:ext cx="6365235" cy="6501734"/>
                    </a:xfrm>
                    <a:prstGeom prst="rect">
                      <a:avLst/>
                    </a:prstGeom>
                    <a:noFill/>
                    <a:ln>
                      <a:noFill/>
                    </a:ln>
                    <a:extLst>
                      <a:ext uri="{53640926-AAD7-44D8-BBD7-CCE9431645EC}">
                        <a14:shadowObscured xmlns:a14="http://schemas.microsoft.com/office/drawing/2010/main"/>
                      </a:ext>
                    </a:extLst>
                  </pic:spPr>
                </pic:pic>
              </a:graphicData>
            </a:graphic>
          </wp:inline>
        </w:drawing>
      </w:r>
    </w:p>
    <w:p w:rsidR="00FE37F5" w:rsidRPr="007D0129" w:rsidRDefault="00FE37F5" w:rsidP="00FE37F5">
      <w:pPr>
        <w:jc w:val="both"/>
        <w:rPr>
          <w:rFonts w:asciiTheme="minorHAnsi" w:hAnsiTheme="minorHAnsi" w:cstheme="minorHAnsi"/>
        </w:rPr>
      </w:pPr>
    </w:p>
    <w:p w:rsidR="00FE37F5" w:rsidRPr="007D0129" w:rsidRDefault="00FE37F5" w:rsidP="00FE37F5">
      <w:pPr>
        <w:jc w:val="both"/>
        <w:rPr>
          <w:rFonts w:asciiTheme="minorHAnsi" w:hAnsiTheme="minorHAnsi" w:cstheme="minorHAnsi"/>
        </w:rPr>
      </w:pPr>
      <w:r>
        <w:rPr>
          <w:rFonts w:asciiTheme="minorHAnsi" w:hAnsiTheme="minorHAnsi" w:cstheme="minorHAnsi"/>
        </w:rPr>
        <w:lastRenderedPageBreak/>
        <w:t>W</w:t>
      </w:r>
      <w:r w:rsidRPr="007D0129">
        <w:rPr>
          <w:rFonts w:asciiTheme="minorHAnsi" w:hAnsiTheme="minorHAnsi" w:cstheme="minorHAnsi"/>
        </w:rPr>
        <w:t xml:space="preserve"> ankie</w:t>
      </w:r>
      <w:r>
        <w:rPr>
          <w:rFonts w:asciiTheme="minorHAnsi" w:hAnsiTheme="minorHAnsi" w:cstheme="minorHAnsi"/>
        </w:rPr>
        <w:t>cie</w:t>
      </w:r>
      <w:r w:rsidRPr="007D0129">
        <w:rPr>
          <w:rFonts w:asciiTheme="minorHAnsi" w:hAnsiTheme="minorHAnsi" w:cstheme="minorHAnsi"/>
        </w:rPr>
        <w:t xml:space="preserve"> studenci wskazali miejsce i termin odbywania praktyki oraz dopowiedzieli na szereg pytań związanych z oceną jej przebiegu i satysfakcją z odbytych zajęć. </w:t>
      </w:r>
    </w:p>
    <w:p w:rsidR="00FE37F5" w:rsidRPr="007D0129" w:rsidRDefault="00FE37F5" w:rsidP="00FE37F5">
      <w:pPr>
        <w:jc w:val="both"/>
        <w:rPr>
          <w:rFonts w:asciiTheme="minorHAnsi" w:hAnsiTheme="minorHAnsi" w:cstheme="minorHAnsi"/>
        </w:rPr>
      </w:pPr>
    </w:p>
    <w:p w:rsidR="00FE37F5" w:rsidRPr="007D0129" w:rsidRDefault="00FE37F5" w:rsidP="00FE37F5">
      <w:pPr>
        <w:jc w:val="center"/>
        <w:rPr>
          <w:rFonts w:asciiTheme="minorHAnsi" w:hAnsiTheme="minorHAnsi" w:cstheme="minorHAnsi"/>
        </w:rPr>
      </w:pPr>
      <w:r w:rsidRPr="007D0129">
        <w:rPr>
          <w:rFonts w:asciiTheme="minorHAnsi" w:hAnsiTheme="minorHAnsi" w:cstheme="minorHAnsi"/>
          <w:noProof/>
          <w:lang w:eastAsia="pl-PL"/>
        </w:rPr>
        <w:drawing>
          <wp:inline distT="0" distB="0" distL="0" distR="0">
            <wp:extent cx="6413214" cy="2250831"/>
            <wp:effectExtent l="0" t="0" r="698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srcRect l="32429" t="46819" r="33059" b="31648"/>
                    <a:stretch/>
                  </pic:blipFill>
                  <pic:spPr bwMode="auto">
                    <a:xfrm>
                      <a:off x="0" y="0"/>
                      <a:ext cx="6439617" cy="2260098"/>
                    </a:xfrm>
                    <a:prstGeom prst="rect">
                      <a:avLst/>
                    </a:prstGeom>
                    <a:noFill/>
                    <a:ln>
                      <a:noFill/>
                    </a:ln>
                    <a:extLst>
                      <a:ext uri="{53640926-AAD7-44D8-BBD7-CCE9431645EC}">
                        <a14:shadowObscured xmlns:a14="http://schemas.microsoft.com/office/drawing/2010/main"/>
                      </a:ext>
                    </a:extLst>
                  </pic:spPr>
                </pic:pic>
              </a:graphicData>
            </a:graphic>
          </wp:inline>
        </w:drawing>
      </w:r>
    </w:p>
    <w:p w:rsidR="00FE37F5" w:rsidRDefault="00FE37F5" w:rsidP="00FE37F5">
      <w:pPr>
        <w:spacing w:after="0"/>
        <w:jc w:val="both"/>
        <w:rPr>
          <w:rFonts w:asciiTheme="minorHAnsi" w:hAnsiTheme="minorHAnsi" w:cstheme="minorHAnsi"/>
        </w:rPr>
      </w:pPr>
      <w:r w:rsidRPr="007D0129">
        <w:rPr>
          <w:rFonts w:asciiTheme="minorHAnsi" w:hAnsiTheme="minorHAnsi" w:cstheme="minorHAnsi"/>
        </w:rPr>
        <w:t xml:space="preserve">Ważnym kryterium wyboru studentów był profil firmy i jego zgodność z profilem studiów </w:t>
      </w:r>
      <w:r w:rsidR="002F53A3">
        <w:rPr>
          <w:rFonts w:asciiTheme="minorHAnsi" w:hAnsiTheme="minorHAnsi" w:cstheme="minorHAnsi"/>
        </w:rPr>
        <w:t>(</w:t>
      </w:r>
      <w:r w:rsidRPr="007D0129">
        <w:rPr>
          <w:rFonts w:asciiTheme="minorHAnsi" w:hAnsiTheme="minorHAnsi" w:cstheme="minorHAnsi"/>
        </w:rPr>
        <w:t>64% ankietowanych) oraz chęć zdobycia doświadczenia zawodowego (73%).</w:t>
      </w:r>
      <w:r w:rsidR="002F53A3">
        <w:rPr>
          <w:rFonts w:asciiTheme="minorHAnsi" w:hAnsiTheme="minorHAnsi" w:cstheme="minorHAnsi"/>
        </w:rPr>
        <w:t xml:space="preserve"> </w:t>
      </w:r>
      <w:r w:rsidRPr="007D0129">
        <w:rPr>
          <w:rFonts w:asciiTheme="minorHAnsi" w:hAnsiTheme="minorHAnsi" w:cstheme="minorHAnsi"/>
        </w:rPr>
        <w:t xml:space="preserve">Duża grupa studentów podczas wyboru miejsca praktyki kierowała się przede wszystkim lokalizacją w stosunku do ich miejsca zamieszkania (około 50% ankietowanych). Miało to istotne znaczenie ze względu na sytuacje epidemiologiczną i zasady bezpieczeństwa, studenci chętniej wybierali takie miejsca do których nie muszą daleko dojeżdżać. </w:t>
      </w:r>
    </w:p>
    <w:p w:rsidR="002F53A3" w:rsidRPr="007D0129" w:rsidRDefault="002F53A3" w:rsidP="00FE37F5">
      <w:pPr>
        <w:spacing w:after="0"/>
        <w:jc w:val="both"/>
        <w:rPr>
          <w:rFonts w:asciiTheme="minorHAnsi" w:hAnsiTheme="minorHAnsi" w:cstheme="minorHAnsi"/>
        </w:rPr>
      </w:pPr>
    </w:p>
    <w:p w:rsidR="00FE37F5" w:rsidRPr="007D0129" w:rsidRDefault="00FE37F5" w:rsidP="00FE37F5">
      <w:pPr>
        <w:jc w:val="center"/>
        <w:rPr>
          <w:rFonts w:asciiTheme="minorHAnsi" w:hAnsiTheme="minorHAnsi" w:cstheme="minorHAnsi"/>
        </w:rPr>
      </w:pPr>
      <w:r w:rsidRPr="007D0129">
        <w:rPr>
          <w:rFonts w:asciiTheme="minorHAnsi" w:hAnsiTheme="minorHAnsi" w:cstheme="minorHAnsi"/>
          <w:noProof/>
          <w:lang w:eastAsia="pl-PL"/>
        </w:rPr>
        <w:drawing>
          <wp:inline distT="0" distB="0" distL="0" distR="0">
            <wp:extent cx="6437140" cy="2848708"/>
            <wp:effectExtent l="0" t="0" r="1905" b="889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32678" t="34747" r="29821" b="35726"/>
                    <a:stretch>
                      <a:fillRect/>
                    </a:stretch>
                  </pic:blipFill>
                  <pic:spPr bwMode="auto">
                    <a:xfrm>
                      <a:off x="0" y="0"/>
                      <a:ext cx="6442584" cy="2851117"/>
                    </a:xfrm>
                    <a:prstGeom prst="rect">
                      <a:avLst/>
                    </a:prstGeom>
                    <a:noFill/>
                    <a:ln w="9525">
                      <a:noFill/>
                      <a:miter lim="800000"/>
                      <a:headEnd/>
                      <a:tailEnd/>
                    </a:ln>
                  </pic:spPr>
                </pic:pic>
              </a:graphicData>
            </a:graphic>
          </wp:inline>
        </w:drawing>
      </w:r>
    </w:p>
    <w:p w:rsidR="00FE37F5" w:rsidRPr="007D0129" w:rsidRDefault="00FE37F5" w:rsidP="00FE37F5">
      <w:pPr>
        <w:jc w:val="both"/>
        <w:rPr>
          <w:rFonts w:asciiTheme="minorHAnsi" w:hAnsiTheme="minorHAnsi" w:cstheme="minorHAnsi"/>
        </w:rPr>
      </w:pPr>
      <w:r w:rsidRPr="007D0129">
        <w:rPr>
          <w:rFonts w:asciiTheme="minorHAnsi" w:hAnsiTheme="minorHAnsi" w:cstheme="minorHAnsi"/>
        </w:rPr>
        <w:t xml:space="preserve">Istotnym czynnikiem dla studentów była możliwość zdobycia doświadczenia zawodowego </w:t>
      </w:r>
      <w:r w:rsidRPr="007D0129">
        <w:rPr>
          <w:rFonts w:asciiTheme="minorHAnsi" w:hAnsiTheme="minorHAnsi" w:cstheme="minorHAnsi"/>
        </w:rPr>
        <w:br/>
        <w:t>w trakcie trwania praktyki (84% ankietowanych) oraz możliwość konfrontacji wiedzy zdobytej z praktyką (57% ankietowanych)</w:t>
      </w:r>
      <w:r>
        <w:rPr>
          <w:rFonts w:asciiTheme="minorHAnsi" w:hAnsiTheme="minorHAnsi" w:cstheme="minorHAnsi"/>
        </w:rPr>
        <w:t>.</w:t>
      </w:r>
      <w:r w:rsidRPr="007D0129">
        <w:rPr>
          <w:rFonts w:asciiTheme="minorHAnsi" w:hAnsiTheme="minorHAnsi" w:cstheme="minorHAnsi"/>
        </w:rPr>
        <w:t xml:space="preserve"> Podczas realizacji praktyk studenci </w:t>
      </w:r>
      <w:r>
        <w:rPr>
          <w:rFonts w:asciiTheme="minorHAnsi" w:hAnsiTheme="minorHAnsi" w:cstheme="minorHAnsi"/>
        </w:rPr>
        <w:t xml:space="preserve">pogłębili </w:t>
      </w:r>
      <w:r w:rsidRPr="007D0129">
        <w:rPr>
          <w:rFonts w:asciiTheme="minorHAnsi" w:hAnsiTheme="minorHAnsi" w:cstheme="minorHAnsi"/>
        </w:rPr>
        <w:t>wiedz</w:t>
      </w:r>
      <w:r>
        <w:rPr>
          <w:rFonts w:asciiTheme="minorHAnsi" w:hAnsiTheme="minorHAnsi" w:cstheme="minorHAnsi"/>
        </w:rPr>
        <w:t>ę</w:t>
      </w:r>
      <w:r w:rsidRPr="007D0129">
        <w:rPr>
          <w:rFonts w:asciiTheme="minorHAnsi" w:hAnsiTheme="minorHAnsi" w:cstheme="minorHAnsi"/>
        </w:rPr>
        <w:t xml:space="preserve"> zdobyt</w:t>
      </w:r>
      <w:r>
        <w:rPr>
          <w:rFonts w:asciiTheme="minorHAnsi" w:hAnsiTheme="minorHAnsi" w:cstheme="minorHAnsi"/>
        </w:rPr>
        <w:t>ą</w:t>
      </w:r>
      <w:r w:rsidRPr="007D0129">
        <w:rPr>
          <w:rFonts w:asciiTheme="minorHAnsi" w:hAnsiTheme="minorHAnsi" w:cstheme="minorHAnsi"/>
        </w:rPr>
        <w:t xml:space="preserve"> na uczelni (95%) oraz nauczyli się nowych umiejętności (71%)</w:t>
      </w:r>
      <w:r>
        <w:rPr>
          <w:rFonts w:asciiTheme="minorHAnsi" w:hAnsiTheme="minorHAnsi" w:cstheme="minorHAnsi"/>
        </w:rPr>
        <w:t>.</w:t>
      </w:r>
    </w:p>
    <w:p w:rsidR="00FE37F5" w:rsidRPr="007D0129" w:rsidRDefault="00FE37F5" w:rsidP="00FE37F5">
      <w:pPr>
        <w:jc w:val="center"/>
        <w:rPr>
          <w:rFonts w:asciiTheme="minorHAnsi" w:hAnsiTheme="minorHAnsi" w:cstheme="minorHAnsi"/>
        </w:rPr>
      </w:pPr>
      <w:r w:rsidRPr="007D0129">
        <w:rPr>
          <w:rFonts w:asciiTheme="minorHAnsi" w:hAnsiTheme="minorHAnsi" w:cstheme="minorHAnsi"/>
          <w:noProof/>
          <w:lang w:eastAsia="pl-PL"/>
        </w:rPr>
        <w:lastRenderedPageBreak/>
        <w:drawing>
          <wp:inline distT="0" distB="0" distL="0" distR="0">
            <wp:extent cx="5770804" cy="2665562"/>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srcRect l="32678" t="43556" r="31790" b="27243"/>
                    <a:stretch/>
                  </pic:blipFill>
                  <pic:spPr bwMode="auto">
                    <a:xfrm>
                      <a:off x="0" y="0"/>
                      <a:ext cx="5782593" cy="2671007"/>
                    </a:xfrm>
                    <a:prstGeom prst="rect">
                      <a:avLst/>
                    </a:prstGeom>
                    <a:noFill/>
                    <a:ln>
                      <a:noFill/>
                    </a:ln>
                    <a:extLst>
                      <a:ext uri="{53640926-AAD7-44D8-BBD7-CCE9431645EC}">
                        <a14:shadowObscured xmlns:a14="http://schemas.microsoft.com/office/drawing/2010/main"/>
                      </a:ext>
                    </a:extLst>
                  </pic:spPr>
                </pic:pic>
              </a:graphicData>
            </a:graphic>
          </wp:inline>
        </w:drawing>
      </w:r>
    </w:p>
    <w:p w:rsidR="00FE37F5" w:rsidRPr="007D0129" w:rsidRDefault="00FE37F5" w:rsidP="00FE37F5">
      <w:pPr>
        <w:jc w:val="both"/>
        <w:rPr>
          <w:rFonts w:asciiTheme="minorHAnsi" w:hAnsiTheme="minorHAnsi" w:cstheme="minorHAnsi"/>
        </w:rPr>
      </w:pPr>
      <w:r>
        <w:rPr>
          <w:rFonts w:asciiTheme="minorHAnsi" w:hAnsiTheme="minorHAnsi" w:cstheme="minorHAnsi"/>
        </w:rPr>
        <w:t>8</w:t>
      </w:r>
      <w:r w:rsidRPr="007D0129">
        <w:rPr>
          <w:rFonts w:asciiTheme="minorHAnsi" w:hAnsiTheme="minorHAnsi" w:cstheme="minorHAnsi"/>
        </w:rPr>
        <w:t>0 % studentów potwierdza, że zrealizowana praktyka będzie dla nich pomocna przy podejmowaniu nowych kroków zawodowych.</w:t>
      </w:r>
    </w:p>
    <w:p w:rsidR="00FE37F5" w:rsidRPr="007D0129" w:rsidRDefault="00FE37F5" w:rsidP="00FE37F5">
      <w:pPr>
        <w:jc w:val="center"/>
        <w:rPr>
          <w:rFonts w:asciiTheme="minorHAnsi" w:hAnsiTheme="minorHAnsi" w:cstheme="minorHAnsi"/>
        </w:rPr>
      </w:pPr>
      <w:r w:rsidRPr="007D0129">
        <w:rPr>
          <w:rFonts w:asciiTheme="minorHAnsi" w:hAnsiTheme="minorHAnsi" w:cstheme="minorHAnsi"/>
          <w:noProof/>
          <w:lang w:eastAsia="pl-PL"/>
        </w:rPr>
        <w:drawing>
          <wp:inline distT="0" distB="0" distL="0" distR="0">
            <wp:extent cx="5784168" cy="2139351"/>
            <wp:effectExtent l="0" t="0" r="0" b="0"/>
            <wp:docPr id="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srcRect l="32586" t="33279" r="36674" b="46493"/>
                    <a:stretch/>
                  </pic:blipFill>
                  <pic:spPr bwMode="auto">
                    <a:xfrm>
                      <a:off x="0" y="0"/>
                      <a:ext cx="5797376" cy="2144236"/>
                    </a:xfrm>
                    <a:prstGeom prst="rect">
                      <a:avLst/>
                    </a:prstGeom>
                    <a:noFill/>
                    <a:ln>
                      <a:noFill/>
                    </a:ln>
                    <a:extLst>
                      <a:ext uri="{53640926-AAD7-44D8-BBD7-CCE9431645EC}">
                        <a14:shadowObscured xmlns:a14="http://schemas.microsoft.com/office/drawing/2010/main"/>
                      </a:ext>
                    </a:extLst>
                  </pic:spPr>
                </pic:pic>
              </a:graphicData>
            </a:graphic>
          </wp:inline>
        </w:drawing>
      </w:r>
    </w:p>
    <w:p w:rsidR="00FE37F5" w:rsidRPr="007D0129" w:rsidRDefault="00FE37F5" w:rsidP="00FE37F5">
      <w:pPr>
        <w:jc w:val="both"/>
        <w:rPr>
          <w:rFonts w:asciiTheme="minorHAnsi" w:hAnsiTheme="minorHAnsi" w:cstheme="minorHAnsi"/>
        </w:rPr>
      </w:pPr>
    </w:p>
    <w:p w:rsidR="00FE37F5" w:rsidRPr="007D0129" w:rsidRDefault="00FE37F5" w:rsidP="00FE37F5">
      <w:pPr>
        <w:spacing w:after="0"/>
        <w:jc w:val="both"/>
        <w:rPr>
          <w:rFonts w:asciiTheme="minorHAnsi" w:hAnsiTheme="minorHAnsi" w:cstheme="minorHAnsi"/>
        </w:rPr>
      </w:pPr>
      <w:r w:rsidRPr="007D0129">
        <w:rPr>
          <w:rFonts w:asciiTheme="minorHAnsi" w:hAnsiTheme="minorHAnsi" w:cstheme="minorHAnsi"/>
        </w:rPr>
        <w:t>90% ankietowanych studentów deklaruje, że praktyka zawodowa którą odbyli w pełni spełniła ich oczekiwania. Prawie wszyscy zwracają uwagę na zaangażowanie bezpośrednich opiekunów praktyk pod kątem opieki i wdrożenia studentów do powierzonych im zadań do wykonania.</w:t>
      </w:r>
    </w:p>
    <w:p w:rsidR="00FE37F5" w:rsidRPr="007D0129" w:rsidRDefault="00FE37F5" w:rsidP="00FE37F5">
      <w:pPr>
        <w:spacing w:after="0"/>
        <w:jc w:val="both"/>
        <w:rPr>
          <w:rFonts w:asciiTheme="minorHAnsi" w:hAnsiTheme="minorHAnsi" w:cstheme="minorHAnsi"/>
        </w:rPr>
      </w:pPr>
      <w:r w:rsidRPr="007D0129">
        <w:rPr>
          <w:rFonts w:asciiTheme="minorHAnsi" w:hAnsiTheme="minorHAnsi" w:cstheme="minorHAnsi"/>
        </w:rPr>
        <w:t xml:space="preserve">Studenci wyraźnie podkreślają, że odbyta praktyka zawodowa utwierdziła ich w prawidłowym wyborze studiów (30% zdecydowanie tak, 55% raczej tak). </w:t>
      </w:r>
    </w:p>
    <w:p w:rsidR="00FE37F5" w:rsidRPr="007D0129" w:rsidRDefault="00FE37F5" w:rsidP="00FE37F5">
      <w:pPr>
        <w:spacing w:after="0"/>
        <w:jc w:val="both"/>
        <w:rPr>
          <w:rFonts w:asciiTheme="minorHAnsi" w:hAnsiTheme="minorHAnsi" w:cstheme="minorHAnsi"/>
        </w:rPr>
      </w:pPr>
      <w:r w:rsidRPr="007D0129">
        <w:rPr>
          <w:rFonts w:asciiTheme="minorHAnsi" w:hAnsiTheme="minorHAnsi" w:cstheme="minorHAnsi"/>
        </w:rPr>
        <w:t xml:space="preserve"> Mając na uwadze</w:t>
      </w:r>
      <w:r w:rsidR="002F53A3">
        <w:rPr>
          <w:rFonts w:asciiTheme="minorHAnsi" w:hAnsiTheme="minorHAnsi" w:cstheme="minorHAnsi"/>
        </w:rPr>
        <w:t xml:space="preserve"> obecną sytuacja pandemii korona</w:t>
      </w:r>
      <w:r w:rsidRPr="007D0129">
        <w:rPr>
          <w:rFonts w:asciiTheme="minorHAnsi" w:hAnsiTheme="minorHAnsi" w:cstheme="minorHAnsi"/>
        </w:rPr>
        <w:t xml:space="preserve">wirusa i obostrzenia epidemiologiczne z tym związane </w:t>
      </w:r>
      <w:r w:rsidR="002F53A3">
        <w:rPr>
          <w:rFonts w:asciiTheme="minorHAnsi" w:hAnsiTheme="minorHAnsi" w:cstheme="minorHAnsi"/>
        </w:rPr>
        <w:t>w</w:t>
      </w:r>
      <w:r w:rsidRPr="007D0129">
        <w:rPr>
          <w:rFonts w:asciiTheme="minorHAnsi" w:hAnsiTheme="minorHAnsi" w:cstheme="minorHAnsi"/>
        </w:rPr>
        <w:t>ładze WBiO umożliwiły studentom realizacje godzin w sposób elastyczny, dostosowany do wdrożonego reżimu sanitarnego. Zastosowano limity liczby studentów w poszczególnych jednostkach Wydziału aby w pełni zapewnić bezpieczeństwo</w:t>
      </w:r>
      <w:r w:rsidR="002F53A3">
        <w:rPr>
          <w:rFonts w:asciiTheme="minorHAnsi" w:hAnsiTheme="minorHAnsi" w:cstheme="minorHAnsi"/>
        </w:rPr>
        <w:t>,</w:t>
      </w:r>
      <w:r w:rsidRPr="007D0129">
        <w:rPr>
          <w:rFonts w:asciiTheme="minorHAnsi" w:hAnsiTheme="minorHAnsi" w:cstheme="minorHAnsi"/>
        </w:rPr>
        <w:t xml:space="preserve"> zarówno studentom jak i pracownikom. Duża grupa studentów zdecydowała się również na realizacje praktyk studenckich w jednostkach pozawydziałowych (firmy zewnętrzne, gospodarstwa, instytucje publiczne, ogrody botaniczne itp.). Zaproponowana przez Wydział forma wydaje się być dobra</w:t>
      </w:r>
      <w:r w:rsidR="002F53A3">
        <w:rPr>
          <w:rFonts w:asciiTheme="minorHAnsi" w:hAnsiTheme="minorHAnsi" w:cstheme="minorHAnsi"/>
        </w:rPr>
        <w:t>,</w:t>
      </w:r>
      <w:r w:rsidRPr="007D0129">
        <w:rPr>
          <w:rFonts w:asciiTheme="minorHAnsi" w:hAnsiTheme="minorHAnsi" w:cstheme="minorHAnsi"/>
        </w:rPr>
        <w:t xml:space="preserve"> co pozwiedzają studenci:</w:t>
      </w:r>
    </w:p>
    <w:p w:rsidR="00FE37F5" w:rsidRPr="007D0129" w:rsidRDefault="00FE37F5" w:rsidP="00FE37F5">
      <w:pPr>
        <w:jc w:val="center"/>
        <w:rPr>
          <w:rFonts w:asciiTheme="minorHAnsi" w:hAnsiTheme="minorHAnsi" w:cstheme="minorHAnsi"/>
        </w:rPr>
      </w:pPr>
      <w:r w:rsidRPr="007D0129">
        <w:rPr>
          <w:rFonts w:asciiTheme="minorHAnsi" w:hAnsiTheme="minorHAnsi" w:cstheme="minorHAnsi"/>
          <w:noProof/>
          <w:lang w:eastAsia="pl-PL"/>
        </w:rPr>
        <w:lastRenderedPageBreak/>
        <w:drawing>
          <wp:inline distT="0" distB="0" distL="0" distR="0">
            <wp:extent cx="5708840" cy="2053087"/>
            <wp:effectExtent l="0" t="0" r="0" b="0"/>
            <wp:docPr id="19"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cstate="print"/>
                    <a:srcRect l="32593" t="41762" r="33497" b="36541"/>
                    <a:stretch/>
                  </pic:blipFill>
                  <pic:spPr bwMode="auto">
                    <a:xfrm>
                      <a:off x="0" y="0"/>
                      <a:ext cx="5724331" cy="2058658"/>
                    </a:xfrm>
                    <a:prstGeom prst="rect">
                      <a:avLst/>
                    </a:prstGeom>
                    <a:noFill/>
                    <a:ln>
                      <a:noFill/>
                    </a:ln>
                    <a:extLst>
                      <a:ext uri="{53640926-AAD7-44D8-BBD7-CCE9431645EC}">
                        <a14:shadowObscured xmlns:a14="http://schemas.microsoft.com/office/drawing/2010/main"/>
                      </a:ext>
                    </a:extLst>
                  </pic:spPr>
                </pic:pic>
              </a:graphicData>
            </a:graphic>
          </wp:inline>
        </w:drawing>
      </w:r>
    </w:p>
    <w:p w:rsidR="00FE37F5" w:rsidRPr="007D0129" w:rsidRDefault="00FE37F5" w:rsidP="00FE37F5">
      <w:pPr>
        <w:jc w:val="both"/>
        <w:rPr>
          <w:rFonts w:asciiTheme="minorHAnsi" w:hAnsiTheme="minorHAnsi" w:cstheme="minorHAnsi"/>
        </w:rPr>
      </w:pPr>
      <w:r>
        <w:rPr>
          <w:rFonts w:asciiTheme="minorHAnsi" w:hAnsiTheme="minorHAnsi" w:cstheme="minorHAnsi"/>
        </w:rPr>
        <w:t>Uwagi studentów</w:t>
      </w:r>
      <w:r w:rsidRPr="007D0129">
        <w:rPr>
          <w:rFonts w:asciiTheme="minorHAnsi" w:hAnsiTheme="minorHAnsi" w:cstheme="minorHAnsi"/>
        </w:rPr>
        <w:t xml:space="preserve">: </w:t>
      </w:r>
    </w:p>
    <w:p w:rsidR="00FE37F5" w:rsidRPr="00463D42" w:rsidRDefault="00FE37F5" w:rsidP="00463D42">
      <w:pPr>
        <w:jc w:val="both"/>
        <w:rPr>
          <w:i/>
        </w:rPr>
      </w:pPr>
      <w:r w:rsidRPr="00463D42">
        <w:rPr>
          <w:i/>
        </w:rPr>
        <w:t>Bardzo dobre przekazanie informacji na temat praktyk, które wprowadzają studentów, szczególnie odbywających praktykę pierwszy raz, w to zagadnienie.</w:t>
      </w:r>
    </w:p>
    <w:p w:rsidR="00FE37F5" w:rsidRPr="00463D42" w:rsidRDefault="00FE37F5" w:rsidP="00463D42">
      <w:pPr>
        <w:jc w:val="both"/>
        <w:rPr>
          <w:i/>
        </w:rPr>
      </w:pPr>
      <w:r w:rsidRPr="00463D42">
        <w:rPr>
          <w:i/>
        </w:rPr>
        <w:t>Nie mam zastrzeżeń, wszystko jest jasno powiedziane, zawsze mogę się zwrócić o pomoc w przypadku niejasności.</w:t>
      </w:r>
    </w:p>
    <w:p w:rsidR="00FE37F5" w:rsidRPr="00463D42" w:rsidRDefault="00FE37F5" w:rsidP="00463D42">
      <w:pPr>
        <w:jc w:val="both"/>
        <w:rPr>
          <w:i/>
        </w:rPr>
      </w:pPr>
      <w:r w:rsidRPr="00463D42">
        <w:rPr>
          <w:i/>
        </w:rPr>
        <w:t>Możliwość wyboru praktyk zgodnych ze specjalizacją i zainteresowaniami studenta.</w:t>
      </w:r>
    </w:p>
    <w:p w:rsidR="00FE37F5" w:rsidRPr="00463D42" w:rsidRDefault="00FE37F5" w:rsidP="00463D42">
      <w:pPr>
        <w:jc w:val="both"/>
        <w:rPr>
          <w:i/>
        </w:rPr>
      </w:pPr>
      <w:r w:rsidRPr="00463D42">
        <w:rPr>
          <w:i/>
        </w:rPr>
        <w:t>Koordynator ds. Praktyk zawsze bardzo szybko reagował na każde zapytanie i prośbę. Byliśmy dostatecznie wcześnie informowani o każdej zmianie, możliwości odrobienia praktyk.</w:t>
      </w:r>
    </w:p>
    <w:p w:rsidR="002F53A3" w:rsidRPr="00463D42" w:rsidRDefault="00FE37F5" w:rsidP="00463D42">
      <w:pPr>
        <w:jc w:val="both"/>
        <w:rPr>
          <w:i/>
        </w:rPr>
      </w:pPr>
      <w:r w:rsidRPr="00463D42">
        <w:rPr>
          <w:i/>
        </w:rPr>
        <w:t>Informacje dotyczące miejsca odbywanych praktyk oraz osób do których należało się zgłosić na praktykę były niewystarczające. W niektórych przypadkach zabrakło danych co do numeru piętra lub numeru pokoju, gdzie należało przyjść. Skutkowało to, przy odbywaniu pierwszy raz praktyk na danej katedrze wydziału znajdowaniem się w innym miejscu niż tego oczekiwano. W przypadku odbywania praktyk w firmie zewnętrznej pomocne byłoby podanie numeru kontaktowego do osoby reprezentującej dany zakład pracy, ponieważ w moim przypadku znalezienie właściwego miejsca okazało się dość trudne (firma do której zostałam przydzielona, pod podanym adresem nie była w żaden sposób oznaczona).</w:t>
      </w:r>
    </w:p>
    <w:p w:rsidR="00FE37F5" w:rsidRPr="00463D42" w:rsidRDefault="00FE37F5" w:rsidP="00463D42">
      <w:pPr>
        <w:jc w:val="both"/>
        <w:rPr>
          <w:i/>
        </w:rPr>
      </w:pPr>
      <w:r w:rsidRPr="00463D42">
        <w:rPr>
          <w:i/>
        </w:rPr>
        <w:t>Firmy zewnętrze, do których są przydzielani studenci powinni być lepiej rozliczanie z zajęć jakie dają studentom. Często były przydzielane zadania mało związane z</w:t>
      </w:r>
      <w:r w:rsidR="002F53A3" w:rsidRPr="00463D42">
        <w:rPr>
          <w:i/>
        </w:rPr>
        <w:t>e</w:t>
      </w:r>
      <w:r w:rsidRPr="00463D42">
        <w:rPr>
          <w:i/>
        </w:rPr>
        <w:t xml:space="preserve"> zdobywaniem wiedzy.</w:t>
      </w:r>
    </w:p>
    <w:p w:rsidR="00FE37F5" w:rsidRPr="00463D42" w:rsidRDefault="00FE37F5" w:rsidP="00463D42">
      <w:pPr>
        <w:jc w:val="both"/>
        <w:rPr>
          <w:i/>
        </w:rPr>
      </w:pPr>
      <w:r w:rsidRPr="00463D42">
        <w:rPr>
          <w:i/>
        </w:rPr>
        <w:t>Możliwość praktyk w z</w:t>
      </w:r>
      <w:r w:rsidR="002F53A3" w:rsidRPr="00463D42">
        <w:rPr>
          <w:i/>
        </w:rPr>
        <w:t>akładach zewnętrznych jest dobrą</w:t>
      </w:r>
      <w:r w:rsidRPr="00463D42">
        <w:rPr>
          <w:i/>
        </w:rPr>
        <w:t xml:space="preserve"> decyzją uczelni i nadal powinno być to praktykowane. Nie ma żadnych </w:t>
      </w:r>
      <w:r w:rsidR="002F53A3" w:rsidRPr="00463D42">
        <w:rPr>
          <w:i/>
        </w:rPr>
        <w:t>przeciwwskazań</w:t>
      </w:r>
      <w:r w:rsidRPr="00463D42">
        <w:rPr>
          <w:i/>
        </w:rPr>
        <w:t xml:space="preserve"> do koordynatora ds praktyk</w:t>
      </w:r>
      <w:r w:rsidR="002F53A3" w:rsidRPr="00463D42">
        <w:rPr>
          <w:i/>
        </w:rPr>
        <w:t>.</w:t>
      </w:r>
    </w:p>
    <w:p w:rsidR="00FE37F5" w:rsidRPr="00463D42" w:rsidRDefault="00FE37F5" w:rsidP="00463D42">
      <w:pPr>
        <w:jc w:val="both"/>
        <w:rPr>
          <w:i/>
        </w:rPr>
      </w:pPr>
      <w:r w:rsidRPr="00463D42">
        <w:rPr>
          <w:i/>
        </w:rPr>
        <w:t>Wszystko było w porządku, jednakże myślałam że praktyki będą w większym stopniu związane z moim kierunkiem studiów. Wszyscy opiekunowie byli bardzo mili oraz wyrozumiali w stosunku do nas jak i również koordynator ds. Praktyk, który zawsze służył pomocą.</w:t>
      </w:r>
    </w:p>
    <w:p w:rsidR="00FE37F5" w:rsidRPr="00463D42" w:rsidRDefault="00FE37F5" w:rsidP="00463D42">
      <w:pPr>
        <w:jc w:val="both"/>
        <w:rPr>
          <w:i/>
        </w:rPr>
      </w:pPr>
      <w:r w:rsidRPr="00463D42">
        <w:rPr>
          <w:i/>
        </w:rPr>
        <w:t>Jasność w precyzowaniu wymagań. Otwartość we współpracy. Elastyczność godzin, w których można było się kontaktować. Adekwatność wymagań w stosunku do rangi przedmiotu.</w:t>
      </w:r>
    </w:p>
    <w:p w:rsidR="00FE37F5" w:rsidRPr="007D0129" w:rsidRDefault="00FE37F5" w:rsidP="00FE37F5">
      <w:pPr>
        <w:jc w:val="both"/>
        <w:rPr>
          <w:rFonts w:asciiTheme="minorHAnsi" w:hAnsiTheme="minorHAnsi" w:cstheme="minorHAnsi"/>
        </w:rPr>
      </w:pPr>
      <w:r w:rsidRPr="007D0129">
        <w:rPr>
          <w:rFonts w:asciiTheme="minorHAnsi" w:hAnsiTheme="minorHAnsi" w:cstheme="minorHAnsi"/>
        </w:rPr>
        <w:t xml:space="preserve">Dość liczna grupa ankietowanych (1/3) oczekuje po zakończeniu praktyki osobnego zaświadczenia lub certyfikatu. </w:t>
      </w:r>
    </w:p>
    <w:p w:rsidR="00463D42" w:rsidRDefault="00463D42" w:rsidP="00421280">
      <w:pPr>
        <w:spacing w:after="0" w:line="240" w:lineRule="auto"/>
        <w:rPr>
          <w:i/>
        </w:rPr>
      </w:pPr>
    </w:p>
    <w:p w:rsidR="00421280" w:rsidRPr="00FA194A" w:rsidRDefault="00421280" w:rsidP="00421280">
      <w:pPr>
        <w:spacing w:after="0" w:line="240" w:lineRule="auto"/>
        <w:rPr>
          <w:i/>
        </w:rPr>
      </w:pPr>
      <w:r w:rsidRPr="00FA194A">
        <w:rPr>
          <w:i/>
        </w:rPr>
        <w:t>Opracował: dr Piotr Stolarczyk, Pełnomocnik Dziekana ds. Praktyk</w:t>
      </w:r>
    </w:p>
    <w:p w:rsidR="00FE37F5" w:rsidRPr="007D0129" w:rsidRDefault="00FE37F5" w:rsidP="00421280">
      <w:pPr>
        <w:spacing w:after="0" w:line="240" w:lineRule="auto"/>
        <w:jc w:val="center"/>
        <w:rPr>
          <w:rFonts w:asciiTheme="minorHAnsi" w:hAnsiTheme="minorHAnsi" w:cstheme="minorHAnsi"/>
        </w:rPr>
      </w:pPr>
      <w:r>
        <w:rPr>
          <w:rFonts w:asciiTheme="minorHAnsi" w:hAnsiTheme="minorHAnsi" w:cstheme="minorHAnsi"/>
        </w:rPr>
        <w:br w:type="page"/>
      </w:r>
      <w:r w:rsidR="004053BD">
        <w:rPr>
          <w:rFonts w:asciiTheme="minorHAnsi" w:hAnsiTheme="minorHAnsi" w:cstheme="minorHAnsi"/>
        </w:rPr>
        <w:lastRenderedPageBreak/>
        <w:t>Podmioty,</w:t>
      </w:r>
      <w:r w:rsidR="004053BD" w:rsidRPr="007D0129">
        <w:rPr>
          <w:rFonts w:asciiTheme="minorHAnsi" w:hAnsiTheme="minorHAnsi" w:cstheme="minorHAnsi"/>
        </w:rPr>
        <w:t xml:space="preserve"> w których studenci realizowali praktykę</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6"/>
        <w:gridCol w:w="4311"/>
      </w:tblGrid>
      <w:tr w:rsidR="00FE37F5" w:rsidRPr="007D0129" w:rsidTr="00FE37F5">
        <w:trPr>
          <w:trHeight w:val="285"/>
          <w:jc w:val="center"/>
        </w:trPr>
        <w:tc>
          <w:tcPr>
            <w:tcW w:w="5166" w:type="dxa"/>
            <w:shd w:val="clear" w:color="auto" w:fill="EEECE1" w:themeFill="background2"/>
            <w:noWrap/>
            <w:vAlign w:val="bottom"/>
            <w:hideMark/>
          </w:tcPr>
          <w:p w:rsidR="00FE37F5" w:rsidRPr="007D0129" w:rsidRDefault="00FE37F5" w:rsidP="00585700">
            <w:pPr>
              <w:spacing w:after="0" w:line="240" w:lineRule="auto"/>
              <w:jc w:val="center"/>
              <w:rPr>
                <w:rFonts w:asciiTheme="minorHAnsi" w:hAnsiTheme="minorHAnsi" w:cstheme="minorHAnsi"/>
                <w:b/>
                <w:color w:val="000000"/>
                <w:lang w:eastAsia="pl-PL"/>
              </w:rPr>
            </w:pPr>
            <w:r w:rsidRPr="007D0129">
              <w:rPr>
                <w:rFonts w:asciiTheme="minorHAnsi" w:hAnsiTheme="minorHAnsi" w:cstheme="minorHAnsi"/>
                <w:b/>
                <w:color w:val="000000"/>
                <w:lang w:eastAsia="pl-PL"/>
              </w:rPr>
              <w:t>Nazwa podmiotu</w:t>
            </w:r>
          </w:p>
        </w:tc>
        <w:tc>
          <w:tcPr>
            <w:tcW w:w="4311" w:type="dxa"/>
            <w:shd w:val="clear" w:color="auto" w:fill="EEECE1" w:themeFill="background2"/>
            <w:noWrap/>
            <w:vAlign w:val="bottom"/>
            <w:hideMark/>
          </w:tcPr>
          <w:p w:rsidR="00FE37F5" w:rsidRPr="007D0129" w:rsidRDefault="00FE37F5" w:rsidP="00585700">
            <w:pPr>
              <w:spacing w:after="0" w:line="240" w:lineRule="auto"/>
              <w:jc w:val="center"/>
              <w:rPr>
                <w:rFonts w:asciiTheme="minorHAnsi" w:hAnsiTheme="minorHAnsi" w:cstheme="minorHAnsi"/>
                <w:b/>
                <w:color w:val="000000"/>
                <w:lang w:eastAsia="pl-PL"/>
              </w:rPr>
            </w:pPr>
            <w:r w:rsidRPr="007D0129">
              <w:rPr>
                <w:rFonts w:asciiTheme="minorHAnsi" w:hAnsiTheme="minorHAnsi" w:cstheme="minorHAnsi"/>
                <w:b/>
                <w:color w:val="000000"/>
                <w:lang w:eastAsia="pl-PL"/>
              </w:rPr>
              <w:t>Adres</w:t>
            </w:r>
          </w:p>
        </w:tc>
      </w:tr>
      <w:tr w:rsidR="00FE37F5" w:rsidRPr="007D0129" w:rsidTr="00FE37F5">
        <w:trPr>
          <w:trHeight w:val="285"/>
          <w:jc w:val="center"/>
        </w:trPr>
        <w:tc>
          <w:tcPr>
            <w:tcW w:w="5166"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333333"/>
                <w:sz w:val="20"/>
                <w:szCs w:val="20"/>
                <w:shd w:val="clear" w:color="auto" w:fill="FFFFFF"/>
              </w:rPr>
            </w:pPr>
            <w:r w:rsidRPr="00FE37F5">
              <w:rPr>
                <w:rFonts w:asciiTheme="minorHAnsi" w:hAnsiTheme="minorHAnsi" w:cstheme="minorHAnsi"/>
                <w:color w:val="333333"/>
                <w:sz w:val="20"/>
                <w:szCs w:val="20"/>
                <w:shd w:val="clear" w:color="auto" w:fill="FFFFFF"/>
              </w:rPr>
              <w:t>Ogród Łobzów</w:t>
            </w:r>
          </w:p>
        </w:tc>
        <w:tc>
          <w:tcPr>
            <w:tcW w:w="4311"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333333"/>
                <w:sz w:val="20"/>
                <w:szCs w:val="20"/>
                <w:shd w:val="clear" w:color="auto" w:fill="FFFFFF"/>
              </w:rPr>
            </w:pPr>
            <w:r w:rsidRPr="00FE37F5">
              <w:rPr>
                <w:rFonts w:asciiTheme="minorHAnsi" w:hAnsiTheme="minorHAnsi" w:cstheme="minorHAnsi"/>
                <w:color w:val="333333"/>
                <w:sz w:val="20"/>
                <w:szCs w:val="20"/>
                <w:shd w:val="clear" w:color="auto" w:fill="FFFFFF"/>
              </w:rPr>
              <w:t xml:space="preserve">ul. Przeskok 16, 30-077 Kraków </w:t>
            </w:r>
          </w:p>
        </w:tc>
      </w:tr>
      <w:tr w:rsidR="00FE37F5" w:rsidRPr="007D0129" w:rsidTr="00FE37F5">
        <w:trPr>
          <w:trHeight w:val="285"/>
          <w:jc w:val="center"/>
        </w:trPr>
        <w:tc>
          <w:tcPr>
            <w:tcW w:w="5166"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333333"/>
                <w:sz w:val="20"/>
                <w:szCs w:val="20"/>
                <w:shd w:val="clear" w:color="auto" w:fill="FFFFFF"/>
              </w:rPr>
            </w:pPr>
            <w:r w:rsidRPr="00FE37F5">
              <w:rPr>
                <w:rFonts w:asciiTheme="minorHAnsi" w:hAnsiTheme="minorHAnsi" w:cstheme="minorHAnsi"/>
                <w:color w:val="333333"/>
                <w:sz w:val="20"/>
                <w:szCs w:val="20"/>
                <w:shd w:val="clear" w:color="auto" w:fill="FFFFFF"/>
              </w:rPr>
              <w:t>Szkółka drzew i krzewów ozdobnych Danuta Pudełko</w:t>
            </w:r>
          </w:p>
        </w:tc>
        <w:tc>
          <w:tcPr>
            <w:tcW w:w="4311"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333333"/>
                <w:sz w:val="20"/>
                <w:szCs w:val="20"/>
                <w:shd w:val="clear" w:color="auto" w:fill="FFFFFF"/>
              </w:rPr>
            </w:pPr>
            <w:r w:rsidRPr="00FE37F5">
              <w:rPr>
                <w:rFonts w:asciiTheme="minorHAnsi" w:hAnsiTheme="minorHAnsi" w:cstheme="minorHAnsi"/>
                <w:color w:val="333333"/>
                <w:sz w:val="20"/>
                <w:szCs w:val="20"/>
                <w:shd w:val="clear" w:color="auto" w:fill="FFFFFF"/>
              </w:rPr>
              <w:t>ul. Graniczna 1, 43-332 Pisarzowice</w:t>
            </w:r>
          </w:p>
        </w:tc>
      </w:tr>
      <w:tr w:rsidR="00FE37F5" w:rsidRPr="007D0129" w:rsidTr="00FE37F5">
        <w:trPr>
          <w:trHeight w:val="285"/>
          <w:jc w:val="center"/>
        </w:trPr>
        <w:tc>
          <w:tcPr>
            <w:tcW w:w="5166"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333333"/>
                <w:sz w:val="20"/>
                <w:szCs w:val="20"/>
                <w:shd w:val="clear" w:color="auto" w:fill="FFFFFF"/>
              </w:rPr>
            </w:pPr>
            <w:r w:rsidRPr="00FE37F5">
              <w:rPr>
                <w:rFonts w:asciiTheme="minorHAnsi" w:hAnsiTheme="minorHAnsi" w:cstheme="minorHAnsi"/>
                <w:color w:val="333333"/>
                <w:sz w:val="20"/>
                <w:szCs w:val="20"/>
                <w:shd w:val="clear" w:color="auto" w:fill="FFFFFF"/>
              </w:rPr>
              <w:t>P.H.U. „Dobry Ogród”</w:t>
            </w:r>
          </w:p>
        </w:tc>
        <w:tc>
          <w:tcPr>
            <w:tcW w:w="4311"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333333"/>
                <w:sz w:val="20"/>
                <w:szCs w:val="20"/>
                <w:shd w:val="clear" w:color="auto" w:fill="FFFFFF"/>
              </w:rPr>
            </w:pPr>
            <w:r w:rsidRPr="00FE37F5">
              <w:rPr>
                <w:rFonts w:asciiTheme="minorHAnsi" w:hAnsiTheme="minorHAnsi" w:cstheme="minorHAnsi"/>
                <w:color w:val="333333"/>
                <w:sz w:val="20"/>
                <w:szCs w:val="20"/>
                <w:shd w:val="clear" w:color="auto" w:fill="FFFFFF"/>
              </w:rPr>
              <w:t>ul. B. Prusa 8/1, 26-600 Radom</w:t>
            </w:r>
          </w:p>
        </w:tc>
      </w:tr>
      <w:tr w:rsidR="00FE37F5" w:rsidRPr="007D0129" w:rsidTr="00FE37F5">
        <w:trPr>
          <w:trHeight w:val="285"/>
          <w:jc w:val="center"/>
        </w:trPr>
        <w:tc>
          <w:tcPr>
            <w:tcW w:w="5166"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333333"/>
                <w:sz w:val="20"/>
                <w:szCs w:val="20"/>
                <w:shd w:val="clear" w:color="auto" w:fill="FFFFFF"/>
              </w:rPr>
              <w:t>Stowarzyszenie Stadnina Koni Sumin</w:t>
            </w:r>
          </w:p>
        </w:tc>
        <w:tc>
          <w:tcPr>
            <w:tcW w:w="4311"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333333"/>
                <w:sz w:val="20"/>
                <w:szCs w:val="20"/>
                <w:shd w:val="clear" w:color="auto" w:fill="FFFFFF"/>
              </w:rPr>
              <w:t>Jarczechowo 16U, 87-620 Kikół</w:t>
            </w:r>
          </w:p>
        </w:tc>
      </w:tr>
      <w:tr w:rsidR="00FE37F5" w:rsidRPr="007D0129" w:rsidTr="00FE37F5">
        <w:trPr>
          <w:trHeight w:val="285"/>
          <w:jc w:val="center"/>
        </w:trPr>
        <w:tc>
          <w:tcPr>
            <w:tcW w:w="5166"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Miejski Ogród Botaniczny w Zabrzu</w:t>
            </w:r>
          </w:p>
        </w:tc>
        <w:tc>
          <w:tcPr>
            <w:tcW w:w="4311"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ul. Piłsudskiego 60, 41-800 Zabrze</w:t>
            </w:r>
          </w:p>
        </w:tc>
      </w:tr>
      <w:tr w:rsidR="00FE37F5" w:rsidRPr="007D0129" w:rsidTr="00FE37F5">
        <w:trPr>
          <w:trHeight w:val="285"/>
          <w:jc w:val="center"/>
        </w:trPr>
        <w:tc>
          <w:tcPr>
            <w:tcW w:w="5166"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 xml:space="preserve">Ogród Botaniczny Uniwersytetu Jagiellońskiego </w:t>
            </w:r>
          </w:p>
        </w:tc>
        <w:tc>
          <w:tcPr>
            <w:tcW w:w="4311"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ul. Kopernika 21, 31-501 Kraków</w:t>
            </w:r>
          </w:p>
        </w:tc>
      </w:tr>
      <w:tr w:rsidR="00FE37F5" w:rsidRPr="007D0129" w:rsidTr="00FE37F5">
        <w:trPr>
          <w:trHeight w:val="285"/>
          <w:jc w:val="center"/>
        </w:trPr>
        <w:tc>
          <w:tcPr>
            <w:tcW w:w="5166"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Gospodarstwo rolne Agata i Michał Kłósek</w:t>
            </w:r>
          </w:p>
        </w:tc>
        <w:tc>
          <w:tcPr>
            <w:tcW w:w="4311"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Leszczyna 156, 32-733 Trzciana</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My Flower Anna Pająk</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ul. Zaogrodzie 7, 32-040 Wrząsowice</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P.H.U. KLOSEK</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Leszczyna 184, 32-733 Trzciana</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Urząd Miasta Nowy Targ</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Nowy Targ</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Usługi Ogrodnicze Marcin Piętka</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Żeleźnikowa Mała 37, 33-335 Nawojowa</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 xml:space="preserve">Drzewa i Krzewy Ozdobne Krzysztof Augustyński </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 xml:space="preserve">ul. Westerplatte 2/70, 33-200 Dąbrowa Tar. </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Ogród Michałowice Elżbieta Boczkowska</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 xml:space="preserve">ul. Białych Brzóz 9, 31-410 Kraków </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4 Pory Roku</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ul. Żeromskiego 22/36, 38-300 Gorlice</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Specjalistyczny Zakład Ogrodniczy, T. Niemczewski</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FE37F5">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ul. Krakowskie Przedmieście 9, 32-087 Zielonki</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Piotr Śmigielski</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Radomierz 38a, 58-520 Janowice Wielkie</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EUSTOMA Dekoracje i Florystyka Ślubna M. Górecka</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 xml:space="preserve">33-333 Ptaszkowa 20 </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FE37F5">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Szkółka Drzew i Krzewów Ozdobnych D. Wiklański</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Świebodzin 87, 333-114 Rzuchowa</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BioOgrody Szkółka Roślin Ozdobnych Karolina Starostka</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32-551 Babice</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FE37F5">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 xml:space="preserve">P. Produkcyjno-Usługowo-Handlowe ZIELEŃ R. Biernat </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 xml:space="preserve">Ul. Twardowskiego 25, 30-312 Kraków </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Art  Studio Sp.z.o.o.</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ul. Mogilska 51, 31-545 Kraków</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Szkółka Krzewów Ozdobnych, B. Hajdrowski</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ul. Korzeniowskiego 31, 30-214 Kraków</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Gospodarstwo Sadownicze, Grzegorz Sadło</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Romanówka 58, 27-620 Dwikozy</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Zagroda Leśnika</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 xml:space="preserve">Nadleśnictwo Rybnik </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Firma Handlowo-Usługowa, Wojciech Palkij</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Dobra 569, 34-642 Dobra</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Ogrody GALICJA, Andrzej Bednarczyk</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ul. Wspólna 3, 32-091 Michałowice</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Bella Rosa,</w:t>
            </w:r>
            <w:r w:rsidR="00BF1B70">
              <w:rPr>
                <w:rFonts w:asciiTheme="minorHAnsi" w:hAnsiTheme="minorHAnsi" w:cstheme="minorHAnsi"/>
                <w:color w:val="000000"/>
                <w:sz w:val="20"/>
                <w:szCs w:val="20"/>
                <w:lang w:eastAsia="pl-PL"/>
              </w:rPr>
              <w:t xml:space="preserve"> </w:t>
            </w:r>
            <w:r w:rsidRPr="00FE37F5">
              <w:rPr>
                <w:rFonts w:asciiTheme="minorHAnsi" w:hAnsiTheme="minorHAnsi" w:cstheme="minorHAnsi"/>
                <w:color w:val="000000"/>
                <w:sz w:val="20"/>
                <w:szCs w:val="20"/>
                <w:lang w:eastAsia="pl-PL"/>
              </w:rPr>
              <w:t>Barbara Łach</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ul. Krakowska 97, 32-100 Proszowice</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FE37F5">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ARiMR, Biuro Powiatowe w Krakowie</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 xml:space="preserve">ul. Promienistych 1, 31-481 Kraków </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Ogród-Centrum</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ul. Wielicka 115, 30-663 Kraków</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Gospodarstwo Ogrodnicze, Michał Szetyński</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ul. Dolna 7, 43-340 Kozy</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Pracownia Projektowa Land-Arch. M.</w:t>
            </w:r>
            <w:r w:rsidR="00BF1B70">
              <w:rPr>
                <w:rFonts w:asciiTheme="minorHAnsi" w:hAnsiTheme="minorHAnsi" w:cstheme="minorHAnsi"/>
                <w:color w:val="000000"/>
                <w:sz w:val="20"/>
                <w:szCs w:val="20"/>
                <w:lang w:eastAsia="pl-PL"/>
              </w:rPr>
              <w:t xml:space="preserve"> </w:t>
            </w:r>
            <w:r w:rsidRPr="00FE37F5">
              <w:rPr>
                <w:rFonts w:asciiTheme="minorHAnsi" w:hAnsiTheme="minorHAnsi" w:cstheme="minorHAnsi"/>
                <w:color w:val="000000"/>
                <w:sz w:val="20"/>
                <w:szCs w:val="20"/>
                <w:lang w:eastAsia="pl-PL"/>
              </w:rPr>
              <w:t>Tujko</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ul. Vetulaniego 1a, 31-227 Kraków</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FE37F5">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Miejskie Ziele – M. Domeracka, Projektowanie Ogrodów</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03-287 Warszawa</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Jednostki WBiO UR</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Al. 29 Listopada 54, Kraków</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Szkółka Roślin Ozdobnych, Anna i Roman Gutowscy</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 xml:space="preserve">Ul. Jana Pawła II 39 A, 38-430 M. Piastowe </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 xml:space="preserve">Gospodarstwo Rolne, Andrzej Piotrowicz </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26-035 Raków (świętokrzyskie)</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Gospodarstwo Rolno-Ogrodnicze, Józef Fabian</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ul. Goździków 22, 43-100 Tychy</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Ogród Botaniczny Uniwersytetu Jagiellońskiego</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Kraków, ul. Kopernika 27</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 xml:space="preserve">Gospodarstwo Ogrodniczo-Rolne, Sławomir Łucki </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 xml:space="preserve">ul. Piastowska 2/2, 30-211 Kraków </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F.H.U. „Ogrody Corylus” Adam Głodek</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 xml:space="preserve">os. Oleksówki 23, 34-400 Nowy Targ </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Gospodarstwo Ogrodnicze, Michał Nosal</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ul. Gajowa 16, 33-395 Chełmiec</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„Zieleń”</w:t>
            </w:r>
            <w:r w:rsidR="00BF1B70">
              <w:rPr>
                <w:rFonts w:asciiTheme="minorHAnsi" w:hAnsiTheme="minorHAnsi" w:cstheme="minorHAnsi"/>
                <w:color w:val="000000"/>
                <w:sz w:val="20"/>
                <w:szCs w:val="20"/>
                <w:lang w:eastAsia="pl-PL"/>
              </w:rPr>
              <w:t xml:space="preserve"> </w:t>
            </w:r>
            <w:r w:rsidRPr="00FE37F5">
              <w:rPr>
                <w:rFonts w:asciiTheme="minorHAnsi" w:hAnsiTheme="minorHAnsi" w:cstheme="minorHAnsi"/>
                <w:color w:val="000000"/>
                <w:sz w:val="20"/>
                <w:szCs w:val="20"/>
                <w:lang w:eastAsia="pl-PL"/>
              </w:rPr>
              <w:t>s.c. Joanna Poradzisz</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 xml:space="preserve">34-500 Zakopane </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Urbanika Farms Sp. z o.o.</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Al. 29 Listopada 56, 17, 31-425 Kraków,</w:t>
            </w:r>
          </w:p>
        </w:tc>
      </w:tr>
      <w:tr w:rsidR="00FE37F5" w:rsidRPr="007D0129" w:rsidTr="00FE37F5">
        <w:trPr>
          <w:trHeight w:val="285"/>
          <w:jc w:val="center"/>
        </w:trPr>
        <w:tc>
          <w:tcPr>
            <w:tcW w:w="5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Gospodarstwo warzywniczo-zielarskie M.S. Janota</w:t>
            </w:r>
          </w:p>
        </w:tc>
        <w:tc>
          <w:tcPr>
            <w:tcW w:w="4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Kraków - Zielonki</w:t>
            </w:r>
          </w:p>
        </w:tc>
      </w:tr>
      <w:tr w:rsidR="00FE37F5" w:rsidRPr="007D0129" w:rsidTr="00BF1B70">
        <w:trPr>
          <w:trHeight w:val="284"/>
          <w:jc w:val="center"/>
        </w:trPr>
        <w:tc>
          <w:tcPr>
            <w:tcW w:w="5166" w:type="dxa"/>
            <w:shd w:val="clear" w:color="auto" w:fill="auto"/>
            <w:noWrap/>
            <w:vAlign w:val="center"/>
            <w:hideMark/>
          </w:tcPr>
          <w:p w:rsidR="00FE37F5" w:rsidRPr="00FE37F5" w:rsidRDefault="00FE37F5" w:rsidP="00FE37F5">
            <w:pPr>
              <w:spacing w:after="0" w:line="240" w:lineRule="auto"/>
              <w:rPr>
                <w:rFonts w:asciiTheme="minorHAnsi" w:hAnsiTheme="minorHAnsi" w:cstheme="minorHAnsi"/>
                <w:color w:val="000000"/>
                <w:sz w:val="20"/>
                <w:szCs w:val="20"/>
              </w:rPr>
            </w:pPr>
            <w:r w:rsidRPr="00FE37F5">
              <w:rPr>
                <w:rFonts w:asciiTheme="minorHAnsi" w:hAnsiTheme="minorHAnsi" w:cstheme="minorHAnsi"/>
                <w:color w:val="000000"/>
                <w:sz w:val="20"/>
                <w:szCs w:val="20"/>
              </w:rPr>
              <w:t>Instytut Botaniki im. Władysława Szafera PAN</w:t>
            </w:r>
          </w:p>
        </w:tc>
        <w:tc>
          <w:tcPr>
            <w:tcW w:w="4311"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 xml:space="preserve">Kraków, ul. Lubicz 46 </w:t>
            </w:r>
          </w:p>
        </w:tc>
      </w:tr>
      <w:tr w:rsidR="00FE37F5" w:rsidRPr="007D0129" w:rsidTr="00FE37F5">
        <w:trPr>
          <w:trHeight w:val="285"/>
          <w:jc w:val="center"/>
        </w:trPr>
        <w:tc>
          <w:tcPr>
            <w:tcW w:w="5166"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rPr>
            </w:pPr>
            <w:r w:rsidRPr="00FE37F5">
              <w:rPr>
                <w:rFonts w:asciiTheme="minorHAnsi" w:hAnsiTheme="minorHAnsi" w:cstheme="minorHAnsi"/>
                <w:color w:val="000000"/>
                <w:sz w:val="20"/>
                <w:szCs w:val="20"/>
              </w:rPr>
              <w:t>Firma ogrodnicza CUPPA mgr inż. Anna Cuppa</w:t>
            </w:r>
          </w:p>
        </w:tc>
        <w:tc>
          <w:tcPr>
            <w:tcW w:w="4311"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Wola Luborzycka 44, Kocmyrzów</w:t>
            </w:r>
          </w:p>
        </w:tc>
      </w:tr>
      <w:tr w:rsidR="00FE37F5" w:rsidRPr="007D0129" w:rsidTr="00FE37F5">
        <w:trPr>
          <w:trHeight w:val="285"/>
          <w:jc w:val="center"/>
        </w:trPr>
        <w:tc>
          <w:tcPr>
            <w:tcW w:w="5166"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Zakład Fitochemii Instytutu Farmakologii PAN</w:t>
            </w:r>
          </w:p>
        </w:tc>
        <w:tc>
          <w:tcPr>
            <w:tcW w:w="4311" w:type="dxa"/>
            <w:shd w:val="clear" w:color="auto" w:fill="auto"/>
            <w:noWrap/>
            <w:vAlign w:val="center"/>
            <w:hideMark/>
          </w:tcPr>
          <w:p w:rsidR="00FE37F5" w:rsidRPr="00FE37F5" w:rsidRDefault="00FE37F5" w:rsidP="00585700">
            <w:pPr>
              <w:spacing w:after="0" w:line="240" w:lineRule="auto"/>
              <w:rPr>
                <w:rFonts w:asciiTheme="minorHAnsi" w:hAnsiTheme="minorHAnsi" w:cstheme="minorHAnsi"/>
                <w:color w:val="000000"/>
                <w:sz w:val="20"/>
                <w:szCs w:val="20"/>
                <w:lang w:eastAsia="pl-PL"/>
              </w:rPr>
            </w:pPr>
            <w:r w:rsidRPr="00FE37F5">
              <w:rPr>
                <w:rFonts w:asciiTheme="minorHAnsi" w:hAnsiTheme="minorHAnsi" w:cstheme="minorHAnsi"/>
                <w:color w:val="000000"/>
                <w:sz w:val="20"/>
                <w:szCs w:val="20"/>
                <w:lang w:eastAsia="pl-PL"/>
              </w:rPr>
              <w:t>Kraków, ul. Smętna 12</w:t>
            </w:r>
          </w:p>
        </w:tc>
      </w:tr>
    </w:tbl>
    <w:p w:rsidR="0070760D" w:rsidRPr="0090532A" w:rsidRDefault="0070760D" w:rsidP="003563DB">
      <w:pPr>
        <w:spacing w:after="0" w:line="240" w:lineRule="auto"/>
        <w:jc w:val="both"/>
        <w:rPr>
          <w:rFonts w:cs="Times New Roman"/>
          <w:b/>
        </w:rPr>
      </w:pPr>
      <w:r w:rsidRPr="0090532A">
        <w:rPr>
          <w:rFonts w:cs="Times New Roman"/>
          <w:b/>
        </w:rPr>
        <w:lastRenderedPageBreak/>
        <w:t xml:space="preserve">Kierunek </w:t>
      </w:r>
      <w:r w:rsidRPr="0090532A">
        <w:rPr>
          <w:rFonts w:cs="Times New Roman"/>
          <w:b/>
          <w:sz w:val="24"/>
        </w:rPr>
        <w:t>Biotechnologia</w:t>
      </w:r>
    </w:p>
    <w:p w:rsidR="0070760D" w:rsidRPr="0090532A" w:rsidRDefault="0070760D" w:rsidP="0070760D">
      <w:pPr>
        <w:pStyle w:val="NormalnyWeb"/>
        <w:spacing w:before="0" w:beforeAutospacing="0" w:after="0" w:afterAutospacing="0"/>
        <w:jc w:val="both"/>
        <w:rPr>
          <w:b/>
          <w:bCs/>
          <w:sz w:val="22"/>
          <w:szCs w:val="22"/>
        </w:rPr>
      </w:pPr>
    </w:p>
    <w:p w:rsidR="0070760D" w:rsidRPr="0090532A" w:rsidRDefault="0070760D" w:rsidP="007953DA">
      <w:pPr>
        <w:pStyle w:val="NormalnyWeb"/>
        <w:spacing w:before="0" w:beforeAutospacing="0" w:after="0" w:afterAutospacing="0"/>
        <w:rPr>
          <w:bCs/>
          <w:sz w:val="22"/>
          <w:szCs w:val="22"/>
        </w:rPr>
      </w:pPr>
      <w:r w:rsidRPr="0090532A">
        <w:rPr>
          <w:bCs/>
          <w:sz w:val="22"/>
          <w:szCs w:val="22"/>
        </w:rPr>
        <w:t xml:space="preserve">Sprawozdanie z realizacji praktyk studenckich </w:t>
      </w:r>
      <w:r w:rsidRPr="0090532A">
        <w:rPr>
          <w:b/>
          <w:bCs/>
          <w:sz w:val="22"/>
          <w:szCs w:val="22"/>
        </w:rPr>
        <w:t>na III roku</w:t>
      </w:r>
      <w:r w:rsidRPr="0090532A">
        <w:rPr>
          <w:bCs/>
          <w:sz w:val="22"/>
          <w:szCs w:val="22"/>
        </w:rPr>
        <w:t xml:space="preserve"> w roku akademickim 20</w:t>
      </w:r>
      <w:r w:rsidR="0090532A" w:rsidRPr="0090532A">
        <w:rPr>
          <w:bCs/>
          <w:sz w:val="22"/>
          <w:szCs w:val="22"/>
        </w:rPr>
        <w:t>20</w:t>
      </w:r>
      <w:r w:rsidRPr="0090532A">
        <w:rPr>
          <w:bCs/>
          <w:sz w:val="22"/>
          <w:szCs w:val="22"/>
        </w:rPr>
        <w:t>/20</w:t>
      </w:r>
      <w:r w:rsidR="005D756B" w:rsidRPr="0090532A">
        <w:rPr>
          <w:bCs/>
          <w:sz w:val="22"/>
          <w:szCs w:val="22"/>
        </w:rPr>
        <w:t>2</w:t>
      </w:r>
      <w:r w:rsidR="0090532A" w:rsidRPr="0090532A">
        <w:rPr>
          <w:bCs/>
          <w:sz w:val="22"/>
          <w:szCs w:val="22"/>
        </w:rPr>
        <w:t>1</w:t>
      </w:r>
    </w:p>
    <w:p w:rsidR="0070760D" w:rsidRPr="0091107A" w:rsidRDefault="0070760D" w:rsidP="0070760D">
      <w:pPr>
        <w:pStyle w:val="NormalnyWeb"/>
        <w:spacing w:before="0" w:beforeAutospacing="0" w:after="0" w:afterAutospacing="0"/>
        <w:jc w:val="both"/>
        <w:rPr>
          <w:b/>
          <w:bCs/>
          <w:color w:val="0070C0"/>
          <w:sz w:val="22"/>
          <w:szCs w:val="22"/>
        </w:rPr>
      </w:pPr>
    </w:p>
    <w:p w:rsidR="00AC0FE8" w:rsidRPr="00AC0FE8" w:rsidRDefault="00AC0FE8" w:rsidP="00AC0FE8">
      <w:pPr>
        <w:pStyle w:val="Default"/>
        <w:rPr>
          <w:rFonts w:asciiTheme="minorHAnsi" w:hAnsiTheme="minorHAnsi" w:cstheme="minorHAnsi"/>
          <w:sz w:val="22"/>
          <w:szCs w:val="22"/>
        </w:rPr>
      </w:pPr>
    </w:p>
    <w:p w:rsidR="00AC0FE8" w:rsidRDefault="00AC0FE8" w:rsidP="00AC0FE8">
      <w:pPr>
        <w:jc w:val="both"/>
        <w:rPr>
          <w:rFonts w:asciiTheme="minorHAnsi" w:hAnsiTheme="minorHAnsi" w:cstheme="minorHAnsi"/>
        </w:rPr>
      </w:pPr>
      <w:r w:rsidRPr="00AC0FE8">
        <w:rPr>
          <w:rFonts w:asciiTheme="minorHAnsi" w:hAnsiTheme="minorHAnsi" w:cstheme="minorHAnsi"/>
        </w:rPr>
        <w:t>W roku akademickim 2020/2021 zaliczenie praktyk zawodowych dla III roku Biotechnologii studiów stacjonarnych pierwszego stopnia odbyło się w terminach 16 oraz 24 września 2020. Komisja w składzie: dr inż. Magdalena Klimek-Chodacka oraz dr inż. Małgorzata Czernicka (16.09) lub dr Alicja Macko-Podgórni (24.09), przeprowadziła rozmowę z każdym studentem na temat przebiegu praktyki i uzyskanego doświadczenia zawodowego. Każdy student przed przystąpieniem do egzaminu dostarczył komisji komplet wymaganych dokumentów, w skład których wchodził wypełniony przez studenta Dziennik Praktyk i opinia wystawiona przez pracodawcę. Większość studentów została dopuszczona do zaliczenia praktyki i zgłosi</w:t>
      </w:r>
      <w:r>
        <w:rPr>
          <w:rFonts w:asciiTheme="minorHAnsi" w:hAnsiTheme="minorHAnsi" w:cstheme="minorHAnsi"/>
        </w:rPr>
        <w:t>ła</w:t>
      </w:r>
      <w:r w:rsidRPr="00AC0FE8">
        <w:rPr>
          <w:rFonts w:asciiTheme="minorHAnsi" w:hAnsiTheme="minorHAnsi" w:cstheme="minorHAnsi"/>
        </w:rPr>
        <w:t xml:space="preserve"> się na egzamin w wyznaczonych terminach uzyskując zaliczenie. Jed</w:t>
      </w:r>
      <w:r>
        <w:rPr>
          <w:rFonts w:asciiTheme="minorHAnsi" w:hAnsiTheme="minorHAnsi" w:cstheme="minorHAnsi"/>
        </w:rPr>
        <w:t>na osoba</w:t>
      </w:r>
      <w:r w:rsidRPr="00AC0FE8">
        <w:rPr>
          <w:rFonts w:asciiTheme="minorHAnsi" w:hAnsiTheme="minorHAnsi" w:cstheme="minorHAnsi"/>
        </w:rPr>
        <w:t xml:space="preserve"> uzyska</w:t>
      </w:r>
      <w:r>
        <w:rPr>
          <w:rFonts w:asciiTheme="minorHAnsi" w:hAnsiTheme="minorHAnsi" w:cstheme="minorHAnsi"/>
        </w:rPr>
        <w:t>ła zgodę</w:t>
      </w:r>
      <w:r w:rsidRPr="00AC0FE8">
        <w:rPr>
          <w:rFonts w:asciiTheme="minorHAnsi" w:hAnsiTheme="minorHAnsi" w:cstheme="minorHAnsi"/>
        </w:rPr>
        <w:t xml:space="preserve"> na przedłużenie sesji</w:t>
      </w:r>
      <w:r>
        <w:rPr>
          <w:rFonts w:asciiTheme="minorHAnsi" w:hAnsiTheme="minorHAnsi" w:cstheme="minorHAnsi"/>
        </w:rPr>
        <w:t xml:space="preserve"> i złożyła egzamin w późniejszym terminie.</w:t>
      </w:r>
    </w:p>
    <w:p w:rsidR="00AC0FE8" w:rsidRPr="00AC0FE8" w:rsidRDefault="00AC0FE8" w:rsidP="00AC0FE8">
      <w:pPr>
        <w:jc w:val="both"/>
        <w:rPr>
          <w:rFonts w:asciiTheme="minorHAnsi" w:hAnsiTheme="minorHAnsi" w:cstheme="minorHAnsi"/>
        </w:rPr>
      </w:pPr>
      <w:r w:rsidRPr="00AC0FE8">
        <w:rPr>
          <w:rFonts w:asciiTheme="minorHAnsi" w:hAnsiTheme="minorHAnsi" w:cstheme="minorHAnsi"/>
        </w:rPr>
        <w:t>W roku akademickim 2020/2021 miesięczne praktyki zawodowe podjęło 49 studentów Biotechnologii. Studenci realizowali te praktyki w miesiącach wakacyjnych – głównie w lipcu i sierpniu 2021 roku. Studenci odbywali praktyki w instytucjach zgodnych z profilem studiów</w:t>
      </w:r>
      <w:r>
        <w:rPr>
          <w:rFonts w:asciiTheme="minorHAnsi" w:hAnsiTheme="minorHAnsi" w:cstheme="minorHAnsi"/>
        </w:rPr>
        <w:t>. W</w:t>
      </w:r>
      <w:r w:rsidRPr="00AC0FE8">
        <w:rPr>
          <w:rFonts w:asciiTheme="minorHAnsi" w:hAnsiTheme="minorHAnsi" w:cstheme="minorHAnsi"/>
        </w:rPr>
        <w:t xml:space="preserve"> jednostkach naukowo- badawczych</w:t>
      </w:r>
      <w:r>
        <w:rPr>
          <w:rFonts w:asciiTheme="minorHAnsi" w:hAnsiTheme="minorHAnsi" w:cstheme="minorHAnsi"/>
        </w:rPr>
        <w:t xml:space="preserve"> odbyło praktykę </w:t>
      </w:r>
      <w:r w:rsidRPr="00AC0FE8">
        <w:rPr>
          <w:rFonts w:asciiTheme="minorHAnsi" w:hAnsiTheme="minorHAnsi" w:cstheme="minorHAnsi"/>
        </w:rPr>
        <w:t>16 osób. Dużym zainteresowaniem cieszyły się</w:t>
      </w:r>
      <w:r w:rsidR="00BF1B70">
        <w:rPr>
          <w:rFonts w:asciiTheme="minorHAnsi" w:hAnsiTheme="minorHAnsi" w:cstheme="minorHAnsi"/>
        </w:rPr>
        <w:t>:</w:t>
      </w:r>
      <w:r w:rsidRPr="00AC0FE8">
        <w:rPr>
          <w:rFonts w:asciiTheme="minorHAnsi" w:hAnsiTheme="minorHAnsi" w:cstheme="minorHAnsi"/>
        </w:rPr>
        <w:t xml:space="preserve"> </w:t>
      </w:r>
      <w:r w:rsidR="00BF1B70">
        <w:rPr>
          <w:rFonts w:asciiTheme="minorHAnsi" w:hAnsiTheme="minorHAnsi" w:cstheme="minorHAnsi"/>
          <w:color w:val="000000"/>
          <w:lang w:eastAsia="pl-PL"/>
        </w:rPr>
        <w:t>l</w:t>
      </w:r>
      <w:r w:rsidRPr="00AC0FE8">
        <w:rPr>
          <w:rFonts w:asciiTheme="minorHAnsi" w:hAnsiTheme="minorHAnsi" w:cstheme="minorHAnsi"/>
          <w:color w:val="000000"/>
          <w:lang w:eastAsia="pl-PL"/>
        </w:rPr>
        <w:t>aboratorium diagnostyczne i analityczne</w:t>
      </w:r>
      <w:r w:rsidRPr="00AC0FE8">
        <w:rPr>
          <w:rFonts w:asciiTheme="minorHAnsi" w:hAnsiTheme="minorHAnsi" w:cstheme="minorHAnsi"/>
        </w:rPr>
        <w:t xml:space="preserve"> (10 osób), firmy z zakresu biotechnologii żywności (7 osób) oraz laboratoria mikrobiologiczne (7 osób). Wśród pozostałych firm znajdowały się </w:t>
      </w:r>
      <w:r>
        <w:rPr>
          <w:rFonts w:asciiTheme="minorHAnsi" w:hAnsiTheme="minorHAnsi" w:cstheme="minorHAnsi"/>
        </w:rPr>
        <w:t>i</w:t>
      </w:r>
      <w:r w:rsidRPr="00AC0FE8">
        <w:rPr>
          <w:rFonts w:asciiTheme="minorHAnsi" w:hAnsiTheme="minorHAnsi" w:cstheme="minorHAnsi"/>
        </w:rPr>
        <w:t>nstytucj</w:t>
      </w:r>
      <w:r>
        <w:rPr>
          <w:rFonts w:asciiTheme="minorHAnsi" w:hAnsiTheme="minorHAnsi" w:cstheme="minorHAnsi"/>
        </w:rPr>
        <w:t>e zajmujące się</w:t>
      </w:r>
      <w:r w:rsidRPr="00AC0FE8">
        <w:rPr>
          <w:rFonts w:asciiTheme="minorHAnsi" w:hAnsiTheme="minorHAnsi" w:cstheme="minorHAnsi"/>
        </w:rPr>
        <w:t xml:space="preserve"> biotechnologi</w:t>
      </w:r>
      <w:r>
        <w:rPr>
          <w:rFonts w:asciiTheme="minorHAnsi" w:hAnsiTheme="minorHAnsi" w:cstheme="minorHAnsi"/>
        </w:rPr>
        <w:t>ą</w:t>
      </w:r>
      <w:r w:rsidRPr="00AC0FE8">
        <w:rPr>
          <w:rFonts w:asciiTheme="minorHAnsi" w:hAnsiTheme="minorHAnsi" w:cstheme="minorHAnsi"/>
        </w:rPr>
        <w:t xml:space="preserve"> roślin (5 osób) oraz firmy farmaceutyczne lub kosmetyczne (1 osoba) (ryc. 1, tab. 1).</w:t>
      </w:r>
    </w:p>
    <w:p w:rsidR="00AC0FE8" w:rsidRPr="00AC0FE8" w:rsidRDefault="00AC0FE8" w:rsidP="00AC0FE8">
      <w:pPr>
        <w:jc w:val="center"/>
        <w:rPr>
          <w:rFonts w:asciiTheme="minorHAnsi" w:hAnsiTheme="minorHAnsi" w:cstheme="minorHAnsi"/>
        </w:rPr>
      </w:pPr>
      <w:r w:rsidRPr="00AC0FE8">
        <w:rPr>
          <w:rFonts w:asciiTheme="minorHAnsi" w:hAnsiTheme="minorHAnsi" w:cstheme="minorHAnsi"/>
          <w:noProof/>
          <w:lang w:eastAsia="pl-PL"/>
        </w:rPr>
        <w:drawing>
          <wp:inline distT="0" distB="0" distL="0" distR="0">
            <wp:extent cx="5808269" cy="2399386"/>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C0FE8" w:rsidRPr="00AC0FE8" w:rsidRDefault="00AC0FE8" w:rsidP="00AC0FE8">
      <w:pPr>
        <w:tabs>
          <w:tab w:val="left" w:pos="0"/>
        </w:tabs>
        <w:spacing w:before="120" w:after="120" w:line="240" w:lineRule="auto"/>
        <w:jc w:val="both"/>
        <w:rPr>
          <w:rFonts w:asciiTheme="minorHAnsi" w:hAnsiTheme="minorHAnsi" w:cstheme="minorHAnsi"/>
        </w:rPr>
      </w:pPr>
      <w:r w:rsidRPr="00AC0FE8">
        <w:rPr>
          <w:rFonts w:asciiTheme="minorHAnsi" w:hAnsiTheme="minorHAnsi" w:cstheme="minorHAnsi"/>
        </w:rPr>
        <w:t>Struktura firm i instytucji, w których studenci III roku (I stopień) Biotechnologii odbywali praktykę zawodową w roku akademickim 2020/2021</w:t>
      </w:r>
    </w:p>
    <w:p w:rsidR="00AC0FE8" w:rsidRPr="00AC0FE8" w:rsidRDefault="00AC0FE8" w:rsidP="00AC0FE8">
      <w:pPr>
        <w:tabs>
          <w:tab w:val="left" w:pos="0"/>
        </w:tabs>
        <w:spacing w:before="120" w:after="120" w:line="240" w:lineRule="auto"/>
        <w:jc w:val="both"/>
        <w:rPr>
          <w:rFonts w:asciiTheme="minorHAnsi" w:hAnsiTheme="minorHAnsi" w:cstheme="minorHAnsi"/>
        </w:rPr>
      </w:pPr>
    </w:p>
    <w:p w:rsidR="00AC01C5" w:rsidRDefault="00AC01C5">
      <w:pPr>
        <w:spacing w:after="0" w:line="240" w:lineRule="auto"/>
        <w:rPr>
          <w:rFonts w:asciiTheme="minorHAnsi" w:hAnsiTheme="minorHAnsi" w:cstheme="minorHAnsi"/>
        </w:rPr>
      </w:pPr>
      <w:r>
        <w:rPr>
          <w:rFonts w:asciiTheme="minorHAnsi" w:hAnsiTheme="minorHAnsi" w:cstheme="minorHAnsi"/>
        </w:rPr>
        <w:br w:type="page"/>
      </w:r>
    </w:p>
    <w:p w:rsidR="00AC0FE8" w:rsidRPr="00AC0FE8" w:rsidRDefault="00AC0FE8" w:rsidP="00AC0FE8">
      <w:pPr>
        <w:tabs>
          <w:tab w:val="left" w:pos="0"/>
        </w:tabs>
        <w:spacing w:after="120" w:line="240" w:lineRule="auto"/>
        <w:jc w:val="both"/>
        <w:rPr>
          <w:rFonts w:asciiTheme="minorHAnsi" w:hAnsiTheme="minorHAnsi" w:cstheme="minorHAnsi"/>
        </w:rPr>
      </w:pPr>
      <w:r w:rsidRPr="00AC0FE8">
        <w:rPr>
          <w:rFonts w:asciiTheme="minorHAnsi" w:hAnsiTheme="minorHAnsi" w:cstheme="minorHAnsi"/>
        </w:rPr>
        <w:lastRenderedPageBreak/>
        <w:t xml:space="preserve">Wykaz firm i instytucji, w których studenci III roku (I stopień) Biotechnologii odbyli praktykę zawodową w roku akademickim </w:t>
      </w:r>
      <w:r w:rsidR="00BF1B70" w:rsidRPr="00AC0FE8">
        <w:rPr>
          <w:rFonts w:asciiTheme="minorHAnsi" w:hAnsiTheme="minorHAnsi" w:cstheme="minorHAnsi"/>
        </w:rPr>
        <w:t>20</w:t>
      </w:r>
      <w:r w:rsidR="00BF1B70">
        <w:rPr>
          <w:rFonts w:asciiTheme="minorHAnsi" w:hAnsiTheme="minorHAnsi" w:cstheme="minorHAnsi"/>
        </w:rPr>
        <w:t>20</w:t>
      </w:r>
      <w:r w:rsidRPr="00AC0FE8">
        <w:rPr>
          <w:rFonts w:asciiTheme="minorHAnsi" w:hAnsiTheme="minorHAnsi" w:cstheme="minorHAnsi"/>
        </w:rPr>
        <w:t>/</w:t>
      </w:r>
      <w:r w:rsidR="00BF1B70" w:rsidRPr="00AC0FE8">
        <w:rPr>
          <w:rFonts w:asciiTheme="minorHAnsi" w:hAnsiTheme="minorHAnsi" w:cstheme="minorHAnsi"/>
        </w:rPr>
        <w:t>20</w:t>
      </w:r>
      <w:r w:rsidR="00BF1B70">
        <w:rPr>
          <w:rFonts w:asciiTheme="minorHAnsi" w:hAnsiTheme="minorHAnsi" w:cstheme="minorHAnsi"/>
        </w:rPr>
        <w:t>21</w:t>
      </w:r>
    </w:p>
    <w:tbl>
      <w:tblPr>
        <w:tblW w:w="9260" w:type="dxa"/>
        <w:jc w:val="center"/>
        <w:tblCellMar>
          <w:left w:w="70" w:type="dxa"/>
          <w:right w:w="70" w:type="dxa"/>
        </w:tblCellMar>
        <w:tblLook w:val="04A0" w:firstRow="1" w:lastRow="0" w:firstColumn="1" w:lastColumn="0" w:noHBand="0" w:noVBand="1"/>
      </w:tblPr>
      <w:tblGrid>
        <w:gridCol w:w="9260"/>
      </w:tblGrid>
      <w:tr w:rsidR="00AC0FE8" w:rsidRPr="00AC0FE8" w:rsidTr="00AC0FE8">
        <w:trPr>
          <w:trHeight w:val="300"/>
          <w:jc w:val="center"/>
        </w:trPr>
        <w:tc>
          <w:tcPr>
            <w:tcW w:w="926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AC0FE8" w:rsidRPr="00AC0FE8" w:rsidRDefault="00AC0FE8" w:rsidP="00AC0FE8">
            <w:pPr>
              <w:spacing w:after="0" w:line="240" w:lineRule="auto"/>
              <w:rPr>
                <w:rFonts w:asciiTheme="minorHAnsi" w:hAnsiTheme="minorHAnsi" w:cstheme="minorHAnsi"/>
                <w:b/>
                <w:bCs/>
                <w:color w:val="000000"/>
                <w:lang w:eastAsia="pl-PL"/>
              </w:rPr>
            </w:pPr>
            <w:r w:rsidRPr="00AC0FE8">
              <w:rPr>
                <w:rFonts w:asciiTheme="minorHAnsi" w:hAnsiTheme="minorHAnsi" w:cstheme="minorHAnsi"/>
                <w:b/>
                <w:bCs/>
                <w:color w:val="000000"/>
                <w:lang w:eastAsia="pl-PL"/>
              </w:rPr>
              <w:t>Firma farmaceutyczna lub kosmetyczna</w:t>
            </w:r>
          </w:p>
        </w:tc>
      </w:tr>
      <w:tr w:rsidR="00AC0FE8" w:rsidRPr="003311A4"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D0CECE"/>
            <w:noWrap/>
            <w:vAlign w:val="bottom"/>
            <w:hideMark/>
          </w:tcPr>
          <w:p w:rsidR="00AC0FE8" w:rsidRPr="00AC0FE8" w:rsidRDefault="00AC0FE8" w:rsidP="00320337">
            <w:pPr>
              <w:spacing w:after="0" w:line="240" w:lineRule="auto"/>
              <w:rPr>
                <w:rFonts w:asciiTheme="minorHAnsi" w:hAnsiTheme="minorHAnsi" w:cstheme="minorHAnsi"/>
                <w:color w:val="000000"/>
                <w:lang w:val="en-US" w:eastAsia="pl-PL"/>
              </w:rPr>
            </w:pPr>
            <w:r w:rsidRPr="00AC0FE8">
              <w:rPr>
                <w:rFonts w:asciiTheme="minorHAnsi" w:hAnsiTheme="minorHAnsi" w:cstheme="minorHAnsi"/>
                <w:color w:val="000000"/>
                <w:lang w:val="en-US" w:eastAsia="pl-PL"/>
              </w:rPr>
              <w:t xml:space="preserve">Teva Operations Poland </w:t>
            </w:r>
            <w:r w:rsidR="00320337">
              <w:rPr>
                <w:rFonts w:asciiTheme="minorHAnsi" w:hAnsiTheme="minorHAnsi" w:cstheme="minorHAnsi"/>
                <w:color w:val="000000"/>
                <w:lang w:val="en-US" w:eastAsia="pl-PL"/>
              </w:rPr>
              <w:t>s</w:t>
            </w:r>
            <w:r w:rsidRPr="00AC0FE8">
              <w:rPr>
                <w:rFonts w:asciiTheme="minorHAnsi" w:hAnsiTheme="minorHAnsi" w:cstheme="minorHAnsi"/>
                <w:color w:val="000000"/>
                <w:lang w:val="en-US" w:eastAsia="pl-PL"/>
              </w:rPr>
              <w:t>p.</w:t>
            </w:r>
            <w:r w:rsidR="00BF1B70">
              <w:rPr>
                <w:rFonts w:asciiTheme="minorHAnsi" w:hAnsiTheme="minorHAnsi" w:cstheme="minorHAnsi"/>
                <w:color w:val="000000"/>
                <w:lang w:val="en-US" w:eastAsia="pl-PL"/>
              </w:rPr>
              <w:t xml:space="preserve"> </w:t>
            </w:r>
            <w:r w:rsidR="00320337">
              <w:rPr>
                <w:rFonts w:asciiTheme="minorHAnsi" w:hAnsiTheme="minorHAnsi" w:cstheme="minorHAnsi"/>
                <w:color w:val="000000"/>
                <w:lang w:val="en-US" w:eastAsia="pl-PL"/>
              </w:rPr>
              <w:t xml:space="preserve">z </w:t>
            </w:r>
            <w:r w:rsidRPr="00AC0FE8">
              <w:rPr>
                <w:rFonts w:asciiTheme="minorHAnsi" w:hAnsiTheme="minorHAnsi" w:cstheme="minorHAnsi"/>
                <w:color w:val="000000"/>
                <w:lang w:val="en-US" w:eastAsia="pl-PL"/>
              </w:rPr>
              <w:t>o.o</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D9E2F3"/>
            <w:noWrap/>
            <w:vAlign w:val="bottom"/>
            <w:hideMark/>
          </w:tcPr>
          <w:p w:rsidR="00AC0FE8" w:rsidRPr="00AC0FE8" w:rsidRDefault="00AC0FE8" w:rsidP="00AC0FE8">
            <w:pPr>
              <w:spacing w:after="0" w:line="240" w:lineRule="auto"/>
              <w:rPr>
                <w:rFonts w:asciiTheme="minorHAnsi" w:hAnsiTheme="minorHAnsi" w:cstheme="minorHAnsi"/>
                <w:b/>
                <w:bCs/>
                <w:color w:val="000000"/>
                <w:lang w:eastAsia="pl-PL"/>
              </w:rPr>
            </w:pPr>
            <w:r w:rsidRPr="00AC0FE8">
              <w:rPr>
                <w:rFonts w:asciiTheme="minorHAnsi" w:hAnsiTheme="minorHAnsi" w:cstheme="minorHAnsi"/>
                <w:b/>
                <w:bCs/>
                <w:color w:val="000000"/>
                <w:lang w:eastAsia="pl-PL"/>
              </w:rPr>
              <w:t>Instytucja z zakresu biotechnologii roślin</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D9E2F3"/>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Urbanika Farms</w:t>
            </w:r>
          </w:p>
        </w:tc>
      </w:tr>
      <w:tr w:rsidR="00AC0FE8" w:rsidRPr="00AC0FE8" w:rsidTr="00320337">
        <w:trPr>
          <w:trHeight w:val="300"/>
          <w:jc w:val="center"/>
        </w:trPr>
        <w:tc>
          <w:tcPr>
            <w:tcW w:w="9260" w:type="dxa"/>
            <w:tcBorders>
              <w:top w:val="nil"/>
              <w:left w:val="single" w:sz="4" w:space="0" w:color="auto"/>
              <w:bottom w:val="single" w:sz="4" w:space="0" w:color="auto"/>
              <w:right w:val="single" w:sz="4" w:space="0" w:color="auto"/>
            </w:tcBorders>
            <w:shd w:val="clear" w:color="000000" w:fill="D9E2F3"/>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Instytut Botaniki im. W. Szafera  Polskiej Akademii Nauk</w:t>
            </w:r>
          </w:p>
        </w:tc>
      </w:tr>
      <w:tr w:rsidR="00AC0FE8" w:rsidRPr="00AC0FE8" w:rsidTr="00320337">
        <w:trPr>
          <w:trHeight w:val="300"/>
          <w:jc w:val="center"/>
        </w:trPr>
        <w:tc>
          <w:tcPr>
            <w:tcW w:w="9260" w:type="dxa"/>
            <w:tcBorders>
              <w:top w:val="single" w:sz="4" w:space="0" w:color="auto"/>
              <w:left w:val="single" w:sz="4" w:space="0" w:color="auto"/>
              <w:bottom w:val="single" w:sz="4" w:space="0" w:color="auto"/>
              <w:right w:val="single" w:sz="4" w:space="0" w:color="auto"/>
            </w:tcBorders>
            <w:shd w:val="clear" w:color="DEEBF6" w:fill="FBE4D5"/>
            <w:noWrap/>
            <w:vAlign w:val="bottom"/>
            <w:hideMark/>
          </w:tcPr>
          <w:p w:rsidR="00AC0FE8" w:rsidRPr="00AC0FE8" w:rsidRDefault="00AC0FE8" w:rsidP="00AC0FE8">
            <w:pPr>
              <w:spacing w:after="0" w:line="240" w:lineRule="auto"/>
              <w:rPr>
                <w:rFonts w:asciiTheme="minorHAnsi" w:hAnsiTheme="minorHAnsi" w:cstheme="minorHAnsi"/>
                <w:b/>
                <w:bCs/>
                <w:color w:val="000000"/>
                <w:lang w:eastAsia="pl-PL"/>
              </w:rPr>
            </w:pPr>
            <w:r w:rsidRPr="00AC0FE8">
              <w:rPr>
                <w:rFonts w:asciiTheme="minorHAnsi" w:hAnsiTheme="minorHAnsi" w:cstheme="minorHAnsi"/>
                <w:b/>
                <w:bCs/>
                <w:color w:val="000000"/>
                <w:lang w:eastAsia="pl-PL"/>
              </w:rPr>
              <w:t>Instytucja z zakresu biotechnologii żywności</w:t>
            </w:r>
          </w:p>
        </w:tc>
      </w:tr>
      <w:tr w:rsidR="00AC0FE8" w:rsidRPr="003311A4" w:rsidTr="00320337">
        <w:trPr>
          <w:trHeight w:val="300"/>
          <w:jc w:val="center"/>
        </w:trPr>
        <w:tc>
          <w:tcPr>
            <w:tcW w:w="9260" w:type="dxa"/>
            <w:tcBorders>
              <w:top w:val="single" w:sz="4" w:space="0" w:color="auto"/>
              <w:left w:val="single" w:sz="4" w:space="0" w:color="auto"/>
              <w:bottom w:val="single" w:sz="4" w:space="0" w:color="auto"/>
              <w:right w:val="single" w:sz="4" w:space="0" w:color="auto"/>
            </w:tcBorders>
            <w:shd w:val="clear" w:color="000000" w:fill="FBE4D5"/>
            <w:noWrap/>
            <w:vAlign w:val="bottom"/>
            <w:hideMark/>
          </w:tcPr>
          <w:p w:rsidR="00AC0FE8" w:rsidRPr="00AC0FE8" w:rsidRDefault="00AC0FE8" w:rsidP="00AC0FE8">
            <w:pPr>
              <w:spacing w:after="0" w:line="240" w:lineRule="auto"/>
              <w:rPr>
                <w:rFonts w:asciiTheme="minorHAnsi" w:hAnsiTheme="minorHAnsi" w:cstheme="minorHAnsi"/>
                <w:color w:val="000000"/>
                <w:lang w:val="en-US" w:eastAsia="pl-PL"/>
              </w:rPr>
            </w:pPr>
            <w:r w:rsidRPr="00AC0FE8">
              <w:rPr>
                <w:rFonts w:asciiTheme="minorHAnsi" w:hAnsiTheme="minorHAnsi" w:cstheme="minorHAnsi"/>
                <w:color w:val="000000"/>
                <w:lang w:val="en-US" w:eastAsia="pl-PL"/>
              </w:rPr>
              <w:t>Hilton Foods Ltd. Sp. z o. o.</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FBE4D5"/>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Browar Kazimierz Sp. z o.o.</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FBE4D5"/>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Browar Miejski w Bielsku-Białej</w:t>
            </w:r>
          </w:p>
        </w:tc>
      </w:tr>
      <w:tr w:rsidR="00AC0FE8" w:rsidRPr="003311A4"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FBE4D5"/>
            <w:noWrap/>
            <w:vAlign w:val="bottom"/>
            <w:hideMark/>
          </w:tcPr>
          <w:p w:rsidR="00AC0FE8" w:rsidRPr="00AC0FE8" w:rsidRDefault="00AC0FE8" w:rsidP="00AC0FE8">
            <w:pPr>
              <w:spacing w:after="0" w:line="240" w:lineRule="auto"/>
              <w:rPr>
                <w:rFonts w:asciiTheme="minorHAnsi" w:hAnsiTheme="minorHAnsi" w:cstheme="minorHAnsi"/>
                <w:color w:val="000000"/>
                <w:lang w:val="en-US" w:eastAsia="pl-PL"/>
              </w:rPr>
            </w:pPr>
            <w:r w:rsidRPr="00AC0FE8">
              <w:rPr>
                <w:rFonts w:asciiTheme="minorHAnsi" w:hAnsiTheme="minorHAnsi" w:cstheme="minorHAnsi"/>
                <w:color w:val="000000"/>
                <w:lang w:val="en-US" w:eastAsia="pl-PL"/>
              </w:rPr>
              <w:t>Carlsberg Supply Company Polska S.A. Browar Okocim</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FFF3CB"/>
            <w:noWrap/>
            <w:vAlign w:val="bottom"/>
            <w:hideMark/>
          </w:tcPr>
          <w:p w:rsidR="00AC0FE8" w:rsidRPr="00AC0FE8" w:rsidRDefault="00AC0FE8" w:rsidP="00AC0FE8">
            <w:pPr>
              <w:spacing w:after="0" w:line="240" w:lineRule="auto"/>
              <w:rPr>
                <w:rFonts w:asciiTheme="minorHAnsi" w:hAnsiTheme="minorHAnsi" w:cstheme="minorHAnsi"/>
                <w:b/>
                <w:bCs/>
                <w:color w:val="000000"/>
                <w:lang w:eastAsia="pl-PL"/>
              </w:rPr>
            </w:pPr>
            <w:r w:rsidRPr="00AC0FE8">
              <w:rPr>
                <w:rFonts w:asciiTheme="minorHAnsi" w:hAnsiTheme="minorHAnsi" w:cstheme="minorHAnsi"/>
                <w:b/>
                <w:bCs/>
                <w:color w:val="000000"/>
                <w:lang w:eastAsia="pl-PL"/>
              </w:rPr>
              <w:t>Jednostka naukowo-badawcza</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FFF3CB"/>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Instytut Zootechniki - Państwowy Instytut Badawczy</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FFF3CB"/>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Instytut Fizjologii Roślin im. F. Górskiego PAN</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FFF3CB"/>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Instytut Systematyki i Ewolucji Zwierząt Polskiej Akademii Nauk</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FFF3CB"/>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Instytut Botaniki im. Władysława Szafera Polskiej Akademii Nauk</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FFF3CB"/>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Katedra Chorób Wewnętrznych i Medycyny Wsi, Collegium Medicum</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FFF3CB"/>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Instytut Katalizy i Fizykochemii Powierzchni im. Jerzego Habera Polskiej Akademii Nauk</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FFF3CB"/>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Unicardia &amp; Unimedica</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E2EFD9"/>
            <w:noWrap/>
            <w:vAlign w:val="bottom"/>
            <w:hideMark/>
          </w:tcPr>
          <w:p w:rsidR="00AC0FE8" w:rsidRPr="00AC0FE8" w:rsidRDefault="00AC0FE8" w:rsidP="00AC0FE8">
            <w:pPr>
              <w:spacing w:after="0" w:line="240" w:lineRule="auto"/>
              <w:rPr>
                <w:rFonts w:asciiTheme="minorHAnsi" w:hAnsiTheme="minorHAnsi" w:cstheme="minorHAnsi"/>
                <w:b/>
                <w:bCs/>
                <w:color w:val="000000"/>
                <w:lang w:eastAsia="pl-PL"/>
              </w:rPr>
            </w:pPr>
            <w:r w:rsidRPr="00AC0FE8">
              <w:rPr>
                <w:rFonts w:asciiTheme="minorHAnsi" w:hAnsiTheme="minorHAnsi" w:cstheme="minorHAnsi"/>
                <w:b/>
                <w:bCs/>
                <w:color w:val="000000"/>
                <w:lang w:eastAsia="pl-PL"/>
              </w:rPr>
              <w:t>Laboratorium diagnostyczne i analityczne</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E2EFD9"/>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Instytut Nafty i Gazu - Państwowy Instytut Badawczy - Pion Technologii Nafty</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E2EFD9"/>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Zakład Patomorfologii Szpital Uniwersytecki w Krakowie</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E2EFD9"/>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Powiatowa Stacja Sanitarno- Epidemiologiczna w Krośnie</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E2EFD9"/>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Polska Grupa Górnicza KWK ROW Ruch Jankowice Laboratorium Chemiczne</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E2EFD9"/>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Saria</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E2EFD9"/>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Awo-Tela</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E2EFD9"/>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Wojewódzki Szpital Zespolony w Kielcach</w:t>
            </w:r>
          </w:p>
        </w:tc>
      </w:tr>
      <w:tr w:rsidR="00AC0FE8" w:rsidRPr="00AC0FE8" w:rsidTr="00AC0FE8">
        <w:trPr>
          <w:trHeight w:val="600"/>
          <w:jc w:val="center"/>
        </w:trPr>
        <w:tc>
          <w:tcPr>
            <w:tcW w:w="9260" w:type="dxa"/>
            <w:tcBorders>
              <w:top w:val="nil"/>
              <w:left w:val="single" w:sz="4" w:space="0" w:color="auto"/>
              <w:bottom w:val="single" w:sz="4" w:space="0" w:color="auto"/>
              <w:right w:val="single" w:sz="4" w:space="0" w:color="auto"/>
            </w:tcBorders>
            <w:shd w:val="clear" w:color="000000" w:fill="E2EFD9"/>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Medyczne Laboratorium Diagnostyczne Samodzielnego Publicznego Zakładu Opieki Zdrowotnej Szpitala im. dr J.Dietla w Krynicy - Zdrój</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E2EFD9"/>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GP HREŚKA S.J. „Gorący potok”</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E2EFD9"/>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Specjalistyczny Szpital im. E. Szczeklika w Tarnowie</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D9E2F3"/>
            <w:noWrap/>
            <w:vAlign w:val="bottom"/>
            <w:hideMark/>
          </w:tcPr>
          <w:p w:rsidR="00AC0FE8" w:rsidRPr="00AC0FE8" w:rsidRDefault="00AC0FE8" w:rsidP="00AC0FE8">
            <w:pPr>
              <w:spacing w:after="0" w:line="240" w:lineRule="auto"/>
              <w:rPr>
                <w:rFonts w:asciiTheme="minorHAnsi" w:hAnsiTheme="minorHAnsi" w:cstheme="minorHAnsi"/>
                <w:b/>
                <w:bCs/>
                <w:color w:val="000000"/>
                <w:lang w:eastAsia="pl-PL"/>
              </w:rPr>
            </w:pPr>
            <w:r w:rsidRPr="00AC0FE8">
              <w:rPr>
                <w:rFonts w:asciiTheme="minorHAnsi" w:hAnsiTheme="minorHAnsi" w:cstheme="minorHAnsi"/>
                <w:b/>
                <w:bCs/>
                <w:color w:val="000000"/>
                <w:lang w:eastAsia="pl-PL"/>
              </w:rPr>
              <w:t>Laboratorium mikrobiologiczne</w:t>
            </w:r>
          </w:p>
        </w:tc>
      </w:tr>
      <w:tr w:rsidR="00AC0FE8" w:rsidRPr="00AC0FE8" w:rsidTr="00AC0FE8">
        <w:trPr>
          <w:trHeight w:val="600"/>
          <w:jc w:val="center"/>
        </w:trPr>
        <w:tc>
          <w:tcPr>
            <w:tcW w:w="9260" w:type="dxa"/>
            <w:tcBorders>
              <w:top w:val="nil"/>
              <w:left w:val="single" w:sz="4" w:space="0" w:color="auto"/>
              <w:bottom w:val="single" w:sz="4" w:space="0" w:color="auto"/>
              <w:right w:val="single" w:sz="4" w:space="0" w:color="auto"/>
            </w:tcBorders>
            <w:shd w:val="clear" w:color="000000" w:fill="D9E2F3"/>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Instytut Gruźlicy i Chorób Płuc Oddział Terenowy im. Jana i Ireny Rudników- Zakład Diagnostyki Laboratoryjnej- Pracownia Mikrobiologii</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D9E2F3"/>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Miejskie Przedsiębiorstwo Wodociągów i Kanalizacji w Bochni Sp. z o.o.</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D9E2F3"/>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Wodociągi Niepołomice</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D9E2F3"/>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Zarząd Aqua S.A.</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D9E2F3"/>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Zakład Wodociągów i Kanalizacji w Krynicy-Zdroju</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D9E2F3"/>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Centrum Badań Mikrobiologicznych i Autoszczepionek imienia dr Jana Bobra sp. z o.o.</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D9E2F3"/>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Szpital Specjalistyczny w Jaśle</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D9E2F3"/>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Rosinski Packaging sp. z.o.o</w:t>
            </w:r>
          </w:p>
        </w:tc>
      </w:tr>
      <w:tr w:rsidR="00AC0FE8" w:rsidRPr="00AC0FE8" w:rsidTr="00AC0FE8">
        <w:trPr>
          <w:trHeight w:val="300"/>
          <w:jc w:val="center"/>
        </w:trPr>
        <w:tc>
          <w:tcPr>
            <w:tcW w:w="9260" w:type="dxa"/>
            <w:tcBorders>
              <w:top w:val="nil"/>
              <w:left w:val="single" w:sz="4" w:space="0" w:color="auto"/>
              <w:bottom w:val="single" w:sz="4" w:space="0" w:color="auto"/>
              <w:right w:val="single" w:sz="4" w:space="0" w:color="auto"/>
            </w:tcBorders>
            <w:shd w:val="clear" w:color="000000" w:fill="D9E2F3"/>
            <w:noWrap/>
            <w:vAlign w:val="bottom"/>
            <w:hideMark/>
          </w:tcPr>
          <w:p w:rsidR="00AC0FE8" w:rsidRPr="00AC0FE8" w:rsidRDefault="00AC0FE8" w:rsidP="00AC0FE8">
            <w:pPr>
              <w:spacing w:after="0" w:line="240" w:lineRule="auto"/>
              <w:rPr>
                <w:rFonts w:asciiTheme="minorHAnsi" w:hAnsiTheme="minorHAnsi" w:cstheme="minorHAnsi"/>
                <w:color w:val="000000"/>
                <w:lang w:eastAsia="pl-PL"/>
              </w:rPr>
            </w:pPr>
            <w:r w:rsidRPr="00AC0FE8">
              <w:rPr>
                <w:rFonts w:asciiTheme="minorHAnsi" w:hAnsiTheme="minorHAnsi" w:cstheme="minorHAnsi"/>
                <w:color w:val="000000"/>
                <w:lang w:eastAsia="pl-PL"/>
              </w:rPr>
              <w:t>Uzdrowisko Busko-Zdrój S.A</w:t>
            </w:r>
          </w:p>
        </w:tc>
      </w:tr>
    </w:tbl>
    <w:p w:rsidR="00AC01C5" w:rsidRDefault="00AC01C5" w:rsidP="00AC01C5">
      <w:pPr>
        <w:jc w:val="both"/>
        <w:rPr>
          <w:rFonts w:asciiTheme="minorHAnsi" w:hAnsiTheme="minorHAnsi" w:cstheme="minorHAnsi"/>
        </w:rPr>
      </w:pPr>
    </w:p>
    <w:p w:rsidR="00AC01C5" w:rsidRPr="00AC0FE8" w:rsidRDefault="00AC01C5" w:rsidP="00AC01C5">
      <w:pPr>
        <w:spacing w:after="0"/>
        <w:jc w:val="both"/>
        <w:rPr>
          <w:rFonts w:asciiTheme="minorHAnsi" w:hAnsiTheme="minorHAnsi" w:cstheme="minorHAnsi"/>
        </w:rPr>
      </w:pPr>
      <w:r w:rsidRPr="00AC0FE8">
        <w:rPr>
          <w:rFonts w:asciiTheme="minorHAnsi" w:hAnsiTheme="minorHAnsi" w:cstheme="minorHAnsi"/>
        </w:rPr>
        <w:lastRenderedPageBreak/>
        <w:t>Wszyscy studenci na zakończenie egzaminu z praktyk złożyli ankiety oceny praktyk programowych. Wyniki ankiet zostały zestawione w poniższym podsumowaniu:</w:t>
      </w:r>
    </w:p>
    <w:p w:rsidR="00AC0FE8" w:rsidRPr="00AC0FE8" w:rsidRDefault="00AC0FE8" w:rsidP="00B65B6B">
      <w:pPr>
        <w:pStyle w:val="Akapitzlist"/>
        <w:numPr>
          <w:ilvl w:val="0"/>
          <w:numId w:val="41"/>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Czym kierowałeś/łaś się przy wyborze danej firmy jako miejsca odbywania praktyk?</w:t>
      </w:r>
    </w:p>
    <w:p w:rsidR="00AC0FE8" w:rsidRPr="00AC0FE8" w:rsidRDefault="00AC0FE8" w:rsidP="00B65B6B">
      <w:pPr>
        <w:pStyle w:val="Akapitzlist"/>
        <w:numPr>
          <w:ilvl w:val="0"/>
          <w:numId w:val="32"/>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Chęć zdobycia doświadczenia zawodowego: 43%</w:t>
      </w:r>
    </w:p>
    <w:p w:rsidR="00AC0FE8" w:rsidRPr="00AC0FE8" w:rsidRDefault="00AC0FE8" w:rsidP="00B65B6B">
      <w:pPr>
        <w:pStyle w:val="Akapitzlist"/>
        <w:numPr>
          <w:ilvl w:val="0"/>
          <w:numId w:val="32"/>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Bliskość miejsca zamieszkania: 24%</w:t>
      </w:r>
    </w:p>
    <w:p w:rsidR="00AC0FE8" w:rsidRPr="00AC0FE8" w:rsidRDefault="00AC0FE8" w:rsidP="00B65B6B">
      <w:pPr>
        <w:pStyle w:val="Akapitzlist"/>
        <w:numPr>
          <w:ilvl w:val="0"/>
          <w:numId w:val="32"/>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Zgodność profilu firmy z moimi zainteresowaniami: 20%</w:t>
      </w:r>
    </w:p>
    <w:p w:rsidR="00AC0FE8" w:rsidRPr="00AC0FE8" w:rsidRDefault="00AC0FE8" w:rsidP="00B65B6B">
      <w:pPr>
        <w:pStyle w:val="Akapitzlist"/>
        <w:numPr>
          <w:ilvl w:val="0"/>
          <w:numId w:val="32"/>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Dobra opinia o zakładzie uzyskana od starszych kolegów/koleżanek: 7%</w:t>
      </w:r>
    </w:p>
    <w:p w:rsidR="00AC0FE8" w:rsidRPr="00AC0FE8" w:rsidRDefault="00AC0FE8" w:rsidP="00B65B6B">
      <w:pPr>
        <w:pStyle w:val="Akapitzlist"/>
        <w:numPr>
          <w:ilvl w:val="0"/>
          <w:numId w:val="32"/>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Inne: 6%</w:t>
      </w:r>
    </w:p>
    <w:p w:rsidR="00AC0FE8" w:rsidRPr="00AC0FE8" w:rsidRDefault="00AC0FE8" w:rsidP="00B65B6B">
      <w:pPr>
        <w:pStyle w:val="Akapitzlist"/>
        <w:numPr>
          <w:ilvl w:val="0"/>
          <w:numId w:val="41"/>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Czy praktyka w danej firmie/jednostce spełniła twoje oczekiwania?</w:t>
      </w:r>
    </w:p>
    <w:p w:rsidR="00AC0FE8" w:rsidRPr="00AC0FE8" w:rsidRDefault="00AC0FE8" w:rsidP="00B65B6B">
      <w:pPr>
        <w:pStyle w:val="Akapitzlist"/>
        <w:numPr>
          <w:ilvl w:val="0"/>
          <w:numId w:val="33"/>
        </w:numPr>
        <w:spacing w:after="0" w:line="240" w:lineRule="auto"/>
        <w:ind w:hanging="357"/>
        <w:contextualSpacing/>
        <w:rPr>
          <w:rFonts w:asciiTheme="minorHAnsi" w:hAnsiTheme="minorHAnsi" w:cstheme="minorHAnsi"/>
        </w:rPr>
      </w:pPr>
      <w:r w:rsidRPr="00AC0FE8">
        <w:rPr>
          <w:rFonts w:asciiTheme="minorHAnsi" w:hAnsiTheme="minorHAnsi" w:cstheme="minorHAnsi"/>
        </w:rPr>
        <w:t>tak: 96%</w:t>
      </w:r>
    </w:p>
    <w:p w:rsidR="00AC0FE8" w:rsidRPr="00AC0FE8" w:rsidRDefault="00AC0FE8" w:rsidP="00B65B6B">
      <w:pPr>
        <w:pStyle w:val="Akapitzlist"/>
        <w:numPr>
          <w:ilvl w:val="0"/>
          <w:numId w:val="33"/>
        </w:numPr>
        <w:spacing w:after="0" w:line="240" w:lineRule="auto"/>
        <w:ind w:hanging="357"/>
        <w:contextualSpacing/>
        <w:rPr>
          <w:rFonts w:asciiTheme="minorHAnsi" w:hAnsiTheme="minorHAnsi" w:cstheme="minorHAnsi"/>
        </w:rPr>
      </w:pPr>
      <w:r w:rsidRPr="00AC0FE8">
        <w:rPr>
          <w:rFonts w:asciiTheme="minorHAnsi" w:hAnsiTheme="minorHAnsi" w:cstheme="minorHAnsi"/>
        </w:rPr>
        <w:t>nie: 4%</w:t>
      </w:r>
    </w:p>
    <w:p w:rsidR="00AC0FE8" w:rsidRPr="00AC0FE8" w:rsidRDefault="00AC0FE8" w:rsidP="00B65B6B">
      <w:pPr>
        <w:pStyle w:val="Akapitzlist"/>
        <w:numPr>
          <w:ilvl w:val="0"/>
          <w:numId w:val="41"/>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Co motywowało cię najbardziej do pracy w czasie odbywania praktyk?</w:t>
      </w:r>
    </w:p>
    <w:p w:rsidR="00AC0FE8" w:rsidRPr="00AC0FE8" w:rsidRDefault="00AC0FE8" w:rsidP="00B65B6B">
      <w:pPr>
        <w:pStyle w:val="Akapitzlist"/>
        <w:numPr>
          <w:ilvl w:val="0"/>
          <w:numId w:val="34"/>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Chęć zdobycia doświadczenia zawodowego: 33%</w:t>
      </w:r>
    </w:p>
    <w:p w:rsidR="00AC0FE8" w:rsidRPr="00AC0FE8" w:rsidRDefault="00AC0FE8" w:rsidP="00B65B6B">
      <w:pPr>
        <w:pStyle w:val="Akapitzlist"/>
        <w:numPr>
          <w:ilvl w:val="0"/>
          <w:numId w:val="34"/>
        </w:numPr>
        <w:spacing w:after="0" w:line="240" w:lineRule="auto"/>
        <w:ind w:hanging="357"/>
        <w:contextualSpacing/>
        <w:jc w:val="both"/>
        <w:rPr>
          <w:rFonts w:asciiTheme="minorHAnsi" w:hAnsiTheme="minorHAnsi" w:cstheme="minorHAnsi"/>
        </w:rPr>
      </w:pPr>
      <w:r w:rsidRPr="00AC0FE8">
        <w:rPr>
          <w:rFonts w:asciiTheme="minorHAnsi" w:hAnsiTheme="minorHAnsi" w:cstheme="minorHAnsi"/>
        </w:rPr>
        <w:t>Miła atmosfera pracy 20 %</w:t>
      </w:r>
    </w:p>
    <w:p w:rsidR="00AC0FE8" w:rsidRPr="00AC0FE8" w:rsidRDefault="00AC0FE8" w:rsidP="00B65B6B">
      <w:pPr>
        <w:pStyle w:val="Akapitzlist"/>
        <w:numPr>
          <w:ilvl w:val="0"/>
          <w:numId w:val="34"/>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Zainteresowanie działalnością danej firmy/jednostki: 17%</w:t>
      </w:r>
    </w:p>
    <w:p w:rsidR="00AC0FE8" w:rsidRPr="00AC0FE8" w:rsidRDefault="00AC0FE8" w:rsidP="00B65B6B">
      <w:pPr>
        <w:pStyle w:val="Akapitzlist"/>
        <w:numPr>
          <w:ilvl w:val="0"/>
          <w:numId w:val="34"/>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Chęć rozwoju i możliwość uczestnictwa w ciekawych projektach: 16%</w:t>
      </w:r>
    </w:p>
    <w:p w:rsidR="00AC0FE8" w:rsidRPr="00AC0FE8" w:rsidRDefault="00AC0FE8" w:rsidP="00B65B6B">
      <w:pPr>
        <w:pStyle w:val="Akapitzlist"/>
        <w:numPr>
          <w:ilvl w:val="0"/>
          <w:numId w:val="34"/>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Możliwość konfrontacji wiedzy ze studiów z praktyką: 12%</w:t>
      </w:r>
    </w:p>
    <w:p w:rsidR="00AC0FE8" w:rsidRPr="00AC0FE8" w:rsidRDefault="00AC0FE8" w:rsidP="00B65B6B">
      <w:pPr>
        <w:pStyle w:val="Akapitzlist"/>
        <w:numPr>
          <w:ilvl w:val="0"/>
          <w:numId w:val="34"/>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Możliwość zatrudnienia po praktyce: 2%</w:t>
      </w:r>
    </w:p>
    <w:p w:rsidR="00AC0FE8" w:rsidRPr="00AC0FE8" w:rsidRDefault="00AC0FE8" w:rsidP="00B65B6B">
      <w:pPr>
        <w:pStyle w:val="Akapitzlist"/>
        <w:numPr>
          <w:ilvl w:val="0"/>
          <w:numId w:val="41"/>
        </w:numPr>
        <w:spacing w:after="0" w:line="240" w:lineRule="auto"/>
        <w:ind w:hanging="357"/>
        <w:contextualSpacing/>
        <w:rPr>
          <w:rStyle w:val="text-format-content"/>
          <w:rFonts w:asciiTheme="minorHAnsi" w:hAnsiTheme="minorHAnsi" w:cstheme="minorHAnsi"/>
        </w:rPr>
      </w:pPr>
      <w:r w:rsidRPr="00AC0FE8">
        <w:rPr>
          <w:rStyle w:val="text-format-content"/>
          <w:rFonts w:asciiTheme="minorHAnsi" w:hAnsiTheme="minorHAnsi" w:cstheme="minorHAnsi"/>
        </w:rPr>
        <w:t>Czy uważasz, że odbycie praktyk programowych pomoże ci w znalezieniu pracy?</w:t>
      </w:r>
    </w:p>
    <w:p w:rsidR="00AC0FE8" w:rsidRPr="00AC0FE8" w:rsidRDefault="00AC0FE8" w:rsidP="00B65B6B">
      <w:pPr>
        <w:pStyle w:val="Akapitzlist"/>
        <w:numPr>
          <w:ilvl w:val="0"/>
          <w:numId w:val="35"/>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Raczej TAK: 67%</w:t>
      </w:r>
    </w:p>
    <w:p w:rsidR="00AC0FE8" w:rsidRPr="00AC0FE8" w:rsidRDefault="00AC0FE8" w:rsidP="00B65B6B">
      <w:pPr>
        <w:pStyle w:val="Akapitzlist"/>
        <w:numPr>
          <w:ilvl w:val="0"/>
          <w:numId w:val="35"/>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 xml:space="preserve">Zdecydowanie TAK: 23% </w:t>
      </w:r>
    </w:p>
    <w:p w:rsidR="00AC0FE8" w:rsidRPr="00AC0FE8" w:rsidRDefault="00AC0FE8" w:rsidP="00B65B6B">
      <w:pPr>
        <w:pStyle w:val="Akapitzlist"/>
        <w:numPr>
          <w:ilvl w:val="0"/>
          <w:numId w:val="35"/>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Raczej NIE: 10%</w:t>
      </w:r>
    </w:p>
    <w:p w:rsidR="00AC0FE8" w:rsidRPr="00AC0FE8" w:rsidRDefault="00AC0FE8" w:rsidP="00B65B6B">
      <w:pPr>
        <w:pStyle w:val="Akapitzlist"/>
        <w:numPr>
          <w:ilvl w:val="0"/>
          <w:numId w:val="41"/>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W czasie praktyk nauczyłem/łam się lub udoskonaliłem/łam umiejętności z zakresu:</w:t>
      </w:r>
    </w:p>
    <w:p w:rsidR="00AC0FE8" w:rsidRPr="00AC0FE8" w:rsidRDefault="00AC0FE8" w:rsidP="00B65B6B">
      <w:pPr>
        <w:pStyle w:val="Akapitzlist"/>
        <w:numPr>
          <w:ilvl w:val="0"/>
          <w:numId w:val="36"/>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Skonfrontowałem/łam swoją wiedzę teoretyczną z praktyką: 45%</w:t>
      </w:r>
    </w:p>
    <w:p w:rsidR="00AC0FE8" w:rsidRPr="00AC0FE8" w:rsidRDefault="00AC0FE8" w:rsidP="00B65B6B">
      <w:pPr>
        <w:pStyle w:val="Akapitzlist"/>
        <w:numPr>
          <w:ilvl w:val="0"/>
          <w:numId w:val="36"/>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Zdobyłem umiejętności i wiedzę, z którymi do tej pory się nie zetknąłem: 37%</w:t>
      </w:r>
    </w:p>
    <w:p w:rsidR="00AC0FE8" w:rsidRPr="00AC0FE8" w:rsidRDefault="00AC0FE8" w:rsidP="00B65B6B">
      <w:pPr>
        <w:pStyle w:val="Akapitzlist"/>
        <w:numPr>
          <w:ilvl w:val="0"/>
          <w:numId w:val="36"/>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Nauczyłem/łam się pracy w zespole: 8%</w:t>
      </w:r>
    </w:p>
    <w:p w:rsidR="00AC0FE8" w:rsidRPr="00AC0FE8" w:rsidRDefault="00AC0FE8" w:rsidP="00B65B6B">
      <w:pPr>
        <w:pStyle w:val="Akapitzlist"/>
        <w:numPr>
          <w:ilvl w:val="0"/>
          <w:numId w:val="36"/>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Nauczyłem/łam się samodzielnie podejmować decyzje zawodowe: 6%</w:t>
      </w:r>
    </w:p>
    <w:p w:rsidR="00AC0FE8" w:rsidRPr="00AC0FE8" w:rsidRDefault="00AC0FE8" w:rsidP="00B65B6B">
      <w:pPr>
        <w:pStyle w:val="Akapitzlist"/>
        <w:numPr>
          <w:ilvl w:val="0"/>
          <w:numId w:val="36"/>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Doskonaliłem/łam znajomość języków obcych: 4%</w:t>
      </w:r>
    </w:p>
    <w:p w:rsidR="00AC0FE8" w:rsidRPr="00AC0FE8" w:rsidRDefault="00AC0FE8" w:rsidP="00B65B6B">
      <w:pPr>
        <w:pStyle w:val="Akapitzlist"/>
        <w:numPr>
          <w:ilvl w:val="0"/>
          <w:numId w:val="41"/>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Jak oceniasz merytoryczne podejście i zainteresowanie danej firmy/jednostki praktykantami?</w:t>
      </w:r>
    </w:p>
    <w:p w:rsidR="00AC0FE8" w:rsidRPr="00AC0FE8" w:rsidRDefault="00AC0FE8" w:rsidP="00B65B6B">
      <w:pPr>
        <w:pStyle w:val="Akapitzlist"/>
        <w:numPr>
          <w:ilvl w:val="0"/>
          <w:numId w:val="35"/>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Pomocna opieka i wprowadzenie studenta w zagadnienia zawodowe: 94%</w:t>
      </w:r>
    </w:p>
    <w:p w:rsidR="00AC0FE8" w:rsidRPr="00AC0FE8" w:rsidRDefault="00AC0FE8" w:rsidP="00B65B6B">
      <w:pPr>
        <w:pStyle w:val="Akapitzlist"/>
        <w:numPr>
          <w:ilvl w:val="0"/>
          <w:numId w:val="35"/>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Możliwość realizacji własnych pomysłów w ramach praktyki: 4%</w:t>
      </w:r>
    </w:p>
    <w:p w:rsidR="00AC0FE8" w:rsidRPr="00AC0FE8" w:rsidRDefault="00AC0FE8" w:rsidP="00B65B6B">
      <w:pPr>
        <w:pStyle w:val="Akapitzlist"/>
        <w:numPr>
          <w:ilvl w:val="0"/>
          <w:numId w:val="35"/>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Brak jasno sformułowanych zadań i organizacji czasu pracy studenta w trakcie praktyk: 2%</w:t>
      </w:r>
    </w:p>
    <w:p w:rsidR="00AC0FE8" w:rsidRPr="00AC0FE8" w:rsidRDefault="00AC0FE8" w:rsidP="00B65B6B">
      <w:pPr>
        <w:pStyle w:val="Akapitzlist"/>
        <w:numPr>
          <w:ilvl w:val="0"/>
          <w:numId w:val="41"/>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Czy odbyta praktyka utwierdziła cię w prawidłowym wyborze kierunku studiów zgodnym z twoimi zainteresowaniami?</w:t>
      </w:r>
    </w:p>
    <w:p w:rsidR="00AC0FE8" w:rsidRPr="00AC0FE8" w:rsidRDefault="00AC0FE8" w:rsidP="00B65B6B">
      <w:pPr>
        <w:pStyle w:val="Akapitzlist"/>
        <w:numPr>
          <w:ilvl w:val="0"/>
          <w:numId w:val="37"/>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Raczej TAK: 51%</w:t>
      </w:r>
    </w:p>
    <w:p w:rsidR="00AC0FE8" w:rsidRPr="00AC0FE8" w:rsidRDefault="00AC0FE8" w:rsidP="00B65B6B">
      <w:pPr>
        <w:pStyle w:val="Akapitzlist"/>
        <w:numPr>
          <w:ilvl w:val="0"/>
          <w:numId w:val="37"/>
        </w:numPr>
        <w:spacing w:after="0" w:line="240" w:lineRule="auto"/>
        <w:ind w:hanging="357"/>
        <w:contextualSpacing/>
        <w:rPr>
          <w:rStyle w:val="text-format-content"/>
          <w:rFonts w:asciiTheme="minorHAnsi" w:hAnsiTheme="minorHAnsi" w:cstheme="minorHAnsi"/>
          <w:lang w:eastAsia="pl-PL"/>
        </w:rPr>
      </w:pPr>
      <w:r w:rsidRPr="00AC0FE8">
        <w:rPr>
          <w:rFonts w:asciiTheme="minorHAnsi" w:hAnsiTheme="minorHAnsi" w:cstheme="minorHAnsi"/>
          <w:lang w:eastAsia="pl-PL"/>
        </w:rPr>
        <w:t>Zdecydowanie TAK: 41%</w:t>
      </w:r>
    </w:p>
    <w:p w:rsidR="00AC0FE8" w:rsidRPr="00AC0FE8" w:rsidRDefault="00AC0FE8" w:rsidP="00B65B6B">
      <w:pPr>
        <w:pStyle w:val="Akapitzlist"/>
        <w:numPr>
          <w:ilvl w:val="0"/>
          <w:numId w:val="37"/>
        </w:numPr>
        <w:spacing w:after="0" w:line="240" w:lineRule="auto"/>
        <w:ind w:hanging="357"/>
        <w:contextualSpacing/>
        <w:rPr>
          <w:rFonts w:asciiTheme="minorHAnsi" w:hAnsiTheme="minorHAnsi" w:cstheme="minorHAnsi"/>
          <w:lang w:eastAsia="pl-PL"/>
        </w:rPr>
      </w:pPr>
      <w:r w:rsidRPr="00AC0FE8">
        <w:rPr>
          <w:rStyle w:val="text-format-content"/>
          <w:rFonts w:asciiTheme="minorHAnsi" w:hAnsiTheme="minorHAnsi" w:cstheme="minorHAnsi"/>
        </w:rPr>
        <w:t>Raczej NIE: 8%</w:t>
      </w:r>
    </w:p>
    <w:p w:rsidR="00AC0FE8" w:rsidRPr="00AC0FE8" w:rsidRDefault="00AC0FE8" w:rsidP="00B65B6B">
      <w:pPr>
        <w:pStyle w:val="Akapitzlist"/>
        <w:numPr>
          <w:ilvl w:val="0"/>
          <w:numId w:val="41"/>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Czy obecna forma realizacji praktyk programowych powinna ulec zmianie? W przypadku odpowiedzi twierdzącej podaj proponowaną modyfikację?</w:t>
      </w:r>
    </w:p>
    <w:p w:rsidR="00AC0FE8" w:rsidRPr="00AC0FE8" w:rsidRDefault="00AC0FE8" w:rsidP="00B65B6B">
      <w:pPr>
        <w:pStyle w:val="Akapitzlist"/>
        <w:numPr>
          <w:ilvl w:val="0"/>
          <w:numId w:val="38"/>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nie: 63%</w:t>
      </w:r>
    </w:p>
    <w:p w:rsidR="00AC0FE8" w:rsidRPr="00AC0FE8" w:rsidRDefault="00AC0FE8" w:rsidP="00B65B6B">
      <w:pPr>
        <w:pStyle w:val="Akapitzlist"/>
        <w:numPr>
          <w:ilvl w:val="0"/>
          <w:numId w:val="35"/>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tak: 5%</w:t>
      </w:r>
    </w:p>
    <w:p w:rsidR="00AC0FE8" w:rsidRPr="00AC0FE8" w:rsidRDefault="00AC0FE8" w:rsidP="00B65B6B">
      <w:pPr>
        <w:pStyle w:val="Akapitzlist"/>
        <w:numPr>
          <w:ilvl w:val="0"/>
          <w:numId w:val="35"/>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nie mam zdania: 32%</w:t>
      </w:r>
    </w:p>
    <w:p w:rsidR="00AC0FE8" w:rsidRPr="00AC0FE8" w:rsidRDefault="00AC0FE8" w:rsidP="00B65B6B">
      <w:pPr>
        <w:pStyle w:val="Akapitzlist"/>
        <w:numPr>
          <w:ilvl w:val="0"/>
          <w:numId w:val="41"/>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Czy oczekujesz potwierdzenia odbytych praktyk (zaświadczenia, certyfikatu)?</w:t>
      </w:r>
    </w:p>
    <w:p w:rsidR="00AC0FE8" w:rsidRPr="00AC0FE8" w:rsidRDefault="00AC0FE8" w:rsidP="00B65B6B">
      <w:pPr>
        <w:pStyle w:val="Akapitzlist"/>
        <w:numPr>
          <w:ilvl w:val="0"/>
          <w:numId w:val="39"/>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nie: 69%</w:t>
      </w:r>
    </w:p>
    <w:p w:rsidR="00AC0FE8" w:rsidRPr="00AC0FE8" w:rsidRDefault="00AC0FE8" w:rsidP="00B65B6B">
      <w:pPr>
        <w:pStyle w:val="Akapitzlist"/>
        <w:numPr>
          <w:ilvl w:val="0"/>
          <w:numId w:val="39"/>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tak: 31%</w:t>
      </w:r>
    </w:p>
    <w:p w:rsidR="00AC0FE8" w:rsidRPr="00AC0FE8" w:rsidRDefault="00AC0FE8" w:rsidP="00B65B6B">
      <w:pPr>
        <w:pStyle w:val="Akapitzlist"/>
        <w:numPr>
          <w:ilvl w:val="0"/>
          <w:numId w:val="41"/>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Czy możesz polecić Instytucję w której odbywałeś praktyki swoim młodszym kolegom?</w:t>
      </w:r>
    </w:p>
    <w:p w:rsidR="00AC0FE8" w:rsidRPr="00AC0FE8" w:rsidRDefault="00AC0FE8" w:rsidP="00B65B6B">
      <w:pPr>
        <w:pStyle w:val="Akapitzlist"/>
        <w:numPr>
          <w:ilvl w:val="0"/>
          <w:numId w:val="40"/>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tak: 100%</w:t>
      </w:r>
    </w:p>
    <w:p w:rsidR="00AC01C5" w:rsidRPr="00AC01C5" w:rsidRDefault="00AC0FE8" w:rsidP="00B65B6B">
      <w:pPr>
        <w:pStyle w:val="Akapitzlist"/>
        <w:numPr>
          <w:ilvl w:val="0"/>
          <w:numId w:val="40"/>
        </w:numPr>
        <w:spacing w:after="0" w:line="240" w:lineRule="auto"/>
        <w:ind w:hanging="357"/>
        <w:contextualSpacing/>
        <w:rPr>
          <w:rFonts w:asciiTheme="minorHAnsi" w:hAnsiTheme="minorHAnsi" w:cstheme="minorHAnsi"/>
          <w:lang w:eastAsia="pl-PL"/>
        </w:rPr>
      </w:pPr>
      <w:r w:rsidRPr="00AC0FE8">
        <w:rPr>
          <w:rFonts w:asciiTheme="minorHAnsi" w:hAnsiTheme="minorHAnsi" w:cstheme="minorHAnsi"/>
          <w:lang w:eastAsia="pl-PL"/>
        </w:rPr>
        <w:t>nie: 0%</w:t>
      </w:r>
    </w:p>
    <w:p w:rsidR="00AC0FE8" w:rsidRPr="00AC0FE8" w:rsidRDefault="00AC0FE8" w:rsidP="00AC0FE8">
      <w:pPr>
        <w:spacing w:after="0" w:line="240" w:lineRule="auto"/>
        <w:rPr>
          <w:rFonts w:asciiTheme="minorHAnsi" w:hAnsiTheme="minorHAnsi" w:cstheme="minorHAnsi"/>
          <w:lang w:eastAsia="pl-PL"/>
        </w:rPr>
      </w:pPr>
    </w:p>
    <w:p w:rsidR="0090532A" w:rsidRPr="00AC0FE8" w:rsidRDefault="0090532A" w:rsidP="007953DA">
      <w:pPr>
        <w:spacing w:after="0"/>
        <w:jc w:val="both"/>
        <w:rPr>
          <w:rFonts w:asciiTheme="minorHAnsi" w:hAnsiTheme="minorHAnsi" w:cstheme="minorHAnsi"/>
          <w:color w:val="0070C0"/>
        </w:rPr>
      </w:pPr>
    </w:p>
    <w:p w:rsidR="00AC0FE8" w:rsidRPr="00AC0FE8" w:rsidRDefault="00AC0FE8" w:rsidP="00AC0FE8">
      <w:pPr>
        <w:spacing w:after="0"/>
        <w:jc w:val="both"/>
        <w:rPr>
          <w:rFonts w:asciiTheme="minorHAnsi" w:hAnsiTheme="minorHAnsi" w:cstheme="minorHAnsi"/>
          <w:i/>
          <w:lang w:eastAsia="pl-PL"/>
        </w:rPr>
      </w:pPr>
      <w:r w:rsidRPr="00AC0FE8">
        <w:rPr>
          <w:rFonts w:asciiTheme="minorHAnsi" w:hAnsiTheme="minorHAnsi" w:cstheme="minorHAnsi"/>
          <w:i/>
          <w:lang w:eastAsia="pl-PL"/>
        </w:rPr>
        <w:t xml:space="preserve">Przygotowała: dr inż. Magdalena Klimek-Chodacka </w:t>
      </w:r>
      <w:r w:rsidR="00320337">
        <w:rPr>
          <w:rFonts w:asciiTheme="minorHAnsi" w:hAnsiTheme="minorHAnsi" w:cstheme="minorHAnsi"/>
          <w:i/>
          <w:lang w:eastAsia="pl-PL"/>
        </w:rPr>
        <w:t>–</w:t>
      </w:r>
      <w:r w:rsidRPr="00AC0FE8">
        <w:rPr>
          <w:rFonts w:asciiTheme="minorHAnsi" w:hAnsiTheme="minorHAnsi" w:cstheme="minorHAnsi"/>
          <w:i/>
          <w:lang w:eastAsia="pl-PL"/>
        </w:rPr>
        <w:t xml:space="preserve"> Pełnomocnik ds. Praktyk na kierunku Biotechnologia </w:t>
      </w:r>
    </w:p>
    <w:p w:rsidR="00B6296C" w:rsidRPr="0091107A" w:rsidRDefault="00B6296C" w:rsidP="00B65B6B">
      <w:pPr>
        <w:pStyle w:val="Nagwek2"/>
        <w:numPr>
          <w:ilvl w:val="0"/>
          <w:numId w:val="63"/>
        </w:numPr>
      </w:pPr>
      <w:r w:rsidRPr="0091107A">
        <w:lastRenderedPageBreak/>
        <w:t>Prace dyplomowe – weryfikacja oryginalności przy pomocy systemu antyplagiatowego</w:t>
      </w:r>
    </w:p>
    <w:p w:rsidR="00B6296C" w:rsidRPr="0091107A" w:rsidRDefault="00B6296C" w:rsidP="00A84772">
      <w:pPr>
        <w:spacing w:after="0" w:line="240" w:lineRule="auto"/>
        <w:ind w:left="655"/>
        <w:jc w:val="both"/>
        <w:rPr>
          <w:b/>
          <w:bCs/>
          <w:color w:val="0070C0"/>
        </w:rPr>
      </w:pPr>
    </w:p>
    <w:p w:rsidR="00B6296C" w:rsidRPr="002E6074" w:rsidRDefault="00B6296C" w:rsidP="00A84772">
      <w:pPr>
        <w:spacing w:after="0" w:line="240" w:lineRule="auto"/>
        <w:jc w:val="both"/>
        <w:rPr>
          <w:b/>
          <w:bCs/>
        </w:rPr>
      </w:pPr>
      <w:r w:rsidRPr="002E6074">
        <w:rPr>
          <w:bCs/>
        </w:rPr>
        <w:t xml:space="preserve">Wszystkie prace dyplomowe podlegają procedurze antyplagiatowej w programie </w:t>
      </w:r>
      <w:r w:rsidR="002E6074" w:rsidRPr="002E6074">
        <w:rPr>
          <w:bCs/>
        </w:rPr>
        <w:t>J</w:t>
      </w:r>
      <w:r w:rsidRPr="002E6074">
        <w:rPr>
          <w:bCs/>
        </w:rPr>
        <w:t>SA (</w:t>
      </w:r>
      <w:r w:rsidR="002E6074" w:rsidRPr="002E6074">
        <w:rPr>
          <w:bCs/>
        </w:rPr>
        <w:t>Jednolity</w:t>
      </w:r>
      <w:r w:rsidRPr="002E6074">
        <w:rPr>
          <w:bCs/>
        </w:rPr>
        <w:t xml:space="preserve"> System Antyplagiatowy) bezpośrednio po zarchiwizowaniu przez studenta pracy w systemie USOS, a pomyślny wynik jest podstawą dopuszczenia pracy do recenzji.</w:t>
      </w:r>
    </w:p>
    <w:p w:rsidR="00A84772" w:rsidRPr="002E6074" w:rsidRDefault="00B6296C" w:rsidP="006C567D">
      <w:pPr>
        <w:spacing w:after="0" w:line="240" w:lineRule="auto"/>
        <w:rPr>
          <w:b/>
          <w:bCs/>
        </w:rPr>
      </w:pPr>
      <w:r w:rsidRPr="002E6074">
        <w:rPr>
          <w:b/>
          <w:bCs/>
        </w:rPr>
        <w:t>W żadnej z analizowanych prac nie stwierdzono przekroczonych współczynników, które mogły by świadczyć o zaistniałym plagiacie.</w:t>
      </w:r>
    </w:p>
    <w:p w:rsidR="00A84772" w:rsidRPr="0091107A" w:rsidRDefault="00A84772" w:rsidP="006C567D">
      <w:pPr>
        <w:spacing w:after="0" w:line="240" w:lineRule="auto"/>
        <w:rPr>
          <w:b/>
          <w:bCs/>
          <w:color w:val="0070C0"/>
        </w:rPr>
      </w:pPr>
    </w:p>
    <w:p w:rsidR="004A3936" w:rsidRPr="0091107A" w:rsidRDefault="004A3936" w:rsidP="00A84772">
      <w:pPr>
        <w:spacing w:after="0" w:line="240" w:lineRule="auto"/>
        <w:jc w:val="center"/>
        <w:rPr>
          <w:b/>
          <w:bCs/>
          <w:color w:val="0070C0"/>
        </w:rPr>
      </w:pPr>
    </w:p>
    <w:p w:rsidR="0074480D" w:rsidRPr="0091107A" w:rsidRDefault="0074480D" w:rsidP="00B65B6B">
      <w:pPr>
        <w:pStyle w:val="Nagwek2"/>
        <w:numPr>
          <w:ilvl w:val="0"/>
          <w:numId w:val="64"/>
        </w:numPr>
      </w:pPr>
      <w:r w:rsidRPr="0091107A">
        <w:t>Ocena procesu dyplomowania</w:t>
      </w:r>
    </w:p>
    <w:p w:rsidR="0074480D" w:rsidRPr="002E6074" w:rsidRDefault="00437558" w:rsidP="0074480D">
      <w:pPr>
        <w:rPr>
          <w:b/>
        </w:rPr>
      </w:pPr>
      <w:r w:rsidRPr="002E6074">
        <w:rPr>
          <w:b/>
        </w:rPr>
        <w:t>h</w:t>
      </w:r>
      <w:r w:rsidR="0074480D" w:rsidRPr="002E6074">
        <w:rPr>
          <w:b/>
        </w:rPr>
        <w:t>1. Studia stacjonarne</w:t>
      </w:r>
    </w:p>
    <w:p w:rsidR="0074480D" w:rsidRPr="0091107A" w:rsidRDefault="002C64CC" w:rsidP="002C64CC">
      <w:pPr>
        <w:spacing w:after="0" w:line="240" w:lineRule="auto"/>
        <w:rPr>
          <w:b/>
          <w:bCs/>
          <w:color w:val="0070C0"/>
        </w:rPr>
      </w:pPr>
      <w:r>
        <w:rPr>
          <w:noProof/>
          <w:lang w:eastAsia="pl-PL"/>
        </w:rPr>
        <w:drawing>
          <wp:inline distT="0" distB="0" distL="0" distR="0">
            <wp:extent cx="2320925" cy="605155"/>
            <wp:effectExtent l="0" t="0" r="3175" b="4445"/>
            <wp:docPr id="397" name="Obraz 397" descr="C:\Users\User\AppData\Local\Microsoft\Windows\INetCache\Content.Outlook\C1TFMG77\Maly_Ogrodnictw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Outlook\C1TFMG77\Maly_Ogrodnictwo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rsidR="00A240F2" w:rsidRPr="0091107A" w:rsidRDefault="00A240F2" w:rsidP="00A240F2">
      <w:pPr>
        <w:spacing w:after="0" w:line="240" w:lineRule="auto"/>
        <w:jc w:val="both"/>
        <w:rPr>
          <w:b/>
          <w:bCs/>
          <w:color w:val="0070C0"/>
          <w:sz w:val="24"/>
          <w:szCs w:val="24"/>
        </w:rPr>
      </w:pPr>
    </w:p>
    <w:p w:rsidR="002E6074" w:rsidRPr="00A8472F" w:rsidRDefault="002E6074" w:rsidP="002E6074">
      <w:pPr>
        <w:spacing w:after="0" w:line="240" w:lineRule="auto"/>
        <w:jc w:val="both"/>
      </w:pPr>
      <w:r w:rsidRPr="00A8472F">
        <w:rPr>
          <w:b/>
          <w:bCs/>
        </w:rPr>
        <w:t>Dla roku dyplomowania 20</w:t>
      </w:r>
      <w:r>
        <w:rPr>
          <w:b/>
          <w:bCs/>
        </w:rPr>
        <w:t>20</w:t>
      </w:r>
      <w:r w:rsidRPr="00A8472F">
        <w:rPr>
          <w:b/>
          <w:bCs/>
        </w:rPr>
        <w:t>/202</w:t>
      </w:r>
      <w:r>
        <w:rPr>
          <w:b/>
          <w:bCs/>
        </w:rPr>
        <w:t>1</w:t>
      </w:r>
      <w:r w:rsidRPr="00A8472F">
        <w:rPr>
          <w:b/>
          <w:bCs/>
        </w:rPr>
        <w:t xml:space="preserve"> </w:t>
      </w:r>
      <w:r w:rsidR="00320337">
        <w:rPr>
          <w:b/>
          <w:bCs/>
        </w:rPr>
        <w:t>–</w:t>
      </w:r>
      <w:r w:rsidRPr="00A8472F">
        <w:rPr>
          <w:b/>
          <w:bCs/>
        </w:rPr>
        <w:t xml:space="preserve"> studia stacjonarne I stopnia</w:t>
      </w:r>
      <w:r w:rsidRPr="00A8472F">
        <w:t xml:space="preserve"> w roku 201</w:t>
      </w:r>
      <w:r>
        <w:t>7</w:t>
      </w:r>
      <w:r w:rsidRPr="00A8472F">
        <w:t>/201</w:t>
      </w:r>
      <w:r>
        <w:t>8</w:t>
      </w:r>
      <w:r w:rsidRPr="00A8472F">
        <w:t xml:space="preserve"> rozpoczęło </w:t>
      </w:r>
      <w:r w:rsidRPr="002E6074">
        <w:rPr>
          <w:b/>
        </w:rPr>
        <w:t>57</w:t>
      </w:r>
      <w:r w:rsidR="00320337">
        <w:rPr>
          <w:b/>
        </w:rPr>
        <w:t xml:space="preserve"> </w:t>
      </w:r>
      <w:r>
        <w:rPr>
          <w:b/>
        </w:rPr>
        <w:t>osób,</w:t>
      </w:r>
      <w:r w:rsidRPr="00A8472F">
        <w:t xml:space="preserve"> z czego ostatni semestr zaliczyło i do egzaminu dyplomowego przystąpiło </w:t>
      </w:r>
      <w:r w:rsidRPr="002E6074">
        <w:rPr>
          <w:b/>
        </w:rPr>
        <w:t>12</w:t>
      </w:r>
      <w:r w:rsidRPr="00A8472F">
        <w:rPr>
          <w:b/>
          <w:bCs/>
        </w:rPr>
        <w:t xml:space="preserve"> osób</w:t>
      </w:r>
      <w:r w:rsidRPr="00A8472F">
        <w:t>.</w:t>
      </w:r>
    </w:p>
    <w:p w:rsidR="002E6074" w:rsidRPr="00A8472F" w:rsidRDefault="002E6074" w:rsidP="002E6074">
      <w:pPr>
        <w:spacing w:after="0" w:line="240" w:lineRule="auto"/>
        <w:jc w:val="both"/>
      </w:pP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326"/>
        <w:gridCol w:w="1927"/>
        <w:gridCol w:w="2086"/>
        <w:gridCol w:w="1949"/>
      </w:tblGrid>
      <w:tr w:rsidR="002E6074" w:rsidRPr="00A8472F" w:rsidTr="00320337">
        <w:trPr>
          <w:jc w:val="center"/>
        </w:trPr>
        <w:tc>
          <w:tcPr>
            <w:tcW w:w="3326" w:type="dxa"/>
            <w:vAlign w:val="center"/>
          </w:tcPr>
          <w:p w:rsidR="002E6074" w:rsidRPr="00A8472F" w:rsidRDefault="002E6074" w:rsidP="00320337">
            <w:pPr>
              <w:spacing w:after="0" w:line="240" w:lineRule="auto"/>
              <w:jc w:val="center"/>
            </w:pPr>
            <w:r w:rsidRPr="00A8472F">
              <w:t>Kierunek</w:t>
            </w:r>
          </w:p>
        </w:tc>
        <w:tc>
          <w:tcPr>
            <w:tcW w:w="1927" w:type="dxa"/>
            <w:vAlign w:val="center"/>
          </w:tcPr>
          <w:p w:rsidR="002E6074" w:rsidRPr="00A8472F" w:rsidRDefault="002E6074" w:rsidP="00320337">
            <w:pPr>
              <w:spacing w:after="0" w:line="240" w:lineRule="auto"/>
              <w:jc w:val="center"/>
            </w:pPr>
            <w:r w:rsidRPr="00A8472F">
              <w:t>Rok akademicki 201</w:t>
            </w:r>
            <w:r>
              <w:t>7</w:t>
            </w:r>
            <w:r w:rsidRPr="00A8472F">
              <w:t>/201</w:t>
            </w:r>
            <w:r>
              <w:t>8</w:t>
            </w:r>
          </w:p>
        </w:tc>
        <w:tc>
          <w:tcPr>
            <w:tcW w:w="2086" w:type="dxa"/>
            <w:vAlign w:val="center"/>
          </w:tcPr>
          <w:p w:rsidR="002E6074" w:rsidRPr="00A8472F" w:rsidRDefault="002E6074" w:rsidP="00320337">
            <w:pPr>
              <w:spacing w:after="0" w:line="240" w:lineRule="auto"/>
              <w:jc w:val="center"/>
            </w:pPr>
            <w:r w:rsidRPr="00A8472F">
              <w:t>Rok dyplomowania 20</w:t>
            </w:r>
            <w:r>
              <w:t>20</w:t>
            </w:r>
            <w:r w:rsidRPr="00A8472F">
              <w:t>/202</w:t>
            </w:r>
            <w:r>
              <w:t>1</w:t>
            </w:r>
          </w:p>
        </w:tc>
        <w:tc>
          <w:tcPr>
            <w:tcW w:w="1949" w:type="dxa"/>
            <w:vAlign w:val="center"/>
          </w:tcPr>
          <w:p w:rsidR="002E6074" w:rsidRPr="00A8472F" w:rsidRDefault="002E6074" w:rsidP="00320337">
            <w:pPr>
              <w:spacing w:after="0" w:line="240" w:lineRule="auto"/>
              <w:jc w:val="center"/>
            </w:pPr>
            <w:r w:rsidRPr="00A8472F">
              <w:t>% dyplomantów</w:t>
            </w:r>
          </w:p>
        </w:tc>
      </w:tr>
      <w:tr w:rsidR="002E6074" w:rsidRPr="00A8472F" w:rsidTr="00320337">
        <w:trPr>
          <w:trHeight w:val="284"/>
          <w:jc w:val="center"/>
        </w:trPr>
        <w:tc>
          <w:tcPr>
            <w:tcW w:w="3326" w:type="dxa"/>
          </w:tcPr>
          <w:p w:rsidR="002E6074" w:rsidRPr="00A8472F" w:rsidRDefault="002E6074" w:rsidP="007075FB">
            <w:pPr>
              <w:spacing w:after="0" w:line="240" w:lineRule="auto"/>
              <w:rPr>
                <w:b/>
              </w:rPr>
            </w:pPr>
            <w:r w:rsidRPr="00A8472F">
              <w:rPr>
                <w:b/>
              </w:rPr>
              <w:t>Ogrodnictwo</w:t>
            </w:r>
          </w:p>
        </w:tc>
        <w:tc>
          <w:tcPr>
            <w:tcW w:w="1927" w:type="dxa"/>
          </w:tcPr>
          <w:p w:rsidR="002E6074" w:rsidRPr="00A8472F" w:rsidRDefault="002E6074" w:rsidP="007075FB">
            <w:pPr>
              <w:spacing w:after="0" w:line="240" w:lineRule="auto"/>
              <w:jc w:val="center"/>
              <w:rPr>
                <w:b/>
              </w:rPr>
            </w:pPr>
            <w:r>
              <w:rPr>
                <w:b/>
              </w:rPr>
              <w:t>57</w:t>
            </w:r>
          </w:p>
        </w:tc>
        <w:tc>
          <w:tcPr>
            <w:tcW w:w="2086" w:type="dxa"/>
          </w:tcPr>
          <w:p w:rsidR="002E6074" w:rsidRPr="00A8472F" w:rsidRDefault="002E6074" w:rsidP="007075FB">
            <w:pPr>
              <w:spacing w:after="0" w:line="240" w:lineRule="auto"/>
              <w:jc w:val="center"/>
              <w:rPr>
                <w:b/>
              </w:rPr>
            </w:pPr>
            <w:r>
              <w:rPr>
                <w:b/>
              </w:rPr>
              <w:t>12</w:t>
            </w:r>
          </w:p>
        </w:tc>
        <w:tc>
          <w:tcPr>
            <w:tcW w:w="1949" w:type="dxa"/>
          </w:tcPr>
          <w:p w:rsidR="002E6074" w:rsidRPr="00A8472F" w:rsidRDefault="002E6074" w:rsidP="007075FB">
            <w:pPr>
              <w:spacing w:after="0" w:line="240" w:lineRule="auto"/>
              <w:jc w:val="center"/>
              <w:rPr>
                <w:b/>
              </w:rPr>
            </w:pPr>
            <w:r>
              <w:rPr>
                <w:b/>
              </w:rPr>
              <w:t>21,1</w:t>
            </w:r>
          </w:p>
        </w:tc>
      </w:tr>
    </w:tbl>
    <w:p w:rsidR="002E6074" w:rsidRPr="00A8472F" w:rsidRDefault="002E6074" w:rsidP="002E6074">
      <w:pPr>
        <w:spacing w:after="0" w:line="240" w:lineRule="auto"/>
        <w:jc w:val="both"/>
      </w:pPr>
    </w:p>
    <w:p w:rsidR="002E6074" w:rsidRPr="00A8472F" w:rsidRDefault="002E6074" w:rsidP="002E6074">
      <w:pPr>
        <w:spacing w:after="0" w:line="240" w:lineRule="auto"/>
        <w:jc w:val="both"/>
      </w:pPr>
      <w:r w:rsidRPr="00A8472F">
        <w:t>Wszyscy absolwenci ukończyli specja</w:t>
      </w:r>
      <w:r>
        <w:t>lność Agroekologia i ochrona roślin</w:t>
      </w:r>
      <w:r w:rsidRPr="00A8472F">
        <w:t>.</w:t>
      </w:r>
    </w:p>
    <w:p w:rsidR="002E6074" w:rsidRPr="00A8472F" w:rsidRDefault="002E6074" w:rsidP="002E6074">
      <w:pPr>
        <w:spacing w:after="0" w:line="240" w:lineRule="auto"/>
        <w:jc w:val="both"/>
      </w:pPr>
    </w:p>
    <w:tbl>
      <w:tblPr>
        <w:tblW w:w="577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652"/>
        <w:gridCol w:w="2126"/>
      </w:tblGrid>
      <w:tr w:rsidR="002E6074" w:rsidRPr="00A8472F" w:rsidTr="007075FB">
        <w:trPr>
          <w:jc w:val="center"/>
        </w:trPr>
        <w:tc>
          <w:tcPr>
            <w:tcW w:w="3652" w:type="dxa"/>
          </w:tcPr>
          <w:p w:rsidR="002E6074" w:rsidRPr="00A8472F" w:rsidRDefault="002E6074" w:rsidP="007075FB">
            <w:pPr>
              <w:spacing w:after="0" w:line="240" w:lineRule="auto"/>
              <w:jc w:val="center"/>
              <w:rPr>
                <w:b/>
                <w:bCs/>
              </w:rPr>
            </w:pPr>
            <w:r w:rsidRPr="00A8472F">
              <w:rPr>
                <w:b/>
                <w:bCs/>
              </w:rPr>
              <w:t>Specjalność</w:t>
            </w:r>
          </w:p>
        </w:tc>
        <w:tc>
          <w:tcPr>
            <w:tcW w:w="2126" w:type="dxa"/>
          </w:tcPr>
          <w:p w:rsidR="002E6074" w:rsidRPr="00A8472F" w:rsidRDefault="002E6074" w:rsidP="007075FB">
            <w:pPr>
              <w:spacing w:after="0" w:line="240" w:lineRule="auto"/>
              <w:jc w:val="center"/>
              <w:rPr>
                <w:bCs/>
              </w:rPr>
            </w:pPr>
            <w:r w:rsidRPr="00A8472F">
              <w:rPr>
                <w:bCs/>
              </w:rPr>
              <w:t>Rok dyplomowania 20</w:t>
            </w:r>
            <w:r>
              <w:rPr>
                <w:bCs/>
              </w:rPr>
              <w:t>20/2021</w:t>
            </w:r>
          </w:p>
        </w:tc>
      </w:tr>
      <w:tr w:rsidR="002E6074" w:rsidRPr="00A8472F" w:rsidTr="007075FB">
        <w:trPr>
          <w:jc w:val="center"/>
        </w:trPr>
        <w:tc>
          <w:tcPr>
            <w:tcW w:w="3652" w:type="dxa"/>
          </w:tcPr>
          <w:p w:rsidR="002E6074" w:rsidRPr="00A8472F" w:rsidRDefault="002E6074" w:rsidP="007075FB">
            <w:pPr>
              <w:spacing w:after="0" w:line="240" w:lineRule="auto"/>
              <w:jc w:val="both"/>
              <w:rPr>
                <w:b/>
                <w:bCs/>
              </w:rPr>
            </w:pPr>
            <w:r>
              <w:rPr>
                <w:b/>
                <w:bCs/>
              </w:rPr>
              <w:t>Agroekologia i ochrona roślin</w:t>
            </w:r>
          </w:p>
        </w:tc>
        <w:tc>
          <w:tcPr>
            <w:tcW w:w="2126" w:type="dxa"/>
          </w:tcPr>
          <w:p w:rsidR="002E6074" w:rsidRPr="00A8472F" w:rsidRDefault="002E6074" w:rsidP="007075FB">
            <w:pPr>
              <w:spacing w:after="0" w:line="240" w:lineRule="auto"/>
              <w:jc w:val="center"/>
              <w:rPr>
                <w:b/>
                <w:bCs/>
              </w:rPr>
            </w:pPr>
          </w:p>
        </w:tc>
      </w:tr>
      <w:tr w:rsidR="002E6074" w:rsidRPr="00A8472F" w:rsidTr="007075FB">
        <w:trPr>
          <w:jc w:val="center"/>
        </w:trPr>
        <w:tc>
          <w:tcPr>
            <w:tcW w:w="3652" w:type="dxa"/>
          </w:tcPr>
          <w:p w:rsidR="002E6074" w:rsidRPr="00A8472F" w:rsidRDefault="002E6074" w:rsidP="007075FB">
            <w:pPr>
              <w:spacing w:after="0" w:line="240" w:lineRule="auto"/>
              <w:rPr>
                <w:bCs/>
              </w:rPr>
            </w:pPr>
            <w:r w:rsidRPr="00A8472F">
              <w:rPr>
                <w:bCs/>
              </w:rPr>
              <w:t>Razem:</w:t>
            </w:r>
          </w:p>
        </w:tc>
        <w:tc>
          <w:tcPr>
            <w:tcW w:w="2126" w:type="dxa"/>
          </w:tcPr>
          <w:p w:rsidR="002E6074" w:rsidRPr="00A8472F" w:rsidRDefault="002E6074" w:rsidP="007075FB">
            <w:pPr>
              <w:spacing w:after="0" w:line="240" w:lineRule="auto"/>
              <w:jc w:val="center"/>
              <w:rPr>
                <w:b/>
                <w:bCs/>
              </w:rPr>
            </w:pPr>
            <w:r>
              <w:rPr>
                <w:b/>
                <w:bCs/>
              </w:rPr>
              <w:t>12</w:t>
            </w:r>
          </w:p>
        </w:tc>
      </w:tr>
    </w:tbl>
    <w:p w:rsidR="002E6074" w:rsidRPr="00A8472F" w:rsidRDefault="002E6074" w:rsidP="002E6074">
      <w:pPr>
        <w:spacing w:after="0" w:line="240" w:lineRule="auto"/>
        <w:jc w:val="both"/>
      </w:pPr>
    </w:p>
    <w:p w:rsidR="002E6074" w:rsidRPr="00A8472F" w:rsidRDefault="002E6074" w:rsidP="002E6074">
      <w:pPr>
        <w:spacing w:after="0" w:line="240" w:lineRule="auto"/>
        <w:jc w:val="both"/>
      </w:pPr>
    </w:p>
    <w:p w:rsidR="002E6074" w:rsidRPr="00A8472F" w:rsidRDefault="002E6074" w:rsidP="002E6074">
      <w:pPr>
        <w:spacing w:after="0" w:line="240" w:lineRule="auto"/>
        <w:jc w:val="both"/>
      </w:pPr>
      <w:r w:rsidRPr="00A8472F">
        <w:t xml:space="preserve"> Ocena procesu dyplomowania na studiach stacjonarnych I stopnia</w:t>
      </w:r>
      <w:r w:rsidR="004E2338">
        <w:t>:</w:t>
      </w:r>
    </w:p>
    <w:p w:rsidR="002E6074" w:rsidRPr="00A8472F" w:rsidRDefault="002E6074" w:rsidP="002E6074">
      <w:pPr>
        <w:spacing w:after="0" w:line="240" w:lineRule="auto"/>
        <w:jc w:val="both"/>
      </w:pPr>
    </w:p>
    <w:tbl>
      <w:tblPr>
        <w:tblW w:w="0" w:type="auto"/>
        <w:jc w:val="center"/>
        <w:tblBorders>
          <w:top w:val="single" w:sz="4" w:space="0" w:color="auto"/>
          <w:bottom w:val="single" w:sz="4" w:space="0" w:color="auto"/>
          <w:insideH w:val="single" w:sz="4" w:space="0" w:color="auto"/>
        </w:tblBorders>
        <w:tblCellMar>
          <w:left w:w="85" w:type="dxa"/>
          <w:right w:w="85" w:type="dxa"/>
        </w:tblCellMar>
        <w:tblLook w:val="0000" w:firstRow="0" w:lastRow="0" w:firstColumn="0" w:lastColumn="0" w:noHBand="0" w:noVBand="0"/>
      </w:tblPr>
      <w:tblGrid>
        <w:gridCol w:w="3247"/>
        <w:gridCol w:w="2000"/>
        <w:gridCol w:w="1339"/>
        <w:gridCol w:w="1541"/>
        <w:gridCol w:w="1113"/>
      </w:tblGrid>
      <w:tr w:rsidR="002E6074" w:rsidRPr="00A8472F" w:rsidTr="00320337">
        <w:trPr>
          <w:jc w:val="center"/>
        </w:trPr>
        <w:tc>
          <w:tcPr>
            <w:tcW w:w="3247" w:type="dxa"/>
            <w:vAlign w:val="center"/>
          </w:tcPr>
          <w:p w:rsidR="002E6074" w:rsidRPr="00A8472F" w:rsidRDefault="002E6074" w:rsidP="00320337">
            <w:pPr>
              <w:spacing w:after="0" w:line="240" w:lineRule="auto"/>
              <w:jc w:val="center"/>
            </w:pPr>
            <w:r w:rsidRPr="00A8472F">
              <w:t>Specjalność</w:t>
            </w:r>
          </w:p>
        </w:tc>
        <w:tc>
          <w:tcPr>
            <w:tcW w:w="2000" w:type="dxa"/>
            <w:vAlign w:val="center"/>
          </w:tcPr>
          <w:p w:rsidR="002E6074" w:rsidRPr="00A8472F" w:rsidRDefault="002E6074" w:rsidP="00320337">
            <w:pPr>
              <w:spacing w:after="0" w:line="240" w:lineRule="auto"/>
              <w:jc w:val="center"/>
            </w:pPr>
            <w:r w:rsidRPr="00A8472F">
              <w:t>Średnia ocen</w:t>
            </w:r>
          </w:p>
        </w:tc>
        <w:tc>
          <w:tcPr>
            <w:tcW w:w="1339" w:type="dxa"/>
            <w:vAlign w:val="center"/>
          </w:tcPr>
          <w:p w:rsidR="002E6074" w:rsidRPr="00A8472F" w:rsidRDefault="002E6074" w:rsidP="00320337">
            <w:pPr>
              <w:spacing w:after="0" w:line="240" w:lineRule="auto"/>
              <w:jc w:val="center"/>
            </w:pPr>
            <w:r w:rsidRPr="00A8472F">
              <w:t>Średnia</w:t>
            </w:r>
          </w:p>
          <w:p w:rsidR="002E6074" w:rsidRPr="00A8472F" w:rsidRDefault="002E6074" w:rsidP="00320337">
            <w:pPr>
              <w:spacing w:after="0" w:line="240" w:lineRule="auto"/>
              <w:jc w:val="center"/>
            </w:pPr>
            <w:r w:rsidRPr="00A8472F">
              <w:t>z recenzji</w:t>
            </w:r>
          </w:p>
        </w:tc>
        <w:tc>
          <w:tcPr>
            <w:tcW w:w="1541" w:type="dxa"/>
            <w:vAlign w:val="center"/>
          </w:tcPr>
          <w:p w:rsidR="002E6074" w:rsidRPr="00A8472F" w:rsidRDefault="002E6074" w:rsidP="00320337">
            <w:pPr>
              <w:spacing w:after="0" w:line="240" w:lineRule="auto"/>
              <w:jc w:val="center"/>
            </w:pPr>
            <w:r w:rsidRPr="00A8472F">
              <w:t>Średnia</w:t>
            </w:r>
          </w:p>
          <w:p w:rsidR="002E6074" w:rsidRPr="00A8472F" w:rsidRDefault="002E6074" w:rsidP="00320337">
            <w:pPr>
              <w:spacing w:after="0" w:line="240" w:lineRule="auto"/>
              <w:jc w:val="center"/>
            </w:pPr>
            <w:r w:rsidRPr="00A8472F">
              <w:t>z egzaminów dyplomowych</w:t>
            </w:r>
          </w:p>
        </w:tc>
        <w:tc>
          <w:tcPr>
            <w:tcW w:w="1113" w:type="dxa"/>
            <w:vAlign w:val="center"/>
          </w:tcPr>
          <w:p w:rsidR="002E6074" w:rsidRPr="00A8472F" w:rsidRDefault="002E6074" w:rsidP="00320337">
            <w:pPr>
              <w:spacing w:after="0" w:line="240" w:lineRule="auto"/>
              <w:jc w:val="center"/>
            </w:pPr>
            <w:r w:rsidRPr="00A8472F">
              <w:t>Ocena końcowa</w:t>
            </w:r>
          </w:p>
        </w:tc>
      </w:tr>
      <w:tr w:rsidR="002E6074" w:rsidRPr="00A8472F" w:rsidTr="00320337">
        <w:trPr>
          <w:trHeight w:val="284"/>
          <w:jc w:val="center"/>
        </w:trPr>
        <w:tc>
          <w:tcPr>
            <w:tcW w:w="3247" w:type="dxa"/>
          </w:tcPr>
          <w:p w:rsidR="002E6074" w:rsidRPr="00A8472F" w:rsidRDefault="002E6074" w:rsidP="007075FB">
            <w:pPr>
              <w:spacing w:after="0" w:line="240" w:lineRule="auto"/>
              <w:rPr>
                <w:b/>
              </w:rPr>
            </w:pPr>
            <w:r>
              <w:rPr>
                <w:b/>
              </w:rPr>
              <w:t>Agroekologia i ochrona roślin</w:t>
            </w:r>
          </w:p>
        </w:tc>
        <w:tc>
          <w:tcPr>
            <w:tcW w:w="2000" w:type="dxa"/>
            <w:vAlign w:val="center"/>
          </w:tcPr>
          <w:p w:rsidR="002E6074" w:rsidRPr="00A8472F" w:rsidRDefault="002E6074" w:rsidP="007075FB">
            <w:pPr>
              <w:spacing w:after="0" w:line="240" w:lineRule="auto"/>
              <w:jc w:val="center"/>
              <w:rPr>
                <w:b/>
              </w:rPr>
            </w:pPr>
            <w:r>
              <w:rPr>
                <w:b/>
              </w:rPr>
              <w:t>3,68</w:t>
            </w:r>
          </w:p>
        </w:tc>
        <w:tc>
          <w:tcPr>
            <w:tcW w:w="1339" w:type="dxa"/>
          </w:tcPr>
          <w:p w:rsidR="002E6074" w:rsidRPr="00A8472F" w:rsidRDefault="002E6074" w:rsidP="007075FB">
            <w:pPr>
              <w:spacing w:after="0" w:line="240" w:lineRule="auto"/>
              <w:jc w:val="center"/>
              <w:rPr>
                <w:b/>
              </w:rPr>
            </w:pPr>
            <w:r>
              <w:rPr>
                <w:b/>
              </w:rPr>
              <w:t>4,6</w:t>
            </w:r>
          </w:p>
        </w:tc>
        <w:tc>
          <w:tcPr>
            <w:tcW w:w="1541" w:type="dxa"/>
            <w:vAlign w:val="center"/>
          </w:tcPr>
          <w:p w:rsidR="002E6074" w:rsidRPr="00A8472F" w:rsidRDefault="002E6074" w:rsidP="007075FB">
            <w:pPr>
              <w:spacing w:after="0" w:line="240" w:lineRule="auto"/>
              <w:jc w:val="center"/>
              <w:rPr>
                <w:b/>
              </w:rPr>
            </w:pPr>
            <w:r>
              <w:rPr>
                <w:b/>
              </w:rPr>
              <w:t>3,97</w:t>
            </w:r>
          </w:p>
        </w:tc>
        <w:tc>
          <w:tcPr>
            <w:tcW w:w="1113" w:type="dxa"/>
            <w:vAlign w:val="center"/>
          </w:tcPr>
          <w:p w:rsidR="002E6074" w:rsidRPr="00A8472F" w:rsidRDefault="002E6074" w:rsidP="007075FB">
            <w:pPr>
              <w:spacing w:after="0" w:line="240" w:lineRule="auto"/>
              <w:jc w:val="center"/>
              <w:rPr>
                <w:b/>
              </w:rPr>
            </w:pPr>
            <w:r>
              <w:rPr>
                <w:b/>
              </w:rPr>
              <w:t>3,9</w:t>
            </w:r>
          </w:p>
        </w:tc>
      </w:tr>
    </w:tbl>
    <w:p w:rsidR="002E6074" w:rsidRPr="00A8472F" w:rsidRDefault="002E6074" w:rsidP="002E6074">
      <w:pPr>
        <w:spacing w:after="0" w:line="240" w:lineRule="auto"/>
        <w:jc w:val="both"/>
      </w:pPr>
    </w:p>
    <w:p w:rsidR="002E6074" w:rsidRPr="00813F3B" w:rsidRDefault="002E6074" w:rsidP="00107604">
      <w:pPr>
        <w:spacing w:after="0"/>
        <w:jc w:val="both"/>
      </w:pPr>
      <w:r w:rsidRPr="00813F3B">
        <w:t>Spośród 12 absolwentów ocenę 5,0 uzyskały 2 osoby (16,6%), ocenę 4,5 – 1 osoba (8,3%), ocenę 4,0 – 4 osoby (33,3%), ocenę 3,5 – 5  osób (41,6%) oraz ocenę 3,0 –  0 osób (</w:t>
      </w:r>
      <w:r w:rsidR="00320337">
        <w:t xml:space="preserve">0 </w:t>
      </w:r>
      <w:r w:rsidRPr="00813F3B">
        <w:t>%).</w:t>
      </w:r>
    </w:p>
    <w:p w:rsidR="002E6074" w:rsidRPr="00A8472F" w:rsidRDefault="002E6074" w:rsidP="002E6074">
      <w:pPr>
        <w:rPr>
          <w:u w:val="single"/>
        </w:rPr>
      </w:pPr>
    </w:p>
    <w:p w:rsidR="002E6074" w:rsidRPr="00DE20C8" w:rsidRDefault="002E6074" w:rsidP="002E6074">
      <w:pPr>
        <w:spacing w:after="0"/>
      </w:pPr>
      <w:r w:rsidRPr="002E6074">
        <w:t xml:space="preserve">Ocena procesu dyplomowania </w:t>
      </w:r>
      <w:r>
        <w:t xml:space="preserve">dla kierunku ogrodnictwo </w:t>
      </w:r>
      <w:r w:rsidRPr="002E6074">
        <w:rPr>
          <w:u w:val="single"/>
        </w:rPr>
        <w:t>na studiach stacjonarnych II stopnia</w:t>
      </w:r>
      <w:r w:rsidRPr="002E6074">
        <w:t xml:space="preserve"> – </w:t>
      </w:r>
      <w:r w:rsidRPr="00DE20C8">
        <w:t>brak naboru</w:t>
      </w:r>
    </w:p>
    <w:p w:rsidR="002E6074" w:rsidRDefault="002E6074" w:rsidP="002E6074">
      <w:pPr>
        <w:spacing w:after="0" w:line="240" w:lineRule="auto"/>
        <w:jc w:val="both"/>
      </w:pPr>
    </w:p>
    <w:p w:rsidR="002E6074" w:rsidRDefault="002E6074">
      <w:pPr>
        <w:spacing w:after="0" w:line="240" w:lineRule="auto"/>
        <w:rPr>
          <w:color w:val="0070C0"/>
        </w:rPr>
      </w:pPr>
      <w:r>
        <w:rPr>
          <w:color w:val="0070C0"/>
        </w:rPr>
        <w:br w:type="page"/>
      </w:r>
    </w:p>
    <w:p w:rsidR="00A240F2" w:rsidRPr="0091107A" w:rsidRDefault="002C64CC" w:rsidP="002C64CC">
      <w:pPr>
        <w:rPr>
          <w:b/>
          <w:color w:val="0070C0"/>
        </w:rPr>
      </w:pPr>
      <w:r>
        <w:rPr>
          <w:noProof/>
          <w:sz w:val="24"/>
          <w:szCs w:val="24"/>
          <w:lang w:eastAsia="pl-PL"/>
        </w:rPr>
        <w:lastRenderedPageBreak/>
        <w:drawing>
          <wp:inline distT="0" distB="0" distL="0" distR="0">
            <wp:extent cx="2320925" cy="605155"/>
            <wp:effectExtent l="0" t="0" r="3175" b="4445"/>
            <wp:docPr id="398" name="Obraz 398" descr="C:\Users\User\AppData\Local\Microsoft\Windows\INetCache\Content.Outlook\C1TFMG77\Maly_Sztuka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Outlook\C1TFMG77\Maly_SztukaO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rsidR="002E6074" w:rsidRPr="002E6074" w:rsidRDefault="002E6074" w:rsidP="002E6074">
      <w:pPr>
        <w:rPr>
          <w:u w:val="single"/>
        </w:rPr>
      </w:pPr>
      <w:r w:rsidRPr="002E6074">
        <w:rPr>
          <w:u w:val="single"/>
        </w:rPr>
        <w:t>Ocena procesu dyplomowania na studiach stacjonarnych I stopnia</w:t>
      </w:r>
    </w:p>
    <w:p w:rsidR="002E6074" w:rsidRPr="00A8472F" w:rsidRDefault="002E6074" w:rsidP="00320337">
      <w:pPr>
        <w:spacing w:after="0"/>
        <w:jc w:val="both"/>
      </w:pPr>
      <w:r w:rsidRPr="00A8472F">
        <w:rPr>
          <w:b/>
          <w:bCs/>
        </w:rPr>
        <w:t>Dla roku dyplomowania 20</w:t>
      </w:r>
      <w:r>
        <w:rPr>
          <w:b/>
          <w:bCs/>
        </w:rPr>
        <w:t>20</w:t>
      </w:r>
      <w:r w:rsidRPr="00A8472F">
        <w:rPr>
          <w:b/>
          <w:bCs/>
        </w:rPr>
        <w:t>/202</w:t>
      </w:r>
      <w:r>
        <w:rPr>
          <w:b/>
          <w:bCs/>
        </w:rPr>
        <w:t>1</w:t>
      </w:r>
      <w:r w:rsidRPr="00A8472F">
        <w:rPr>
          <w:b/>
          <w:bCs/>
        </w:rPr>
        <w:t xml:space="preserve"> </w:t>
      </w:r>
      <w:r w:rsidR="00320337">
        <w:rPr>
          <w:b/>
          <w:bCs/>
        </w:rPr>
        <w:t>–</w:t>
      </w:r>
      <w:r w:rsidRPr="00A8472F">
        <w:rPr>
          <w:b/>
          <w:bCs/>
        </w:rPr>
        <w:t xml:space="preserve"> studia stacjonarne I stopnia</w:t>
      </w:r>
      <w:r w:rsidRPr="00A8472F">
        <w:t xml:space="preserve"> w roku 201</w:t>
      </w:r>
      <w:r>
        <w:t>7</w:t>
      </w:r>
      <w:r w:rsidRPr="00A8472F">
        <w:t>/201</w:t>
      </w:r>
      <w:r>
        <w:t>8 rozpoczęły</w:t>
      </w:r>
      <w:r w:rsidR="00320337">
        <w:t xml:space="preserve"> </w:t>
      </w:r>
      <w:r w:rsidRPr="002E6074">
        <w:rPr>
          <w:b/>
        </w:rPr>
        <w:t>44 osoby</w:t>
      </w:r>
      <w:r>
        <w:t>,</w:t>
      </w:r>
      <w:r w:rsidRPr="00A8472F">
        <w:t xml:space="preserve"> </w:t>
      </w:r>
      <w:r w:rsidR="00320337">
        <w:br/>
      </w:r>
      <w:r w:rsidRPr="00A8472F">
        <w:t xml:space="preserve">z czego ostatni semestr zaliczyło i do egzaminu dyplomowego przystąpiło </w:t>
      </w:r>
      <w:r>
        <w:rPr>
          <w:b/>
          <w:bCs/>
        </w:rPr>
        <w:t xml:space="preserve"> 27</w:t>
      </w:r>
      <w:r w:rsidRPr="00A8472F">
        <w:rPr>
          <w:b/>
          <w:bCs/>
        </w:rPr>
        <w:t xml:space="preserve"> osób</w:t>
      </w:r>
      <w:r w:rsidRPr="00A8472F">
        <w:t>.</w:t>
      </w:r>
    </w:p>
    <w:p w:rsidR="002E6074" w:rsidRPr="00A8472F" w:rsidRDefault="002E6074" w:rsidP="002E6074">
      <w:pPr>
        <w:spacing w:after="0" w:line="240" w:lineRule="auto"/>
        <w:jc w:val="both"/>
      </w:pP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326"/>
        <w:gridCol w:w="1927"/>
        <w:gridCol w:w="2086"/>
        <w:gridCol w:w="1949"/>
      </w:tblGrid>
      <w:tr w:rsidR="002E6074" w:rsidRPr="00A8472F" w:rsidTr="00320337">
        <w:trPr>
          <w:jc w:val="center"/>
        </w:trPr>
        <w:tc>
          <w:tcPr>
            <w:tcW w:w="3326" w:type="dxa"/>
            <w:vAlign w:val="center"/>
          </w:tcPr>
          <w:p w:rsidR="002E6074" w:rsidRPr="00A8472F" w:rsidRDefault="002E6074" w:rsidP="00320337">
            <w:pPr>
              <w:spacing w:after="0" w:line="240" w:lineRule="auto"/>
              <w:jc w:val="center"/>
            </w:pPr>
            <w:r w:rsidRPr="00A8472F">
              <w:t>Kierunek</w:t>
            </w:r>
          </w:p>
        </w:tc>
        <w:tc>
          <w:tcPr>
            <w:tcW w:w="1927" w:type="dxa"/>
            <w:vAlign w:val="center"/>
          </w:tcPr>
          <w:p w:rsidR="002E6074" w:rsidRPr="00A8472F" w:rsidRDefault="002E6074" w:rsidP="00320337">
            <w:pPr>
              <w:spacing w:after="0" w:line="240" w:lineRule="auto"/>
              <w:jc w:val="center"/>
            </w:pPr>
            <w:r w:rsidRPr="00A8472F">
              <w:t>Rok akademicki 201</w:t>
            </w:r>
            <w:r>
              <w:t>7</w:t>
            </w:r>
            <w:r w:rsidRPr="00A8472F">
              <w:t>/201</w:t>
            </w:r>
            <w:r>
              <w:t>8</w:t>
            </w:r>
          </w:p>
        </w:tc>
        <w:tc>
          <w:tcPr>
            <w:tcW w:w="2086" w:type="dxa"/>
            <w:vAlign w:val="center"/>
          </w:tcPr>
          <w:p w:rsidR="002E6074" w:rsidRPr="00A8472F" w:rsidRDefault="002E6074" w:rsidP="00320337">
            <w:pPr>
              <w:spacing w:after="0" w:line="240" w:lineRule="auto"/>
              <w:jc w:val="center"/>
            </w:pPr>
            <w:r w:rsidRPr="00A8472F">
              <w:t>Rok dyplomowania 20</w:t>
            </w:r>
            <w:r>
              <w:t>20</w:t>
            </w:r>
            <w:r w:rsidRPr="00A8472F">
              <w:t>/202</w:t>
            </w:r>
            <w:r>
              <w:t>1</w:t>
            </w:r>
          </w:p>
        </w:tc>
        <w:tc>
          <w:tcPr>
            <w:tcW w:w="1949" w:type="dxa"/>
            <w:vAlign w:val="center"/>
          </w:tcPr>
          <w:p w:rsidR="002E6074" w:rsidRPr="00A8472F" w:rsidRDefault="002E6074" w:rsidP="00320337">
            <w:pPr>
              <w:spacing w:after="0" w:line="240" w:lineRule="auto"/>
              <w:jc w:val="center"/>
            </w:pPr>
            <w:r w:rsidRPr="00A8472F">
              <w:t>% dyplomantów</w:t>
            </w:r>
          </w:p>
        </w:tc>
      </w:tr>
      <w:tr w:rsidR="002E6074" w:rsidRPr="00A8472F" w:rsidTr="00320337">
        <w:trPr>
          <w:trHeight w:val="284"/>
          <w:jc w:val="center"/>
        </w:trPr>
        <w:tc>
          <w:tcPr>
            <w:tcW w:w="3326" w:type="dxa"/>
          </w:tcPr>
          <w:p w:rsidR="002E6074" w:rsidRPr="00A8472F" w:rsidRDefault="002E6074" w:rsidP="007075FB">
            <w:pPr>
              <w:spacing w:after="0" w:line="240" w:lineRule="auto"/>
              <w:jc w:val="center"/>
              <w:rPr>
                <w:b/>
              </w:rPr>
            </w:pPr>
            <w:r w:rsidRPr="00A8472F">
              <w:rPr>
                <w:b/>
              </w:rPr>
              <w:t>Sztuka Ogrodowa</w:t>
            </w:r>
          </w:p>
        </w:tc>
        <w:tc>
          <w:tcPr>
            <w:tcW w:w="1927" w:type="dxa"/>
          </w:tcPr>
          <w:p w:rsidR="002E6074" w:rsidRPr="00A8472F" w:rsidRDefault="002E6074" w:rsidP="007075FB">
            <w:pPr>
              <w:spacing w:after="0" w:line="240" w:lineRule="auto"/>
              <w:jc w:val="center"/>
              <w:rPr>
                <w:b/>
              </w:rPr>
            </w:pPr>
            <w:r>
              <w:rPr>
                <w:b/>
              </w:rPr>
              <w:t>44</w:t>
            </w:r>
          </w:p>
        </w:tc>
        <w:tc>
          <w:tcPr>
            <w:tcW w:w="2086" w:type="dxa"/>
          </w:tcPr>
          <w:p w:rsidR="002E6074" w:rsidRPr="00A8472F" w:rsidRDefault="002E6074" w:rsidP="007075FB">
            <w:pPr>
              <w:spacing w:after="0" w:line="240" w:lineRule="auto"/>
              <w:jc w:val="center"/>
              <w:rPr>
                <w:b/>
              </w:rPr>
            </w:pPr>
            <w:r>
              <w:rPr>
                <w:b/>
              </w:rPr>
              <w:t>27</w:t>
            </w:r>
          </w:p>
        </w:tc>
        <w:tc>
          <w:tcPr>
            <w:tcW w:w="1949" w:type="dxa"/>
          </w:tcPr>
          <w:p w:rsidR="002E6074" w:rsidRPr="00A8472F" w:rsidRDefault="002E6074" w:rsidP="007075FB">
            <w:pPr>
              <w:spacing w:after="0" w:line="240" w:lineRule="auto"/>
              <w:jc w:val="center"/>
              <w:rPr>
                <w:b/>
              </w:rPr>
            </w:pPr>
            <w:r>
              <w:rPr>
                <w:b/>
              </w:rPr>
              <w:t>61,36</w:t>
            </w:r>
          </w:p>
        </w:tc>
      </w:tr>
    </w:tbl>
    <w:p w:rsidR="002E6074" w:rsidRPr="00A8472F" w:rsidRDefault="002E6074" w:rsidP="002E6074">
      <w:pPr>
        <w:spacing w:after="0" w:line="240" w:lineRule="auto"/>
        <w:jc w:val="both"/>
      </w:pPr>
    </w:p>
    <w:p w:rsidR="002E6074" w:rsidRPr="00A8472F" w:rsidRDefault="002E6074" w:rsidP="002E6074">
      <w:pPr>
        <w:spacing w:after="0" w:line="240" w:lineRule="auto"/>
        <w:jc w:val="both"/>
      </w:pPr>
    </w:p>
    <w:tbl>
      <w:tblPr>
        <w:tblW w:w="0" w:type="auto"/>
        <w:jc w:val="center"/>
        <w:tblBorders>
          <w:top w:val="single" w:sz="4" w:space="0" w:color="auto"/>
          <w:bottom w:val="single" w:sz="4" w:space="0" w:color="auto"/>
          <w:insideH w:val="single" w:sz="4" w:space="0" w:color="auto"/>
        </w:tblBorders>
        <w:tblCellMar>
          <w:left w:w="85" w:type="dxa"/>
          <w:right w:w="85" w:type="dxa"/>
        </w:tblCellMar>
        <w:tblLook w:val="0000" w:firstRow="0" w:lastRow="0" w:firstColumn="0" w:lastColumn="0" w:noHBand="0" w:noVBand="0"/>
      </w:tblPr>
      <w:tblGrid>
        <w:gridCol w:w="3247"/>
        <w:gridCol w:w="2000"/>
        <w:gridCol w:w="1339"/>
        <w:gridCol w:w="1541"/>
        <w:gridCol w:w="1113"/>
      </w:tblGrid>
      <w:tr w:rsidR="002E6074" w:rsidRPr="00A8472F" w:rsidTr="007075FB">
        <w:trPr>
          <w:jc w:val="center"/>
        </w:trPr>
        <w:tc>
          <w:tcPr>
            <w:tcW w:w="3247" w:type="dxa"/>
            <w:vAlign w:val="center"/>
          </w:tcPr>
          <w:p w:rsidR="002E6074" w:rsidRPr="00A8472F" w:rsidRDefault="002E6074" w:rsidP="007075FB">
            <w:pPr>
              <w:spacing w:after="0" w:line="240" w:lineRule="auto"/>
              <w:jc w:val="center"/>
            </w:pPr>
            <w:r w:rsidRPr="00A8472F">
              <w:t>Kierunek</w:t>
            </w:r>
          </w:p>
        </w:tc>
        <w:tc>
          <w:tcPr>
            <w:tcW w:w="2000" w:type="dxa"/>
            <w:vAlign w:val="center"/>
          </w:tcPr>
          <w:p w:rsidR="002E6074" w:rsidRPr="00A8472F" w:rsidRDefault="002E6074" w:rsidP="00320337">
            <w:pPr>
              <w:spacing w:after="0" w:line="240" w:lineRule="auto"/>
              <w:jc w:val="center"/>
            </w:pPr>
            <w:r w:rsidRPr="00A8472F">
              <w:t>Średnia ocen</w:t>
            </w:r>
          </w:p>
        </w:tc>
        <w:tc>
          <w:tcPr>
            <w:tcW w:w="1339" w:type="dxa"/>
            <w:vAlign w:val="center"/>
          </w:tcPr>
          <w:p w:rsidR="002E6074" w:rsidRPr="00A8472F" w:rsidRDefault="002E6074" w:rsidP="007075FB">
            <w:pPr>
              <w:spacing w:after="0" w:line="240" w:lineRule="auto"/>
              <w:jc w:val="center"/>
            </w:pPr>
            <w:r w:rsidRPr="00A8472F">
              <w:t>Średnia</w:t>
            </w:r>
          </w:p>
          <w:p w:rsidR="002E6074" w:rsidRPr="00A8472F" w:rsidRDefault="002E6074" w:rsidP="007075FB">
            <w:pPr>
              <w:spacing w:after="0" w:line="240" w:lineRule="auto"/>
              <w:jc w:val="center"/>
            </w:pPr>
            <w:r w:rsidRPr="00A8472F">
              <w:t>z recenzji</w:t>
            </w:r>
          </w:p>
        </w:tc>
        <w:tc>
          <w:tcPr>
            <w:tcW w:w="1541" w:type="dxa"/>
            <w:vAlign w:val="center"/>
          </w:tcPr>
          <w:p w:rsidR="002E6074" w:rsidRPr="00A8472F" w:rsidRDefault="002E6074" w:rsidP="007075FB">
            <w:pPr>
              <w:spacing w:after="0" w:line="240" w:lineRule="auto"/>
              <w:jc w:val="center"/>
            </w:pPr>
            <w:r w:rsidRPr="00A8472F">
              <w:t>Średnia</w:t>
            </w:r>
          </w:p>
          <w:p w:rsidR="002E6074" w:rsidRPr="00A8472F" w:rsidRDefault="002E6074" w:rsidP="007075FB">
            <w:pPr>
              <w:spacing w:after="0" w:line="240" w:lineRule="auto"/>
              <w:jc w:val="center"/>
            </w:pPr>
            <w:r w:rsidRPr="00A8472F">
              <w:t>z egzaminów dyplomowych</w:t>
            </w:r>
          </w:p>
        </w:tc>
        <w:tc>
          <w:tcPr>
            <w:tcW w:w="1113" w:type="dxa"/>
            <w:vAlign w:val="center"/>
          </w:tcPr>
          <w:p w:rsidR="002E6074" w:rsidRPr="00A8472F" w:rsidRDefault="002E6074" w:rsidP="007075FB">
            <w:pPr>
              <w:spacing w:after="0" w:line="240" w:lineRule="auto"/>
              <w:jc w:val="center"/>
            </w:pPr>
            <w:r w:rsidRPr="00A8472F">
              <w:t>Ocena końcowa</w:t>
            </w:r>
          </w:p>
        </w:tc>
      </w:tr>
      <w:tr w:rsidR="002E6074" w:rsidRPr="00A8472F" w:rsidTr="00320337">
        <w:trPr>
          <w:trHeight w:val="284"/>
          <w:jc w:val="center"/>
        </w:trPr>
        <w:tc>
          <w:tcPr>
            <w:tcW w:w="3247" w:type="dxa"/>
          </w:tcPr>
          <w:p w:rsidR="002E6074" w:rsidRPr="00A8472F" w:rsidRDefault="002E6074" w:rsidP="007075FB">
            <w:pPr>
              <w:spacing w:after="0" w:line="240" w:lineRule="auto"/>
              <w:jc w:val="center"/>
              <w:rPr>
                <w:b/>
              </w:rPr>
            </w:pPr>
            <w:r w:rsidRPr="00A8472F">
              <w:rPr>
                <w:b/>
              </w:rPr>
              <w:t>Sztuka Ogrodowa</w:t>
            </w:r>
          </w:p>
        </w:tc>
        <w:tc>
          <w:tcPr>
            <w:tcW w:w="2000" w:type="dxa"/>
            <w:vAlign w:val="center"/>
          </w:tcPr>
          <w:p w:rsidR="002E6074" w:rsidRPr="00A8472F" w:rsidRDefault="002E6074" w:rsidP="007075FB">
            <w:pPr>
              <w:spacing w:after="0" w:line="240" w:lineRule="auto"/>
              <w:jc w:val="center"/>
              <w:rPr>
                <w:b/>
              </w:rPr>
            </w:pPr>
            <w:r>
              <w:rPr>
                <w:b/>
              </w:rPr>
              <w:t>3,9</w:t>
            </w:r>
          </w:p>
        </w:tc>
        <w:tc>
          <w:tcPr>
            <w:tcW w:w="1339" w:type="dxa"/>
          </w:tcPr>
          <w:p w:rsidR="002E6074" w:rsidRPr="00A8472F" w:rsidRDefault="002E6074" w:rsidP="007075FB">
            <w:pPr>
              <w:spacing w:after="0" w:line="240" w:lineRule="auto"/>
              <w:jc w:val="center"/>
              <w:rPr>
                <w:b/>
              </w:rPr>
            </w:pPr>
            <w:r>
              <w:rPr>
                <w:b/>
              </w:rPr>
              <w:t>4,7</w:t>
            </w:r>
          </w:p>
        </w:tc>
        <w:tc>
          <w:tcPr>
            <w:tcW w:w="1541" w:type="dxa"/>
            <w:vAlign w:val="center"/>
          </w:tcPr>
          <w:p w:rsidR="002E6074" w:rsidRPr="00A8472F" w:rsidRDefault="002E6074" w:rsidP="007075FB">
            <w:pPr>
              <w:spacing w:after="0" w:line="240" w:lineRule="auto"/>
              <w:jc w:val="center"/>
              <w:rPr>
                <w:b/>
              </w:rPr>
            </w:pPr>
            <w:r>
              <w:rPr>
                <w:b/>
              </w:rPr>
              <w:t>4,47</w:t>
            </w:r>
          </w:p>
        </w:tc>
        <w:tc>
          <w:tcPr>
            <w:tcW w:w="1113" w:type="dxa"/>
            <w:vAlign w:val="center"/>
          </w:tcPr>
          <w:p w:rsidR="002E6074" w:rsidRPr="00A8472F" w:rsidRDefault="002E6074" w:rsidP="007075FB">
            <w:pPr>
              <w:spacing w:after="0" w:line="240" w:lineRule="auto"/>
              <w:jc w:val="center"/>
              <w:rPr>
                <w:b/>
              </w:rPr>
            </w:pPr>
            <w:r>
              <w:rPr>
                <w:b/>
              </w:rPr>
              <w:t>4,2</w:t>
            </w:r>
          </w:p>
        </w:tc>
      </w:tr>
    </w:tbl>
    <w:p w:rsidR="002E6074" w:rsidRPr="00A8472F" w:rsidRDefault="002E6074" w:rsidP="002E6074">
      <w:pPr>
        <w:spacing w:after="0" w:line="240" w:lineRule="auto"/>
        <w:jc w:val="center"/>
      </w:pPr>
    </w:p>
    <w:p w:rsidR="002E6074" w:rsidRPr="00A8472F" w:rsidRDefault="002E6074" w:rsidP="00320337">
      <w:pPr>
        <w:spacing w:after="0"/>
        <w:jc w:val="both"/>
      </w:pPr>
      <w:r w:rsidRPr="002B6A0B">
        <w:t>Spośród 27 absolwentów ocenę 5,0 uzyskało 5 osób (18,5%), ocenę 4,5 – 9 osób (33,3%), ocenę 4,0 – 10  osób (37%), ocenę 3,5 – 2 osoby (7,4%) oraz ocenę 3,0 –  1 osoba (3,7%).</w:t>
      </w:r>
    </w:p>
    <w:p w:rsidR="002E6074" w:rsidRPr="00A8472F" w:rsidRDefault="002E6074" w:rsidP="002E6074">
      <w:pPr>
        <w:spacing w:after="0"/>
      </w:pPr>
    </w:p>
    <w:p w:rsidR="002E6074" w:rsidRPr="00A8472F" w:rsidRDefault="002E6074" w:rsidP="002E6074">
      <w:pPr>
        <w:rPr>
          <w:u w:val="single"/>
        </w:rPr>
      </w:pPr>
      <w:r w:rsidRPr="00A8472F">
        <w:rPr>
          <w:u w:val="single"/>
        </w:rPr>
        <w:t xml:space="preserve">Ocena procesu dyplomowania na studiach stacjonarnych II stopnia </w:t>
      </w:r>
    </w:p>
    <w:p w:rsidR="002E6074" w:rsidRPr="00A8472F" w:rsidRDefault="002E6074" w:rsidP="00320337">
      <w:pPr>
        <w:jc w:val="both"/>
        <w:rPr>
          <w:bCs/>
        </w:rPr>
      </w:pPr>
      <w:r w:rsidRPr="00A8472F">
        <w:rPr>
          <w:b/>
          <w:bCs/>
        </w:rPr>
        <w:t>Dla roku dyplomowania 20</w:t>
      </w:r>
      <w:r>
        <w:rPr>
          <w:b/>
          <w:bCs/>
        </w:rPr>
        <w:t>20</w:t>
      </w:r>
      <w:r w:rsidRPr="00A8472F">
        <w:rPr>
          <w:b/>
          <w:bCs/>
        </w:rPr>
        <w:t>/202</w:t>
      </w:r>
      <w:r>
        <w:rPr>
          <w:b/>
          <w:bCs/>
        </w:rPr>
        <w:t>1</w:t>
      </w:r>
      <w:r w:rsidRPr="00A8472F">
        <w:rPr>
          <w:b/>
          <w:bCs/>
        </w:rPr>
        <w:t xml:space="preserve"> </w:t>
      </w:r>
      <w:r w:rsidR="00320337">
        <w:rPr>
          <w:b/>
          <w:bCs/>
        </w:rPr>
        <w:t>–</w:t>
      </w:r>
      <w:r w:rsidRPr="00A8472F">
        <w:rPr>
          <w:b/>
          <w:bCs/>
        </w:rPr>
        <w:t xml:space="preserve"> studia stacjonarne II stopnia </w:t>
      </w:r>
      <w:r w:rsidRPr="00A8472F">
        <w:rPr>
          <w:bCs/>
        </w:rPr>
        <w:t>w roku 201</w:t>
      </w:r>
      <w:r>
        <w:rPr>
          <w:bCs/>
        </w:rPr>
        <w:t>9</w:t>
      </w:r>
      <w:r w:rsidRPr="00A8472F">
        <w:rPr>
          <w:bCs/>
        </w:rPr>
        <w:t>/20</w:t>
      </w:r>
      <w:r>
        <w:rPr>
          <w:bCs/>
        </w:rPr>
        <w:t>20</w:t>
      </w:r>
      <w:r w:rsidRPr="00A8472F">
        <w:rPr>
          <w:bCs/>
        </w:rPr>
        <w:t xml:space="preserve"> rozpoczęło </w:t>
      </w:r>
      <w:r w:rsidRPr="002E6074">
        <w:rPr>
          <w:b/>
          <w:bCs/>
        </w:rPr>
        <w:t xml:space="preserve">27  </w:t>
      </w:r>
      <w:r w:rsidRPr="00A8472F">
        <w:rPr>
          <w:b/>
          <w:bCs/>
        </w:rPr>
        <w:t>osób</w:t>
      </w:r>
      <w:r w:rsidRPr="00A8472F">
        <w:rPr>
          <w:bCs/>
        </w:rPr>
        <w:t xml:space="preserve">, </w:t>
      </w:r>
      <w:r w:rsidR="00320337">
        <w:rPr>
          <w:bCs/>
        </w:rPr>
        <w:br/>
      </w:r>
      <w:r w:rsidRPr="00A8472F">
        <w:rPr>
          <w:bCs/>
        </w:rPr>
        <w:t xml:space="preserve">z czego ostatni semestr zaliczyło i do egzaminu dyplomowego przystąpiło </w:t>
      </w:r>
      <w:r w:rsidRPr="002E6074">
        <w:rPr>
          <w:b/>
          <w:bCs/>
        </w:rPr>
        <w:t xml:space="preserve">24  </w:t>
      </w:r>
      <w:r>
        <w:rPr>
          <w:b/>
          <w:bCs/>
        </w:rPr>
        <w:t>oso</w:t>
      </w:r>
      <w:r w:rsidRPr="00A8472F">
        <w:rPr>
          <w:b/>
          <w:bCs/>
        </w:rPr>
        <w:t>b</w:t>
      </w:r>
      <w:r>
        <w:rPr>
          <w:b/>
          <w:bCs/>
        </w:rPr>
        <w:t>y</w:t>
      </w:r>
      <w:r w:rsidRPr="00A8472F">
        <w:rPr>
          <w:bCs/>
        </w:rPr>
        <w:t>.</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334"/>
        <w:gridCol w:w="1926"/>
        <w:gridCol w:w="2083"/>
        <w:gridCol w:w="1945"/>
      </w:tblGrid>
      <w:tr w:rsidR="002E6074" w:rsidRPr="00A8472F" w:rsidTr="00320337">
        <w:trPr>
          <w:jc w:val="center"/>
        </w:trPr>
        <w:tc>
          <w:tcPr>
            <w:tcW w:w="3334" w:type="dxa"/>
            <w:vAlign w:val="center"/>
          </w:tcPr>
          <w:p w:rsidR="002E6074" w:rsidRPr="00A8472F" w:rsidRDefault="002E6074" w:rsidP="00320337">
            <w:pPr>
              <w:spacing w:after="0" w:line="240" w:lineRule="auto"/>
              <w:jc w:val="center"/>
            </w:pPr>
            <w:r w:rsidRPr="00A8472F">
              <w:t>Kierunek</w:t>
            </w:r>
          </w:p>
        </w:tc>
        <w:tc>
          <w:tcPr>
            <w:tcW w:w="1926" w:type="dxa"/>
            <w:vAlign w:val="center"/>
          </w:tcPr>
          <w:p w:rsidR="002E6074" w:rsidRPr="00A8472F" w:rsidRDefault="002E6074" w:rsidP="00320337">
            <w:pPr>
              <w:spacing w:after="0" w:line="240" w:lineRule="auto"/>
              <w:jc w:val="center"/>
            </w:pPr>
            <w:r w:rsidRPr="00A8472F">
              <w:t>Rok akademicki</w:t>
            </w:r>
          </w:p>
          <w:p w:rsidR="002E6074" w:rsidRPr="00A8472F" w:rsidRDefault="002E6074" w:rsidP="00320337">
            <w:pPr>
              <w:spacing w:after="0" w:line="240" w:lineRule="auto"/>
              <w:jc w:val="center"/>
            </w:pPr>
            <w:r w:rsidRPr="00A8472F">
              <w:t>201</w:t>
            </w:r>
            <w:r>
              <w:t>9</w:t>
            </w:r>
            <w:r w:rsidRPr="00A8472F">
              <w:t>/20</w:t>
            </w:r>
            <w:r>
              <w:t>20</w:t>
            </w:r>
          </w:p>
        </w:tc>
        <w:tc>
          <w:tcPr>
            <w:tcW w:w="2083" w:type="dxa"/>
            <w:vAlign w:val="center"/>
          </w:tcPr>
          <w:p w:rsidR="002E6074" w:rsidRPr="00A8472F" w:rsidRDefault="002E6074" w:rsidP="00320337">
            <w:pPr>
              <w:spacing w:after="0" w:line="240" w:lineRule="auto"/>
              <w:jc w:val="center"/>
            </w:pPr>
            <w:r w:rsidRPr="00A8472F">
              <w:t>Rok dyplomowania 20</w:t>
            </w:r>
            <w:r>
              <w:t>20</w:t>
            </w:r>
            <w:r w:rsidRPr="00A8472F">
              <w:t>/202</w:t>
            </w:r>
            <w:r>
              <w:t>1</w:t>
            </w:r>
          </w:p>
        </w:tc>
        <w:tc>
          <w:tcPr>
            <w:tcW w:w="1945" w:type="dxa"/>
            <w:vAlign w:val="center"/>
          </w:tcPr>
          <w:p w:rsidR="002E6074" w:rsidRPr="00A8472F" w:rsidRDefault="002E6074" w:rsidP="00320337">
            <w:pPr>
              <w:spacing w:after="0" w:line="240" w:lineRule="auto"/>
              <w:jc w:val="center"/>
            </w:pPr>
            <w:r w:rsidRPr="00A8472F">
              <w:t>% dyplomantów</w:t>
            </w:r>
          </w:p>
        </w:tc>
      </w:tr>
      <w:tr w:rsidR="002E6074" w:rsidRPr="00A8472F" w:rsidTr="00107604">
        <w:trPr>
          <w:trHeight w:val="397"/>
          <w:jc w:val="center"/>
        </w:trPr>
        <w:tc>
          <w:tcPr>
            <w:tcW w:w="3334" w:type="dxa"/>
            <w:vAlign w:val="center"/>
          </w:tcPr>
          <w:p w:rsidR="002E6074" w:rsidRPr="00A8472F" w:rsidRDefault="002E6074" w:rsidP="00107604">
            <w:pPr>
              <w:spacing w:after="0" w:line="240" w:lineRule="auto"/>
              <w:jc w:val="center"/>
              <w:rPr>
                <w:b/>
              </w:rPr>
            </w:pPr>
            <w:r w:rsidRPr="00A8472F">
              <w:rPr>
                <w:b/>
              </w:rPr>
              <w:t>Sztuka Ogrodowa</w:t>
            </w:r>
          </w:p>
        </w:tc>
        <w:tc>
          <w:tcPr>
            <w:tcW w:w="1926" w:type="dxa"/>
            <w:vAlign w:val="center"/>
          </w:tcPr>
          <w:p w:rsidR="002E6074" w:rsidRPr="00A8472F" w:rsidRDefault="002E6074" w:rsidP="00107604">
            <w:pPr>
              <w:spacing w:after="0" w:line="240" w:lineRule="auto"/>
              <w:jc w:val="center"/>
              <w:rPr>
                <w:b/>
              </w:rPr>
            </w:pPr>
            <w:r>
              <w:rPr>
                <w:b/>
              </w:rPr>
              <w:t>27</w:t>
            </w:r>
          </w:p>
        </w:tc>
        <w:tc>
          <w:tcPr>
            <w:tcW w:w="2083" w:type="dxa"/>
            <w:vAlign w:val="center"/>
          </w:tcPr>
          <w:p w:rsidR="002E6074" w:rsidRPr="00A8472F" w:rsidRDefault="002E6074" w:rsidP="00107604">
            <w:pPr>
              <w:spacing w:after="0" w:line="240" w:lineRule="auto"/>
              <w:jc w:val="center"/>
              <w:rPr>
                <w:b/>
              </w:rPr>
            </w:pPr>
            <w:r>
              <w:rPr>
                <w:b/>
              </w:rPr>
              <w:t>24</w:t>
            </w:r>
          </w:p>
        </w:tc>
        <w:tc>
          <w:tcPr>
            <w:tcW w:w="1945" w:type="dxa"/>
            <w:vAlign w:val="center"/>
          </w:tcPr>
          <w:p w:rsidR="002E6074" w:rsidRPr="00A8472F" w:rsidRDefault="002E6074" w:rsidP="00107604">
            <w:pPr>
              <w:spacing w:after="0" w:line="240" w:lineRule="auto"/>
              <w:jc w:val="center"/>
              <w:rPr>
                <w:b/>
              </w:rPr>
            </w:pPr>
            <w:r>
              <w:rPr>
                <w:b/>
              </w:rPr>
              <w:t>88,88</w:t>
            </w:r>
          </w:p>
        </w:tc>
      </w:tr>
    </w:tbl>
    <w:p w:rsidR="002E6074" w:rsidRDefault="002E6074" w:rsidP="002E6074"/>
    <w:tbl>
      <w:tblPr>
        <w:tblW w:w="0" w:type="auto"/>
        <w:jc w:val="center"/>
        <w:tblBorders>
          <w:top w:val="single" w:sz="4" w:space="0" w:color="auto"/>
          <w:bottom w:val="single" w:sz="4" w:space="0" w:color="auto"/>
          <w:insideH w:val="single" w:sz="4" w:space="0" w:color="auto"/>
        </w:tblBorders>
        <w:tblCellMar>
          <w:left w:w="85" w:type="dxa"/>
          <w:right w:w="85" w:type="dxa"/>
        </w:tblCellMar>
        <w:tblLook w:val="0000" w:firstRow="0" w:lastRow="0" w:firstColumn="0" w:lastColumn="0" w:noHBand="0" w:noVBand="0"/>
      </w:tblPr>
      <w:tblGrid>
        <w:gridCol w:w="2106"/>
        <w:gridCol w:w="1568"/>
        <w:gridCol w:w="1124"/>
        <w:gridCol w:w="1612"/>
        <w:gridCol w:w="2042"/>
      </w:tblGrid>
      <w:tr w:rsidR="002E6074" w:rsidRPr="00A8472F" w:rsidTr="007075FB">
        <w:trPr>
          <w:jc w:val="center"/>
        </w:trPr>
        <w:tc>
          <w:tcPr>
            <w:tcW w:w="2106" w:type="dxa"/>
            <w:vAlign w:val="center"/>
          </w:tcPr>
          <w:p w:rsidR="002E6074" w:rsidRPr="00A8472F" w:rsidRDefault="002E6074" w:rsidP="007075FB">
            <w:pPr>
              <w:spacing w:after="0" w:line="240" w:lineRule="auto"/>
              <w:jc w:val="center"/>
            </w:pPr>
            <w:r w:rsidRPr="00A8472F">
              <w:t xml:space="preserve">Kierunek </w:t>
            </w:r>
          </w:p>
        </w:tc>
        <w:tc>
          <w:tcPr>
            <w:tcW w:w="1568" w:type="dxa"/>
            <w:vAlign w:val="center"/>
          </w:tcPr>
          <w:p w:rsidR="002E6074" w:rsidRPr="00A8472F" w:rsidRDefault="002E6074" w:rsidP="00320337">
            <w:pPr>
              <w:spacing w:after="0" w:line="240" w:lineRule="auto"/>
              <w:jc w:val="center"/>
            </w:pPr>
            <w:r w:rsidRPr="00A8472F">
              <w:t xml:space="preserve">Średnia ocen </w:t>
            </w:r>
          </w:p>
        </w:tc>
        <w:tc>
          <w:tcPr>
            <w:tcW w:w="1124" w:type="dxa"/>
            <w:vAlign w:val="center"/>
          </w:tcPr>
          <w:p w:rsidR="002E6074" w:rsidRPr="00A8472F" w:rsidRDefault="002E6074" w:rsidP="007075FB">
            <w:pPr>
              <w:spacing w:after="0" w:line="240" w:lineRule="auto"/>
              <w:jc w:val="center"/>
            </w:pPr>
            <w:r w:rsidRPr="00A8472F">
              <w:t xml:space="preserve">Średnia </w:t>
            </w:r>
          </w:p>
          <w:p w:rsidR="002E6074" w:rsidRPr="00A8472F" w:rsidRDefault="002E6074" w:rsidP="007075FB">
            <w:pPr>
              <w:spacing w:after="0" w:line="240" w:lineRule="auto"/>
              <w:jc w:val="center"/>
            </w:pPr>
            <w:r w:rsidRPr="00A8472F">
              <w:t xml:space="preserve">z recenzji </w:t>
            </w:r>
          </w:p>
        </w:tc>
        <w:tc>
          <w:tcPr>
            <w:tcW w:w="1612" w:type="dxa"/>
            <w:vAlign w:val="center"/>
          </w:tcPr>
          <w:p w:rsidR="002E6074" w:rsidRPr="00A8472F" w:rsidRDefault="002E6074" w:rsidP="007075FB">
            <w:pPr>
              <w:spacing w:after="0" w:line="240" w:lineRule="auto"/>
              <w:jc w:val="center"/>
            </w:pPr>
            <w:r w:rsidRPr="00A8472F">
              <w:t>Średnia</w:t>
            </w:r>
          </w:p>
          <w:p w:rsidR="002E6074" w:rsidRPr="00A8472F" w:rsidRDefault="002E6074" w:rsidP="007075FB">
            <w:pPr>
              <w:spacing w:after="0" w:line="240" w:lineRule="auto"/>
              <w:jc w:val="center"/>
            </w:pPr>
            <w:r w:rsidRPr="00A8472F">
              <w:t>z egzaminów dyplomowych</w:t>
            </w:r>
          </w:p>
        </w:tc>
        <w:tc>
          <w:tcPr>
            <w:tcW w:w="2042" w:type="dxa"/>
            <w:vAlign w:val="center"/>
          </w:tcPr>
          <w:p w:rsidR="002E6074" w:rsidRPr="00A8472F" w:rsidRDefault="002E6074" w:rsidP="007075FB">
            <w:pPr>
              <w:spacing w:after="0" w:line="240" w:lineRule="auto"/>
              <w:jc w:val="center"/>
            </w:pPr>
            <w:r w:rsidRPr="00A8472F">
              <w:t>Ocena końcowa</w:t>
            </w:r>
          </w:p>
        </w:tc>
      </w:tr>
      <w:tr w:rsidR="002E6074" w:rsidRPr="00A8472F" w:rsidTr="00320337">
        <w:trPr>
          <w:trHeight w:val="397"/>
          <w:jc w:val="center"/>
        </w:trPr>
        <w:tc>
          <w:tcPr>
            <w:tcW w:w="2106" w:type="dxa"/>
            <w:vAlign w:val="center"/>
          </w:tcPr>
          <w:p w:rsidR="002E6074" w:rsidRPr="00A8472F" w:rsidRDefault="002E6074" w:rsidP="00320337">
            <w:pPr>
              <w:spacing w:after="0" w:line="240" w:lineRule="auto"/>
              <w:jc w:val="center"/>
              <w:rPr>
                <w:b/>
              </w:rPr>
            </w:pPr>
            <w:r w:rsidRPr="00A8472F">
              <w:rPr>
                <w:b/>
              </w:rPr>
              <w:t>Sztuka Ogrodowa</w:t>
            </w:r>
          </w:p>
        </w:tc>
        <w:tc>
          <w:tcPr>
            <w:tcW w:w="1568" w:type="dxa"/>
            <w:vAlign w:val="center"/>
          </w:tcPr>
          <w:p w:rsidR="002E6074" w:rsidRPr="00A8472F" w:rsidRDefault="002E6074" w:rsidP="00320337">
            <w:pPr>
              <w:spacing w:after="0" w:line="240" w:lineRule="auto"/>
              <w:jc w:val="center"/>
              <w:rPr>
                <w:b/>
              </w:rPr>
            </w:pPr>
            <w:r>
              <w:rPr>
                <w:b/>
              </w:rPr>
              <w:t>4,49</w:t>
            </w:r>
          </w:p>
        </w:tc>
        <w:tc>
          <w:tcPr>
            <w:tcW w:w="1124" w:type="dxa"/>
            <w:vAlign w:val="center"/>
          </w:tcPr>
          <w:p w:rsidR="002E6074" w:rsidRPr="00A8472F" w:rsidRDefault="002E6074" w:rsidP="00320337">
            <w:pPr>
              <w:spacing w:after="0" w:line="240" w:lineRule="auto"/>
              <w:jc w:val="center"/>
              <w:rPr>
                <w:b/>
              </w:rPr>
            </w:pPr>
            <w:r>
              <w:rPr>
                <w:b/>
              </w:rPr>
              <w:t>4,77</w:t>
            </w:r>
          </w:p>
        </w:tc>
        <w:tc>
          <w:tcPr>
            <w:tcW w:w="1612" w:type="dxa"/>
            <w:vAlign w:val="center"/>
          </w:tcPr>
          <w:p w:rsidR="002E6074" w:rsidRPr="00A8472F" w:rsidRDefault="002E6074" w:rsidP="00320337">
            <w:pPr>
              <w:spacing w:after="0" w:line="240" w:lineRule="auto"/>
              <w:jc w:val="center"/>
              <w:rPr>
                <w:b/>
              </w:rPr>
            </w:pPr>
            <w:r>
              <w:rPr>
                <w:b/>
              </w:rPr>
              <w:t>4,69</w:t>
            </w:r>
          </w:p>
        </w:tc>
        <w:tc>
          <w:tcPr>
            <w:tcW w:w="2042" w:type="dxa"/>
            <w:vAlign w:val="center"/>
          </w:tcPr>
          <w:p w:rsidR="002E6074" w:rsidRPr="00A8472F" w:rsidRDefault="002E6074" w:rsidP="00320337">
            <w:pPr>
              <w:spacing w:after="0" w:line="240" w:lineRule="auto"/>
              <w:jc w:val="center"/>
              <w:rPr>
                <w:b/>
              </w:rPr>
            </w:pPr>
            <w:r>
              <w:rPr>
                <w:b/>
              </w:rPr>
              <w:t>4,7</w:t>
            </w:r>
          </w:p>
        </w:tc>
      </w:tr>
    </w:tbl>
    <w:p w:rsidR="002E6074" w:rsidRPr="00A8472F" w:rsidRDefault="002E6074" w:rsidP="002E6074">
      <w:pPr>
        <w:spacing w:after="0"/>
      </w:pPr>
    </w:p>
    <w:p w:rsidR="002E6074" w:rsidRDefault="002E6074" w:rsidP="002E6074">
      <w:r w:rsidRPr="00CA1705">
        <w:t>Spośród 24 absolwentów ocenę 5,0 uzyskało 17 osób ( 70,8%), ocenę 4,5 – 3 osoby (12,5%), ocenę 4,0 – 2 osoby (8,3%), ocenę 3,5 – 2 osoby (8,3%).</w:t>
      </w:r>
    </w:p>
    <w:p w:rsidR="002E6074" w:rsidRDefault="002E6074">
      <w:pPr>
        <w:spacing w:after="0" w:line="240" w:lineRule="auto"/>
      </w:pPr>
      <w:r>
        <w:br w:type="page"/>
      </w:r>
    </w:p>
    <w:p w:rsidR="00A240F2" w:rsidRPr="0091107A" w:rsidRDefault="002C64CC" w:rsidP="002C64CC">
      <w:pPr>
        <w:rPr>
          <w:b/>
          <w:color w:val="0070C0"/>
        </w:rPr>
      </w:pPr>
      <w:r>
        <w:rPr>
          <w:noProof/>
          <w:sz w:val="24"/>
          <w:szCs w:val="24"/>
          <w:lang w:eastAsia="pl-PL"/>
        </w:rPr>
        <w:lastRenderedPageBreak/>
        <w:drawing>
          <wp:inline distT="0" distB="0" distL="0" distR="0">
            <wp:extent cx="2320925" cy="605155"/>
            <wp:effectExtent l="0" t="0" r="3175" b="4445"/>
            <wp:docPr id="396" name="Obraz 396" descr="C:\Users\User\AppData\Local\Microsoft\Windows\INetCache\Content.Outlook\C1TFMG77\Maly_TechnologiaRL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Outlook\C1TFMG77\Maly_TechnologiaRLiP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rsidR="00A240F2" w:rsidRPr="0091107A" w:rsidRDefault="00A240F2" w:rsidP="00A240F2">
      <w:pPr>
        <w:rPr>
          <w:color w:val="0070C0"/>
          <w:u w:val="single"/>
        </w:rPr>
      </w:pPr>
      <w:r w:rsidRPr="002E6074">
        <w:rPr>
          <w:u w:val="single"/>
        </w:rPr>
        <w:t>Ocena procesu dyplomowania na studiach stacjonarnych I stopnia</w:t>
      </w:r>
    </w:p>
    <w:p w:rsidR="002E6074" w:rsidRPr="00A8472F" w:rsidRDefault="002E6074" w:rsidP="002E6074">
      <w:pPr>
        <w:spacing w:after="0" w:line="240" w:lineRule="auto"/>
        <w:jc w:val="both"/>
      </w:pPr>
      <w:r>
        <w:rPr>
          <w:b/>
          <w:bCs/>
        </w:rPr>
        <w:t>Dla roku dyplomowania 2020</w:t>
      </w:r>
      <w:r w:rsidRPr="00A8472F">
        <w:rPr>
          <w:b/>
          <w:bCs/>
        </w:rPr>
        <w:t>/202</w:t>
      </w:r>
      <w:r>
        <w:rPr>
          <w:b/>
          <w:bCs/>
        </w:rPr>
        <w:t>1</w:t>
      </w:r>
      <w:r w:rsidRPr="00A8472F">
        <w:rPr>
          <w:b/>
          <w:bCs/>
        </w:rPr>
        <w:t xml:space="preserve"> </w:t>
      </w:r>
      <w:r w:rsidR="00107604">
        <w:rPr>
          <w:b/>
          <w:bCs/>
        </w:rPr>
        <w:t>–</w:t>
      </w:r>
      <w:r w:rsidRPr="00A8472F">
        <w:rPr>
          <w:b/>
          <w:bCs/>
        </w:rPr>
        <w:t xml:space="preserve"> studia stacjonarne I stopnia</w:t>
      </w:r>
      <w:r w:rsidRPr="00A8472F">
        <w:t xml:space="preserve"> w roku 201</w:t>
      </w:r>
      <w:r>
        <w:t>7</w:t>
      </w:r>
      <w:r w:rsidRPr="00A8472F">
        <w:t>/201</w:t>
      </w:r>
      <w:r>
        <w:t>8</w:t>
      </w:r>
      <w:r w:rsidRPr="00A8472F">
        <w:t xml:space="preserve"> rozpoczęło </w:t>
      </w:r>
      <w:r w:rsidRPr="002E6074">
        <w:rPr>
          <w:b/>
        </w:rPr>
        <w:t>41 osób</w:t>
      </w:r>
      <w:r w:rsidR="00107604">
        <w:rPr>
          <w:b/>
        </w:rPr>
        <w:t>,</w:t>
      </w:r>
      <w:r w:rsidRPr="00A8472F">
        <w:t xml:space="preserve"> z czego ostatni semestr zaliczyło i do egzaminu dyplomowego przystąpiło </w:t>
      </w:r>
      <w:r>
        <w:rPr>
          <w:b/>
          <w:bCs/>
        </w:rPr>
        <w:t>20</w:t>
      </w:r>
      <w:r w:rsidRPr="00A8472F">
        <w:rPr>
          <w:b/>
          <w:bCs/>
        </w:rPr>
        <w:t xml:space="preserve"> osób</w:t>
      </w:r>
      <w:r w:rsidRPr="00A8472F">
        <w:t>.</w:t>
      </w:r>
    </w:p>
    <w:p w:rsidR="002E6074" w:rsidRPr="00A8472F" w:rsidRDefault="002E6074" w:rsidP="002E6074">
      <w:pPr>
        <w:spacing w:after="0" w:line="240" w:lineRule="auto"/>
        <w:jc w:val="both"/>
      </w:pP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326"/>
        <w:gridCol w:w="1927"/>
        <w:gridCol w:w="2086"/>
        <w:gridCol w:w="1949"/>
      </w:tblGrid>
      <w:tr w:rsidR="002E6074" w:rsidRPr="00A8472F" w:rsidTr="00107604">
        <w:trPr>
          <w:jc w:val="center"/>
        </w:trPr>
        <w:tc>
          <w:tcPr>
            <w:tcW w:w="3326" w:type="dxa"/>
            <w:vAlign w:val="center"/>
          </w:tcPr>
          <w:p w:rsidR="002E6074" w:rsidRPr="00A8472F" w:rsidRDefault="002E6074" w:rsidP="00107604">
            <w:pPr>
              <w:spacing w:after="0" w:line="240" w:lineRule="auto"/>
              <w:jc w:val="center"/>
            </w:pPr>
            <w:r w:rsidRPr="00A8472F">
              <w:t>Kierunek</w:t>
            </w:r>
          </w:p>
        </w:tc>
        <w:tc>
          <w:tcPr>
            <w:tcW w:w="1927" w:type="dxa"/>
            <w:vAlign w:val="center"/>
          </w:tcPr>
          <w:p w:rsidR="002E6074" w:rsidRPr="00A8472F" w:rsidRDefault="002E6074" w:rsidP="00107604">
            <w:pPr>
              <w:spacing w:after="0" w:line="240" w:lineRule="auto"/>
              <w:jc w:val="center"/>
            </w:pPr>
            <w:r w:rsidRPr="00A8472F">
              <w:t>Rok akademicki 201</w:t>
            </w:r>
            <w:r>
              <w:t>7</w:t>
            </w:r>
            <w:r w:rsidRPr="00A8472F">
              <w:t>/201</w:t>
            </w:r>
            <w:r>
              <w:t>8</w:t>
            </w:r>
          </w:p>
        </w:tc>
        <w:tc>
          <w:tcPr>
            <w:tcW w:w="2086" w:type="dxa"/>
            <w:vAlign w:val="center"/>
          </w:tcPr>
          <w:p w:rsidR="002E6074" w:rsidRPr="00A8472F" w:rsidRDefault="002E6074" w:rsidP="00107604">
            <w:pPr>
              <w:spacing w:after="0" w:line="240" w:lineRule="auto"/>
              <w:jc w:val="center"/>
            </w:pPr>
            <w:r w:rsidRPr="00A8472F">
              <w:t>Rok dyplomowania 20</w:t>
            </w:r>
            <w:r>
              <w:t>20</w:t>
            </w:r>
            <w:r w:rsidRPr="00A8472F">
              <w:t>/202</w:t>
            </w:r>
            <w:r>
              <w:t>1</w:t>
            </w:r>
          </w:p>
        </w:tc>
        <w:tc>
          <w:tcPr>
            <w:tcW w:w="1949" w:type="dxa"/>
            <w:vAlign w:val="center"/>
          </w:tcPr>
          <w:p w:rsidR="002E6074" w:rsidRPr="00A8472F" w:rsidRDefault="002E6074" w:rsidP="00107604">
            <w:pPr>
              <w:spacing w:after="0" w:line="240" w:lineRule="auto"/>
              <w:jc w:val="center"/>
            </w:pPr>
            <w:r w:rsidRPr="00A8472F">
              <w:t>% dyplomantów</w:t>
            </w:r>
          </w:p>
        </w:tc>
      </w:tr>
      <w:tr w:rsidR="002E6074" w:rsidRPr="00A8472F" w:rsidTr="007075FB">
        <w:trPr>
          <w:jc w:val="center"/>
        </w:trPr>
        <w:tc>
          <w:tcPr>
            <w:tcW w:w="3326" w:type="dxa"/>
          </w:tcPr>
          <w:p w:rsidR="002E6074" w:rsidRPr="00A8472F" w:rsidRDefault="002E6074" w:rsidP="007075FB">
            <w:pPr>
              <w:spacing w:after="0" w:line="240" w:lineRule="auto"/>
              <w:jc w:val="center"/>
              <w:rPr>
                <w:b/>
              </w:rPr>
            </w:pPr>
            <w:r w:rsidRPr="00A8472F">
              <w:rPr>
                <w:b/>
              </w:rPr>
              <w:t xml:space="preserve">Technologia Roślin Leczniczych </w:t>
            </w:r>
            <w:r w:rsidR="00107604">
              <w:rPr>
                <w:b/>
              </w:rPr>
              <w:br/>
            </w:r>
            <w:r w:rsidRPr="00A8472F">
              <w:rPr>
                <w:b/>
              </w:rPr>
              <w:t>i</w:t>
            </w:r>
            <w:r w:rsidR="00107604">
              <w:rPr>
                <w:b/>
              </w:rPr>
              <w:t xml:space="preserve"> </w:t>
            </w:r>
            <w:r w:rsidRPr="00A8472F">
              <w:rPr>
                <w:b/>
              </w:rPr>
              <w:t>Prozdrowotnych</w:t>
            </w:r>
          </w:p>
        </w:tc>
        <w:tc>
          <w:tcPr>
            <w:tcW w:w="1927" w:type="dxa"/>
            <w:vAlign w:val="center"/>
          </w:tcPr>
          <w:p w:rsidR="002E6074" w:rsidRPr="00A8472F" w:rsidRDefault="002E6074" w:rsidP="007075FB">
            <w:pPr>
              <w:spacing w:after="0" w:line="240" w:lineRule="auto"/>
              <w:jc w:val="center"/>
              <w:rPr>
                <w:b/>
              </w:rPr>
            </w:pPr>
            <w:r>
              <w:rPr>
                <w:b/>
              </w:rPr>
              <w:t>41</w:t>
            </w:r>
          </w:p>
        </w:tc>
        <w:tc>
          <w:tcPr>
            <w:tcW w:w="2086" w:type="dxa"/>
            <w:vAlign w:val="center"/>
          </w:tcPr>
          <w:p w:rsidR="002E6074" w:rsidRPr="00A8472F" w:rsidRDefault="002E6074" w:rsidP="007075FB">
            <w:pPr>
              <w:spacing w:after="0" w:line="240" w:lineRule="auto"/>
              <w:jc w:val="center"/>
              <w:rPr>
                <w:b/>
              </w:rPr>
            </w:pPr>
            <w:r>
              <w:rPr>
                <w:b/>
              </w:rPr>
              <w:t>20</w:t>
            </w:r>
          </w:p>
        </w:tc>
        <w:tc>
          <w:tcPr>
            <w:tcW w:w="1949" w:type="dxa"/>
            <w:vAlign w:val="center"/>
          </w:tcPr>
          <w:p w:rsidR="002E6074" w:rsidRPr="00A8472F" w:rsidRDefault="002E6074" w:rsidP="007075FB">
            <w:pPr>
              <w:spacing w:after="0" w:line="240" w:lineRule="auto"/>
              <w:jc w:val="center"/>
              <w:rPr>
                <w:b/>
              </w:rPr>
            </w:pPr>
            <w:r>
              <w:rPr>
                <w:b/>
              </w:rPr>
              <w:t>48,78</w:t>
            </w:r>
          </w:p>
        </w:tc>
      </w:tr>
    </w:tbl>
    <w:p w:rsidR="002E6074" w:rsidRDefault="002E6074" w:rsidP="002E6074">
      <w:pPr>
        <w:spacing w:after="0" w:line="240" w:lineRule="auto"/>
        <w:jc w:val="both"/>
      </w:pPr>
    </w:p>
    <w:tbl>
      <w:tblPr>
        <w:tblW w:w="9240" w:type="dxa"/>
        <w:jc w:val="center"/>
        <w:tblBorders>
          <w:top w:val="single" w:sz="4" w:space="0" w:color="auto"/>
          <w:bottom w:val="single" w:sz="4" w:space="0" w:color="auto"/>
          <w:insideH w:val="single" w:sz="4" w:space="0" w:color="auto"/>
        </w:tblBorders>
        <w:tblCellMar>
          <w:left w:w="85" w:type="dxa"/>
          <w:right w:w="85" w:type="dxa"/>
        </w:tblCellMar>
        <w:tblLook w:val="0000" w:firstRow="0" w:lastRow="0" w:firstColumn="0" w:lastColumn="0" w:noHBand="0" w:noVBand="0"/>
      </w:tblPr>
      <w:tblGrid>
        <w:gridCol w:w="3247"/>
        <w:gridCol w:w="2000"/>
        <w:gridCol w:w="1339"/>
        <w:gridCol w:w="1541"/>
        <w:gridCol w:w="1113"/>
      </w:tblGrid>
      <w:tr w:rsidR="002E6074" w:rsidRPr="00A8472F" w:rsidTr="00107604">
        <w:trPr>
          <w:jc w:val="center"/>
        </w:trPr>
        <w:tc>
          <w:tcPr>
            <w:tcW w:w="3247" w:type="dxa"/>
            <w:vAlign w:val="center"/>
          </w:tcPr>
          <w:p w:rsidR="002E6074" w:rsidRPr="00A8472F" w:rsidRDefault="002E6074" w:rsidP="00107604">
            <w:pPr>
              <w:spacing w:after="0" w:line="240" w:lineRule="auto"/>
              <w:jc w:val="center"/>
            </w:pPr>
            <w:r w:rsidRPr="00A8472F">
              <w:t>Kierunek</w:t>
            </w:r>
          </w:p>
        </w:tc>
        <w:tc>
          <w:tcPr>
            <w:tcW w:w="2000" w:type="dxa"/>
            <w:vAlign w:val="center"/>
          </w:tcPr>
          <w:p w:rsidR="002E6074" w:rsidRPr="00A8472F" w:rsidRDefault="002E6074" w:rsidP="00107604">
            <w:pPr>
              <w:spacing w:after="0" w:line="240" w:lineRule="auto"/>
              <w:jc w:val="center"/>
            </w:pPr>
            <w:r w:rsidRPr="00A8472F">
              <w:t>Średnia ocen</w:t>
            </w:r>
          </w:p>
        </w:tc>
        <w:tc>
          <w:tcPr>
            <w:tcW w:w="1339" w:type="dxa"/>
            <w:vAlign w:val="center"/>
          </w:tcPr>
          <w:p w:rsidR="002E6074" w:rsidRPr="00A8472F" w:rsidRDefault="002E6074" w:rsidP="00107604">
            <w:pPr>
              <w:spacing w:after="0" w:line="240" w:lineRule="auto"/>
              <w:jc w:val="center"/>
            </w:pPr>
            <w:r w:rsidRPr="00A8472F">
              <w:t>Średnia</w:t>
            </w:r>
          </w:p>
          <w:p w:rsidR="002E6074" w:rsidRPr="00A8472F" w:rsidRDefault="002E6074" w:rsidP="00107604">
            <w:pPr>
              <w:spacing w:after="0" w:line="240" w:lineRule="auto"/>
              <w:jc w:val="center"/>
            </w:pPr>
            <w:r w:rsidRPr="00A8472F">
              <w:t>z recenzji</w:t>
            </w:r>
          </w:p>
        </w:tc>
        <w:tc>
          <w:tcPr>
            <w:tcW w:w="1541" w:type="dxa"/>
            <w:vAlign w:val="center"/>
          </w:tcPr>
          <w:p w:rsidR="002E6074" w:rsidRPr="00A8472F" w:rsidRDefault="002E6074" w:rsidP="00107604">
            <w:pPr>
              <w:spacing w:after="0" w:line="240" w:lineRule="auto"/>
              <w:jc w:val="center"/>
            </w:pPr>
            <w:r w:rsidRPr="00A8472F">
              <w:t>Średnia</w:t>
            </w:r>
          </w:p>
          <w:p w:rsidR="002E6074" w:rsidRPr="00A8472F" w:rsidRDefault="002E6074" w:rsidP="00107604">
            <w:pPr>
              <w:spacing w:after="0" w:line="240" w:lineRule="auto"/>
              <w:jc w:val="center"/>
            </w:pPr>
            <w:r w:rsidRPr="00A8472F">
              <w:t>z egzaminów dyplomowych</w:t>
            </w:r>
          </w:p>
        </w:tc>
        <w:tc>
          <w:tcPr>
            <w:tcW w:w="1113" w:type="dxa"/>
            <w:vAlign w:val="center"/>
          </w:tcPr>
          <w:p w:rsidR="002E6074" w:rsidRPr="00A8472F" w:rsidRDefault="002E6074" w:rsidP="00107604">
            <w:pPr>
              <w:spacing w:after="0" w:line="240" w:lineRule="auto"/>
              <w:jc w:val="center"/>
            </w:pPr>
            <w:r w:rsidRPr="00A8472F">
              <w:t>Ocena końcowa</w:t>
            </w:r>
          </w:p>
        </w:tc>
      </w:tr>
      <w:tr w:rsidR="002E6074" w:rsidRPr="00A8472F" w:rsidTr="007075FB">
        <w:trPr>
          <w:jc w:val="center"/>
        </w:trPr>
        <w:tc>
          <w:tcPr>
            <w:tcW w:w="3247" w:type="dxa"/>
          </w:tcPr>
          <w:p w:rsidR="002E6074" w:rsidRPr="00A8472F" w:rsidRDefault="002E6074" w:rsidP="007075FB">
            <w:pPr>
              <w:spacing w:after="0" w:line="240" w:lineRule="auto"/>
              <w:jc w:val="center"/>
              <w:rPr>
                <w:b/>
              </w:rPr>
            </w:pPr>
            <w:r w:rsidRPr="00A8472F">
              <w:rPr>
                <w:b/>
              </w:rPr>
              <w:t xml:space="preserve">Technologia Roślin Leczniczych </w:t>
            </w:r>
            <w:r w:rsidR="00107604">
              <w:rPr>
                <w:b/>
              </w:rPr>
              <w:br/>
            </w:r>
            <w:r w:rsidRPr="00A8472F">
              <w:rPr>
                <w:b/>
              </w:rPr>
              <w:t>i Prozdrowotnych</w:t>
            </w:r>
          </w:p>
        </w:tc>
        <w:tc>
          <w:tcPr>
            <w:tcW w:w="2000" w:type="dxa"/>
            <w:vAlign w:val="center"/>
          </w:tcPr>
          <w:p w:rsidR="002E6074" w:rsidRPr="00A8472F" w:rsidRDefault="002E6074" w:rsidP="007075FB">
            <w:pPr>
              <w:spacing w:after="0" w:line="240" w:lineRule="auto"/>
              <w:jc w:val="center"/>
              <w:rPr>
                <w:b/>
              </w:rPr>
            </w:pPr>
            <w:r>
              <w:rPr>
                <w:b/>
              </w:rPr>
              <w:t>3,8</w:t>
            </w:r>
          </w:p>
        </w:tc>
        <w:tc>
          <w:tcPr>
            <w:tcW w:w="1339" w:type="dxa"/>
            <w:vAlign w:val="center"/>
          </w:tcPr>
          <w:p w:rsidR="002E6074" w:rsidRPr="00A8472F" w:rsidRDefault="002E6074" w:rsidP="007075FB">
            <w:pPr>
              <w:spacing w:after="0" w:line="240" w:lineRule="auto"/>
              <w:jc w:val="center"/>
              <w:rPr>
                <w:b/>
              </w:rPr>
            </w:pPr>
            <w:r>
              <w:rPr>
                <w:b/>
              </w:rPr>
              <w:t>4,7</w:t>
            </w:r>
          </w:p>
        </w:tc>
        <w:tc>
          <w:tcPr>
            <w:tcW w:w="1541" w:type="dxa"/>
            <w:vAlign w:val="center"/>
          </w:tcPr>
          <w:p w:rsidR="002E6074" w:rsidRPr="00A8472F" w:rsidRDefault="002E6074" w:rsidP="007075FB">
            <w:pPr>
              <w:spacing w:after="0" w:line="240" w:lineRule="auto"/>
              <w:jc w:val="center"/>
              <w:rPr>
                <w:b/>
              </w:rPr>
            </w:pPr>
            <w:r>
              <w:rPr>
                <w:b/>
              </w:rPr>
              <w:t>3,7</w:t>
            </w:r>
          </w:p>
        </w:tc>
        <w:tc>
          <w:tcPr>
            <w:tcW w:w="1113" w:type="dxa"/>
            <w:vAlign w:val="center"/>
          </w:tcPr>
          <w:p w:rsidR="002E6074" w:rsidRPr="00A8472F" w:rsidRDefault="002E6074" w:rsidP="007075FB">
            <w:pPr>
              <w:spacing w:after="0" w:line="240" w:lineRule="auto"/>
              <w:jc w:val="center"/>
              <w:rPr>
                <w:b/>
              </w:rPr>
            </w:pPr>
            <w:r>
              <w:rPr>
                <w:b/>
              </w:rPr>
              <w:t>4,0</w:t>
            </w:r>
          </w:p>
        </w:tc>
      </w:tr>
    </w:tbl>
    <w:p w:rsidR="002E6074" w:rsidRPr="00A8472F" w:rsidRDefault="002E6074" w:rsidP="002E6074">
      <w:pPr>
        <w:spacing w:after="0" w:line="240" w:lineRule="auto"/>
        <w:jc w:val="both"/>
      </w:pPr>
    </w:p>
    <w:p w:rsidR="002E6074" w:rsidRPr="00A8472F" w:rsidRDefault="002E6074" w:rsidP="00107604">
      <w:pPr>
        <w:spacing w:after="0"/>
        <w:jc w:val="both"/>
      </w:pPr>
      <w:r w:rsidRPr="00641020">
        <w:t>Spośród 20 absolwentów ocenę 5,0 uzyskały 4 osoby (20%), ocenę 4,5 –  0 osób (%), ocenę 4,0 – 10  osób (50%), ocenę 3,5 –  6 osób (30%), ocenę 3,0 – 0 osób</w:t>
      </w:r>
    </w:p>
    <w:p w:rsidR="002E6074" w:rsidRPr="00A8472F" w:rsidRDefault="002E6074" w:rsidP="002E6074">
      <w:pPr>
        <w:rPr>
          <w:u w:val="single"/>
        </w:rPr>
      </w:pPr>
    </w:p>
    <w:p w:rsidR="002E6074" w:rsidRPr="00A8472F" w:rsidRDefault="002E6074" w:rsidP="002E6074">
      <w:r w:rsidRPr="00A8472F">
        <w:rPr>
          <w:u w:val="single"/>
        </w:rPr>
        <w:t>Ocena procesu dyplomowania na stud</w:t>
      </w:r>
      <w:r>
        <w:rPr>
          <w:u w:val="single"/>
        </w:rPr>
        <w:t xml:space="preserve">iach stacjonarnych II stopnia </w:t>
      </w:r>
    </w:p>
    <w:p w:rsidR="002E6074" w:rsidRPr="00A8472F" w:rsidRDefault="002E6074" w:rsidP="00107604">
      <w:pPr>
        <w:jc w:val="both"/>
        <w:rPr>
          <w:bCs/>
        </w:rPr>
      </w:pPr>
      <w:r w:rsidRPr="00A8472F">
        <w:rPr>
          <w:b/>
          <w:bCs/>
        </w:rPr>
        <w:t>Dla roku dyplomowania 20</w:t>
      </w:r>
      <w:r>
        <w:rPr>
          <w:b/>
          <w:bCs/>
        </w:rPr>
        <w:t>20</w:t>
      </w:r>
      <w:r w:rsidRPr="00A8472F">
        <w:rPr>
          <w:b/>
          <w:bCs/>
        </w:rPr>
        <w:t>/202</w:t>
      </w:r>
      <w:r>
        <w:rPr>
          <w:b/>
          <w:bCs/>
        </w:rPr>
        <w:t>1</w:t>
      </w:r>
      <w:r w:rsidRPr="00A8472F">
        <w:rPr>
          <w:b/>
          <w:bCs/>
        </w:rPr>
        <w:t xml:space="preserve"> </w:t>
      </w:r>
      <w:r w:rsidR="00107604">
        <w:rPr>
          <w:b/>
          <w:bCs/>
        </w:rPr>
        <w:t>–</w:t>
      </w:r>
      <w:r w:rsidRPr="00A8472F">
        <w:rPr>
          <w:b/>
          <w:bCs/>
        </w:rPr>
        <w:t xml:space="preserve"> studia stacjonarne II stopnia </w:t>
      </w:r>
      <w:r w:rsidRPr="00A8472F">
        <w:rPr>
          <w:bCs/>
        </w:rPr>
        <w:t>w roku 201</w:t>
      </w:r>
      <w:r>
        <w:rPr>
          <w:bCs/>
        </w:rPr>
        <w:t>9</w:t>
      </w:r>
      <w:r w:rsidRPr="00A8472F">
        <w:rPr>
          <w:bCs/>
        </w:rPr>
        <w:t>/20</w:t>
      </w:r>
      <w:r>
        <w:rPr>
          <w:bCs/>
        </w:rPr>
        <w:t>20</w:t>
      </w:r>
      <w:r w:rsidRPr="00A8472F">
        <w:rPr>
          <w:bCs/>
        </w:rPr>
        <w:t xml:space="preserve"> rozpoczęło</w:t>
      </w:r>
      <w:r w:rsidR="00107604">
        <w:rPr>
          <w:bCs/>
        </w:rPr>
        <w:t xml:space="preserve"> </w:t>
      </w:r>
      <w:r w:rsidRPr="002E6074">
        <w:rPr>
          <w:b/>
          <w:bCs/>
        </w:rPr>
        <w:t>13</w:t>
      </w:r>
      <w:r w:rsidRPr="00A8472F">
        <w:rPr>
          <w:b/>
          <w:bCs/>
        </w:rPr>
        <w:t xml:space="preserve">  osób</w:t>
      </w:r>
      <w:r w:rsidRPr="00A8472F">
        <w:rPr>
          <w:bCs/>
        </w:rPr>
        <w:t xml:space="preserve">, </w:t>
      </w:r>
      <w:r w:rsidR="00107604">
        <w:rPr>
          <w:bCs/>
        </w:rPr>
        <w:br/>
      </w:r>
      <w:r w:rsidRPr="00A8472F">
        <w:rPr>
          <w:bCs/>
        </w:rPr>
        <w:t xml:space="preserve">z czego ostatni semestr zaliczyło i do egzaminu dyplomowego przystąpiło </w:t>
      </w:r>
      <w:r w:rsidRPr="002E6074">
        <w:rPr>
          <w:b/>
          <w:bCs/>
        </w:rPr>
        <w:t xml:space="preserve">6 </w:t>
      </w:r>
      <w:r>
        <w:rPr>
          <w:b/>
          <w:bCs/>
        </w:rPr>
        <w:t>osób</w:t>
      </w:r>
      <w:r w:rsidRPr="00A8472F">
        <w:rPr>
          <w:bCs/>
        </w:rPr>
        <w:t>.</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334"/>
        <w:gridCol w:w="1926"/>
        <w:gridCol w:w="2083"/>
        <w:gridCol w:w="1945"/>
      </w:tblGrid>
      <w:tr w:rsidR="002E6074" w:rsidRPr="00A8472F" w:rsidTr="00107604">
        <w:trPr>
          <w:jc w:val="center"/>
        </w:trPr>
        <w:tc>
          <w:tcPr>
            <w:tcW w:w="3334" w:type="dxa"/>
            <w:vAlign w:val="center"/>
          </w:tcPr>
          <w:p w:rsidR="002E6074" w:rsidRPr="00A8472F" w:rsidRDefault="002E6074" w:rsidP="00107604">
            <w:pPr>
              <w:spacing w:after="0" w:line="240" w:lineRule="auto"/>
              <w:jc w:val="center"/>
            </w:pPr>
            <w:r w:rsidRPr="00A8472F">
              <w:t>Kierunek</w:t>
            </w:r>
          </w:p>
        </w:tc>
        <w:tc>
          <w:tcPr>
            <w:tcW w:w="1926" w:type="dxa"/>
            <w:vAlign w:val="center"/>
          </w:tcPr>
          <w:p w:rsidR="002E6074" w:rsidRPr="00A8472F" w:rsidRDefault="002E6074" w:rsidP="00107604">
            <w:pPr>
              <w:spacing w:after="0" w:line="240" w:lineRule="auto"/>
              <w:jc w:val="center"/>
            </w:pPr>
            <w:r w:rsidRPr="00A8472F">
              <w:t>Rok akademicki</w:t>
            </w:r>
          </w:p>
          <w:p w:rsidR="002E6074" w:rsidRPr="00A8472F" w:rsidRDefault="002E6074" w:rsidP="00107604">
            <w:pPr>
              <w:spacing w:after="0" w:line="240" w:lineRule="auto"/>
              <w:jc w:val="center"/>
            </w:pPr>
            <w:r w:rsidRPr="00A8472F">
              <w:t>201</w:t>
            </w:r>
            <w:r>
              <w:t>9</w:t>
            </w:r>
            <w:r w:rsidRPr="00A8472F">
              <w:t>/20</w:t>
            </w:r>
            <w:r>
              <w:t>20</w:t>
            </w:r>
          </w:p>
        </w:tc>
        <w:tc>
          <w:tcPr>
            <w:tcW w:w="2083" w:type="dxa"/>
            <w:vAlign w:val="center"/>
          </w:tcPr>
          <w:p w:rsidR="002E6074" w:rsidRPr="00A8472F" w:rsidRDefault="002E6074" w:rsidP="00107604">
            <w:pPr>
              <w:spacing w:after="0" w:line="240" w:lineRule="auto"/>
              <w:jc w:val="center"/>
            </w:pPr>
            <w:r w:rsidRPr="00A8472F">
              <w:t>Rok dyplomowania 20</w:t>
            </w:r>
            <w:r>
              <w:t>20</w:t>
            </w:r>
            <w:r w:rsidRPr="00A8472F">
              <w:t>/202</w:t>
            </w:r>
            <w:r>
              <w:t>1</w:t>
            </w:r>
          </w:p>
        </w:tc>
        <w:tc>
          <w:tcPr>
            <w:tcW w:w="1945" w:type="dxa"/>
            <w:vAlign w:val="center"/>
          </w:tcPr>
          <w:p w:rsidR="002E6074" w:rsidRPr="00A8472F" w:rsidRDefault="002E6074" w:rsidP="00107604">
            <w:pPr>
              <w:spacing w:after="0" w:line="240" w:lineRule="auto"/>
              <w:jc w:val="center"/>
            </w:pPr>
            <w:r w:rsidRPr="00A8472F">
              <w:t>% dyplomantów</w:t>
            </w:r>
          </w:p>
        </w:tc>
      </w:tr>
      <w:tr w:rsidR="002E6074" w:rsidRPr="00A8472F" w:rsidTr="00107604">
        <w:trPr>
          <w:jc w:val="center"/>
        </w:trPr>
        <w:tc>
          <w:tcPr>
            <w:tcW w:w="3334" w:type="dxa"/>
          </w:tcPr>
          <w:p w:rsidR="002E6074" w:rsidRPr="00A8472F" w:rsidRDefault="002E6074" w:rsidP="007075FB">
            <w:pPr>
              <w:spacing w:after="0" w:line="240" w:lineRule="auto"/>
              <w:jc w:val="center"/>
              <w:rPr>
                <w:b/>
              </w:rPr>
            </w:pPr>
            <w:r w:rsidRPr="00A8472F">
              <w:rPr>
                <w:b/>
              </w:rPr>
              <w:t xml:space="preserve">Technologia Roślin Leczniczych </w:t>
            </w:r>
            <w:r w:rsidR="00107604">
              <w:rPr>
                <w:b/>
              </w:rPr>
              <w:br/>
            </w:r>
            <w:r w:rsidRPr="00A8472F">
              <w:rPr>
                <w:b/>
              </w:rPr>
              <w:t>i Prozdrowotnych</w:t>
            </w:r>
          </w:p>
        </w:tc>
        <w:tc>
          <w:tcPr>
            <w:tcW w:w="1926" w:type="dxa"/>
            <w:vAlign w:val="center"/>
          </w:tcPr>
          <w:p w:rsidR="002E6074" w:rsidRPr="00A8472F" w:rsidRDefault="002E6074" w:rsidP="00107604">
            <w:pPr>
              <w:spacing w:after="0" w:line="240" w:lineRule="auto"/>
              <w:jc w:val="center"/>
              <w:rPr>
                <w:b/>
              </w:rPr>
            </w:pPr>
            <w:r>
              <w:rPr>
                <w:b/>
              </w:rPr>
              <w:t>13</w:t>
            </w:r>
          </w:p>
        </w:tc>
        <w:tc>
          <w:tcPr>
            <w:tcW w:w="2083" w:type="dxa"/>
            <w:vAlign w:val="center"/>
          </w:tcPr>
          <w:p w:rsidR="002E6074" w:rsidRPr="00A8472F" w:rsidRDefault="002E6074" w:rsidP="00107604">
            <w:pPr>
              <w:spacing w:after="0" w:line="240" w:lineRule="auto"/>
              <w:jc w:val="center"/>
              <w:rPr>
                <w:b/>
              </w:rPr>
            </w:pPr>
            <w:r>
              <w:rPr>
                <w:b/>
              </w:rPr>
              <w:t>6</w:t>
            </w:r>
          </w:p>
        </w:tc>
        <w:tc>
          <w:tcPr>
            <w:tcW w:w="1945" w:type="dxa"/>
            <w:vAlign w:val="center"/>
          </w:tcPr>
          <w:p w:rsidR="002E6074" w:rsidRPr="00A8472F" w:rsidRDefault="002E6074" w:rsidP="00107604">
            <w:pPr>
              <w:spacing w:after="0" w:line="240" w:lineRule="auto"/>
              <w:jc w:val="center"/>
              <w:rPr>
                <w:b/>
              </w:rPr>
            </w:pPr>
            <w:r>
              <w:rPr>
                <w:b/>
              </w:rPr>
              <w:t>46,15</w:t>
            </w:r>
          </w:p>
        </w:tc>
      </w:tr>
    </w:tbl>
    <w:p w:rsidR="002E6074" w:rsidRPr="00A8472F" w:rsidRDefault="002E6074" w:rsidP="002E6074"/>
    <w:tbl>
      <w:tblPr>
        <w:tblW w:w="0" w:type="auto"/>
        <w:jc w:val="center"/>
        <w:tblBorders>
          <w:top w:val="single" w:sz="4" w:space="0" w:color="auto"/>
          <w:bottom w:val="single" w:sz="4" w:space="0" w:color="auto"/>
          <w:insideH w:val="single" w:sz="4" w:space="0" w:color="auto"/>
        </w:tblBorders>
        <w:tblCellMar>
          <w:left w:w="85" w:type="dxa"/>
          <w:right w:w="85" w:type="dxa"/>
        </w:tblCellMar>
        <w:tblLook w:val="0000" w:firstRow="0" w:lastRow="0" w:firstColumn="0" w:lastColumn="0" w:noHBand="0" w:noVBand="0"/>
      </w:tblPr>
      <w:tblGrid>
        <w:gridCol w:w="3118"/>
        <w:gridCol w:w="1521"/>
        <w:gridCol w:w="1124"/>
        <w:gridCol w:w="1612"/>
        <w:gridCol w:w="2042"/>
      </w:tblGrid>
      <w:tr w:rsidR="002E6074" w:rsidRPr="00A8472F" w:rsidTr="00107604">
        <w:trPr>
          <w:jc w:val="center"/>
        </w:trPr>
        <w:tc>
          <w:tcPr>
            <w:tcW w:w="3118" w:type="dxa"/>
            <w:vAlign w:val="center"/>
          </w:tcPr>
          <w:p w:rsidR="002E6074" w:rsidRPr="00A8472F" w:rsidRDefault="002E6074" w:rsidP="007075FB">
            <w:pPr>
              <w:spacing w:after="0" w:line="240" w:lineRule="auto"/>
              <w:jc w:val="center"/>
            </w:pPr>
            <w:r w:rsidRPr="00A8472F">
              <w:t xml:space="preserve">Kierunek </w:t>
            </w:r>
          </w:p>
        </w:tc>
        <w:tc>
          <w:tcPr>
            <w:tcW w:w="1521" w:type="dxa"/>
            <w:vAlign w:val="center"/>
          </w:tcPr>
          <w:p w:rsidR="002E6074" w:rsidRPr="00A8472F" w:rsidRDefault="002E6074" w:rsidP="007075FB">
            <w:pPr>
              <w:spacing w:after="0" w:line="240" w:lineRule="auto"/>
              <w:jc w:val="center"/>
            </w:pPr>
            <w:r w:rsidRPr="00A8472F">
              <w:t xml:space="preserve">Średnia ocen </w:t>
            </w:r>
          </w:p>
          <w:p w:rsidR="002E6074" w:rsidRPr="00A8472F" w:rsidRDefault="002E6074" w:rsidP="007075FB">
            <w:pPr>
              <w:spacing w:after="0" w:line="240" w:lineRule="auto"/>
              <w:jc w:val="center"/>
            </w:pPr>
          </w:p>
        </w:tc>
        <w:tc>
          <w:tcPr>
            <w:tcW w:w="1124" w:type="dxa"/>
            <w:vAlign w:val="center"/>
          </w:tcPr>
          <w:p w:rsidR="002E6074" w:rsidRPr="00A8472F" w:rsidRDefault="002E6074" w:rsidP="007075FB">
            <w:pPr>
              <w:spacing w:after="0" w:line="240" w:lineRule="auto"/>
              <w:jc w:val="center"/>
            </w:pPr>
            <w:r w:rsidRPr="00A8472F">
              <w:t xml:space="preserve">Średnia </w:t>
            </w:r>
          </w:p>
          <w:p w:rsidR="002E6074" w:rsidRPr="00A8472F" w:rsidRDefault="002E6074" w:rsidP="007075FB">
            <w:pPr>
              <w:spacing w:after="0" w:line="240" w:lineRule="auto"/>
              <w:jc w:val="center"/>
            </w:pPr>
            <w:r w:rsidRPr="00A8472F">
              <w:t xml:space="preserve">z recenzji </w:t>
            </w:r>
          </w:p>
        </w:tc>
        <w:tc>
          <w:tcPr>
            <w:tcW w:w="1612" w:type="dxa"/>
            <w:vAlign w:val="center"/>
          </w:tcPr>
          <w:p w:rsidR="002E6074" w:rsidRPr="00A8472F" w:rsidRDefault="002E6074" w:rsidP="007075FB">
            <w:pPr>
              <w:spacing w:after="0" w:line="240" w:lineRule="auto"/>
              <w:jc w:val="center"/>
            </w:pPr>
            <w:r w:rsidRPr="00A8472F">
              <w:t>Średnia</w:t>
            </w:r>
          </w:p>
          <w:p w:rsidR="002E6074" w:rsidRPr="00A8472F" w:rsidRDefault="002E6074" w:rsidP="007075FB">
            <w:pPr>
              <w:spacing w:after="0" w:line="240" w:lineRule="auto"/>
              <w:jc w:val="center"/>
            </w:pPr>
            <w:r w:rsidRPr="00A8472F">
              <w:t>z egzaminów dyplomowych</w:t>
            </w:r>
          </w:p>
        </w:tc>
        <w:tc>
          <w:tcPr>
            <w:tcW w:w="2042" w:type="dxa"/>
            <w:vAlign w:val="center"/>
          </w:tcPr>
          <w:p w:rsidR="002E6074" w:rsidRPr="00A8472F" w:rsidRDefault="002E6074" w:rsidP="007075FB">
            <w:pPr>
              <w:spacing w:after="0" w:line="240" w:lineRule="auto"/>
              <w:jc w:val="center"/>
            </w:pPr>
            <w:r w:rsidRPr="00A8472F">
              <w:t>Ocena końcowa</w:t>
            </w:r>
          </w:p>
        </w:tc>
      </w:tr>
      <w:tr w:rsidR="002E6074" w:rsidRPr="00A8472F" w:rsidTr="00107604">
        <w:trPr>
          <w:jc w:val="center"/>
        </w:trPr>
        <w:tc>
          <w:tcPr>
            <w:tcW w:w="3118" w:type="dxa"/>
            <w:vAlign w:val="center"/>
          </w:tcPr>
          <w:p w:rsidR="002E6074" w:rsidRPr="00A8472F" w:rsidRDefault="00107604" w:rsidP="00107604">
            <w:pPr>
              <w:spacing w:after="0" w:line="240" w:lineRule="auto"/>
              <w:jc w:val="center"/>
              <w:rPr>
                <w:b/>
              </w:rPr>
            </w:pPr>
            <w:r>
              <w:rPr>
                <w:b/>
              </w:rPr>
              <w:t xml:space="preserve">Technologia Roślin </w:t>
            </w:r>
            <w:r w:rsidR="002E6074" w:rsidRPr="00A8472F">
              <w:rPr>
                <w:b/>
              </w:rPr>
              <w:t>Leczniczych</w:t>
            </w:r>
            <w:r>
              <w:rPr>
                <w:b/>
              </w:rPr>
              <w:br/>
            </w:r>
            <w:r w:rsidR="002E6074" w:rsidRPr="00A8472F">
              <w:rPr>
                <w:b/>
              </w:rPr>
              <w:t xml:space="preserve"> i Prozdrowotnych</w:t>
            </w:r>
          </w:p>
        </w:tc>
        <w:tc>
          <w:tcPr>
            <w:tcW w:w="1521" w:type="dxa"/>
            <w:vAlign w:val="center"/>
          </w:tcPr>
          <w:p w:rsidR="002E6074" w:rsidRPr="00A8472F" w:rsidRDefault="002E6074" w:rsidP="007075FB">
            <w:pPr>
              <w:spacing w:after="0" w:line="240" w:lineRule="auto"/>
              <w:jc w:val="center"/>
              <w:rPr>
                <w:b/>
              </w:rPr>
            </w:pPr>
            <w:r>
              <w:rPr>
                <w:b/>
              </w:rPr>
              <w:t>4,44</w:t>
            </w:r>
          </w:p>
        </w:tc>
        <w:tc>
          <w:tcPr>
            <w:tcW w:w="1124" w:type="dxa"/>
            <w:vAlign w:val="center"/>
          </w:tcPr>
          <w:p w:rsidR="002E6074" w:rsidRPr="00A8472F" w:rsidRDefault="002E6074" w:rsidP="007075FB">
            <w:pPr>
              <w:spacing w:after="0" w:line="240" w:lineRule="auto"/>
              <w:jc w:val="center"/>
              <w:rPr>
                <w:b/>
              </w:rPr>
            </w:pPr>
            <w:r>
              <w:rPr>
                <w:b/>
              </w:rPr>
              <w:t>4,5</w:t>
            </w:r>
          </w:p>
        </w:tc>
        <w:tc>
          <w:tcPr>
            <w:tcW w:w="1612" w:type="dxa"/>
            <w:vAlign w:val="center"/>
          </w:tcPr>
          <w:p w:rsidR="002E6074" w:rsidRPr="00A8472F" w:rsidRDefault="002E6074" w:rsidP="007075FB">
            <w:pPr>
              <w:spacing w:after="0" w:line="240" w:lineRule="auto"/>
              <w:jc w:val="center"/>
              <w:rPr>
                <w:b/>
              </w:rPr>
            </w:pPr>
            <w:r>
              <w:rPr>
                <w:b/>
              </w:rPr>
              <w:t>4,9</w:t>
            </w:r>
          </w:p>
        </w:tc>
        <w:tc>
          <w:tcPr>
            <w:tcW w:w="2042" w:type="dxa"/>
            <w:vAlign w:val="center"/>
          </w:tcPr>
          <w:p w:rsidR="002E6074" w:rsidRPr="00A8472F" w:rsidRDefault="002E6074" w:rsidP="007075FB">
            <w:pPr>
              <w:spacing w:after="0" w:line="240" w:lineRule="auto"/>
              <w:jc w:val="center"/>
              <w:rPr>
                <w:b/>
              </w:rPr>
            </w:pPr>
            <w:r>
              <w:rPr>
                <w:b/>
              </w:rPr>
              <w:t>4,5</w:t>
            </w:r>
          </w:p>
        </w:tc>
      </w:tr>
    </w:tbl>
    <w:p w:rsidR="002E6074" w:rsidRPr="00A8472F" w:rsidRDefault="002E6074" w:rsidP="002E6074">
      <w:pPr>
        <w:spacing w:after="0"/>
      </w:pPr>
    </w:p>
    <w:p w:rsidR="002E6074" w:rsidRDefault="002E6074" w:rsidP="002E6074">
      <w:r>
        <w:t>Spośród 6</w:t>
      </w:r>
      <w:r w:rsidRPr="00CA1705">
        <w:t xml:space="preserve"> absolwentów</w:t>
      </w:r>
      <w:r>
        <w:t xml:space="preserve"> ocenę 5,0 uzyskały 4 osoby ( 66,6</w:t>
      </w:r>
      <w:r w:rsidRPr="00CA1705">
        <w:t>%), ocenę 4,5 –</w:t>
      </w:r>
      <w:r>
        <w:t xml:space="preserve"> 2</w:t>
      </w:r>
      <w:r w:rsidR="00107604">
        <w:t xml:space="preserve"> </w:t>
      </w:r>
      <w:r>
        <w:t>osoby (33,3%).</w:t>
      </w:r>
    </w:p>
    <w:p w:rsidR="002E6074" w:rsidRDefault="002E6074">
      <w:pPr>
        <w:spacing w:after="0" w:line="240" w:lineRule="auto"/>
      </w:pPr>
      <w:r>
        <w:br w:type="page"/>
      </w:r>
    </w:p>
    <w:p w:rsidR="00A240F2" w:rsidRPr="0091107A" w:rsidRDefault="002C64CC" w:rsidP="002C64CC">
      <w:pPr>
        <w:rPr>
          <w:b/>
          <w:color w:val="0070C0"/>
        </w:rPr>
      </w:pPr>
      <w:r>
        <w:rPr>
          <w:b/>
          <w:noProof/>
          <w:color w:val="0070C0"/>
          <w:sz w:val="24"/>
          <w:szCs w:val="24"/>
          <w:lang w:eastAsia="pl-PL"/>
        </w:rPr>
        <w:lastRenderedPageBreak/>
        <w:drawing>
          <wp:inline distT="0" distB="0" distL="0" distR="0">
            <wp:extent cx="2320925" cy="605155"/>
            <wp:effectExtent l="0" t="0" r="3175" b="4445"/>
            <wp:docPr id="399" name="Obraz 399" descr="C:\Users\User\AppData\Local\Microsoft\Windows\INetCache\Content.Outlook\C1TFMG77\Maly_Biotechn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C1TFMG77\Maly_Biotechnologi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rsidR="00A240F2" w:rsidRPr="008320BF" w:rsidRDefault="00A240F2" w:rsidP="00A240F2">
      <w:pPr>
        <w:rPr>
          <w:u w:val="single"/>
        </w:rPr>
      </w:pPr>
      <w:r w:rsidRPr="008320BF">
        <w:rPr>
          <w:u w:val="single"/>
        </w:rPr>
        <w:t>Ocena procesu dyplomowania na studiach stacjonarnych I stopnia</w:t>
      </w:r>
    </w:p>
    <w:p w:rsidR="008320BF" w:rsidRPr="00A8472F" w:rsidRDefault="008320BF" w:rsidP="008320BF">
      <w:pPr>
        <w:spacing w:after="0" w:line="240" w:lineRule="auto"/>
        <w:jc w:val="both"/>
      </w:pPr>
      <w:r w:rsidRPr="00A8472F">
        <w:rPr>
          <w:b/>
          <w:bCs/>
        </w:rPr>
        <w:t>Dla roku dyplomowania 20</w:t>
      </w:r>
      <w:r>
        <w:rPr>
          <w:b/>
          <w:bCs/>
        </w:rPr>
        <w:t>20/</w:t>
      </w:r>
      <w:r w:rsidRPr="00A8472F">
        <w:rPr>
          <w:b/>
          <w:bCs/>
        </w:rPr>
        <w:t>202</w:t>
      </w:r>
      <w:r>
        <w:rPr>
          <w:b/>
          <w:bCs/>
        </w:rPr>
        <w:t>1</w:t>
      </w:r>
      <w:r w:rsidRPr="00A8472F">
        <w:rPr>
          <w:b/>
          <w:bCs/>
        </w:rPr>
        <w:t xml:space="preserve"> </w:t>
      </w:r>
      <w:r w:rsidR="00107604">
        <w:rPr>
          <w:b/>
          <w:bCs/>
        </w:rPr>
        <w:t>–</w:t>
      </w:r>
      <w:r w:rsidRPr="00A8472F">
        <w:rPr>
          <w:b/>
          <w:bCs/>
        </w:rPr>
        <w:t xml:space="preserve"> studia stacjonarne I stopnia</w:t>
      </w:r>
      <w:r w:rsidRPr="00A8472F">
        <w:t xml:space="preserve"> w roku 201</w:t>
      </w:r>
      <w:r>
        <w:t>7</w:t>
      </w:r>
      <w:r w:rsidRPr="00A8472F">
        <w:t>/201</w:t>
      </w:r>
      <w:r>
        <w:t>8</w:t>
      </w:r>
      <w:r w:rsidRPr="00A8472F">
        <w:t xml:space="preserve"> rozpoczęł</w:t>
      </w:r>
      <w:r>
        <w:t>o</w:t>
      </w:r>
      <w:r w:rsidR="00107604">
        <w:t xml:space="preserve"> </w:t>
      </w:r>
      <w:r w:rsidRPr="00E2136F">
        <w:rPr>
          <w:b/>
        </w:rPr>
        <w:t>91</w:t>
      </w:r>
      <w:r>
        <w:rPr>
          <w:b/>
        </w:rPr>
        <w:t xml:space="preserve"> osó</w:t>
      </w:r>
      <w:r w:rsidRPr="00A8472F">
        <w:rPr>
          <w:b/>
        </w:rPr>
        <w:t>b</w:t>
      </w:r>
      <w:r w:rsidRPr="00A8472F">
        <w:t xml:space="preserve"> (przyjęto </w:t>
      </w:r>
      <w:r>
        <w:t>108</w:t>
      </w:r>
      <w:r w:rsidRPr="00A8472F">
        <w:t xml:space="preserve"> osób</w:t>
      </w:r>
      <w:r w:rsidR="00107604">
        <w:t>,</w:t>
      </w:r>
      <w:r w:rsidRPr="00A8472F">
        <w:t xml:space="preserve"> z czego </w:t>
      </w:r>
      <w:r>
        <w:t>14</w:t>
      </w:r>
      <w:r w:rsidRPr="00A8472F">
        <w:t xml:space="preserve"> osób nie podjęło studiów). Do egzaminu inżynierskiego w roku 20</w:t>
      </w:r>
      <w:r>
        <w:t>20</w:t>
      </w:r>
      <w:r w:rsidRPr="00A8472F">
        <w:t>/202</w:t>
      </w:r>
      <w:r>
        <w:t>1</w:t>
      </w:r>
      <w:r w:rsidRPr="00A8472F">
        <w:t xml:space="preserve"> przystąpiło </w:t>
      </w:r>
      <w:r w:rsidRPr="00DB1707">
        <w:rPr>
          <w:b/>
        </w:rPr>
        <w:t>89</w:t>
      </w:r>
      <w:r w:rsidRPr="00A8472F">
        <w:rPr>
          <w:b/>
        </w:rPr>
        <w:t xml:space="preserve"> osób</w:t>
      </w:r>
      <w:r w:rsidR="00107604">
        <w:rPr>
          <w:b/>
        </w:rPr>
        <w:t xml:space="preserve"> </w:t>
      </w:r>
      <w:r w:rsidRPr="00E2136F">
        <w:t xml:space="preserve">(w tym 15 osób z poprzedniego roku </w:t>
      </w:r>
      <w:r w:rsidR="00107604">
        <w:t>–</w:t>
      </w:r>
      <w:r w:rsidRPr="00E2136F">
        <w:t xml:space="preserve"> powtarzających VII semestr),</w:t>
      </w:r>
      <w:r>
        <w:t>7</w:t>
      </w:r>
      <w:r w:rsidRPr="00A8472F">
        <w:t xml:space="preserve"> osób nie przystąpiło do egzaminu dyplomowego (</w:t>
      </w:r>
      <w:r>
        <w:t xml:space="preserve">2 </w:t>
      </w:r>
      <w:r w:rsidR="00107604">
        <w:t xml:space="preserve">- </w:t>
      </w:r>
      <w:r w:rsidRPr="00A8472F">
        <w:t>powtarzanie semestru VII</w:t>
      </w:r>
      <w:r>
        <w:t xml:space="preserve">, 1 </w:t>
      </w:r>
      <w:r w:rsidR="00107604">
        <w:t xml:space="preserve">- </w:t>
      </w:r>
      <w:r>
        <w:t xml:space="preserve">urlop zdrowotny, 4 </w:t>
      </w:r>
      <w:r w:rsidR="00107604">
        <w:t xml:space="preserve">- </w:t>
      </w:r>
      <w:r>
        <w:t>skreślenie</w:t>
      </w:r>
      <w:r w:rsidRPr="00A8472F">
        <w:t>).</w:t>
      </w:r>
    </w:p>
    <w:p w:rsidR="008320BF" w:rsidRPr="00A8472F" w:rsidRDefault="008320BF" w:rsidP="008320BF">
      <w:pPr>
        <w:spacing w:after="0" w:line="240" w:lineRule="auto"/>
        <w:jc w:val="both"/>
      </w:pP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335"/>
        <w:gridCol w:w="1923"/>
        <w:gridCol w:w="2083"/>
        <w:gridCol w:w="1947"/>
      </w:tblGrid>
      <w:tr w:rsidR="008320BF" w:rsidRPr="00A8472F" w:rsidTr="00107604">
        <w:trPr>
          <w:jc w:val="center"/>
        </w:trPr>
        <w:tc>
          <w:tcPr>
            <w:tcW w:w="3335" w:type="dxa"/>
            <w:vAlign w:val="center"/>
          </w:tcPr>
          <w:p w:rsidR="008320BF" w:rsidRPr="00A8472F" w:rsidRDefault="008320BF" w:rsidP="00107604">
            <w:pPr>
              <w:spacing w:after="0" w:line="240" w:lineRule="auto"/>
              <w:jc w:val="center"/>
            </w:pPr>
            <w:r w:rsidRPr="00A8472F">
              <w:t>Kierunek</w:t>
            </w:r>
          </w:p>
        </w:tc>
        <w:tc>
          <w:tcPr>
            <w:tcW w:w="1923" w:type="dxa"/>
            <w:vAlign w:val="center"/>
          </w:tcPr>
          <w:p w:rsidR="008320BF" w:rsidRPr="00A8472F" w:rsidRDefault="008320BF" w:rsidP="00107604">
            <w:pPr>
              <w:spacing w:after="0" w:line="240" w:lineRule="auto"/>
              <w:jc w:val="center"/>
            </w:pPr>
            <w:r w:rsidRPr="00A8472F">
              <w:t>Rok akademicki 201</w:t>
            </w:r>
            <w:r>
              <w:t>7</w:t>
            </w:r>
            <w:r w:rsidRPr="00A8472F">
              <w:t>/201</w:t>
            </w:r>
            <w:r>
              <w:t>8</w:t>
            </w:r>
          </w:p>
        </w:tc>
        <w:tc>
          <w:tcPr>
            <w:tcW w:w="2083" w:type="dxa"/>
            <w:vAlign w:val="center"/>
          </w:tcPr>
          <w:p w:rsidR="008320BF" w:rsidRPr="00A8472F" w:rsidRDefault="008320BF" w:rsidP="00107604">
            <w:pPr>
              <w:spacing w:after="0" w:line="240" w:lineRule="auto"/>
              <w:jc w:val="center"/>
            </w:pPr>
            <w:r w:rsidRPr="00A8472F">
              <w:t>Rok dyplomowania 20</w:t>
            </w:r>
            <w:r>
              <w:t>20</w:t>
            </w:r>
            <w:r w:rsidRPr="00A8472F">
              <w:t>/202</w:t>
            </w:r>
            <w:r>
              <w:t>1</w:t>
            </w:r>
          </w:p>
        </w:tc>
        <w:tc>
          <w:tcPr>
            <w:tcW w:w="1947" w:type="dxa"/>
            <w:vAlign w:val="center"/>
          </w:tcPr>
          <w:p w:rsidR="008320BF" w:rsidRPr="00A8472F" w:rsidRDefault="008320BF" w:rsidP="00107604">
            <w:pPr>
              <w:spacing w:after="0" w:line="240" w:lineRule="auto"/>
              <w:jc w:val="center"/>
            </w:pPr>
            <w:r w:rsidRPr="00A8472F">
              <w:t>% dyplomantów</w:t>
            </w:r>
          </w:p>
        </w:tc>
      </w:tr>
      <w:tr w:rsidR="008320BF" w:rsidRPr="00A8472F" w:rsidTr="00107604">
        <w:trPr>
          <w:trHeight w:val="397"/>
          <w:jc w:val="center"/>
        </w:trPr>
        <w:tc>
          <w:tcPr>
            <w:tcW w:w="3335" w:type="dxa"/>
            <w:vAlign w:val="center"/>
          </w:tcPr>
          <w:p w:rsidR="008320BF" w:rsidRPr="00A8472F" w:rsidRDefault="008320BF" w:rsidP="00107604">
            <w:pPr>
              <w:spacing w:after="0" w:line="240" w:lineRule="auto"/>
              <w:jc w:val="center"/>
              <w:rPr>
                <w:b/>
              </w:rPr>
            </w:pPr>
            <w:r w:rsidRPr="00A8472F">
              <w:rPr>
                <w:b/>
              </w:rPr>
              <w:t>Biotechnologia</w:t>
            </w:r>
          </w:p>
        </w:tc>
        <w:tc>
          <w:tcPr>
            <w:tcW w:w="1923" w:type="dxa"/>
            <w:vAlign w:val="center"/>
          </w:tcPr>
          <w:p w:rsidR="008320BF" w:rsidRPr="00A8472F" w:rsidRDefault="008320BF" w:rsidP="00107604">
            <w:pPr>
              <w:spacing w:after="0" w:line="240" w:lineRule="auto"/>
              <w:jc w:val="center"/>
              <w:rPr>
                <w:b/>
              </w:rPr>
            </w:pPr>
            <w:r>
              <w:rPr>
                <w:b/>
              </w:rPr>
              <w:t>91</w:t>
            </w:r>
          </w:p>
        </w:tc>
        <w:tc>
          <w:tcPr>
            <w:tcW w:w="2083" w:type="dxa"/>
            <w:vAlign w:val="center"/>
          </w:tcPr>
          <w:p w:rsidR="008320BF" w:rsidRPr="00A8472F" w:rsidRDefault="008320BF" w:rsidP="00107604">
            <w:pPr>
              <w:spacing w:after="0" w:line="240" w:lineRule="auto"/>
              <w:jc w:val="center"/>
              <w:rPr>
                <w:b/>
              </w:rPr>
            </w:pPr>
            <w:r>
              <w:rPr>
                <w:b/>
              </w:rPr>
              <w:t>74</w:t>
            </w:r>
          </w:p>
        </w:tc>
        <w:tc>
          <w:tcPr>
            <w:tcW w:w="1947" w:type="dxa"/>
            <w:vAlign w:val="center"/>
          </w:tcPr>
          <w:p w:rsidR="008320BF" w:rsidRPr="00A8472F" w:rsidRDefault="008320BF" w:rsidP="00107604">
            <w:pPr>
              <w:spacing w:after="0" w:line="240" w:lineRule="auto"/>
              <w:jc w:val="center"/>
              <w:rPr>
                <w:b/>
              </w:rPr>
            </w:pPr>
            <w:r>
              <w:rPr>
                <w:b/>
              </w:rPr>
              <w:t>81,32</w:t>
            </w:r>
          </w:p>
        </w:tc>
      </w:tr>
    </w:tbl>
    <w:p w:rsidR="008320BF" w:rsidRPr="00A8472F" w:rsidRDefault="008320BF" w:rsidP="008320BF">
      <w:pPr>
        <w:spacing w:after="0" w:line="240" w:lineRule="auto"/>
        <w:jc w:val="both"/>
      </w:pPr>
    </w:p>
    <w:tbl>
      <w:tblPr>
        <w:tblW w:w="0" w:type="auto"/>
        <w:jc w:val="center"/>
        <w:tblBorders>
          <w:top w:val="single" w:sz="4" w:space="0" w:color="auto"/>
          <w:bottom w:val="single" w:sz="4" w:space="0" w:color="auto"/>
          <w:insideH w:val="single" w:sz="4" w:space="0" w:color="auto"/>
        </w:tblBorders>
        <w:tblCellMar>
          <w:left w:w="85" w:type="dxa"/>
          <w:right w:w="85" w:type="dxa"/>
        </w:tblCellMar>
        <w:tblLook w:val="0000" w:firstRow="0" w:lastRow="0" w:firstColumn="0" w:lastColumn="0" w:noHBand="0" w:noVBand="0"/>
      </w:tblPr>
      <w:tblGrid>
        <w:gridCol w:w="2665"/>
        <w:gridCol w:w="1743"/>
        <w:gridCol w:w="1180"/>
        <w:gridCol w:w="1084"/>
        <w:gridCol w:w="1502"/>
        <w:gridCol w:w="1066"/>
      </w:tblGrid>
      <w:tr w:rsidR="008320BF" w:rsidRPr="00A8472F" w:rsidTr="007075FB">
        <w:trPr>
          <w:jc w:val="center"/>
        </w:trPr>
        <w:tc>
          <w:tcPr>
            <w:tcW w:w="2665" w:type="dxa"/>
            <w:vAlign w:val="center"/>
          </w:tcPr>
          <w:p w:rsidR="008320BF" w:rsidRPr="00A8472F" w:rsidRDefault="008320BF" w:rsidP="007075FB">
            <w:pPr>
              <w:spacing w:after="0" w:line="240" w:lineRule="auto"/>
              <w:jc w:val="center"/>
            </w:pPr>
            <w:r w:rsidRPr="00A8472F">
              <w:t>Kierunek</w:t>
            </w:r>
          </w:p>
        </w:tc>
        <w:tc>
          <w:tcPr>
            <w:tcW w:w="1743" w:type="dxa"/>
            <w:vAlign w:val="center"/>
          </w:tcPr>
          <w:p w:rsidR="008320BF" w:rsidRPr="00A8472F" w:rsidRDefault="008320BF" w:rsidP="007075FB">
            <w:pPr>
              <w:spacing w:after="0" w:line="240" w:lineRule="auto"/>
              <w:jc w:val="center"/>
            </w:pPr>
            <w:r w:rsidRPr="00A8472F">
              <w:t>Średnia ocen</w:t>
            </w:r>
          </w:p>
        </w:tc>
        <w:tc>
          <w:tcPr>
            <w:tcW w:w="1180" w:type="dxa"/>
            <w:vAlign w:val="center"/>
          </w:tcPr>
          <w:p w:rsidR="008320BF" w:rsidRPr="00A8472F" w:rsidRDefault="008320BF" w:rsidP="007075FB">
            <w:pPr>
              <w:spacing w:after="0" w:line="240" w:lineRule="auto"/>
              <w:jc w:val="center"/>
            </w:pPr>
            <w:r w:rsidRPr="00A8472F">
              <w:t xml:space="preserve">Średnia </w:t>
            </w:r>
          </w:p>
          <w:p w:rsidR="008320BF" w:rsidRPr="00A8472F" w:rsidRDefault="008320BF" w:rsidP="007075FB">
            <w:pPr>
              <w:spacing w:after="0" w:line="240" w:lineRule="auto"/>
              <w:jc w:val="center"/>
            </w:pPr>
            <w:r w:rsidRPr="00A8472F">
              <w:t xml:space="preserve">z recenzji promotor </w:t>
            </w:r>
          </w:p>
        </w:tc>
        <w:tc>
          <w:tcPr>
            <w:tcW w:w="1084" w:type="dxa"/>
            <w:vAlign w:val="center"/>
          </w:tcPr>
          <w:p w:rsidR="008320BF" w:rsidRPr="00A8472F" w:rsidRDefault="008320BF" w:rsidP="007075FB">
            <w:pPr>
              <w:spacing w:after="0" w:line="240" w:lineRule="auto"/>
              <w:jc w:val="center"/>
            </w:pPr>
            <w:r w:rsidRPr="00A8472F">
              <w:t>Średnia</w:t>
            </w:r>
          </w:p>
          <w:p w:rsidR="008320BF" w:rsidRPr="00A8472F" w:rsidRDefault="008320BF" w:rsidP="007075FB">
            <w:pPr>
              <w:spacing w:after="0" w:line="240" w:lineRule="auto"/>
              <w:jc w:val="center"/>
            </w:pPr>
            <w:r w:rsidRPr="00A8472F">
              <w:t>z recenzji recenzent</w:t>
            </w:r>
          </w:p>
        </w:tc>
        <w:tc>
          <w:tcPr>
            <w:tcW w:w="1502" w:type="dxa"/>
            <w:vAlign w:val="center"/>
          </w:tcPr>
          <w:p w:rsidR="008320BF" w:rsidRPr="00A8472F" w:rsidRDefault="008320BF" w:rsidP="007075FB">
            <w:pPr>
              <w:spacing w:after="0" w:line="240" w:lineRule="auto"/>
              <w:jc w:val="center"/>
            </w:pPr>
            <w:r w:rsidRPr="00A8472F">
              <w:t>Średnia</w:t>
            </w:r>
          </w:p>
          <w:p w:rsidR="008320BF" w:rsidRPr="00A8472F" w:rsidRDefault="008320BF" w:rsidP="007075FB">
            <w:pPr>
              <w:spacing w:after="0" w:line="240" w:lineRule="auto"/>
              <w:jc w:val="center"/>
            </w:pPr>
            <w:r w:rsidRPr="00A8472F">
              <w:t>z egzaminów dyplomowych</w:t>
            </w:r>
          </w:p>
        </w:tc>
        <w:tc>
          <w:tcPr>
            <w:tcW w:w="1066" w:type="dxa"/>
            <w:vAlign w:val="center"/>
          </w:tcPr>
          <w:p w:rsidR="008320BF" w:rsidRPr="00A8472F" w:rsidRDefault="008320BF" w:rsidP="007075FB">
            <w:pPr>
              <w:spacing w:after="0" w:line="240" w:lineRule="auto"/>
              <w:jc w:val="center"/>
            </w:pPr>
            <w:r w:rsidRPr="00A8472F">
              <w:t>Ocena końcowa</w:t>
            </w:r>
          </w:p>
        </w:tc>
      </w:tr>
      <w:tr w:rsidR="008320BF" w:rsidRPr="00A8472F" w:rsidTr="00107604">
        <w:trPr>
          <w:trHeight w:val="397"/>
          <w:jc w:val="center"/>
        </w:trPr>
        <w:tc>
          <w:tcPr>
            <w:tcW w:w="2665" w:type="dxa"/>
            <w:vAlign w:val="center"/>
          </w:tcPr>
          <w:p w:rsidR="008320BF" w:rsidRPr="00A8472F" w:rsidRDefault="008320BF" w:rsidP="007075FB">
            <w:pPr>
              <w:spacing w:after="0" w:line="240" w:lineRule="auto"/>
              <w:jc w:val="center"/>
              <w:rPr>
                <w:b/>
              </w:rPr>
            </w:pPr>
            <w:r w:rsidRPr="00A8472F">
              <w:rPr>
                <w:b/>
              </w:rPr>
              <w:t>Biotechnologia</w:t>
            </w:r>
          </w:p>
        </w:tc>
        <w:tc>
          <w:tcPr>
            <w:tcW w:w="1743" w:type="dxa"/>
            <w:vAlign w:val="center"/>
          </w:tcPr>
          <w:p w:rsidR="008320BF" w:rsidRPr="00A8472F" w:rsidRDefault="008320BF" w:rsidP="007075FB">
            <w:pPr>
              <w:spacing w:after="0" w:line="240" w:lineRule="auto"/>
              <w:jc w:val="center"/>
              <w:rPr>
                <w:b/>
              </w:rPr>
            </w:pPr>
            <w:r>
              <w:rPr>
                <w:b/>
              </w:rPr>
              <w:t>3,62</w:t>
            </w:r>
          </w:p>
        </w:tc>
        <w:tc>
          <w:tcPr>
            <w:tcW w:w="1180" w:type="dxa"/>
            <w:vAlign w:val="center"/>
          </w:tcPr>
          <w:p w:rsidR="008320BF" w:rsidRPr="00A8472F" w:rsidRDefault="008320BF" w:rsidP="007075FB">
            <w:pPr>
              <w:spacing w:after="0" w:line="240" w:lineRule="auto"/>
              <w:jc w:val="center"/>
              <w:rPr>
                <w:b/>
              </w:rPr>
            </w:pPr>
            <w:r>
              <w:rPr>
                <w:b/>
              </w:rPr>
              <w:t>4,79</w:t>
            </w:r>
          </w:p>
        </w:tc>
        <w:tc>
          <w:tcPr>
            <w:tcW w:w="1084" w:type="dxa"/>
            <w:vAlign w:val="center"/>
          </w:tcPr>
          <w:p w:rsidR="008320BF" w:rsidRPr="00A8472F" w:rsidRDefault="008320BF" w:rsidP="007075FB">
            <w:pPr>
              <w:spacing w:after="0" w:line="240" w:lineRule="auto"/>
              <w:jc w:val="center"/>
              <w:rPr>
                <w:b/>
              </w:rPr>
            </w:pPr>
            <w:r>
              <w:rPr>
                <w:b/>
              </w:rPr>
              <w:t>4,81</w:t>
            </w:r>
          </w:p>
        </w:tc>
        <w:tc>
          <w:tcPr>
            <w:tcW w:w="1502" w:type="dxa"/>
            <w:vAlign w:val="center"/>
          </w:tcPr>
          <w:p w:rsidR="008320BF" w:rsidRPr="00A8472F" w:rsidRDefault="008320BF" w:rsidP="007075FB">
            <w:pPr>
              <w:spacing w:after="0" w:line="240" w:lineRule="auto"/>
              <w:jc w:val="center"/>
              <w:rPr>
                <w:b/>
              </w:rPr>
            </w:pPr>
            <w:r>
              <w:rPr>
                <w:b/>
              </w:rPr>
              <w:t>4,06</w:t>
            </w:r>
          </w:p>
        </w:tc>
        <w:tc>
          <w:tcPr>
            <w:tcW w:w="1066" w:type="dxa"/>
            <w:vAlign w:val="center"/>
          </w:tcPr>
          <w:p w:rsidR="008320BF" w:rsidRPr="00A8472F" w:rsidRDefault="008320BF" w:rsidP="007075FB">
            <w:pPr>
              <w:spacing w:after="0" w:line="240" w:lineRule="auto"/>
              <w:jc w:val="center"/>
              <w:rPr>
                <w:b/>
              </w:rPr>
            </w:pPr>
            <w:r>
              <w:rPr>
                <w:b/>
              </w:rPr>
              <w:t>3,95</w:t>
            </w:r>
          </w:p>
        </w:tc>
      </w:tr>
    </w:tbl>
    <w:p w:rsidR="008320BF" w:rsidRPr="00A8472F" w:rsidRDefault="008320BF" w:rsidP="008320BF">
      <w:pPr>
        <w:spacing w:after="0" w:line="240" w:lineRule="auto"/>
        <w:jc w:val="both"/>
      </w:pPr>
    </w:p>
    <w:p w:rsidR="008320BF" w:rsidRPr="00A8472F" w:rsidRDefault="008320BF" w:rsidP="00107604">
      <w:pPr>
        <w:spacing w:after="0"/>
        <w:jc w:val="both"/>
      </w:pPr>
      <w:r w:rsidRPr="00E556B6">
        <w:t xml:space="preserve">Spośród 89 absolwentów ocenę 5,0 z wyróżnieniem uzyskała 1 osoba (1,12%), </w:t>
      </w:r>
      <w:r w:rsidR="00107604">
        <w:t xml:space="preserve">ocenę </w:t>
      </w:r>
      <w:r w:rsidRPr="00E556B6">
        <w:t>5,0 uzy</w:t>
      </w:r>
      <w:r w:rsidR="00107604">
        <w:t xml:space="preserve">skało 8 osób (8,99%), ocenę 4,5 – </w:t>
      </w:r>
      <w:r w:rsidRPr="00E556B6">
        <w:t>10 osób (11,24%), ocenę 4,0 –  42 osoby (47,19%), ocenę 3,5 - 25 osób (28,09%), ocenę 3,0 - 3 osoby (3,37</w:t>
      </w:r>
      <w:r w:rsidR="00F10FA8">
        <w:t>%</w:t>
      </w:r>
      <w:r w:rsidRPr="00E556B6">
        <w:t>).</w:t>
      </w:r>
    </w:p>
    <w:p w:rsidR="008320BF" w:rsidRDefault="008320BF" w:rsidP="00F10FA8">
      <w:pPr>
        <w:spacing w:after="0"/>
        <w:rPr>
          <w:u w:val="single"/>
        </w:rPr>
      </w:pPr>
    </w:p>
    <w:p w:rsidR="008320BF" w:rsidRPr="00A8472F" w:rsidRDefault="008320BF" w:rsidP="008320BF">
      <w:pPr>
        <w:rPr>
          <w:u w:val="single"/>
        </w:rPr>
      </w:pPr>
      <w:r w:rsidRPr="00A8472F">
        <w:rPr>
          <w:u w:val="single"/>
        </w:rPr>
        <w:t>Ocena procesu dyplomowania na studiach stacjonarnych II stopnia</w:t>
      </w:r>
    </w:p>
    <w:p w:rsidR="008320BF" w:rsidRPr="00A8472F" w:rsidRDefault="008320BF" w:rsidP="00F10FA8">
      <w:pPr>
        <w:spacing w:after="120" w:line="240" w:lineRule="auto"/>
        <w:jc w:val="both"/>
      </w:pPr>
      <w:r w:rsidRPr="00A8472F">
        <w:rPr>
          <w:b/>
          <w:bCs/>
        </w:rPr>
        <w:t>Dla roku dyplomowania 20</w:t>
      </w:r>
      <w:r>
        <w:rPr>
          <w:b/>
          <w:bCs/>
        </w:rPr>
        <w:t>20</w:t>
      </w:r>
      <w:r w:rsidRPr="00A8472F">
        <w:rPr>
          <w:b/>
          <w:bCs/>
        </w:rPr>
        <w:t>/202</w:t>
      </w:r>
      <w:r>
        <w:rPr>
          <w:b/>
          <w:bCs/>
        </w:rPr>
        <w:t>1</w:t>
      </w:r>
      <w:r w:rsidRPr="00A8472F">
        <w:rPr>
          <w:b/>
          <w:bCs/>
        </w:rPr>
        <w:t>: studia stacjonarne II stopnia</w:t>
      </w:r>
      <w:r w:rsidRPr="00A8472F">
        <w:t xml:space="preserve"> w roku 201</w:t>
      </w:r>
      <w:r>
        <w:t>9</w:t>
      </w:r>
      <w:r w:rsidRPr="00A8472F">
        <w:t>/20</w:t>
      </w:r>
      <w:r>
        <w:t>20</w:t>
      </w:r>
      <w:r w:rsidRPr="00A8472F">
        <w:t xml:space="preserve"> rozpoczęły </w:t>
      </w:r>
      <w:r w:rsidRPr="00E2136F">
        <w:rPr>
          <w:b/>
        </w:rPr>
        <w:t>52</w:t>
      </w:r>
      <w:r w:rsidRPr="00A8472F">
        <w:t xml:space="preserve"> osoby – do egzaminu magisterskiego w roku 20</w:t>
      </w:r>
      <w:r>
        <w:t>20</w:t>
      </w:r>
      <w:r w:rsidRPr="00A8472F">
        <w:t>/2</w:t>
      </w:r>
      <w:r>
        <w:t>1</w:t>
      </w:r>
      <w:r w:rsidRPr="00A8472F">
        <w:t xml:space="preserve"> przystąpił</w:t>
      </w:r>
      <w:r>
        <w:t>o</w:t>
      </w:r>
      <w:r w:rsidR="00F10FA8">
        <w:t xml:space="preserve"> </w:t>
      </w:r>
      <w:r w:rsidRPr="00E2136F">
        <w:rPr>
          <w:b/>
        </w:rPr>
        <w:t>40</w:t>
      </w:r>
      <w:r w:rsidR="00F10FA8">
        <w:rPr>
          <w:b/>
        </w:rPr>
        <w:t xml:space="preserve"> </w:t>
      </w:r>
      <w:r w:rsidR="00F10FA8">
        <w:rPr>
          <w:bCs/>
        </w:rPr>
        <w:t>osób.</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335"/>
        <w:gridCol w:w="1923"/>
        <w:gridCol w:w="2083"/>
        <w:gridCol w:w="1947"/>
      </w:tblGrid>
      <w:tr w:rsidR="008320BF" w:rsidRPr="00A8472F" w:rsidTr="00F10FA8">
        <w:trPr>
          <w:jc w:val="center"/>
        </w:trPr>
        <w:tc>
          <w:tcPr>
            <w:tcW w:w="3335" w:type="dxa"/>
            <w:vAlign w:val="center"/>
          </w:tcPr>
          <w:p w:rsidR="008320BF" w:rsidRPr="00A8472F" w:rsidRDefault="008320BF" w:rsidP="00F10FA8">
            <w:pPr>
              <w:spacing w:after="0" w:line="240" w:lineRule="auto"/>
              <w:jc w:val="center"/>
            </w:pPr>
            <w:r w:rsidRPr="00A8472F">
              <w:t>Specjalność</w:t>
            </w:r>
          </w:p>
        </w:tc>
        <w:tc>
          <w:tcPr>
            <w:tcW w:w="1923" w:type="dxa"/>
            <w:vAlign w:val="center"/>
          </w:tcPr>
          <w:p w:rsidR="008320BF" w:rsidRPr="00A8472F" w:rsidRDefault="008320BF" w:rsidP="00F10FA8">
            <w:pPr>
              <w:spacing w:after="0" w:line="240" w:lineRule="auto"/>
              <w:jc w:val="center"/>
            </w:pPr>
            <w:r w:rsidRPr="00A8472F">
              <w:t>Rok akademicki 201</w:t>
            </w:r>
            <w:r>
              <w:t>9</w:t>
            </w:r>
            <w:r w:rsidRPr="00A8472F">
              <w:t>/</w:t>
            </w:r>
            <w:r>
              <w:t>20</w:t>
            </w:r>
          </w:p>
        </w:tc>
        <w:tc>
          <w:tcPr>
            <w:tcW w:w="2083" w:type="dxa"/>
            <w:vAlign w:val="center"/>
          </w:tcPr>
          <w:p w:rsidR="008320BF" w:rsidRPr="00A8472F" w:rsidRDefault="008320BF" w:rsidP="00F10FA8">
            <w:pPr>
              <w:spacing w:after="0" w:line="240" w:lineRule="auto"/>
              <w:jc w:val="center"/>
            </w:pPr>
            <w:r w:rsidRPr="00A8472F">
              <w:t>Rok dyplomowania 20</w:t>
            </w:r>
            <w:r>
              <w:t>20</w:t>
            </w:r>
            <w:r w:rsidRPr="00A8472F">
              <w:t>/202</w:t>
            </w:r>
            <w:r>
              <w:t>1</w:t>
            </w:r>
          </w:p>
        </w:tc>
        <w:tc>
          <w:tcPr>
            <w:tcW w:w="1947" w:type="dxa"/>
            <w:vAlign w:val="center"/>
          </w:tcPr>
          <w:p w:rsidR="008320BF" w:rsidRPr="00A8472F" w:rsidRDefault="008320BF" w:rsidP="00F10FA8">
            <w:pPr>
              <w:spacing w:after="0" w:line="240" w:lineRule="auto"/>
              <w:jc w:val="center"/>
            </w:pPr>
            <w:r w:rsidRPr="00A8472F">
              <w:t>% dyplomantów</w:t>
            </w:r>
          </w:p>
        </w:tc>
      </w:tr>
      <w:tr w:rsidR="008320BF" w:rsidRPr="00A8472F" w:rsidTr="00F10FA8">
        <w:trPr>
          <w:trHeight w:val="397"/>
          <w:jc w:val="center"/>
        </w:trPr>
        <w:tc>
          <w:tcPr>
            <w:tcW w:w="3335" w:type="dxa"/>
            <w:vAlign w:val="center"/>
          </w:tcPr>
          <w:p w:rsidR="008320BF" w:rsidRPr="00A8472F" w:rsidRDefault="008320BF" w:rsidP="00F10FA8">
            <w:pPr>
              <w:spacing w:after="0" w:line="240" w:lineRule="auto"/>
              <w:rPr>
                <w:b/>
              </w:rPr>
            </w:pPr>
            <w:r w:rsidRPr="00A8472F">
              <w:rPr>
                <w:b/>
              </w:rPr>
              <w:t>Analityka biotechnologiczna</w:t>
            </w:r>
          </w:p>
        </w:tc>
        <w:tc>
          <w:tcPr>
            <w:tcW w:w="1923" w:type="dxa"/>
            <w:vAlign w:val="center"/>
          </w:tcPr>
          <w:p w:rsidR="008320BF" w:rsidRPr="00A8472F" w:rsidRDefault="008320BF" w:rsidP="00F10FA8">
            <w:pPr>
              <w:spacing w:after="0" w:line="240" w:lineRule="auto"/>
              <w:jc w:val="center"/>
            </w:pPr>
            <w:r>
              <w:t>29</w:t>
            </w:r>
          </w:p>
        </w:tc>
        <w:tc>
          <w:tcPr>
            <w:tcW w:w="2083" w:type="dxa"/>
            <w:vAlign w:val="center"/>
          </w:tcPr>
          <w:p w:rsidR="008320BF" w:rsidRPr="00A8472F" w:rsidRDefault="008320BF" w:rsidP="00F10FA8">
            <w:pPr>
              <w:spacing w:after="0" w:line="240" w:lineRule="auto"/>
              <w:jc w:val="center"/>
            </w:pPr>
            <w:r>
              <w:t>24</w:t>
            </w:r>
          </w:p>
        </w:tc>
        <w:tc>
          <w:tcPr>
            <w:tcW w:w="1947" w:type="dxa"/>
            <w:vAlign w:val="center"/>
          </w:tcPr>
          <w:p w:rsidR="008320BF" w:rsidRPr="00A8472F" w:rsidRDefault="008320BF" w:rsidP="00F10FA8">
            <w:pPr>
              <w:spacing w:after="0" w:line="240" w:lineRule="auto"/>
              <w:jc w:val="center"/>
            </w:pPr>
            <w:r>
              <w:t>82,76</w:t>
            </w:r>
          </w:p>
        </w:tc>
      </w:tr>
      <w:tr w:rsidR="008320BF" w:rsidRPr="00A8472F" w:rsidTr="00F10FA8">
        <w:trPr>
          <w:trHeight w:val="397"/>
          <w:jc w:val="center"/>
        </w:trPr>
        <w:tc>
          <w:tcPr>
            <w:tcW w:w="3335" w:type="dxa"/>
            <w:vAlign w:val="center"/>
          </w:tcPr>
          <w:p w:rsidR="008320BF" w:rsidRPr="00A8472F" w:rsidRDefault="008320BF" w:rsidP="00F10FA8">
            <w:pPr>
              <w:spacing w:after="0" w:line="240" w:lineRule="auto"/>
              <w:rPr>
                <w:b/>
              </w:rPr>
            </w:pPr>
            <w:r w:rsidRPr="00A8472F">
              <w:rPr>
                <w:b/>
              </w:rPr>
              <w:t>Biotechnologia stosowana</w:t>
            </w:r>
          </w:p>
        </w:tc>
        <w:tc>
          <w:tcPr>
            <w:tcW w:w="1923" w:type="dxa"/>
            <w:vAlign w:val="center"/>
          </w:tcPr>
          <w:p w:rsidR="008320BF" w:rsidRPr="00A8472F" w:rsidRDefault="008320BF" w:rsidP="00F10FA8">
            <w:pPr>
              <w:spacing w:after="0" w:line="240" w:lineRule="auto"/>
              <w:jc w:val="center"/>
            </w:pPr>
            <w:r>
              <w:t>23</w:t>
            </w:r>
          </w:p>
        </w:tc>
        <w:tc>
          <w:tcPr>
            <w:tcW w:w="2083" w:type="dxa"/>
            <w:vAlign w:val="center"/>
          </w:tcPr>
          <w:p w:rsidR="008320BF" w:rsidRPr="00A8472F" w:rsidRDefault="008320BF" w:rsidP="00F10FA8">
            <w:pPr>
              <w:spacing w:after="0" w:line="240" w:lineRule="auto"/>
              <w:jc w:val="center"/>
            </w:pPr>
            <w:r>
              <w:t>16</w:t>
            </w:r>
          </w:p>
        </w:tc>
        <w:tc>
          <w:tcPr>
            <w:tcW w:w="1947" w:type="dxa"/>
            <w:vAlign w:val="center"/>
          </w:tcPr>
          <w:p w:rsidR="008320BF" w:rsidRPr="00A8472F" w:rsidRDefault="008320BF" w:rsidP="00F10FA8">
            <w:pPr>
              <w:spacing w:after="0" w:line="240" w:lineRule="auto"/>
              <w:jc w:val="center"/>
            </w:pPr>
            <w:r>
              <w:t>69,56</w:t>
            </w:r>
          </w:p>
        </w:tc>
      </w:tr>
      <w:tr w:rsidR="008320BF" w:rsidRPr="00A8472F" w:rsidTr="00F10FA8">
        <w:trPr>
          <w:trHeight w:val="397"/>
          <w:jc w:val="center"/>
        </w:trPr>
        <w:tc>
          <w:tcPr>
            <w:tcW w:w="3335" w:type="dxa"/>
            <w:vAlign w:val="center"/>
          </w:tcPr>
          <w:p w:rsidR="008320BF" w:rsidRPr="00A8472F" w:rsidRDefault="008320BF" w:rsidP="00F10FA8">
            <w:pPr>
              <w:spacing w:after="0" w:line="240" w:lineRule="auto"/>
              <w:jc w:val="right"/>
              <w:rPr>
                <w:b/>
              </w:rPr>
            </w:pPr>
            <w:r w:rsidRPr="00A8472F">
              <w:rPr>
                <w:b/>
              </w:rPr>
              <w:t>Razem</w:t>
            </w:r>
          </w:p>
        </w:tc>
        <w:tc>
          <w:tcPr>
            <w:tcW w:w="1923" w:type="dxa"/>
            <w:vAlign w:val="center"/>
          </w:tcPr>
          <w:p w:rsidR="008320BF" w:rsidRPr="00A8472F" w:rsidRDefault="008320BF" w:rsidP="00F10FA8">
            <w:pPr>
              <w:spacing w:after="0" w:line="240" w:lineRule="auto"/>
              <w:jc w:val="center"/>
              <w:rPr>
                <w:b/>
              </w:rPr>
            </w:pPr>
            <w:r>
              <w:rPr>
                <w:b/>
              </w:rPr>
              <w:t>52</w:t>
            </w:r>
          </w:p>
        </w:tc>
        <w:tc>
          <w:tcPr>
            <w:tcW w:w="2083" w:type="dxa"/>
            <w:vAlign w:val="center"/>
          </w:tcPr>
          <w:p w:rsidR="008320BF" w:rsidRPr="00A8472F" w:rsidRDefault="008320BF" w:rsidP="00F10FA8">
            <w:pPr>
              <w:spacing w:after="0" w:line="240" w:lineRule="auto"/>
              <w:jc w:val="center"/>
              <w:rPr>
                <w:b/>
              </w:rPr>
            </w:pPr>
            <w:r>
              <w:rPr>
                <w:b/>
              </w:rPr>
              <w:t>40</w:t>
            </w:r>
          </w:p>
        </w:tc>
        <w:tc>
          <w:tcPr>
            <w:tcW w:w="1947" w:type="dxa"/>
            <w:vAlign w:val="center"/>
          </w:tcPr>
          <w:p w:rsidR="008320BF" w:rsidRPr="00A8472F" w:rsidRDefault="008320BF" w:rsidP="00F10FA8">
            <w:pPr>
              <w:spacing w:after="0" w:line="240" w:lineRule="auto"/>
              <w:jc w:val="center"/>
              <w:rPr>
                <w:b/>
              </w:rPr>
            </w:pPr>
            <w:r>
              <w:rPr>
                <w:b/>
              </w:rPr>
              <w:t>76,92</w:t>
            </w:r>
          </w:p>
        </w:tc>
      </w:tr>
    </w:tbl>
    <w:p w:rsidR="008320BF" w:rsidRPr="00A8472F" w:rsidRDefault="008320BF" w:rsidP="008320BF">
      <w:pPr>
        <w:spacing w:after="0" w:line="240" w:lineRule="auto"/>
        <w:jc w:val="both"/>
      </w:pPr>
    </w:p>
    <w:p w:rsidR="008320BF" w:rsidRPr="00A8472F" w:rsidRDefault="008320BF" w:rsidP="00F10FA8">
      <w:pPr>
        <w:spacing w:after="120" w:line="240" w:lineRule="auto"/>
        <w:jc w:val="both"/>
      </w:pPr>
      <w:r w:rsidRPr="00A8472F">
        <w:t>Ocena procesu dyplomowania na studiach II stopnia z podziałem na specjalności</w:t>
      </w:r>
      <w:r w:rsidR="00F10FA8">
        <w:t>:</w:t>
      </w:r>
    </w:p>
    <w:tbl>
      <w:tblPr>
        <w:tblW w:w="0" w:type="auto"/>
        <w:jc w:val="center"/>
        <w:tblBorders>
          <w:top w:val="single" w:sz="4" w:space="0" w:color="auto"/>
          <w:bottom w:val="single" w:sz="4" w:space="0" w:color="auto"/>
          <w:insideH w:val="single" w:sz="4" w:space="0" w:color="auto"/>
        </w:tblBorders>
        <w:tblCellMar>
          <w:left w:w="85" w:type="dxa"/>
          <w:right w:w="85" w:type="dxa"/>
        </w:tblCellMar>
        <w:tblLook w:val="0000" w:firstRow="0" w:lastRow="0" w:firstColumn="0" w:lastColumn="0" w:noHBand="0" w:noVBand="0"/>
      </w:tblPr>
      <w:tblGrid>
        <w:gridCol w:w="1797"/>
        <w:gridCol w:w="1562"/>
        <w:gridCol w:w="1123"/>
        <w:gridCol w:w="1605"/>
        <w:gridCol w:w="2033"/>
        <w:gridCol w:w="1120"/>
      </w:tblGrid>
      <w:tr w:rsidR="008320BF" w:rsidRPr="00A8472F" w:rsidTr="00F10FA8">
        <w:trPr>
          <w:trHeight w:val="916"/>
          <w:jc w:val="center"/>
        </w:trPr>
        <w:tc>
          <w:tcPr>
            <w:tcW w:w="1797" w:type="dxa"/>
            <w:vAlign w:val="center"/>
          </w:tcPr>
          <w:p w:rsidR="008320BF" w:rsidRPr="00A8472F" w:rsidRDefault="008320BF" w:rsidP="00F10FA8">
            <w:pPr>
              <w:spacing w:after="0" w:line="240" w:lineRule="auto"/>
              <w:jc w:val="center"/>
            </w:pPr>
            <w:r w:rsidRPr="00A8472F">
              <w:t>Specjalność</w:t>
            </w:r>
          </w:p>
        </w:tc>
        <w:tc>
          <w:tcPr>
            <w:tcW w:w="1562" w:type="dxa"/>
            <w:vAlign w:val="center"/>
          </w:tcPr>
          <w:p w:rsidR="008320BF" w:rsidRPr="00A8472F" w:rsidRDefault="008320BF" w:rsidP="00F10FA8">
            <w:pPr>
              <w:spacing w:after="0" w:line="240" w:lineRule="auto"/>
              <w:jc w:val="center"/>
            </w:pPr>
            <w:r w:rsidRPr="00A8472F">
              <w:t>Średnia ocen</w:t>
            </w:r>
          </w:p>
        </w:tc>
        <w:tc>
          <w:tcPr>
            <w:tcW w:w="1123" w:type="dxa"/>
            <w:vAlign w:val="center"/>
          </w:tcPr>
          <w:p w:rsidR="008320BF" w:rsidRPr="00A8472F" w:rsidRDefault="008320BF" w:rsidP="00F10FA8">
            <w:pPr>
              <w:spacing w:after="0" w:line="240" w:lineRule="auto"/>
              <w:jc w:val="center"/>
            </w:pPr>
            <w:r w:rsidRPr="00A8472F">
              <w:t>Średnia z recenzji</w:t>
            </w:r>
          </w:p>
          <w:p w:rsidR="008320BF" w:rsidRPr="00A8472F" w:rsidRDefault="008320BF" w:rsidP="00F10FA8">
            <w:pPr>
              <w:spacing w:after="0" w:line="240" w:lineRule="auto"/>
              <w:jc w:val="center"/>
            </w:pPr>
            <w:r w:rsidRPr="00A8472F">
              <w:t>promotor</w:t>
            </w:r>
          </w:p>
        </w:tc>
        <w:tc>
          <w:tcPr>
            <w:tcW w:w="1605" w:type="dxa"/>
            <w:vAlign w:val="center"/>
          </w:tcPr>
          <w:p w:rsidR="008320BF" w:rsidRPr="00A8472F" w:rsidRDefault="008320BF" w:rsidP="00F10FA8">
            <w:pPr>
              <w:spacing w:after="0" w:line="240" w:lineRule="auto"/>
              <w:jc w:val="center"/>
            </w:pPr>
            <w:r w:rsidRPr="00A8472F">
              <w:t>Średnia z recenzji</w:t>
            </w:r>
          </w:p>
          <w:p w:rsidR="008320BF" w:rsidRPr="00A8472F" w:rsidRDefault="008320BF" w:rsidP="00F10FA8">
            <w:pPr>
              <w:spacing w:after="0" w:line="240" w:lineRule="auto"/>
              <w:jc w:val="center"/>
            </w:pPr>
            <w:r w:rsidRPr="00A8472F">
              <w:t>recenzent</w:t>
            </w:r>
          </w:p>
        </w:tc>
        <w:tc>
          <w:tcPr>
            <w:tcW w:w="2033" w:type="dxa"/>
            <w:vAlign w:val="center"/>
          </w:tcPr>
          <w:p w:rsidR="008320BF" w:rsidRPr="00A8472F" w:rsidRDefault="008320BF" w:rsidP="00F10FA8">
            <w:pPr>
              <w:spacing w:after="0" w:line="240" w:lineRule="auto"/>
              <w:jc w:val="center"/>
            </w:pPr>
            <w:r w:rsidRPr="00A8472F">
              <w:t>Średnia z egzaminów dyplomowych</w:t>
            </w:r>
          </w:p>
        </w:tc>
        <w:tc>
          <w:tcPr>
            <w:tcW w:w="1120" w:type="dxa"/>
            <w:vAlign w:val="center"/>
          </w:tcPr>
          <w:p w:rsidR="008320BF" w:rsidRPr="00A8472F" w:rsidRDefault="008320BF" w:rsidP="00F10FA8">
            <w:pPr>
              <w:spacing w:after="0" w:line="240" w:lineRule="auto"/>
              <w:jc w:val="center"/>
            </w:pPr>
            <w:r w:rsidRPr="00A8472F">
              <w:t>Ocena końcowa</w:t>
            </w:r>
          </w:p>
        </w:tc>
      </w:tr>
      <w:tr w:rsidR="008320BF" w:rsidRPr="00A8472F" w:rsidTr="007075FB">
        <w:trPr>
          <w:jc w:val="center"/>
        </w:trPr>
        <w:tc>
          <w:tcPr>
            <w:tcW w:w="1797" w:type="dxa"/>
          </w:tcPr>
          <w:p w:rsidR="008320BF" w:rsidRPr="00A8472F" w:rsidRDefault="008320BF" w:rsidP="007075FB">
            <w:pPr>
              <w:spacing w:after="0" w:line="240" w:lineRule="auto"/>
            </w:pPr>
            <w:r w:rsidRPr="00A8472F">
              <w:t>Analityka biotechnologiczna</w:t>
            </w:r>
          </w:p>
        </w:tc>
        <w:tc>
          <w:tcPr>
            <w:tcW w:w="1562" w:type="dxa"/>
            <w:vAlign w:val="center"/>
          </w:tcPr>
          <w:p w:rsidR="008320BF" w:rsidRPr="00A8472F" w:rsidRDefault="008320BF" w:rsidP="007075FB">
            <w:pPr>
              <w:spacing w:after="0" w:line="240" w:lineRule="auto"/>
              <w:jc w:val="center"/>
            </w:pPr>
            <w:r>
              <w:t>4,46</w:t>
            </w:r>
          </w:p>
        </w:tc>
        <w:tc>
          <w:tcPr>
            <w:tcW w:w="1123" w:type="dxa"/>
            <w:vAlign w:val="center"/>
          </w:tcPr>
          <w:p w:rsidR="008320BF" w:rsidRPr="00A8472F" w:rsidRDefault="008320BF" w:rsidP="007075FB">
            <w:pPr>
              <w:spacing w:after="0" w:line="240" w:lineRule="auto"/>
              <w:jc w:val="center"/>
            </w:pPr>
            <w:r>
              <w:t>4,89</w:t>
            </w:r>
          </w:p>
        </w:tc>
        <w:tc>
          <w:tcPr>
            <w:tcW w:w="1605" w:type="dxa"/>
            <w:vAlign w:val="center"/>
          </w:tcPr>
          <w:p w:rsidR="008320BF" w:rsidRPr="00A8472F" w:rsidRDefault="008320BF" w:rsidP="007075FB">
            <w:pPr>
              <w:spacing w:after="0" w:line="240" w:lineRule="auto"/>
              <w:jc w:val="center"/>
            </w:pPr>
            <w:r>
              <w:t>4,96</w:t>
            </w:r>
          </w:p>
        </w:tc>
        <w:tc>
          <w:tcPr>
            <w:tcW w:w="2033" w:type="dxa"/>
            <w:vAlign w:val="center"/>
          </w:tcPr>
          <w:p w:rsidR="008320BF" w:rsidRPr="00A8472F" w:rsidRDefault="008320BF" w:rsidP="007075FB">
            <w:pPr>
              <w:spacing w:after="0" w:line="240" w:lineRule="auto"/>
              <w:jc w:val="center"/>
            </w:pPr>
            <w:r>
              <w:t>4,84</w:t>
            </w:r>
          </w:p>
        </w:tc>
        <w:tc>
          <w:tcPr>
            <w:tcW w:w="1120" w:type="dxa"/>
            <w:vAlign w:val="center"/>
          </w:tcPr>
          <w:p w:rsidR="008320BF" w:rsidRPr="00A8472F" w:rsidRDefault="008320BF" w:rsidP="007075FB">
            <w:pPr>
              <w:spacing w:after="0" w:line="240" w:lineRule="auto"/>
              <w:jc w:val="center"/>
            </w:pPr>
            <w:r>
              <w:t>4,63</w:t>
            </w:r>
          </w:p>
        </w:tc>
      </w:tr>
      <w:tr w:rsidR="008320BF" w:rsidRPr="00A8472F" w:rsidTr="007075FB">
        <w:trPr>
          <w:jc w:val="center"/>
        </w:trPr>
        <w:tc>
          <w:tcPr>
            <w:tcW w:w="1797" w:type="dxa"/>
          </w:tcPr>
          <w:p w:rsidR="008320BF" w:rsidRPr="00A8472F" w:rsidRDefault="008320BF" w:rsidP="007075FB">
            <w:pPr>
              <w:spacing w:after="0" w:line="240" w:lineRule="auto"/>
            </w:pPr>
            <w:r w:rsidRPr="00A8472F">
              <w:t>Biotechnologia stosowana</w:t>
            </w:r>
          </w:p>
        </w:tc>
        <w:tc>
          <w:tcPr>
            <w:tcW w:w="1562" w:type="dxa"/>
            <w:vAlign w:val="center"/>
          </w:tcPr>
          <w:p w:rsidR="008320BF" w:rsidRPr="00A8472F" w:rsidRDefault="008320BF" w:rsidP="007075FB">
            <w:pPr>
              <w:spacing w:after="0" w:line="240" w:lineRule="auto"/>
              <w:jc w:val="center"/>
            </w:pPr>
            <w:r>
              <w:t>4,40</w:t>
            </w:r>
          </w:p>
        </w:tc>
        <w:tc>
          <w:tcPr>
            <w:tcW w:w="1123" w:type="dxa"/>
            <w:vAlign w:val="center"/>
          </w:tcPr>
          <w:p w:rsidR="008320BF" w:rsidRPr="00A8472F" w:rsidRDefault="008320BF" w:rsidP="007075FB">
            <w:pPr>
              <w:spacing w:after="0" w:line="240" w:lineRule="auto"/>
              <w:jc w:val="center"/>
            </w:pPr>
            <w:r>
              <w:t>4,91</w:t>
            </w:r>
          </w:p>
        </w:tc>
        <w:tc>
          <w:tcPr>
            <w:tcW w:w="1605" w:type="dxa"/>
            <w:vAlign w:val="center"/>
          </w:tcPr>
          <w:p w:rsidR="008320BF" w:rsidRPr="00A8472F" w:rsidRDefault="008320BF" w:rsidP="007075FB">
            <w:pPr>
              <w:spacing w:after="0" w:line="240" w:lineRule="auto"/>
              <w:jc w:val="center"/>
            </w:pPr>
            <w:r>
              <w:t>4,94</w:t>
            </w:r>
          </w:p>
        </w:tc>
        <w:tc>
          <w:tcPr>
            <w:tcW w:w="2033" w:type="dxa"/>
            <w:vAlign w:val="center"/>
          </w:tcPr>
          <w:p w:rsidR="008320BF" w:rsidRPr="00A8472F" w:rsidRDefault="008320BF" w:rsidP="007075FB">
            <w:pPr>
              <w:spacing w:after="0" w:line="240" w:lineRule="auto"/>
              <w:jc w:val="center"/>
            </w:pPr>
            <w:r>
              <w:t>4,87</w:t>
            </w:r>
          </w:p>
        </w:tc>
        <w:tc>
          <w:tcPr>
            <w:tcW w:w="1120" w:type="dxa"/>
            <w:vAlign w:val="center"/>
          </w:tcPr>
          <w:p w:rsidR="008320BF" w:rsidRPr="00A8472F" w:rsidRDefault="008320BF" w:rsidP="007075FB">
            <w:pPr>
              <w:spacing w:after="0" w:line="240" w:lineRule="auto"/>
              <w:jc w:val="center"/>
            </w:pPr>
            <w:r>
              <w:t>4,60</w:t>
            </w:r>
          </w:p>
        </w:tc>
      </w:tr>
      <w:tr w:rsidR="008320BF" w:rsidRPr="00A8472F" w:rsidTr="00F10FA8">
        <w:trPr>
          <w:trHeight w:val="397"/>
          <w:jc w:val="center"/>
        </w:trPr>
        <w:tc>
          <w:tcPr>
            <w:tcW w:w="1797" w:type="dxa"/>
            <w:vAlign w:val="center"/>
          </w:tcPr>
          <w:p w:rsidR="008320BF" w:rsidRPr="00A8472F" w:rsidRDefault="008320BF" w:rsidP="00F10FA8">
            <w:pPr>
              <w:spacing w:after="0" w:line="240" w:lineRule="auto"/>
              <w:jc w:val="right"/>
            </w:pPr>
            <w:r w:rsidRPr="00A8472F">
              <w:t>Razem</w:t>
            </w:r>
          </w:p>
        </w:tc>
        <w:tc>
          <w:tcPr>
            <w:tcW w:w="1562" w:type="dxa"/>
            <w:vAlign w:val="center"/>
          </w:tcPr>
          <w:p w:rsidR="008320BF" w:rsidRPr="00A8472F" w:rsidRDefault="008320BF" w:rsidP="007075FB">
            <w:pPr>
              <w:spacing w:after="0" w:line="240" w:lineRule="auto"/>
              <w:jc w:val="center"/>
              <w:rPr>
                <w:b/>
              </w:rPr>
            </w:pPr>
            <w:r>
              <w:rPr>
                <w:b/>
              </w:rPr>
              <w:t>4,44</w:t>
            </w:r>
          </w:p>
        </w:tc>
        <w:tc>
          <w:tcPr>
            <w:tcW w:w="1123" w:type="dxa"/>
            <w:vAlign w:val="center"/>
          </w:tcPr>
          <w:p w:rsidR="008320BF" w:rsidRPr="00A8472F" w:rsidRDefault="008320BF" w:rsidP="007075FB">
            <w:pPr>
              <w:spacing w:after="0" w:line="240" w:lineRule="auto"/>
              <w:jc w:val="center"/>
              <w:rPr>
                <w:b/>
              </w:rPr>
            </w:pPr>
            <w:r>
              <w:rPr>
                <w:b/>
              </w:rPr>
              <w:t>4,9</w:t>
            </w:r>
          </w:p>
        </w:tc>
        <w:tc>
          <w:tcPr>
            <w:tcW w:w="1605" w:type="dxa"/>
            <w:vAlign w:val="center"/>
          </w:tcPr>
          <w:p w:rsidR="008320BF" w:rsidRPr="00A8472F" w:rsidRDefault="008320BF" w:rsidP="007075FB">
            <w:pPr>
              <w:spacing w:after="0" w:line="240" w:lineRule="auto"/>
              <w:jc w:val="center"/>
              <w:rPr>
                <w:b/>
              </w:rPr>
            </w:pPr>
            <w:r>
              <w:rPr>
                <w:b/>
              </w:rPr>
              <w:t>4,95</w:t>
            </w:r>
          </w:p>
        </w:tc>
        <w:tc>
          <w:tcPr>
            <w:tcW w:w="2033" w:type="dxa"/>
            <w:vAlign w:val="center"/>
          </w:tcPr>
          <w:p w:rsidR="008320BF" w:rsidRPr="00A8472F" w:rsidRDefault="008320BF" w:rsidP="007075FB">
            <w:pPr>
              <w:spacing w:after="0" w:line="240" w:lineRule="auto"/>
              <w:jc w:val="center"/>
              <w:rPr>
                <w:b/>
              </w:rPr>
            </w:pPr>
            <w:r>
              <w:rPr>
                <w:b/>
              </w:rPr>
              <w:t>4,85</w:t>
            </w:r>
          </w:p>
        </w:tc>
        <w:tc>
          <w:tcPr>
            <w:tcW w:w="1120" w:type="dxa"/>
            <w:vAlign w:val="center"/>
          </w:tcPr>
          <w:p w:rsidR="008320BF" w:rsidRPr="00A8472F" w:rsidRDefault="008320BF" w:rsidP="007075FB">
            <w:pPr>
              <w:spacing w:after="0" w:line="240" w:lineRule="auto"/>
              <w:jc w:val="center"/>
              <w:rPr>
                <w:b/>
              </w:rPr>
            </w:pPr>
            <w:r>
              <w:rPr>
                <w:b/>
              </w:rPr>
              <w:t>4,62</w:t>
            </w:r>
          </w:p>
        </w:tc>
      </w:tr>
    </w:tbl>
    <w:p w:rsidR="008320BF" w:rsidRPr="00A8472F" w:rsidRDefault="008320BF" w:rsidP="008320BF">
      <w:pPr>
        <w:spacing w:after="0"/>
      </w:pPr>
    </w:p>
    <w:p w:rsidR="008320BF" w:rsidRPr="00A8472F" w:rsidRDefault="008320BF" w:rsidP="008320BF">
      <w:pPr>
        <w:spacing w:after="0"/>
        <w:jc w:val="both"/>
      </w:pPr>
      <w:r w:rsidRPr="0052383C">
        <w:t xml:space="preserve">Spośród 24 absolwentów specjalności </w:t>
      </w:r>
      <w:r w:rsidR="00F10FA8">
        <w:t>A</w:t>
      </w:r>
      <w:r w:rsidRPr="0052383C">
        <w:t>nalityka biotechnologiczna ocenę 5,0 z wyróżnieniem uzyskały 3 osoby (12,5% przystępujących do egzaminu),</w:t>
      </w:r>
      <w:r w:rsidR="00F10FA8">
        <w:t xml:space="preserve"> ocenę 5,0 uzyskało 17 osób (</w:t>
      </w:r>
      <w:r w:rsidRPr="0052383C">
        <w:t>70,83%),  2 osoby uzyskały ocenę 4,5 (8,33 %), 1 osoba uzyskała ocenę 4,0 (4,17%), 1 osoba uzyskała ocenę 3,5 (4,17%).</w:t>
      </w:r>
    </w:p>
    <w:p w:rsidR="008320BF" w:rsidRDefault="008320BF" w:rsidP="00192504">
      <w:pPr>
        <w:spacing w:after="0"/>
        <w:jc w:val="both"/>
      </w:pPr>
      <w:r w:rsidRPr="005A17A3">
        <w:lastRenderedPageBreak/>
        <w:t>Spośród 16 absolwentów specjalności Biotechnologia stosowana ocenę 5,0 z wyróżnieniem uzyskała 1 osoba (6,25% przystępujących do egzaminu),</w:t>
      </w:r>
      <w:r w:rsidR="00F10FA8">
        <w:t xml:space="preserve"> ocenę 5,0 uzyskało 13 osób (</w:t>
      </w:r>
      <w:r w:rsidRPr="005A17A3">
        <w:t>81,25%),  1 osoba uzyskała ocenę 4,5 (6,25 %), 1 osoba uzyskała ocenę 4,0 (6,25%).</w:t>
      </w:r>
    </w:p>
    <w:p w:rsidR="008320BF" w:rsidRPr="00A8472F" w:rsidRDefault="008320BF" w:rsidP="008320BF">
      <w:pPr>
        <w:spacing w:after="0"/>
        <w:jc w:val="both"/>
      </w:pPr>
      <w:r w:rsidRPr="005A17A3">
        <w:rPr>
          <w:b/>
        </w:rPr>
        <w:t>Razem dla kierunku Biotechnologia II stopnia (40 osób)</w:t>
      </w:r>
      <w:r w:rsidRPr="005A17A3">
        <w:t>: 4 osoby uzyskały ocenę 5 z wyróżnieniem (10%), 30 osób uzyskało ocenę 5,0 (75%), 3 osoby uzyskały ocenę 4,5 (7,5%), 2 osoby uzyskały ocenę 4,0 (5%), 1 osoba uzyskała ocenę 3,5 (2,5%).</w:t>
      </w:r>
    </w:p>
    <w:p w:rsidR="00A240F2" w:rsidRDefault="00A240F2" w:rsidP="00A240F2">
      <w:pPr>
        <w:rPr>
          <w:color w:val="0070C0"/>
        </w:rPr>
      </w:pPr>
    </w:p>
    <w:p w:rsidR="002C64CC" w:rsidRPr="0091107A" w:rsidRDefault="002C64CC" w:rsidP="00A240F2">
      <w:pPr>
        <w:rPr>
          <w:color w:val="0070C0"/>
        </w:rPr>
      </w:pPr>
      <w:r>
        <w:rPr>
          <w:noProof/>
          <w:sz w:val="24"/>
          <w:szCs w:val="24"/>
          <w:lang w:eastAsia="pl-PL"/>
        </w:rPr>
        <w:drawing>
          <wp:inline distT="0" distB="0" distL="0" distR="0">
            <wp:extent cx="2320925" cy="605155"/>
            <wp:effectExtent l="0" t="0" r="3175" b="4445"/>
            <wp:docPr id="395" name="Obraz 395" descr="C:\Users\User\AppData\Local\Microsoft\Windows\INetCache\Content.Outlook\C1TFMG77\Maly_Winogrodnictwo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C1TFMG77\Maly_WinogrodnictwoiE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rsidR="00192504" w:rsidRPr="00A8472F" w:rsidRDefault="00192504" w:rsidP="00192504">
      <w:pPr>
        <w:spacing w:after="0"/>
        <w:rPr>
          <w:u w:val="single"/>
        </w:rPr>
      </w:pPr>
      <w:r w:rsidRPr="00A8472F">
        <w:rPr>
          <w:u w:val="single"/>
        </w:rPr>
        <w:t xml:space="preserve">Ocena procesu dyplomowania na studiach stacjonarnych II stopnia </w:t>
      </w:r>
    </w:p>
    <w:p w:rsidR="00192504" w:rsidRDefault="00192504" w:rsidP="00F10FA8">
      <w:pPr>
        <w:spacing w:after="120"/>
        <w:jc w:val="both"/>
        <w:rPr>
          <w:bCs/>
        </w:rPr>
      </w:pPr>
      <w:r w:rsidRPr="00A8472F">
        <w:rPr>
          <w:b/>
          <w:bCs/>
        </w:rPr>
        <w:t>Dla roku dyplomowania 20</w:t>
      </w:r>
      <w:r>
        <w:rPr>
          <w:b/>
          <w:bCs/>
        </w:rPr>
        <w:t>20</w:t>
      </w:r>
      <w:r w:rsidRPr="00A8472F">
        <w:rPr>
          <w:b/>
          <w:bCs/>
        </w:rPr>
        <w:t>/202</w:t>
      </w:r>
      <w:r>
        <w:rPr>
          <w:b/>
          <w:bCs/>
        </w:rPr>
        <w:t>1</w:t>
      </w:r>
      <w:r w:rsidR="00F10FA8">
        <w:rPr>
          <w:b/>
          <w:bCs/>
        </w:rPr>
        <w:t xml:space="preserve"> –</w:t>
      </w:r>
      <w:r w:rsidRPr="00A8472F">
        <w:rPr>
          <w:b/>
          <w:bCs/>
        </w:rPr>
        <w:t xml:space="preserve"> studia stacjonarne II stopnia </w:t>
      </w:r>
      <w:r w:rsidRPr="00A8472F">
        <w:rPr>
          <w:bCs/>
        </w:rPr>
        <w:t>w roku 201</w:t>
      </w:r>
      <w:r>
        <w:rPr>
          <w:bCs/>
        </w:rPr>
        <w:t>9</w:t>
      </w:r>
      <w:r w:rsidRPr="00A8472F">
        <w:rPr>
          <w:bCs/>
        </w:rPr>
        <w:t>/20</w:t>
      </w:r>
      <w:r>
        <w:rPr>
          <w:bCs/>
        </w:rPr>
        <w:t>20</w:t>
      </w:r>
      <w:r w:rsidRPr="00A8472F">
        <w:rPr>
          <w:bCs/>
        </w:rPr>
        <w:t xml:space="preserve"> rozpoczęło  </w:t>
      </w:r>
      <w:r>
        <w:rPr>
          <w:bCs/>
        </w:rPr>
        <w:t>14</w:t>
      </w:r>
      <w:r w:rsidRPr="00A8472F">
        <w:rPr>
          <w:bCs/>
        </w:rPr>
        <w:t xml:space="preserve"> osób, </w:t>
      </w:r>
      <w:r w:rsidR="00F10FA8">
        <w:rPr>
          <w:bCs/>
        </w:rPr>
        <w:br/>
      </w:r>
      <w:r w:rsidRPr="00A8472F">
        <w:rPr>
          <w:bCs/>
        </w:rPr>
        <w:t>z czego ostatni semestr zaliczył</w:t>
      </w:r>
      <w:r>
        <w:rPr>
          <w:bCs/>
        </w:rPr>
        <w:t>o</w:t>
      </w:r>
      <w:r w:rsidRPr="00A8472F">
        <w:rPr>
          <w:bCs/>
        </w:rPr>
        <w:t xml:space="preserve"> i do egzaminu dyplomowego </w:t>
      </w:r>
      <w:r>
        <w:rPr>
          <w:bCs/>
        </w:rPr>
        <w:t>przystąpiło 5 osób</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334"/>
        <w:gridCol w:w="1926"/>
        <w:gridCol w:w="2083"/>
        <w:gridCol w:w="1945"/>
      </w:tblGrid>
      <w:tr w:rsidR="00192504" w:rsidRPr="00A8472F" w:rsidTr="00F10FA8">
        <w:trPr>
          <w:jc w:val="center"/>
        </w:trPr>
        <w:tc>
          <w:tcPr>
            <w:tcW w:w="3334" w:type="dxa"/>
            <w:vAlign w:val="center"/>
          </w:tcPr>
          <w:p w:rsidR="00192504" w:rsidRPr="00A8472F" w:rsidRDefault="00192504" w:rsidP="00F10FA8">
            <w:pPr>
              <w:spacing w:after="0" w:line="240" w:lineRule="auto"/>
              <w:jc w:val="center"/>
            </w:pPr>
            <w:r w:rsidRPr="00A8472F">
              <w:t>Kierunek</w:t>
            </w:r>
          </w:p>
        </w:tc>
        <w:tc>
          <w:tcPr>
            <w:tcW w:w="1926" w:type="dxa"/>
            <w:vAlign w:val="center"/>
          </w:tcPr>
          <w:p w:rsidR="00192504" w:rsidRPr="00A8472F" w:rsidRDefault="00192504" w:rsidP="00F10FA8">
            <w:pPr>
              <w:spacing w:after="0" w:line="240" w:lineRule="auto"/>
              <w:jc w:val="center"/>
            </w:pPr>
            <w:r w:rsidRPr="00A8472F">
              <w:t>Rok akademicki</w:t>
            </w:r>
          </w:p>
          <w:p w:rsidR="00192504" w:rsidRPr="00A8472F" w:rsidRDefault="00192504" w:rsidP="00F10FA8">
            <w:pPr>
              <w:spacing w:after="0" w:line="240" w:lineRule="auto"/>
              <w:jc w:val="center"/>
            </w:pPr>
            <w:r w:rsidRPr="00A8472F">
              <w:t>201</w:t>
            </w:r>
            <w:r>
              <w:t>9</w:t>
            </w:r>
            <w:r w:rsidRPr="00A8472F">
              <w:t>/20</w:t>
            </w:r>
            <w:r>
              <w:t>20</w:t>
            </w:r>
          </w:p>
        </w:tc>
        <w:tc>
          <w:tcPr>
            <w:tcW w:w="2083" w:type="dxa"/>
            <w:vAlign w:val="center"/>
          </w:tcPr>
          <w:p w:rsidR="00192504" w:rsidRPr="00A8472F" w:rsidRDefault="00192504" w:rsidP="00F10FA8">
            <w:pPr>
              <w:spacing w:after="0" w:line="240" w:lineRule="auto"/>
              <w:jc w:val="center"/>
            </w:pPr>
            <w:r w:rsidRPr="00A8472F">
              <w:t>Rok dyplomowania 20</w:t>
            </w:r>
            <w:r>
              <w:t>20</w:t>
            </w:r>
            <w:r w:rsidRPr="00A8472F">
              <w:t>/202</w:t>
            </w:r>
            <w:r>
              <w:t>1</w:t>
            </w:r>
          </w:p>
        </w:tc>
        <w:tc>
          <w:tcPr>
            <w:tcW w:w="1945" w:type="dxa"/>
            <w:vAlign w:val="center"/>
          </w:tcPr>
          <w:p w:rsidR="00192504" w:rsidRPr="00A8472F" w:rsidRDefault="00192504" w:rsidP="00F10FA8">
            <w:pPr>
              <w:spacing w:after="0" w:line="240" w:lineRule="auto"/>
              <w:jc w:val="center"/>
            </w:pPr>
            <w:r w:rsidRPr="00A8472F">
              <w:t>% dyplomantów</w:t>
            </w:r>
          </w:p>
        </w:tc>
      </w:tr>
      <w:tr w:rsidR="00192504" w:rsidRPr="00A8472F" w:rsidTr="00F10FA8">
        <w:trPr>
          <w:trHeight w:val="397"/>
          <w:jc w:val="center"/>
        </w:trPr>
        <w:tc>
          <w:tcPr>
            <w:tcW w:w="3334" w:type="dxa"/>
            <w:vAlign w:val="center"/>
          </w:tcPr>
          <w:p w:rsidR="00192504" w:rsidRPr="00A8472F" w:rsidRDefault="00192504" w:rsidP="00F10FA8">
            <w:pPr>
              <w:spacing w:after="0" w:line="240" w:lineRule="auto"/>
              <w:jc w:val="center"/>
              <w:rPr>
                <w:b/>
              </w:rPr>
            </w:pPr>
            <w:r>
              <w:rPr>
                <w:b/>
              </w:rPr>
              <w:t>Winogrodnictwo i Enologia</w:t>
            </w:r>
          </w:p>
        </w:tc>
        <w:tc>
          <w:tcPr>
            <w:tcW w:w="1926" w:type="dxa"/>
            <w:vAlign w:val="center"/>
          </w:tcPr>
          <w:p w:rsidR="00192504" w:rsidRPr="00A8472F" w:rsidRDefault="00192504" w:rsidP="00F10FA8">
            <w:pPr>
              <w:spacing w:after="0" w:line="240" w:lineRule="auto"/>
              <w:jc w:val="center"/>
              <w:rPr>
                <w:b/>
              </w:rPr>
            </w:pPr>
            <w:r>
              <w:rPr>
                <w:b/>
              </w:rPr>
              <w:t>14</w:t>
            </w:r>
          </w:p>
        </w:tc>
        <w:tc>
          <w:tcPr>
            <w:tcW w:w="2083" w:type="dxa"/>
            <w:vAlign w:val="center"/>
          </w:tcPr>
          <w:p w:rsidR="00192504" w:rsidRPr="00A8472F" w:rsidRDefault="00192504" w:rsidP="00F10FA8">
            <w:pPr>
              <w:spacing w:after="0" w:line="240" w:lineRule="auto"/>
              <w:jc w:val="center"/>
              <w:rPr>
                <w:b/>
              </w:rPr>
            </w:pPr>
            <w:r>
              <w:rPr>
                <w:b/>
              </w:rPr>
              <w:t>5</w:t>
            </w:r>
          </w:p>
        </w:tc>
        <w:tc>
          <w:tcPr>
            <w:tcW w:w="1945" w:type="dxa"/>
            <w:vAlign w:val="center"/>
          </w:tcPr>
          <w:p w:rsidR="00192504" w:rsidRPr="00A8472F" w:rsidRDefault="00192504" w:rsidP="00F10FA8">
            <w:pPr>
              <w:spacing w:after="0" w:line="240" w:lineRule="auto"/>
              <w:jc w:val="center"/>
              <w:rPr>
                <w:b/>
              </w:rPr>
            </w:pPr>
            <w:r>
              <w:rPr>
                <w:b/>
              </w:rPr>
              <w:t>35,71</w:t>
            </w:r>
          </w:p>
        </w:tc>
      </w:tr>
    </w:tbl>
    <w:p w:rsidR="00192504" w:rsidRPr="00A8472F" w:rsidRDefault="00192504" w:rsidP="00192504">
      <w:pPr>
        <w:spacing w:after="0"/>
      </w:pPr>
    </w:p>
    <w:tbl>
      <w:tblPr>
        <w:tblW w:w="0" w:type="auto"/>
        <w:jc w:val="center"/>
        <w:tblBorders>
          <w:top w:val="single" w:sz="4" w:space="0" w:color="auto"/>
          <w:bottom w:val="single" w:sz="4" w:space="0" w:color="auto"/>
          <w:insideH w:val="single" w:sz="4" w:space="0" w:color="auto"/>
        </w:tblBorders>
        <w:tblCellMar>
          <w:left w:w="85" w:type="dxa"/>
          <w:right w:w="85" w:type="dxa"/>
        </w:tblCellMar>
        <w:tblLook w:val="0000" w:firstRow="0" w:lastRow="0" w:firstColumn="0" w:lastColumn="0" w:noHBand="0" w:noVBand="0"/>
      </w:tblPr>
      <w:tblGrid>
        <w:gridCol w:w="2106"/>
        <w:gridCol w:w="1568"/>
        <w:gridCol w:w="1124"/>
        <w:gridCol w:w="1612"/>
        <w:gridCol w:w="2352"/>
      </w:tblGrid>
      <w:tr w:rsidR="00192504" w:rsidRPr="00A8472F" w:rsidTr="00A03D5D">
        <w:trPr>
          <w:jc w:val="center"/>
        </w:trPr>
        <w:tc>
          <w:tcPr>
            <w:tcW w:w="2106" w:type="dxa"/>
            <w:vAlign w:val="center"/>
          </w:tcPr>
          <w:p w:rsidR="00192504" w:rsidRPr="00A8472F" w:rsidRDefault="00192504" w:rsidP="00A03D5D">
            <w:pPr>
              <w:spacing w:after="0" w:line="240" w:lineRule="auto"/>
              <w:jc w:val="center"/>
            </w:pPr>
            <w:r w:rsidRPr="00A8472F">
              <w:t xml:space="preserve">Kierunek </w:t>
            </w:r>
          </w:p>
        </w:tc>
        <w:tc>
          <w:tcPr>
            <w:tcW w:w="1568" w:type="dxa"/>
            <w:vAlign w:val="center"/>
          </w:tcPr>
          <w:p w:rsidR="00192504" w:rsidRPr="00A8472F" w:rsidRDefault="00192504" w:rsidP="00F10FA8">
            <w:pPr>
              <w:spacing w:after="0" w:line="240" w:lineRule="auto"/>
              <w:jc w:val="center"/>
            </w:pPr>
            <w:r w:rsidRPr="00A8472F">
              <w:t xml:space="preserve">Średnia ocen </w:t>
            </w:r>
          </w:p>
        </w:tc>
        <w:tc>
          <w:tcPr>
            <w:tcW w:w="1124" w:type="dxa"/>
            <w:vAlign w:val="center"/>
          </w:tcPr>
          <w:p w:rsidR="00192504" w:rsidRPr="00A8472F" w:rsidRDefault="00192504" w:rsidP="00A03D5D">
            <w:pPr>
              <w:spacing w:after="0" w:line="240" w:lineRule="auto"/>
              <w:jc w:val="center"/>
            </w:pPr>
            <w:r w:rsidRPr="00A8472F">
              <w:t xml:space="preserve">Średnia </w:t>
            </w:r>
          </w:p>
          <w:p w:rsidR="00192504" w:rsidRPr="00A8472F" w:rsidRDefault="00192504" w:rsidP="00A03D5D">
            <w:pPr>
              <w:spacing w:after="0" w:line="240" w:lineRule="auto"/>
              <w:jc w:val="center"/>
            </w:pPr>
            <w:r w:rsidRPr="00A8472F">
              <w:t xml:space="preserve">z recenzji </w:t>
            </w:r>
          </w:p>
        </w:tc>
        <w:tc>
          <w:tcPr>
            <w:tcW w:w="1612" w:type="dxa"/>
            <w:vAlign w:val="center"/>
          </w:tcPr>
          <w:p w:rsidR="00192504" w:rsidRPr="00A8472F" w:rsidRDefault="00192504" w:rsidP="00A03D5D">
            <w:pPr>
              <w:spacing w:after="0" w:line="240" w:lineRule="auto"/>
              <w:jc w:val="center"/>
            </w:pPr>
            <w:r w:rsidRPr="00A8472F">
              <w:t>Średnia</w:t>
            </w:r>
          </w:p>
          <w:p w:rsidR="00192504" w:rsidRPr="00A8472F" w:rsidRDefault="00192504" w:rsidP="00A03D5D">
            <w:pPr>
              <w:spacing w:after="0" w:line="240" w:lineRule="auto"/>
              <w:jc w:val="center"/>
            </w:pPr>
            <w:r w:rsidRPr="00A8472F">
              <w:t>z egzaminów dyplomowych</w:t>
            </w:r>
          </w:p>
        </w:tc>
        <w:tc>
          <w:tcPr>
            <w:tcW w:w="2352" w:type="dxa"/>
            <w:vAlign w:val="center"/>
          </w:tcPr>
          <w:p w:rsidR="00192504" w:rsidRPr="00A8472F" w:rsidRDefault="00192504" w:rsidP="00A03D5D">
            <w:pPr>
              <w:spacing w:after="0" w:line="240" w:lineRule="auto"/>
              <w:jc w:val="center"/>
            </w:pPr>
            <w:r w:rsidRPr="00A8472F">
              <w:t>Ocena końcowa</w:t>
            </w:r>
          </w:p>
        </w:tc>
      </w:tr>
      <w:tr w:rsidR="00192504" w:rsidRPr="00A8472F" w:rsidTr="00A03D5D">
        <w:trPr>
          <w:jc w:val="center"/>
        </w:trPr>
        <w:tc>
          <w:tcPr>
            <w:tcW w:w="2106" w:type="dxa"/>
          </w:tcPr>
          <w:p w:rsidR="00192504" w:rsidRPr="00A8472F" w:rsidRDefault="00192504" w:rsidP="00A03D5D">
            <w:pPr>
              <w:spacing w:after="0" w:line="240" w:lineRule="auto"/>
              <w:rPr>
                <w:b/>
              </w:rPr>
            </w:pPr>
            <w:r>
              <w:rPr>
                <w:b/>
              </w:rPr>
              <w:t xml:space="preserve">Winogrodnictwo </w:t>
            </w:r>
            <w:r w:rsidR="00F10FA8">
              <w:rPr>
                <w:b/>
              </w:rPr>
              <w:br/>
            </w:r>
            <w:r>
              <w:rPr>
                <w:b/>
              </w:rPr>
              <w:t>i Enologia</w:t>
            </w:r>
          </w:p>
        </w:tc>
        <w:tc>
          <w:tcPr>
            <w:tcW w:w="1568" w:type="dxa"/>
            <w:vAlign w:val="center"/>
          </w:tcPr>
          <w:p w:rsidR="00192504" w:rsidRPr="00A8472F" w:rsidRDefault="00192504" w:rsidP="00A03D5D">
            <w:pPr>
              <w:spacing w:after="0" w:line="240" w:lineRule="auto"/>
              <w:jc w:val="center"/>
              <w:rPr>
                <w:b/>
              </w:rPr>
            </w:pPr>
            <w:r>
              <w:rPr>
                <w:b/>
              </w:rPr>
              <w:t>4,51</w:t>
            </w:r>
          </w:p>
        </w:tc>
        <w:tc>
          <w:tcPr>
            <w:tcW w:w="1124" w:type="dxa"/>
            <w:vAlign w:val="center"/>
          </w:tcPr>
          <w:p w:rsidR="00192504" w:rsidRPr="00A8472F" w:rsidRDefault="00192504" w:rsidP="00A03D5D">
            <w:pPr>
              <w:spacing w:after="0" w:line="240" w:lineRule="auto"/>
              <w:jc w:val="center"/>
              <w:rPr>
                <w:b/>
              </w:rPr>
            </w:pPr>
            <w:r>
              <w:rPr>
                <w:b/>
              </w:rPr>
              <w:t>4,35</w:t>
            </w:r>
          </w:p>
        </w:tc>
        <w:tc>
          <w:tcPr>
            <w:tcW w:w="1612" w:type="dxa"/>
            <w:vAlign w:val="center"/>
          </w:tcPr>
          <w:p w:rsidR="00192504" w:rsidRPr="00A8472F" w:rsidRDefault="00192504" w:rsidP="00A03D5D">
            <w:pPr>
              <w:spacing w:after="0" w:line="240" w:lineRule="auto"/>
              <w:jc w:val="center"/>
              <w:rPr>
                <w:b/>
              </w:rPr>
            </w:pPr>
            <w:r>
              <w:rPr>
                <w:b/>
              </w:rPr>
              <w:t>4,87</w:t>
            </w:r>
          </w:p>
        </w:tc>
        <w:tc>
          <w:tcPr>
            <w:tcW w:w="2352" w:type="dxa"/>
            <w:vAlign w:val="center"/>
          </w:tcPr>
          <w:p w:rsidR="00192504" w:rsidRPr="00A8472F" w:rsidRDefault="00192504" w:rsidP="00A03D5D">
            <w:pPr>
              <w:spacing w:after="0" w:line="240" w:lineRule="auto"/>
              <w:jc w:val="center"/>
              <w:rPr>
                <w:b/>
              </w:rPr>
            </w:pPr>
            <w:r>
              <w:rPr>
                <w:b/>
              </w:rPr>
              <w:t>4,55</w:t>
            </w:r>
          </w:p>
        </w:tc>
      </w:tr>
    </w:tbl>
    <w:p w:rsidR="00192504" w:rsidRPr="00A8472F" w:rsidRDefault="00192504" w:rsidP="00192504">
      <w:pPr>
        <w:spacing w:after="0"/>
      </w:pPr>
    </w:p>
    <w:p w:rsidR="00192504" w:rsidRDefault="00192504" w:rsidP="00192504">
      <w:pPr>
        <w:spacing w:after="0"/>
      </w:pPr>
      <w:r w:rsidRPr="00C66364">
        <w:t>Spośród 5 absolwentów ocenę 5,0</w:t>
      </w:r>
      <w:r>
        <w:t xml:space="preserve"> z wyróżnieniem uzyskała 1 osoba (20%), ocenę 5,0</w:t>
      </w:r>
      <w:r w:rsidRPr="00C66364">
        <w:t xml:space="preserve"> uzyskały </w:t>
      </w:r>
      <w:r>
        <w:t>2</w:t>
      </w:r>
      <w:r w:rsidRPr="00C66364">
        <w:t xml:space="preserve"> osoby ( </w:t>
      </w:r>
      <w:r>
        <w:t>4</w:t>
      </w:r>
      <w:r w:rsidRPr="00C66364">
        <w:t xml:space="preserve">0%), ocenę 4,5 – 1 osoba (20%) i ocenę 4,0 – 1 </w:t>
      </w:r>
      <w:r>
        <w:t>osoba.</w:t>
      </w:r>
    </w:p>
    <w:p w:rsidR="00192504" w:rsidRPr="00A8472F" w:rsidRDefault="00192504" w:rsidP="00192504"/>
    <w:p w:rsidR="00A240F2" w:rsidRPr="0091107A" w:rsidRDefault="00192504" w:rsidP="00A240F2">
      <w:pPr>
        <w:rPr>
          <w:b/>
          <w:bCs/>
          <w:color w:val="0070C0"/>
        </w:rPr>
      </w:pPr>
      <w:r>
        <w:rPr>
          <w:b/>
          <w:bCs/>
          <w:noProof/>
          <w:color w:val="0070C0"/>
          <w:lang w:eastAsia="pl-PL"/>
        </w:rPr>
        <w:drawing>
          <wp:inline distT="0" distB="0" distL="0" distR="0">
            <wp:extent cx="2320290" cy="603885"/>
            <wp:effectExtent l="0" t="0" r="3810" b="5715"/>
            <wp:docPr id="8" name="Obraz 8" descr="C:\Users\User\Documents\Sprawy Dziekańskie\Wydział\Promocja\Ulotki WBiO 2021\Maly_Enviromental_a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prawy Dziekańskie\Wydział\Promocja\Ulotki WBiO 2021\Maly_Enviromental_aP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0290" cy="603885"/>
                    </a:xfrm>
                    <a:prstGeom prst="rect">
                      <a:avLst/>
                    </a:prstGeom>
                    <a:noFill/>
                    <a:ln>
                      <a:noFill/>
                    </a:ln>
                  </pic:spPr>
                </pic:pic>
              </a:graphicData>
            </a:graphic>
          </wp:inline>
        </w:drawing>
      </w:r>
    </w:p>
    <w:p w:rsidR="00192504" w:rsidRPr="00A8472F" w:rsidRDefault="00192504" w:rsidP="00192504">
      <w:pPr>
        <w:spacing w:after="0"/>
        <w:rPr>
          <w:u w:val="single"/>
        </w:rPr>
      </w:pPr>
      <w:r w:rsidRPr="00A8472F">
        <w:rPr>
          <w:u w:val="single"/>
        </w:rPr>
        <w:t xml:space="preserve">Ocena procesu dyplomowania na studiach stacjonarnych II stopnia </w:t>
      </w:r>
    </w:p>
    <w:p w:rsidR="00192504" w:rsidRDefault="00192504" w:rsidP="00F10FA8">
      <w:pPr>
        <w:spacing w:after="120"/>
        <w:rPr>
          <w:bCs/>
        </w:rPr>
      </w:pPr>
      <w:r w:rsidRPr="00A8472F">
        <w:rPr>
          <w:b/>
          <w:bCs/>
        </w:rPr>
        <w:t>Dla roku dyplomowania 20</w:t>
      </w:r>
      <w:r>
        <w:rPr>
          <w:b/>
          <w:bCs/>
        </w:rPr>
        <w:t>20</w:t>
      </w:r>
      <w:r w:rsidRPr="00A8472F">
        <w:rPr>
          <w:b/>
          <w:bCs/>
        </w:rPr>
        <w:t>/202</w:t>
      </w:r>
      <w:r>
        <w:rPr>
          <w:b/>
          <w:bCs/>
        </w:rPr>
        <w:t>1</w:t>
      </w:r>
      <w:r w:rsidR="00F10FA8">
        <w:rPr>
          <w:b/>
          <w:bCs/>
        </w:rPr>
        <w:t xml:space="preserve"> –</w:t>
      </w:r>
      <w:r w:rsidRPr="00A8472F">
        <w:rPr>
          <w:b/>
          <w:bCs/>
        </w:rPr>
        <w:t xml:space="preserve"> studia stacjonarne II stopnia </w:t>
      </w:r>
      <w:r w:rsidRPr="00A8472F">
        <w:rPr>
          <w:bCs/>
        </w:rPr>
        <w:t>w roku 201</w:t>
      </w:r>
      <w:r>
        <w:rPr>
          <w:bCs/>
        </w:rPr>
        <w:t>9</w:t>
      </w:r>
      <w:r w:rsidRPr="00A8472F">
        <w:rPr>
          <w:bCs/>
        </w:rPr>
        <w:t>/20</w:t>
      </w:r>
      <w:r>
        <w:rPr>
          <w:bCs/>
        </w:rPr>
        <w:t>20</w:t>
      </w:r>
      <w:r w:rsidRPr="00A8472F">
        <w:rPr>
          <w:bCs/>
        </w:rPr>
        <w:t xml:space="preserve"> rozpoczęł</w:t>
      </w:r>
      <w:r>
        <w:rPr>
          <w:bCs/>
        </w:rPr>
        <w:t xml:space="preserve">a 1 osoba, jednak </w:t>
      </w:r>
      <w:r w:rsidRPr="00B40951">
        <w:rPr>
          <w:bCs/>
          <w:u w:val="single"/>
        </w:rPr>
        <w:t>nie przystąpiła ona do obrony pracy dyplomowej</w:t>
      </w:r>
      <w:r w:rsidR="00F10FA8">
        <w:rPr>
          <w:bCs/>
          <w:u w:val="single"/>
        </w:rPr>
        <w:t xml:space="preserve"> </w:t>
      </w:r>
      <w:r>
        <w:rPr>
          <w:bCs/>
        </w:rPr>
        <w:t xml:space="preserve">z powodu niezaliczenia semestru, do obrony przystąpiła </w:t>
      </w:r>
      <w:r w:rsidRPr="00192504">
        <w:rPr>
          <w:bCs/>
        </w:rPr>
        <w:t>1 osoba</w:t>
      </w:r>
      <w:r w:rsidR="00F10FA8">
        <w:rPr>
          <w:bCs/>
        </w:rPr>
        <w:t>, która</w:t>
      </w:r>
      <w:r w:rsidRPr="00192504">
        <w:rPr>
          <w:bCs/>
        </w:rPr>
        <w:t xml:space="preserve"> wznowi</w:t>
      </w:r>
      <w:r w:rsidR="00F10FA8">
        <w:rPr>
          <w:bCs/>
        </w:rPr>
        <w:t>ła</w:t>
      </w:r>
      <w:r w:rsidRPr="00192504">
        <w:rPr>
          <w:bCs/>
        </w:rPr>
        <w:t xml:space="preserve"> studia </w:t>
      </w:r>
      <w:r>
        <w:rPr>
          <w:bCs/>
        </w:rPr>
        <w:t>w roku akademickim 2020/2021 z naboru w roku 2017/2018.</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334"/>
        <w:gridCol w:w="1926"/>
        <w:gridCol w:w="2083"/>
        <w:gridCol w:w="1945"/>
      </w:tblGrid>
      <w:tr w:rsidR="00192504" w:rsidRPr="00A8472F" w:rsidTr="00A03D5D">
        <w:trPr>
          <w:jc w:val="center"/>
        </w:trPr>
        <w:tc>
          <w:tcPr>
            <w:tcW w:w="3334" w:type="dxa"/>
          </w:tcPr>
          <w:p w:rsidR="00192504" w:rsidRPr="00A8472F" w:rsidRDefault="00192504" w:rsidP="00A03D5D">
            <w:pPr>
              <w:spacing w:after="0" w:line="240" w:lineRule="auto"/>
              <w:jc w:val="center"/>
            </w:pPr>
            <w:r w:rsidRPr="00A8472F">
              <w:t xml:space="preserve">Kierunek </w:t>
            </w:r>
          </w:p>
          <w:p w:rsidR="00192504" w:rsidRPr="00A8472F" w:rsidRDefault="00192504" w:rsidP="00A03D5D">
            <w:pPr>
              <w:spacing w:after="0" w:line="240" w:lineRule="auto"/>
              <w:jc w:val="center"/>
            </w:pPr>
          </w:p>
        </w:tc>
        <w:tc>
          <w:tcPr>
            <w:tcW w:w="1926" w:type="dxa"/>
          </w:tcPr>
          <w:p w:rsidR="00192504" w:rsidRPr="00A8472F" w:rsidRDefault="00192504" w:rsidP="00A03D5D">
            <w:pPr>
              <w:spacing w:after="0" w:line="240" w:lineRule="auto"/>
              <w:jc w:val="center"/>
            </w:pPr>
            <w:r w:rsidRPr="00A8472F">
              <w:t>Rok akademicki</w:t>
            </w:r>
          </w:p>
          <w:p w:rsidR="00192504" w:rsidRPr="00A8472F" w:rsidRDefault="00192504" w:rsidP="00A03D5D">
            <w:pPr>
              <w:spacing w:after="0" w:line="240" w:lineRule="auto"/>
              <w:jc w:val="center"/>
            </w:pPr>
            <w:r w:rsidRPr="00192504">
              <w:t>2017/2028</w:t>
            </w:r>
          </w:p>
        </w:tc>
        <w:tc>
          <w:tcPr>
            <w:tcW w:w="2083" w:type="dxa"/>
          </w:tcPr>
          <w:p w:rsidR="00192504" w:rsidRPr="00A8472F" w:rsidRDefault="00192504" w:rsidP="00A03D5D">
            <w:pPr>
              <w:spacing w:after="0" w:line="240" w:lineRule="auto"/>
              <w:jc w:val="center"/>
            </w:pPr>
            <w:r w:rsidRPr="00A8472F">
              <w:t>Rok dyplomowania 20</w:t>
            </w:r>
            <w:r>
              <w:t>20</w:t>
            </w:r>
            <w:r w:rsidRPr="00A8472F">
              <w:t>/202</w:t>
            </w:r>
            <w:r>
              <w:t>1</w:t>
            </w:r>
          </w:p>
        </w:tc>
        <w:tc>
          <w:tcPr>
            <w:tcW w:w="1945" w:type="dxa"/>
          </w:tcPr>
          <w:p w:rsidR="00192504" w:rsidRPr="00A8472F" w:rsidRDefault="00192504" w:rsidP="00A03D5D">
            <w:pPr>
              <w:spacing w:after="0" w:line="240" w:lineRule="auto"/>
              <w:jc w:val="center"/>
            </w:pPr>
            <w:r w:rsidRPr="00A8472F">
              <w:t>% dyplomantów</w:t>
            </w:r>
          </w:p>
        </w:tc>
      </w:tr>
      <w:tr w:rsidR="00192504" w:rsidRPr="00A8472F" w:rsidTr="00223080">
        <w:trPr>
          <w:trHeight w:val="340"/>
          <w:jc w:val="center"/>
        </w:trPr>
        <w:tc>
          <w:tcPr>
            <w:tcW w:w="3334" w:type="dxa"/>
            <w:vAlign w:val="center"/>
          </w:tcPr>
          <w:p w:rsidR="00192504" w:rsidRPr="00A8472F" w:rsidRDefault="00192504" w:rsidP="00223080">
            <w:pPr>
              <w:spacing w:after="0" w:line="240" w:lineRule="auto"/>
              <w:jc w:val="center"/>
              <w:rPr>
                <w:b/>
              </w:rPr>
            </w:pPr>
            <w:r>
              <w:rPr>
                <w:b/>
              </w:rPr>
              <w:t>EPB</w:t>
            </w:r>
          </w:p>
        </w:tc>
        <w:tc>
          <w:tcPr>
            <w:tcW w:w="1926" w:type="dxa"/>
            <w:vAlign w:val="center"/>
          </w:tcPr>
          <w:p w:rsidR="00192504" w:rsidRPr="00A8472F" w:rsidRDefault="00192504" w:rsidP="00223080">
            <w:pPr>
              <w:spacing w:after="0" w:line="240" w:lineRule="auto"/>
              <w:jc w:val="center"/>
              <w:rPr>
                <w:b/>
              </w:rPr>
            </w:pPr>
            <w:r>
              <w:rPr>
                <w:b/>
              </w:rPr>
              <w:t>1</w:t>
            </w:r>
          </w:p>
        </w:tc>
        <w:tc>
          <w:tcPr>
            <w:tcW w:w="2083" w:type="dxa"/>
            <w:vAlign w:val="center"/>
          </w:tcPr>
          <w:p w:rsidR="00192504" w:rsidRPr="00A8472F" w:rsidRDefault="00192504" w:rsidP="00223080">
            <w:pPr>
              <w:spacing w:after="0" w:line="240" w:lineRule="auto"/>
              <w:jc w:val="center"/>
              <w:rPr>
                <w:b/>
              </w:rPr>
            </w:pPr>
            <w:r>
              <w:rPr>
                <w:b/>
              </w:rPr>
              <w:t>1</w:t>
            </w:r>
          </w:p>
        </w:tc>
        <w:tc>
          <w:tcPr>
            <w:tcW w:w="1945" w:type="dxa"/>
            <w:vAlign w:val="center"/>
          </w:tcPr>
          <w:p w:rsidR="00192504" w:rsidRPr="00A8472F" w:rsidRDefault="00192504" w:rsidP="00223080">
            <w:pPr>
              <w:spacing w:after="0" w:line="240" w:lineRule="auto"/>
              <w:jc w:val="center"/>
              <w:rPr>
                <w:b/>
              </w:rPr>
            </w:pPr>
            <w:r>
              <w:rPr>
                <w:b/>
              </w:rPr>
              <w:t>100</w:t>
            </w:r>
          </w:p>
        </w:tc>
      </w:tr>
    </w:tbl>
    <w:p w:rsidR="00192504" w:rsidRPr="00A8472F" w:rsidRDefault="00192504" w:rsidP="00192504">
      <w:pPr>
        <w:spacing w:after="0"/>
      </w:pPr>
    </w:p>
    <w:tbl>
      <w:tblPr>
        <w:tblW w:w="0" w:type="auto"/>
        <w:jc w:val="center"/>
        <w:tblBorders>
          <w:top w:val="single" w:sz="4" w:space="0" w:color="auto"/>
          <w:bottom w:val="single" w:sz="4" w:space="0" w:color="auto"/>
          <w:insideH w:val="single" w:sz="4" w:space="0" w:color="auto"/>
        </w:tblBorders>
        <w:tblCellMar>
          <w:left w:w="85" w:type="dxa"/>
          <w:right w:w="85" w:type="dxa"/>
        </w:tblCellMar>
        <w:tblLook w:val="0000" w:firstRow="0" w:lastRow="0" w:firstColumn="0" w:lastColumn="0" w:noHBand="0" w:noVBand="0"/>
      </w:tblPr>
      <w:tblGrid>
        <w:gridCol w:w="2106"/>
        <w:gridCol w:w="1568"/>
        <w:gridCol w:w="1124"/>
        <w:gridCol w:w="1612"/>
        <w:gridCol w:w="2042"/>
      </w:tblGrid>
      <w:tr w:rsidR="00192504" w:rsidRPr="00A8472F" w:rsidTr="00A03D5D">
        <w:trPr>
          <w:jc w:val="center"/>
        </w:trPr>
        <w:tc>
          <w:tcPr>
            <w:tcW w:w="2106" w:type="dxa"/>
            <w:vAlign w:val="center"/>
          </w:tcPr>
          <w:p w:rsidR="00192504" w:rsidRPr="00A8472F" w:rsidRDefault="00192504" w:rsidP="00A03D5D">
            <w:pPr>
              <w:spacing w:after="0" w:line="240" w:lineRule="auto"/>
              <w:jc w:val="center"/>
            </w:pPr>
            <w:r w:rsidRPr="00A8472F">
              <w:t xml:space="preserve">Kierunek </w:t>
            </w:r>
          </w:p>
        </w:tc>
        <w:tc>
          <w:tcPr>
            <w:tcW w:w="1568" w:type="dxa"/>
            <w:vAlign w:val="center"/>
          </w:tcPr>
          <w:p w:rsidR="00192504" w:rsidRPr="00A8472F" w:rsidRDefault="00192504" w:rsidP="00A03D5D">
            <w:pPr>
              <w:spacing w:after="0" w:line="240" w:lineRule="auto"/>
              <w:jc w:val="center"/>
            </w:pPr>
            <w:r w:rsidRPr="00A8472F">
              <w:t xml:space="preserve">Średnia ocen </w:t>
            </w:r>
          </w:p>
          <w:p w:rsidR="00192504" w:rsidRPr="00A8472F" w:rsidRDefault="00192504" w:rsidP="00A03D5D">
            <w:pPr>
              <w:spacing w:after="0" w:line="240" w:lineRule="auto"/>
              <w:jc w:val="center"/>
            </w:pPr>
          </w:p>
        </w:tc>
        <w:tc>
          <w:tcPr>
            <w:tcW w:w="1124" w:type="dxa"/>
            <w:vAlign w:val="center"/>
          </w:tcPr>
          <w:p w:rsidR="00192504" w:rsidRPr="00A8472F" w:rsidRDefault="00192504" w:rsidP="00A03D5D">
            <w:pPr>
              <w:spacing w:after="0" w:line="240" w:lineRule="auto"/>
              <w:jc w:val="center"/>
            </w:pPr>
            <w:r w:rsidRPr="00A8472F">
              <w:t xml:space="preserve">Średnia </w:t>
            </w:r>
          </w:p>
          <w:p w:rsidR="00192504" w:rsidRPr="00A8472F" w:rsidRDefault="00192504" w:rsidP="00A03D5D">
            <w:pPr>
              <w:spacing w:after="0" w:line="240" w:lineRule="auto"/>
              <w:jc w:val="center"/>
            </w:pPr>
            <w:r w:rsidRPr="00A8472F">
              <w:t xml:space="preserve">z recenzji </w:t>
            </w:r>
          </w:p>
        </w:tc>
        <w:tc>
          <w:tcPr>
            <w:tcW w:w="1612" w:type="dxa"/>
            <w:vAlign w:val="center"/>
          </w:tcPr>
          <w:p w:rsidR="00192504" w:rsidRPr="00A8472F" w:rsidRDefault="00192504" w:rsidP="00A03D5D">
            <w:pPr>
              <w:spacing w:after="0" w:line="240" w:lineRule="auto"/>
              <w:jc w:val="center"/>
            </w:pPr>
            <w:r w:rsidRPr="00A8472F">
              <w:t>Średnia</w:t>
            </w:r>
          </w:p>
          <w:p w:rsidR="00192504" w:rsidRPr="00A8472F" w:rsidRDefault="00192504" w:rsidP="00A03D5D">
            <w:pPr>
              <w:spacing w:after="0" w:line="240" w:lineRule="auto"/>
              <w:jc w:val="center"/>
            </w:pPr>
            <w:r w:rsidRPr="00A8472F">
              <w:t>z egzaminów dyplomowych</w:t>
            </w:r>
          </w:p>
        </w:tc>
        <w:tc>
          <w:tcPr>
            <w:tcW w:w="2042" w:type="dxa"/>
            <w:vAlign w:val="center"/>
          </w:tcPr>
          <w:p w:rsidR="00192504" w:rsidRPr="00A8472F" w:rsidRDefault="00192504" w:rsidP="00A03D5D">
            <w:pPr>
              <w:spacing w:after="0" w:line="240" w:lineRule="auto"/>
              <w:jc w:val="center"/>
            </w:pPr>
            <w:r w:rsidRPr="00A8472F">
              <w:t>Ocena końcowa</w:t>
            </w:r>
          </w:p>
        </w:tc>
      </w:tr>
      <w:tr w:rsidR="00192504" w:rsidRPr="00A8472F" w:rsidTr="00223080">
        <w:trPr>
          <w:trHeight w:val="340"/>
          <w:jc w:val="center"/>
        </w:trPr>
        <w:tc>
          <w:tcPr>
            <w:tcW w:w="2106" w:type="dxa"/>
            <w:vAlign w:val="center"/>
          </w:tcPr>
          <w:p w:rsidR="00192504" w:rsidRPr="00A8472F" w:rsidRDefault="00192504" w:rsidP="00223080">
            <w:pPr>
              <w:spacing w:after="0" w:line="240" w:lineRule="auto"/>
              <w:jc w:val="center"/>
              <w:rPr>
                <w:b/>
              </w:rPr>
            </w:pPr>
            <w:r>
              <w:rPr>
                <w:b/>
              </w:rPr>
              <w:t>EPB</w:t>
            </w:r>
          </w:p>
        </w:tc>
        <w:tc>
          <w:tcPr>
            <w:tcW w:w="1568" w:type="dxa"/>
            <w:vAlign w:val="center"/>
          </w:tcPr>
          <w:p w:rsidR="00192504" w:rsidRPr="00A8472F" w:rsidRDefault="00192504" w:rsidP="00223080">
            <w:pPr>
              <w:spacing w:after="0" w:line="240" w:lineRule="auto"/>
              <w:jc w:val="center"/>
              <w:rPr>
                <w:b/>
              </w:rPr>
            </w:pPr>
            <w:r>
              <w:rPr>
                <w:b/>
              </w:rPr>
              <w:t>3,73</w:t>
            </w:r>
          </w:p>
        </w:tc>
        <w:tc>
          <w:tcPr>
            <w:tcW w:w="1124" w:type="dxa"/>
            <w:vAlign w:val="center"/>
          </w:tcPr>
          <w:p w:rsidR="00192504" w:rsidRPr="00A8472F" w:rsidRDefault="00192504" w:rsidP="00223080">
            <w:pPr>
              <w:spacing w:after="0" w:line="240" w:lineRule="auto"/>
              <w:jc w:val="center"/>
              <w:rPr>
                <w:b/>
              </w:rPr>
            </w:pPr>
            <w:r>
              <w:rPr>
                <w:b/>
              </w:rPr>
              <w:t>4,0</w:t>
            </w:r>
          </w:p>
        </w:tc>
        <w:tc>
          <w:tcPr>
            <w:tcW w:w="1612" w:type="dxa"/>
            <w:vAlign w:val="center"/>
          </w:tcPr>
          <w:p w:rsidR="00192504" w:rsidRPr="00A8472F" w:rsidRDefault="00192504" w:rsidP="00223080">
            <w:pPr>
              <w:spacing w:after="0" w:line="240" w:lineRule="auto"/>
              <w:jc w:val="center"/>
              <w:rPr>
                <w:b/>
              </w:rPr>
            </w:pPr>
            <w:r>
              <w:rPr>
                <w:b/>
              </w:rPr>
              <w:t>4,6</w:t>
            </w:r>
            <w:r w:rsidR="00223080">
              <w:rPr>
                <w:b/>
              </w:rPr>
              <w:t>3</w:t>
            </w:r>
          </w:p>
        </w:tc>
        <w:tc>
          <w:tcPr>
            <w:tcW w:w="2042" w:type="dxa"/>
            <w:vAlign w:val="center"/>
          </w:tcPr>
          <w:p w:rsidR="00192504" w:rsidRPr="00A8472F" w:rsidRDefault="00192504" w:rsidP="00223080">
            <w:pPr>
              <w:spacing w:after="0" w:line="240" w:lineRule="auto"/>
              <w:jc w:val="center"/>
              <w:rPr>
                <w:b/>
              </w:rPr>
            </w:pPr>
          </w:p>
        </w:tc>
      </w:tr>
    </w:tbl>
    <w:p w:rsidR="00192504" w:rsidRPr="00A8472F" w:rsidRDefault="00192504" w:rsidP="00192504">
      <w:pPr>
        <w:spacing w:after="0"/>
      </w:pPr>
    </w:p>
    <w:p w:rsidR="00192504" w:rsidRPr="00223080" w:rsidRDefault="00223080" w:rsidP="00192504">
      <w:r>
        <w:t>1 osoba</w:t>
      </w:r>
      <w:r w:rsidR="00192504" w:rsidRPr="00223080">
        <w:t xml:space="preserve"> uzyskał</w:t>
      </w:r>
      <w:r>
        <w:t>a</w:t>
      </w:r>
      <w:r w:rsidR="00192504" w:rsidRPr="00223080">
        <w:t xml:space="preserve"> ocenę 4,0 ( 100%).</w:t>
      </w:r>
    </w:p>
    <w:p w:rsidR="00A240F2" w:rsidRDefault="00236DE5" w:rsidP="00A240F2">
      <w:pPr>
        <w:rPr>
          <w:bCs/>
          <w:color w:val="0070C0"/>
        </w:rPr>
      </w:pPr>
      <w:r>
        <w:rPr>
          <w:bCs/>
          <w:noProof/>
          <w:color w:val="0070C0"/>
          <w:lang w:eastAsia="pl-PL"/>
        </w:rPr>
        <w:lastRenderedPageBreak/>
        <w:drawing>
          <wp:inline distT="0" distB="0" distL="0" distR="0">
            <wp:extent cx="2320290" cy="603885"/>
            <wp:effectExtent l="0" t="0" r="3810" b="5715"/>
            <wp:docPr id="15" name="Obraz 15" descr="C:\Users\User\Documents\Sprawy Dziekańskie\Wydział\Promocja\Ulotki WBiO 2021\Maly_International_Mo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prawy Dziekańskie\Wydział\Promocja\Ulotki WBiO 2021\Maly_International_MoH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0290" cy="603885"/>
                    </a:xfrm>
                    <a:prstGeom prst="rect">
                      <a:avLst/>
                    </a:prstGeom>
                    <a:noFill/>
                    <a:ln>
                      <a:noFill/>
                    </a:ln>
                  </pic:spPr>
                </pic:pic>
              </a:graphicData>
            </a:graphic>
          </wp:inline>
        </w:drawing>
      </w:r>
    </w:p>
    <w:p w:rsidR="00236DE5" w:rsidRPr="00A8472F" w:rsidRDefault="00236DE5" w:rsidP="00236DE5">
      <w:pPr>
        <w:rPr>
          <w:u w:val="single"/>
        </w:rPr>
      </w:pPr>
      <w:r w:rsidRPr="00A8472F">
        <w:rPr>
          <w:u w:val="single"/>
        </w:rPr>
        <w:t xml:space="preserve">Ocena procesu dyplomowania na studiach stacjonarnych II stopnia </w:t>
      </w:r>
    </w:p>
    <w:p w:rsidR="00236DE5" w:rsidRDefault="00236DE5" w:rsidP="00236DE5">
      <w:pPr>
        <w:jc w:val="both"/>
        <w:rPr>
          <w:bCs/>
        </w:rPr>
      </w:pPr>
      <w:r w:rsidRPr="00A8472F">
        <w:rPr>
          <w:b/>
          <w:bCs/>
        </w:rPr>
        <w:t>Dla roku dyplomowania 20</w:t>
      </w:r>
      <w:r>
        <w:rPr>
          <w:b/>
          <w:bCs/>
        </w:rPr>
        <w:t>20</w:t>
      </w:r>
      <w:r w:rsidRPr="00A8472F">
        <w:rPr>
          <w:b/>
          <w:bCs/>
        </w:rPr>
        <w:t>/202</w:t>
      </w:r>
      <w:r>
        <w:rPr>
          <w:b/>
          <w:bCs/>
        </w:rPr>
        <w:t>1</w:t>
      </w:r>
      <w:r w:rsidR="00223080">
        <w:rPr>
          <w:b/>
          <w:bCs/>
        </w:rPr>
        <w:t xml:space="preserve"> –</w:t>
      </w:r>
      <w:r w:rsidRPr="00A8472F">
        <w:rPr>
          <w:b/>
          <w:bCs/>
        </w:rPr>
        <w:t xml:space="preserve"> studia stacjonarne II stopnia </w:t>
      </w:r>
      <w:r w:rsidRPr="00A8472F">
        <w:rPr>
          <w:bCs/>
        </w:rPr>
        <w:t>w roku 201</w:t>
      </w:r>
      <w:r>
        <w:rPr>
          <w:bCs/>
        </w:rPr>
        <w:t>9</w:t>
      </w:r>
      <w:r w:rsidRPr="00A8472F">
        <w:rPr>
          <w:bCs/>
        </w:rPr>
        <w:t>/20</w:t>
      </w:r>
      <w:r>
        <w:rPr>
          <w:bCs/>
        </w:rPr>
        <w:t>20</w:t>
      </w:r>
      <w:r w:rsidR="00223080">
        <w:rPr>
          <w:bCs/>
        </w:rPr>
        <w:t xml:space="preserve"> rozpoczęło</w:t>
      </w:r>
      <w:r w:rsidRPr="00A8472F">
        <w:rPr>
          <w:bCs/>
        </w:rPr>
        <w:t xml:space="preserve"> </w:t>
      </w:r>
      <w:r>
        <w:rPr>
          <w:bCs/>
        </w:rPr>
        <w:t>2</w:t>
      </w:r>
      <w:r w:rsidRPr="00A8472F">
        <w:rPr>
          <w:bCs/>
        </w:rPr>
        <w:t xml:space="preserve"> osoby, </w:t>
      </w:r>
      <w:r w:rsidR="00223080">
        <w:rPr>
          <w:bCs/>
        </w:rPr>
        <w:br/>
      </w:r>
      <w:r w:rsidRPr="00A8472F">
        <w:rPr>
          <w:bCs/>
        </w:rPr>
        <w:t>z czego ostatni semestr zaliczył</w:t>
      </w:r>
      <w:r>
        <w:rPr>
          <w:bCs/>
        </w:rPr>
        <w:t>y</w:t>
      </w:r>
      <w:r w:rsidRPr="00A8472F">
        <w:rPr>
          <w:bCs/>
        </w:rPr>
        <w:t xml:space="preserve"> i do egzaminu dyplomowego przystąpił</w:t>
      </w:r>
      <w:r>
        <w:rPr>
          <w:bCs/>
        </w:rPr>
        <w:t>y</w:t>
      </w:r>
      <w:r w:rsidR="00223080">
        <w:rPr>
          <w:bCs/>
        </w:rPr>
        <w:t xml:space="preserve"> </w:t>
      </w:r>
      <w:r>
        <w:rPr>
          <w:bCs/>
        </w:rPr>
        <w:t>2</w:t>
      </w:r>
      <w:r w:rsidRPr="00A8472F">
        <w:rPr>
          <w:bCs/>
        </w:rPr>
        <w:t xml:space="preserve"> osob</w:t>
      </w:r>
      <w:r>
        <w:rPr>
          <w:bCs/>
        </w:rPr>
        <w:t>y</w:t>
      </w:r>
      <w:r w:rsidRPr="00A8472F">
        <w:rPr>
          <w:bCs/>
        </w:rPr>
        <w:t xml:space="preserve"> (</w:t>
      </w:r>
      <w:r>
        <w:rPr>
          <w:bCs/>
        </w:rPr>
        <w:t xml:space="preserve">1 </w:t>
      </w:r>
      <w:r w:rsidRPr="00A8472F">
        <w:rPr>
          <w:bCs/>
        </w:rPr>
        <w:t>student zdawał egzamin w uczelni zagranicznej).</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334"/>
        <w:gridCol w:w="1926"/>
        <w:gridCol w:w="2083"/>
        <w:gridCol w:w="1945"/>
      </w:tblGrid>
      <w:tr w:rsidR="00236DE5" w:rsidRPr="00A8472F" w:rsidTr="00223080">
        <w:trPr>
          <w:jc w:val="center"/>
        </w:trPr>
        <w:tc>
          <w:tcPr>
            <w:tcW w:w="3334" w:type="dxa"/>
            <w:vAlign w:val="center"/>
          </w:tcPr>
          <w:p w:rsidR="00236DE5" w:rsidRPr="00A8472F" w:rsidRDefault="00236DE5" w:rsidP="00223080">
            <w:pPr>
              <w:spacing w:after="0" w:line="240" w:lineRule="auto"/>
              <w:jc w:val="center"/>
            </w:pPr>
            <w:r w:rsidRPr="00A8472F">
              <w:t>Kierunek</w:t>
            </w:r>
          </w:p>
        </w:tc>
        <w:tc>
          <w:tcPr>
            <w:tcW w:w="1926" w:type="dxa"/>
            <w:vAlign w:val="center"/>
          </w:tcPr>
          <w:p w:rsidR="00236DE5" w:rsidRPr="00A8472F" w:rsidRDefault="00236DE5" w:rsidP="00223080">
            <w:pPr>
              <w:spacing w:after="0" w:line="240" w:lineRule="auto"/>
              <w:jc w:val="center"/>
            </w:pPr>
            <w:r w:rsidRPr="00A8472F">
              <w:t>Rok akademicki</w:t>
            </w:r>
          </w:p>
          <w:p w:rsidR="00236DE5" w:rsidRPr="00A8472F" w:rsidRDefault="00236DE5" w:rsidP="00223080">
            <w:pPr>
              <w:spacing w:after="0" w:line="240" w:lineRule="auto"/>
              <w:jc w:val="center"/>
            </w:pPr>
            <w:r w:rsidRPr="00A8472F">
              <w:t>201</w:t>
            </w:r>
            <w:r>
              <w:t>9</w:t>
            </w:r>
            <w:r w:rsidRPr="00A8472F">
              <w:t>/20</w:t>
            </w:r>
            <w:r>
              <w:t>20</w:t>
            </w:r>
          </w:p>
        </w:tc>
        <w:tc>
          <w:tcPr>
            <w:tcW w:w="2083" w:type="dxa"/>
            <w:vAlign w:val="center"/>
          </w:tcPr>
          <w:p w:rsidR="00236DE5" w:rsidRPr="00A8472F" w:rsidRDefault="00236DE5" w:rsidP="00223080">
            <w:pPr>
              <w:spacing w:after="0" w:line="240" w:lineRule="auto"/>
              <w:jc w:val="center"/>
            </w:pPr>
            <w:r w:rsidRPr="00A8472F">
              <w:t>Rok dyplomowania 20</w:t>
            </w:r>
            <w:r>
              <w:t>20</w:t>
            </w:r>
            <w:r w:rsidRPr="00A8472F">
              <w:t>/202</w:t>
            </w:r>
            <w:r>
              <w:t>1</w:t>
            </w:r>
          </w:p>
        </w:tc>
        <w:tc>
          <w:tcPr>
            <w:tcW w:w="1945" w:type="dxa"/>
            <w:vAlign w:val="center"/>
          </w:tcPr>
          <w:p w:rsidR="00236DE5" w:rsidRPr="00A8472F" w:rsidRDefault="00236DE5" w:rsidP="00223080">
            <w:pPr>
              <w:spacing w:after="0" w:line="240" w:lineRule="auto"/>
              <w:jc w:val="center"/>
            </w:pPr>
            <w:r w:rsidRPr="00A8472F">
              <w:t>% dyplomantów</w:t>
            </w:r>
          </w:p>
        </w:tc>
      </w:tr>
      <w:tr w:rsidR="00236DE5" w:rsidRPr="00A8472F" w:rsidTr="00223080">
        <w:trPr>
          <w:trHeight w:val="340"/>
          <w:jc w:val="center"/>
        </w:trPr>
        <w:tc>
          <w:tcPr>
            <w:tcW w:w="3334" w:type="dxa"/>
            <w:vAlign w:val="center"/>
          </w:tcPr>
          <w:p w:rsidR="00236DE5" w:rsidRPr="00A8472F" w:rsidRDefault="00236DE5" w:rsidP="00223080">
            <w:pPr>
              <w:spacing w:after="0" w:line="240" w:lineRule="auto"/>
              <w:jc w:val="center"/>
              <w:rPr>
                <w:b/>
              </w:rPr>
            </w:pPr>
            <w:r>
              <w:rPr>
                <w:b/>
              </w:rPr>
              <w:t>IMHS</w:t>
            </w:r>
          </w:p>
        </w:tc>
        <w:tc>
          <w:tcPr>
            <w:tcW w:w="1926" w:type="dxa"/>
            <w:vAlign w:val="center"/>
          </w:tcPr>
          <w:p w:rsidR="00236DE5" w:rsidRPr="00A8472F" w:rsidRDefault="00236DE5" w:rsidP="00223080">
            <w:pPr>
              <w:spacing w:after="0" w:line="240" w:lineRule="auto"/>
              <w:jc w:val="center"/>
              <w:rPr>
                <w:b/>
              </w:rPr>
            </w:pPr>
            <w:r>
              <w:rPr>
                <w:b/>
              </w:rPr>
              <w:t>2</w:t>
            </w:r>
          </w:p>
        </w:tc>
        <w:tc>
          <w:tcPr>
            <w:tcW w:w="2083" w:type="dxa"/>
            <w:vAlign w:val="center"/>
          </w:tcPr>
          <w:p w:rsidR="00236DE5" w:rsidRPr="00A8472F" w:rsidRDefault="00236DE5" w:rsidP="00223080">
            <w:pPr>
              <w:spacing w:after="0" w:line="240" w:lineRule="auto"/>
              <w:jc w:val="center"/>
              <w:rPr>
                <w:b/>
              </w:rPr>
            </w:pPr>
            <w:r>
              <w:rPr>
                <w:b/>
              </w:rPr>
              <w:t>2</w:t>
            </w:r>
          </w:p>
        </w:tc>
        <w:tc>
          <w:tcPr>
            <w:tcW w:w="1945" w:type="dxa"/>
            <w:vAlign w:val="center"/>
          </w:tcPr>
          <w:p w:rsidR="00236DE5" w:rsidRPr="00A8472F" w:rsidRDefault="00236DE5" w:rsidP="00223080">
            <w:pPr>
              <w:spacing w:after="0" w:line="240" w:lineRule="auto"/>
              <w:jc w:val="center"/>
              <w:rPr>
                <w:b/>
              </w:rPr>
            </w:pPr>
            <w:r>
              <w:rPr>
                <w:b/>
              </w:rPr>
              <w:t>100</w:t>
            </w:r>
          </w:p>
        </w:tc>
      </w:tr>
    </w:tbl>
    <w:p w:rsidR="00236DE5" w:rsidRDefault="00236DE5" w:rsidP="00236DE5">
      <w:pPr>
        <w:spacing w:after="0"/>
      </w:pPr>
    </w:p>
    <w:p w:rsidR="00236DE5" w:rsidRDefault="00236DE5" w:rsidP="00223080">
      <w:pPr>
        <w:spacing w:after="0"/>
        <w:jc w:val="both"/>
      </w:pPr>
      <w:r>
        <w:t xml:space="preserve">Dodatkowo  w  semestrze zimowym w roku akademickim do obrony przystąpił  </w:t>
      </w:r>
      <w:r w:rsidRPr="001461A2">
        <w:rPr>
          <w:b/>
        </w:rPr>
        <w:t>1 student</w:t>
      </w:r>
      <w:r>
        <w:t xml:space="preserve"> oraz w semestrze letnim </w:t>
      </w:r>
      <w:r w:rsidRPr="001461A2">
        <w:rPr>
          <w:b/>
        </w:rPr>
        <w:t>1 student</w:t>
      </w:r>
      <w:r>
        <w:t xml:space="preserve"> rozpoczynający studia w roku </w:t>
      </w:r>
      <w:r w:rsidRPr="001461A2">
        <w:rPr>
          <w:b/>
        </w:rPr>
        <w:t>2018/19</w:t>
      </w:r>
      <w:r w:rsidR="00223080">
        <w:t xml:space="preserve"> (łącznie 2 osoby</w:t>
      </w:r>
      <w:r>
        <w:t xml:space="preserve"> </w:t>
      </w:r>
      <w:r w:rsidR="00223080">
        <w:t>–</w:t>
      </w:r>
      <w:r>
        <w:t xml:space="preserve"> wznowienie studiów lub powtarzanie ostatniego semestru).</w:t>
      </w:r>
    </w:p>
    <w:p w:rsidR="00236DE5" w:rsidRDefault="00236DE5" w:rsidP="00236DE5">
      <w:pPr>
        <w:spacing w:after="0"/>
      </w:pP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334"/>
        <w:gridCol w:w="1926"/>
        <w:gridCol w:w="2083"/>
        <w:gridCol w:w="1945"/>
      </w:tblGrid>
      <w:tr w:rsidR="00236DE5" w:rsidRPr="00A8472F" w:rsidTr="00223080">
        <w:trPr>
          <w:jc w:val="center"/>
        </w:trPr>
        <w:tc>
          <w:tcPr>
            <w:tcW w:w="3334" w:type="dxa"/>
            <w:vAlign w:val="center"/>
          </w:tcPr>
          <w:p w:rsidR="00236DE5" w:rsidRPr="00A8472F" w:rsidRDefault="00236DE5" w:rsidP="00223080">
            <w:pPr>
              <w:spacing w:after="0" w:line="240" w:lineRule="auto"/>
              <w:jc w:val="center"/>
            </w:pPr>
            <w:r w:rsidRPr="00A8472F">
              <w:t>Kierunek</w:t>
            </w:r>
          </w:p>
        </w:tc>
        <w:tc>
          <w:tcPr>
            <w:tcW w:w="1926" w:type="dxa"/>
            <w:vAlign w:val="center"/>
          </w:tcPr>
          <w:p w:rsidR="00236DE5" w:rsidRPr="00A8472F" w:rsidRDefault="00236DE5" w:rsidP="00223080">
            <w:pPr>
              <w:spacing w:after="0" w:line="240" w:lineRule="auto"/>
              <w:jc w:val="center"/>
            </w:pPr>
            <w:r w:rsidRPr="00A8472F">
              <w:t>Rok akademicki</w:t>
            </w:r>
          </w:p>
          <w:p w:rsidR="00236DE5" w:rsidRPr="00A8472F" w:rsidRDefault="00236DE5" w:rsidP="00223080">
            <w:pPr>
              <w:spacing w:after="0" w:line="240" w:lineRule="auto"/>
              <w:jc w:val="center"/>
            </w:pPr>
            <w:r w:rsidRPr="00236DE5">
              <w:t>2018/2019</w:t>
            </w:r>
          </w:p>
        </w:tc>
        <w:tc>
          <w:tcPr>
            <w:tcW w:w="2083" w:type="dxa"/>
            <w:vAlign w:val="center"/>
          </w:tcPr>
          <w:p w:rsidR="00236DE5" w:rsidRPr="00A8472F" w:rsidRDefault="00236DE5" w:rsidP="00223080">
            <w:pPr>
              <w:spacing w:after="0" w:line="240" w:lineRule="auto"/>
              <w:jc w:val="center"/>
            </w:pPr>
            <w:r w:rsidRPr="00A8472F">
              <w:t>Rok dyplomowania 20</w:t>
            </w:r>
            <w:r>
              <w:t>20</w:t>
            </w:r>
            <w:r w:rsidRPr="00A8472F">
              <w:t>/202</w:t>
            </w:r>
            <w:r>
              <w:t>1</w:t>
            </w:r>
          </w:p>
        </w:tc>
        <w:tc>
          <w:tcPr>
            <w:tcW w:w="1945" w:type="dxa"/>
            <w:vAlign w:val="center"/>
          </w:tcPr>
          <w:p w:rsidR="00236DE5" w:rsidRPr="00A8472F" w:rsidRDefault="00236DE5" w:rsidP="00223080">
            <w:pPr>
              <w:spacing w:after="0" w:line="240" w:lineRule="auto"/>
              <w:jc w:val="center"/>
            </w:pPr>
            <w:r w:rsidRPr="00A8472F">
              <w:t>% dyplomantów</w:t>
            </w:r>
          </w:p>
        </w:tc>
      </w:tr>
      <w:tr w:rsidR="00236DE5" w:rsidRPr="00A8472F" w:rsidTr="00223080">
        <w:trPr>
          <w:trHeight w:val="340"/>
          <w:jc w:val="center"/>
        </w:trPr>
        <w:tc>
          <w:tcPr>
            <w:tcW w:w="3334" w:type="dxa"/>
            <w:vAlign w:val="center"/>
          </w:tcPr>
          <w:p w:rsidR="00236DE5" w:rsidRPr="00A8472F" w:rsidRDefault="00236DE5" w:rsidP="00223080">
            <w:pPr>
              <w:spacing w:after="0" w:line="240" w:lineRule="auto"/>
              <w:jc w:val="center"/>
              <w:rPr>
                <w:b/>
              </w:rPr>
            </w:pPr>
            <w:r>
              <w:rPr>
                <w:b/>
              </w:rPr>
              <w:t>IMHS</w:t>
            </w:r>
          </w:p>
        </w:tc>
        <w:tc>
          <w:tcPr>
            <w:tcW w:w="1926" w:type="dxa"/>
            <w:vAlign w:val="center"/>
          </w:tcPr>
          <w:p w:rsidR="00236DE5" w:rsidRPr="00A8472F" w:rsidRDefault="00236DE5" w:rsidP="00223080">
            <w:pPr>
              <w:spacing w:after="0" w:line="240" w:lineRule="auto"/>
              <w:jc w:val="center"/>
              <w:rPr>
                <w:b/>
              </w:rPr>
            </w:pPr>
            <w:r>
              <w:rPr>
                <w:b/>
              </w:rPr>
              <w:t>2</w:t>
            </w:r>
          </w:p>
        </w:tc>
        <w:tc>
          <w:tcPr>
            <w:tcW w:w="2083" w:type="dxa"/>
            <w:vAlign w:val="center"/>
          </w:tcPr>
          <w:p w:rsidR="00236DE5" w:rsidRPr="00A8472F" w:rsidRDefault="00236DE5" w:rsidP="00223080">
            <w:pPr>
              <w:spacing w:after="0" w:line="240" w:lineRule="auto"/>
              <w:jc w:val="center"/>
              <w:rPr>
                <w:b/>
              </w:rPr>
            </w:pPr>
            <w:r>
              <w:rPr>
                <w:b/>
              </w:rPr>
              <w:t>2</w:t>
            </w:r>
          </w:p>
        </w:tc>
        <w:tc>
          <w:tcPr>
            <w:tcW w:w="1945" w:type="dxa"/>
            <w:vAlign w:val="center"/>
          </w:tcPr>
          <w:p w:rsidR="00236DE5" w:rsidRPr="00A8472F" w:rsidRDefault="00236DE5" w:rsidP="00223080">
            <w:pPr>
              <w:spacing w:after="0" w:line="240" w:lineRule="auto"/>
              <w:jc w:val="center"/>
              <w:rPr>
                <w:b/>
              </w:rPr>
            </w:pPr>
            <w:r>
              <w:rPr>
                <w:b/>
              </w:rPr>
              <w:t>100</w:t>
            </w:r>
          </w:p>
        </w:tc>
      </w:tr>
    </w:tbl>
    <w:p w:rsidR="00236DE5" w:rsidRPr="00A8472F" w:rsidRDefault="00236DE5" w:rsidP="00236DE5"/>
    <w:tbl>
      <w:tblPr>
        <w:tblW w:w="0" w:type="auto"/>
        <w:jc w:val="center"/>
        <w:tblBorders>
          <w:top w:val="single" w:sz="4" w:space="0" w:color="auto"/>
          <w:bottom w:val="single" w:sz="4" w:space="0" w:color="auto"/>
          <w:insideH w:val="single" w:sz="4" w:space="0" w:color="auto"/>
        </w:tblBorders>
        <w:tblCellMar>
          <w:left w:w="85" w:type="dxa"/>
          <w:right w:w="85" w:type="dxa"/>
        </w:tblCellMar>
        <w:tblLook w:val="0000" w:firstRow="0" w:lastRow="0" w:firstColumn="0" w:lastColumn="0" w:noHBand="0" w:noVBand="0"/>
      </w:tblPr>
      <w:tblGrid>
        <w:gridCol w:w="2106"/>
        <w:gridCol w:w="1568"/>
        <w:gridCol w:w="1124"/>
        <w:gridCol w:w="1612"/>
        <w:gridCol w:w="2042"/>
      </w:tblGrid>
      <w:tr w:rsidR="00236DE5" w:rsidRPr="00A8472F" w:rsidTr="00A03D5D">
        <w:trPr>
          <w:jc w:val="center"/>
        </w:trPr>
        <w:tc>
          <w:tcPr>
            <w:tcW w:w="2106" w:type="dxa"/>
            <w:vAlign w:val="center"/>
          </w:tcPr>
          <w:p w:rsidR="00236DE5" w:rsidRPr="00A8472F" w:rsidRDefault="00236DE5" w:rsidP="00A03D5D">
            <w:pPr>
              <w:spacing w:after="0" w:line="240" w:lineRule="auto"/>
              <w:jc w:val="center"/>
            </w:pPr>
            <w:r w:rsidRPr="00A8472F">
              <w:t xml:space="preserve">Kierunek </w:t>
            </w:r>
          </w:p>
        </w:tc>
        <w:tc>
          <w:tcPr>
            <w:tcW w:w="1568" w:type="dxa"/>
            <w:vAlign w:val="center"/>
          </w:tcPr>
          <w:p w:rsidR="00236DE5" w:rsidRPr="00A8472F" w:rsidRDefault="00236DE5" w:rsidP="00A03D5D">
            <w:pPr>
              <w:spacing w:after="0" w:line="240" w:lineRule="auto"/>
              <w:jc w:val="center"/>
            </w:pPr>
            <w:r w:rsidRPr="00A8472F">
              <w:t xml:space="preserve">Średnia ocen </w:t>
            </w:r>
          </w:p>
          <w:p w:rsidR="00236DE5" w:rsidRPr="00A8472F" w:rsidRDefault="00236DE5" w:rsidP="00A03D5D">
            <w:pPr>
              <w:spacing w:after="0" w:line="240" w:lineRule="auto"/>
              <w:jc w:val="center"/>
            </w:pPr>
          </w:p>
        </w:tc>
        <w:tc>
          <w:tcPr>
            <w:tcW w:w="1124" w:type="dxa"/>
            <w:vAlign w:val="center"/>
          </w:tcPr>
          <w:p w:rsidR="00236DE5" w:rsidRPr="00A8472F" w:rsidRDefault="00236DE5" w:rsidP="00A03D5D">
            <w:pPr>
              <w:spacing w:after="0" w:line="240" w:lineRule="auto"/>
              <w:jc w:val="center"/>
            </w:pPr>
            <w:r w:rsidRPr="00A8472F">
              <w:t xml:space="preserve">Średnia </w:t>
            </w:r>
          </w:p>
          <w:p w:rsidR="00236DE5" w:rsidRPr="00A8472F" w:rsidRDefault="00236DE5" w:rsidP="00A03D5D">
            <w:pPr>
              <w:spacing w:after="0" w:line="240" w:lineRule="auto"/>
              <w:jc w:val="center"/>
            </w:pPr>
            <w:r w:rsidRPr="00A8472F">
              <w:t xml:space="preserve">z recenzji </w:t>
            </w:r>
          </w:p>
        </w:tc>
        <w:tc>
          <w:tcPr>
            <w:tcW w:w="1612" w:type="dxa"/>
            <w:vAlign w:val="center"/>
          </w:tcPr>
          <w:p w:rsidR="00236DE5" w:rsidRPr="00A8472F" w:rsidRDefault="00236DE5" w:rsidP="00A03D5D">
            <w:pPr>
              <w:spacing w:after="0" w:line="240" w:lineRule="auto"/>
              <w:jc w:val="center"/>
            </w:pPr>
            <w:r w:rsidRPr="00A8472F">
              <w:t>Średnia</w:t>
            </w:r>
          </w:p>
          <w:p w:rsidR="00236DE5" w:rsidRPr="00A8472F" w:rsidRDefault="00236DE5" w:rsidP="00A03D5D">
            <w:pPr>
              <w:spacing w:after="0" w:line="240" w:lineRule="auto"/>
              <w:jc w:val="center"/>
            </w:pPr>
            <w:r w:rsidRPr="00A8472F">
              <w:t>z egzaminów dyplomowych</w:t>
            </w:r>
          </w:p>
        </w:tc>
        <w:tc>
          <w:tcPr>
            <w:tcW w:w="2042" w:type="dxa"/>
            <w:vAlign w:val="center"/>
          </w:tcPr>
          <w:p w:rsidR="00236DE5" w:rsidRPr="00A8472F" w:rsidRDefault="00236DE5" w:rsidP="00A03D5D">
            <w:pPr>
              <w:spacing w:after="0" w:line="240" w:lineRule="auto"/>
              <w:jc w:val="center"/>
            </w:pPr>
            <w:r w:rsidRPr="00A8472F">
              <w:t>Ocena końcowa</w:t>
            </w:r>
          </w:p>
        </w:tc>
      </w:tr>
      <w:tr w:rsidR="00236DE5" w:rsidRPr="00A8472F" w:rsidTr="00223080">
        <w:trPr>
          <w:trHeight w:val="340"/>
          <w:jc w:val="center"/>
        </w:trPr>
        <w:tc>
          <w:tcPr>
            <w:tcW w:w="2106" w:type="dxa"/>
            <w:vAlign w:val="center"/>
          </w:tcPr>
          <w:p w:rsidR="00236DE5" w:rsidRPr="00A8472F" w:rsidRDefault="00236DE5" w:rsidP="00223080">
            <w:pPr>
              <w:spacing w:after="0" w:line="240" w:lineRule="auto"/>
              <w:jc w:val="center"/>
              <w:rPr>
                <w:b/>
              </w:rPr>
            </w:pPr>
            <w:r>
              <w:rPr>
                <w:b/>
              </w:rPr>
              <w:t>IMHS</w:t>
            </w:r>
          </w:p>
        </w:tc>
        <w:tc>
          <w:tcPr>
            <w:tcW w:w="1568" w:type="dxa"/>
            <w:vAlign w:val="center"/>
          </w:tcPr>
          <w:p w:rsidR="00236DE5" w:rsidRPr="00A8472F" w:rsidRDefault="00236DE5" w:rsidP="00223080">
            <w:pPr>
              <w:spacing w:after="0" w:line="240" w:lineRule="auto"/>
              <w:jc w:val="center"/>
              <w:rPr>
                <w:b/>
              </w:rPr>
            </w:pPr>
            <w:r>
              <w:rPr>
                <w:b/>
              </w:rPr>
              <w:t>4,01</w:t>
            </w:r>
          </w:p>
        </w:tc>
        <w:tc>
          <w:tcPr>
            <w:tcW w:w="1124" w:type="dxa"/>
            <w:vAlign w:val="center"/>
          </w:tcPr>
          <w:p w:rsidR="00236DE5" w:rsidRPr="00A8472F" w:rsidRDefault="00236DE5" w:rsidP="00223080">
            <w:pPr>
              <w:spacing w:after="0" w:line="240" w:lineRule="auto"/>
              <w:jc w:val="center"/>
              <w:rPr>
                <w:b/>
              </w:rPr>
            </w:pPr>
            <w:r>
              <w:rPr>
                <w:b/>
              </w:rPr>
              <w:t>4,42</w:t>
            </w:r>
          </w:p>
        </w:tc>
        <w:tc>
          <w:tcPr>
            <w:tcW w:w="1612" w:type="dxa"/>
            <w:vAlign w:val="center"/>
          </w:tcPr>
          <w:p w:rsidR="00236DE5" w:rsidRPr="00A8472F" w:rsidRDefault="00236DE5" w:rsidP="00223080">
            <w:pPr>
              <w:spacing w:after="0" w:line="240" w:lineRule="auto"/>
              <w:jc w:val="center"/>
              <w:rPr>
                <w:b/>
              </w:rPr>
            </w:pPr>
            <w:r>
              <w:rPr>
                <w:b/>
              </w:rPr>
              <w:t>4,237</w:t>
            </w:r>
          </w:p>
        </w:tc>
        <w:tc>
          <w:tcPr>
            <w:tcW w:w="2042" w:type="dxa"/>
            <w:vAlign w:val="center"/>
          </w:tcPr>
          <w:p w:rsidR="00236DE5" w:rsidRPr="00A8472F" w:rsidRDefault="00236DE5" w:rsidP="00223080">
            <w:pPr>
              <w:spacing w:after="0" w:line="240" w:lineRule="auto"/>
              <w:jc w:val="center"/>
              <w:rPr>
                <w:b/>
              </w:rPr>
            </w:pPr>
            <w:r>
              <w:rPr>
                <w:b/>
              </w:rPr>
              <w:t>4,14</w:t>
            </w:r>
          </w:p>
        </w:tc>
      </w:tr>
    </w:tbl>
    <w:p w:rsidR="00236DE5" w:rsidRPr="00A8472F" w:rsidRDefault="00236DE5" w:rsidP="00236DE5">
      <w:pPr>
        <w:spacing w:after="0"/>
      </w:pPr>
    </w:p>
    <w:p w:rsidR="00236DE5" w:rsidRPr="00A8472F" w:rsidRDefault="00236DE5" w:rsidP="00236DE5">
      <w:pPr>
        <w:spacing w:after="0"/>
      </w:pPr>
      <w:r w:rsidRPr="000B36A2">
        <w:t>Średnia sporządzona na pod</w:t>
      </w:r>
      <w:r>
        <w:t>s</w:t>
      </w:r>
      <w:r w:rsidRPr="000B36A2">
        <w:t xml:space="preserve">tawie wyników 3 studentów (1 osoba </w:t>
      </w:r>
      <w:r w:rsidR="00223080">
        <w:t>–</w:t>
      </w:r>
      <w:r>
        <w:t xml:space="preserve"> </w:t>
      </w:r>
      <w:r w:rsidRPr="000B36A2">
        <w:t>obrona za granicą)</w:t>
      </w:r>
      <w:r>
        <w:t>.</w:t>
      </w:r>
      <w:r w:rsidRPr="000B36A2">
        <w:t xml:space="preserve"> Spośród 3</w:t>
      </w:r>
      <w:r>
        <w:t> </w:t>
      </w:r>
      <w:r w:rsidRPr="000B36A2">
        <w:t>absolwentów ocenę 5,0 uzyskał</w:t>
      </w:r>
      <w:r>
        <w:t>a</w:t>
      </w:r>
      <w:r w:rsidR="00223080">
        <w:t xml:space="preserve"> 1 osoba (33,33%), ocenę 4,0</w:t>
      </w:r>
      <w:r>
        <w:t xml:space="preserve"> </w:t>
      </w:r>
      <w:r w:rsidR="00223080">
        <w:t>–</w:t>
      </w:r>
      <w:r>
        <w:t xml:space="preserve"> </w:t>
      </w:r>
      <w:r w:rsidRPr="000B36A2">
        <w:t>1 osoba (33,33%), ocenę 3,5</w:t>
      </w:r>
      <w:r>
        <w:t xml:space="preserve"> </w:t>
      </w:r>
      <w:r w:rsidR="00223080">
        <w:t>–</w:t>
      </w:r>
      <w:r>
        <w:t xml:space="preserve"> </w:t>
      </w:r>
      <w:r w:rsidRPr="000B36A2">
        <w:t>1 osoba (</w:t>
      </w:r>
      <w:r>
        <w:t>3</w:t>
      </w:r>
      <w:r w:rsidRPr="000B36A2">
        <w:t>3,33%).</w:t>
      </w:r>
    </w:p>
    <w:p w:rsidR="00236DE5" w:rsidRPr="0091107A" w:rsidRDefault="00236DE5" w:rsidP="00236DE5">
      <w:pPr>
        <w:spacing w:after="0"/>
        <w:rPr>
          <w:bCs/>
          <w:color w:val="0070C0"/>
        </w:rPr>
      </w:pPr>
    </w:p>
    <w:p w:rsidR="00236DE5" w:rsidRDefault="00236DE5" w:rsidP="00983388">
      <w:pPr>
        <w:jc w:val="center"/>
        <w:rPr>
          <w:b/>
          <w:color w:val="0070C0"/>
          <w:sz w:val="32"/>
          <w:szCs w:val="32"/>
        </w:rPr>
      </w:pPr>
    </w:p>
    <w:p w:rsidR="00120E79" w:rsidRPr="0091107A" w:rsidRDefault="00120E79">
      <w:pPr>
        <w:spacing w:after="0" w:line="240" w:lineRule="auto"/>
        <w:rPr>
          <w:b/>
          <w:color w:val="0070C0"/>
        </w:rPr>
      </w:pPr>
      <w:r w:rsidRPr="0091107A">
        <w:rPr>
          <w:b/>
          <w:color w:val="0070C0"/>
        </w:rPr>
        <w:br w:type="page"/>
      </w:r>
    </w:p>
    <w:p w:rsidR="0022383B" w:rsidRPr="00F858A1" w:rsidRDefault="0039065A" w:rsidP="00B10BA2">
      <w:r>
        <w:rPr>
          <w:b/>
        </w:rPr>
        <w:lastRenderedPageBreak/>
        <w:t>h2</w:t>
      </w:r>
      <w:r w:rsidR="006D0A91" w:rsidRPr="00F858A1">
        <w:rPr>
          <w:b/>
        </w:rPr>
        <w:t>.</w:t>
      </w:r>
      <w:r w:rsidR="00223080">
        <w:rPr>
          <w:b/>
        </w:rPr>
        <w:t xml:space="preserve"> </w:t>
      </w:r>
      <w:r w:rsidR="00EC3D94" w:rsidRPr="00F858A1">
        <w:rPr>
          <w:b/>
          <w:sz w:val="24"/>
        </w:rPr>
        <w:t xml:space="preserve">Analiza jakości wybranych prac </w:t>
      </w:r>
      <w:r w:rsidR="00A63463" w:rsidRPr="00F858A1">
        <w:rPr>
          <w:b/>
          <w:sz w:val="24"/>
        </w:rPr>
        <w:t xml:space="preserve">inżynierskich i </w:t>
      </w:r>
      <w:r w:rsidR="00EC3D94" w:rsidRPr="00F858A1">
        <w:rPr>
          <w:b/>
          <w:sz w:val="24"/>
        </w:rPr>
        <w:t>magisterskich</w:t>
      </w:r>
    </w:p>
    <w:p w:rsidR="005C1D3B" w:rsidRPr="00F858A1" w:rsidRDefault="002C64CC" w:rsidP="002C64CC">
      <w:pPr>
        <w:rPr>
          <w:b/>
          <w:sz w:val="24"/>
          <w:szCs w:val="24"/>
        </w:rPr>
      </w:pPr>
      <w:r>
        <w:rPr>
          <w:noProof/>
          <w:sz w:val="24"/>
          <w:szCs w:val="24"/>
          <w:lang w:eastAsia="pl-PL"/>
        </w:rPr>
        <w:drawing>
          <wp:inline distT="0" distB="0" distL="0" distR="0">
            <wp:extent cx="2320925" cy="605155"/>
            <wp:effectExtent l="0" t="0" r="3175" b="4445"/>
            <wp:docPr id="394" name="Obraz 394" descr="C:\Users\User\AppData\Local\Microsoft\Windows\INetCache\Content.Outlook\C1TFMG77\Maly_TechnologiaRL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Outlook\C1TFMG77\Maly_TechnologiaRLiP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rsidR="00F858A1" w:rsidRPr="00E33DFE" w:rsidRDefault="00F858A1" w:rsidP="00F858A1">
      <w:pPr>
        <w:spacing w:after="0" w:line="240" w:lineRule="auto"/>
        <w:jc w:val="both"/>
        <w:rPr>
          <w:rFonts w:cs="Arial"/>
          <w:bCs/>
        </w:rPr>
      </w:pPr>
      <w:r>
        <w:rPr>
          <w:rFonts w:cs="Arial"/>
          <w:bCs/>
        </w:rPr>
        <w:t>Przeanalizowano</w:t>
      </w:r>
      <w:r w:rsidRPr="00E33DFE">
        <w:rPr>
          <w:rFonts w:cs="Arial"/>
          <w:bCs/>
        </w:rPr>
        <w:t xml:space="preserve"> prace inżynierskie i magisterskie wykonane w ramach  </w:t>
      </w:r>
      <w:r>
        <w:rPr>
          <w:rFonts w:cs="Arial"/>
          <w:bCs/>
        </w:rPr>
        <w:t xml:space="preserve">kierunku technologia roślin leczniczych i prozdrowotnych </w:t>
      </w:r>
      <w:r w:rsidRPr="00E33DFE">
        <w:rPr>
          <w:rFonts w:cs="Arial"/>
          <w:bCs/>
        </w:rPr>
        <w:t xml:space="preserve">(łącznie </w:t>
      </w:r>
      <w:r>
        <w:rPr>
          <w:rFonts w:cs="Arial"/>
          <w:bCs/>
        </w:rPr>
        <w:t>19</w:t>
      </w:r>
      <w:r w:rsidRPr="00E33DFE">
        <w:rPr>
          <w:rFonts w:cs="Arial"/>
          <w:bCs/>
        </w:rPr>
        <w:t xml:space="preserve"> prac w ramach studiów stacjonarnych I stopnia</w:t>
      </w:r>
      <w:r w:rsidR="00DC4DEC">
        <w:rPr>
          <w:rFonts w:cs="Arial"/>
          <w:bCs/>
        </w:rPr>
        <w:t xml:space="preserve"> oraz 4 prace w ramach studiów stacjonarnych II stopnia</w:t>
      </w:r>
      <w:r>
        <w:rPr>
          <w:rFonts w:cs="Arial"/>
          <w:bCs/>
        </w:rPr>
        <w:t>)</w:t>
      </w:r>
      <w:r w:rsidRPr="00E33DFE">
        <w:rPr>
          <w:rFonts w:cs="Arial"/>
          <w:bCs/>
        </w:rPr>
        <w:t>.</w:t>
      </w:r>
    </w:p>
    <w:p w:rsidR="002C64CC" w:rsidRDefault="002C64CC" w:rsidP="002C64CC">
      <w:pPr>
        <w:spacing w:after="0"/>
        <w:rPr>
          <w:b/>
          <w:sz w:val="24"/>
          <w:szCs w:val="24"/>
        </w:rPr>
      </w:pPr>
    </w:p>
    <w:p w:rsidR="00F858A1" w:rsidRPr="00635D45" w:rsidRDefault="00F858A1" w:rsidP="000E30B1">
      <w:pPr>
        <w:spacing w:after="0"/>
        <w:rPr>
          <w:b/>
          <w:sz w:val="24"/>
          <w:szCs w:val="24"/>
        </w:rPr>
      </w:pPr>
      <w:r w:rsidRPr="000E30B1">
        <w:rPr>
          <w:b/>
          <w:szCs w:val="24"/>
        </w:rPr>
        <w:t xml:space="preserve">Ocena jakości prac inżynierskich </w:t>
      </w:r>
      <w:r w:rsidR="008A0E1A">
        <w:rPr>
          <w:b/>
          <w:szCs w:val="24"/>
        </w:rPr>
        <w:t>–</w:t>
      </w:r>
      <w:r w:rsidRPr="000E30B1">
        <w:rPr>
          <w:b/>
          <w:szCs w:val="24"/>
        </w:rPr>
        <w:t xml:space="preserve"> rok akademicki 2020/2021 </w:t>
      </w:r>
      <w:r w:rsidR="008A0E1A">
        <w:rPr>
          <w:b/>
          <w:szCs w:val="24"/>
        </w:rPr>
        <w:t>–</w:t>
      </w:r>
      <w:r w:rsidRPr="000E30B1">
        <w:rPr>
          <w:b/>
          <w:szCs w:val="24"/>
        </w:rPr>
        <w:t xml:space="preserve"> studia stacjonarne</w:t>
      </w:r>
    </w:p>
    <w:tbl>
      <w:tblPr>
        <w:tblStyle w:val="Tabela-Siatka"/>
        <w:tblW w:w="10314" w:type="dxa"/>
        <w:tblLayout w:type="fixed"/>
        <w:tblLook w:val="04A0" w:firstRow="1" w:lastRow="0" w:firstColumn="1" w:lastColumn="0" w:noHBand="0" w:noVBand="1"/>
      </w:tblPr>
      <w:tblGrid>
        <w:gridCol w:w="5495"/>
        <w:gridCol w:w="1701"/>
        <w:gridCol w:w="1559"/>
        <w:gridCol w:w="1559"/>
      </w:tblGrid>
      <w:tr w:rsidR="00F858A1" w:rsidTr="00F858A1">
        <w:tc>
          <w:tcPr>
            <w:tcW w:w="5495" w:type="dxa"/>
            <w:vMerge w:val="restart"/>
            <w:vAlign w:val="center"/>
          </w:tcPr>
          <w:p w:rsidR="00F858A1" w:rsidRPr="00635D45" w:rsidRDefault="00F858A1" w:rsidP="00F858A1">
            <w:pPr>
              <w:spacing w:after="0" w:line="240" w:lineRule="auto"/>
              <w:jc w:val="center"/>
              <w:rPr>
                <w:b/>
              </w:rPr>
            </w:pPr>
            <w:r w:rsidRPr="00635D45">
              <w:rPr>
                <w:b/>
              </w:rPr>
              <w:t>Temat pracy inżynierskiej</w:t>
            </w:r>
          </w:p>
        </w:tc>
        <w:tc>
          <w:tcPr>
            <w:tcW w:w="4819" w:type="dxa"/>
            <w:gridSpan w:val="3"/>
            <w:vAlign w:val="center"/>
          </w:tcPr>
          <w:p w:rsidR="00F858A1" w:rsidRPr="00635D45" w:rsidRDefault="00F858A1" w:rsidP="00F858A1">
            <w:pPr>
              <w:spacing w:after="0" w:line="240" w:lineRule="auto"/>
              <w:jc w:val="center"/>
              <w:rPr>
                <w:b/>
              </w:rPr>
            </w:pPr>
            <w:r w:rsidRPr="00635D45">
              <w:rPr>
                <w:b/>
              </w:rPr>
              <w:t>Kryteria oceny prac inżynierskich</w:t>
            </w:r>
          </w:p>
        </w:tc>
      </w:tr>
      <w:tr w:rsidR="00F858A1" w:rsidTr="00F858A1">
        <w:tc>
          <w:tcPr>
            <w:tcW w:w="5495" w:type="dxa"/>
            <w:vMerge/>
            <w:vAlign w:val="center"/>
          </w:tcPr>
          <w:p w:rsidR="00F858A1" w:rsidRPr="00635D45" w:rsidRDefault="00F858A1" w:rsidP="00F858A1">
            <w:pPr>
              <w:spacing w:after="0" w:line="240" w:lineRule="auto"/>
              <w:jc w:val="center"/>
              <w:rPr>
                <w:b/>
              </w:rPr>
            </w:pPr>
          </w:p>
        </w:tc>
        <w:tc>
          <w:tcPr>
            <w:tcW w:w="1701" w:type="dxa"/>
            <w:vAlign w:val="center"/>
          </w:tcPr>
          <w:p w:rsidR="00F858A1" w:rsidRDefault="00F858A1" w:rsidP="00F858A1">
            <w:pPr>
              <w:spacing w:after="0" w:line="240" w:lineRule="auto"/>
              <w:jc w:val="center"/>
              <w:rPr>
                <w:b/>
              </w:rPr>
            </w:pPr>
            <w:r w:rsidRPr="00635D45">
              <w:rPr>
                <w:b/>
              </w:rPr>
              <w:t xml:space="preserve">Tematyka pracy </w:t>
            </w:r>
          </w:p>
          <w:p w:rsidR="00F858A1" w:rsidRDefault="00F858A1" w:rsidP="00F858A1">
            <w:pPr>
              <w:spacing w:after="0" w:line="240" w:lineRule="auto"/>
              <w:jc w:val="center"/>
              <w:rPr>
                <w:b/>
              </w:rPr>
            </w:pPr>
            <w:r w:rsidRPr="00635D45">
              <w:rPr>
                <w:b/>
              </w:rPr>
              <w:t xml:space="preserve">a zgodność </w:t>
            </w:r>
          </w:p>
          <w:p w:rsidR="00F858A1" w:rsidRPr="00635D45" w:rsidRDefault="00F858A1" w:rsidP="00F858A1">
            <w:pPr>
              <w:spacing w:after="0" w:line="240" w:lineRule="auto"/>
              <w:jc w:val="center"/>
              <w:rPr>
                <w:b/>
              </w:rPr>
            </w:pPr>
            <w:r w:rsidRPr="00635D45">
              <w:rPr>
                <w:b/>
              </w:rPr>
              <w:t xml:space="preserve">z </w:t>
            </w:r>
            <w:r>
              <w:rPr>
                <w:b/>
              </w:rPr>
              <w:t>kierunkiem</w:t>
            </w:r>
          </w:p>
        </w:tc>
        <w:tc>
          <w:tcPr>
            <w:tcW w:w="1559" w:type="dxa"/>
            <w:vAlign w:val="center"/>
          </w:tcPr>
          <w:p w:rsidR="00F858A1" w:rsidRPr="00635D45" w:rsidRDefault="00F858A1" w:rsidP="00F858A1">
            <w:pPr>
              <w:spacing w:after="0" w:line="240" w:lineRule="auto"/>
              <w:jc w:val="center"/>
              <w:rPr>
                <w:b/>
              </w:rPr>
            </w:pPr>
            <w:r w:rsidRPr="00635D45">
              <w:rPr>
                <w:b/>
              </w:rPr>
              <w:t>Adekwatność ocen recenzji</w:t>
            </w:r>
          </w:p>
        </w:tc>
        <w:tc>
          <w:tcPr>
            <w:tcW w:w="1559" w:type="dxa"/>
            <w:vAlign w:val="center"/>
          </w:tcPr>
          <w:p w:rsidR="00F858A1" w:rsidRPr="00635D45" w:rsidRDefault="00F858A1" w:rsidP="00F858A1">
            <w:pPr>
              <w:spacing w:after="0" w:line="240" w:lineRule="auto"/>
              <w:jc w:val="center"/>
              <w:rPr>
                <w:b/>
              </w:rPr>
            </w:pPr>
            <w:r w:rsidRPr="00635D45">
              <w:rPr>
                <w:b/>
              </w:rPr>
              <w:t>Dobór literatury</w:t>
            </w:r>
          </w:p>
        </w:tc>
      </w:tr>
      <w:tr w:rsidR="00F858A1" w:rsidTr="00EE75C7">
        <w:tc>
          <w:tcPr>
            <w:tcW w:w="5495" w:type="dxa"/>
            <w:vAlign w:val="center"/>
          </w:tcPr>
          <w:p w:rsidR="00F858A1" w:rsidRPr="00A85F9E" w:rsidRDefault="00F858A1" w:rsidP="00F858A1">
            <w:pPr>
              <w:spacing w:after="0" w:line="240" w:lineRule="auto"/>
              <w:rPr>
                <w:i/>
              </w:rPr>
            </w:pPr>
            <w:r>
              <w:t xml:space="preserve">Właściwości lecznicze i prozdrowotne grzybów z rodzaju </w:t>
            </w:r>
            <w:r>
              <w:rPr>
                <w:i/>
              </w:rPr>
              <w:t>Auricularia</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8A0E1A" w:rsidP="00EE75C7">
            <w:pPr>
              <w:spacing w:after="0" w:line="240" w:lineRule="auto"/>
              <w:jc w:val="center"/>
            </w:pPr>
            <w:r>
              <w:t>(4</w:t>
            </w:r>
            <w:r w:rsidR="00CC79E2">
              <w:t>,</w:t>
            </w:r>
            <w:r>
              <w:t>0</w:t>
            </w:r>
            <w:r w:rsidR="00CC79E2">
              <w:t>;</w:t>
            </w:r>
            <w:r>
              <w:t xml:space="preserve"> 4</w:t>
            </w:r>
            <w:r w:rsidR="00CC79E2">
              <w:t>,</w:t>
            </w:r>
            <w:r>
              <w:t>5</w:t>
            </w:r>
            <w:r w:rsidR="00F858A1">
              <w:t>)</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Pr="009F1D3F" w:rsidRDefault="00F858A1" w:rsidP="00F858A1">
            <w:pPr>
              <w:spacing w:after="0" w:line="240" w:lineRule="auto"/>
            </w:pPr>
            <w:r>
              <w:t>Analiza wydajności izolacji protoplastów z tkanki kalusowej miłorzębu dwuklapowego (</w:t>
            </w:r>
            <w:r>
              <w:rPr>
                <w:i/>
              </w:rPr>
              <w:t xml:space="preserve">Ginkgo biloba </w:t>
            </w:r>
            <w:r>
              <w:t>L.)</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8A0E1A" w:rsidP="00EE75C7">
            <w:pPr>
              <w:spacing w:after="0" w:line="240" w:lineRule="auto"/>
              <w:jc w:val="center"/>
            </w:pPr>
            <w:r>
              <w:t>(5</w:t>
            </w:r>
            <w:r w:rsidR="00CC79E2">
              <w:t>,</w:t>
            </w:r>
            <w:r>
              <w:t>0</w:t>
            </w:r>
            <w:r w:rsidR="00CC79E2">
              <w:t>;</w:t>
            </w:r>
            <w:r>
              <w:t xml:space="preserve"> 5</w:t>
            </w:r>
            <w:r w:rsidR="00CC79E2">
              <w:t>,</w:t>
            </w:r>
            <w:r>
              <w:t>0</w:t>
            </w:r>
            <w:r w:rsidR="00F858A1">
              <w:t>)</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Pr="009C398F" w:rsidRDefault="00F858A1" w:rsidP="00F858A1">
            <w:pPr>
              <w:spacing w:after="0" w:line="240" w:lineRule="auto"/>
            </w:pPr>
            <w:r>
              <w:t>Wpływ przechowywania na zawartość składników odżywczych w roślinach w fazie microgreens</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8A0E1A" w:rsidP="00EE75C7">
            <w:pPr>
              <w:spacing w:after="0" w:line="240" w:lineRule="auto"/>
              <w:jc w:val="center"/>
            </w:pPr>
            <w:r>
              <w:t>(4</w:t>
            </w:r>
            <w:r w:rsidR="00CC79E2">
              <w:t>,</w:t>
            </w:r>
            <w:r>
              <w:t>5</w:t>
            </w:r>
            <w:r w:rsidR="00CC79E2">
              <w:t>;</w:t>
            </w:r>
            <w:r>
              <w:t xml:space="preserve"> 5</w:t>
            </w:r>
            <w:r w:rsidR="00CC79E2">
              <w:t>,</w:t>
            </w:r>
            <w:r>
              <w:t>0</w:t>
            </w:r>
            <w:r w:rsidR="00F858A1">
              <w:t>)</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Default="00F858A1" w:rsidP="00F858A1">
            <w:pPr>
              <w:spacing w:after="0" w:line="240" w:lineRule="auto"/>
            </w:pPr>
            <w:r>
              <w:t>Porosty epifityczne i lichenoindykacja obszaru Gminy Gorzków (województwo lubelskie)</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8A0E1A" w:rsidP="00EE75C7">
            <w:pPr>
              <w:spacing w:after="0" w:line="240" w:lineRule="auto"/>
              <w:jc w:val="center"/>
            </w:pPr>
            <w:r>
              <w:t>(4</w:t>
            </w:r>
            <w:r w:rsidR="00CC79E2">
              <w:t>,</w:t>
            </w:r>
            <w:r>
              <w:t>5</w:t>
            </w:r>
            <w:r w:rsidR="00CC79E2">
              <w:t>;</w:t>
            </w:r>
            <w:r>
              <w:t xml:space="preserve"> 5</w:t>
            </w:r>
            <w:r w:rsidR="00CC79E2">
              <w:t>,</w:t>
            </w:r>
            <w:r>
              <w:t>0</w:t>
            </w:r>
            <w:r w:rsidR="00F858A1">
              <w:t>)</w:t>
            </w:r>
          </w:p>
        </w:tc>
        <w:tc>
          <w:tcPr>
            <w:tcW w:w="1559" w:type="dxa"/>
            <w:vAlign w:val="center"/>
          </w:tcPr>
          <w:p w:rsidR="00F858A1" w:rsidRDefault="00F858A1" w:rsidP="00EE75C7">
            <w:pPr>
              <w:spacing w:after="0" w:line="240" w:lineRule="auto"/>
              <w:jc w:val="center"/>
            </w:pPr>
            <w:r>
              <w:t>Wystarczający</w:t>
            </w:r>
          </w:p>
        </w:tc>
      </w:tr>
      <w:tr w:rsidR="00F858A1" w:rsidTr="00EE75C7">
        <w:tc>
          <w:tcPr>
            <w:tcW w:w="5495" w:type="dxa"/>
            <w:vAlign w:val="center"/>
          </w:tcPr>
          <w:p w:rsidR="00F858A1" w:rsidRPr="00BD70C4" w:rsidRDefault="00F858A1" w:rsidP="00F858A1">
            <w:pPr>
              <w:spacing w:after="0" w:line="240" w:lineRule="auto"/>
            </w:pPr>
            <w:r>
              <w:t>Rola neurotoksyny ODAP w odpowiedzi siewek lędźwianu siewnego (</w:t>
            </w:r>
            <w:r>
              <w:rPr>
                <w:i/>
              </w:rPr>
              <w:t>Lathyrus sativus</w:t>
            </w:r>
            <w:r>
              <w:t>) na stres chłodu</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8A0E1A" w:rsidP="00EE75C7">
            <w:pPr>
              <w:spacing w:after="0" w:line="240" w:lineRule="auto"/>
              <w:jc w:val="center"/>
            </w:pPr>
            <w:r>
              <w:t>(5</w:t>
            </w:r>
            <w:r w:rsidR="00CC79E2">
              <w:t>,</w:t>
            </w:r>
            <w:r>
              <w:t>0</w:t>
            </w:r>
            <w:r w:rsidR="00CC79E2">
              <w:t>;</w:t>
            </w:r>
            <w:r>
              <w:t xml:space="preserve"> 5</w:t>
            </w:r>
            <w:r w:rsidR="00CC79E2">
              <w:t>,</w:t>
            </w:r>
            <w:r>
              <w:t>0</w:t>
            </w:r>
            <w:r w:rsidR="00F858A1">
              <w:t>)</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Pr="009B4EFB" w:rsidRDefault="00F858A1" w:rsidP="00F858A1">
            <w:pPr>
              <w:spacing w:after="0" w:line="240" w:lineRule="auto"/>
            </w:pPr>
            <w:r>
              <w:t>Separacja i analiza związków potencjalnie  prozdrowotnych techniką chromatografii gazowej</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8A0E1A" w:rsidP="00EE75C7">
            <w:pPr>
              <w:spacing w:after="0" w:line="240" w:lineRule="auto"/>
              <w:jc w:val="center"/>
            </w:pPr>
            <w:r>
              <w:t>(5</w:t>
            </w:r>
            <w:r w:rsidR="00CC79E2">
              <w:t>,</w:t>
            </w:r>
            <w:r>
              <w:t>0</w:t>
            </w:r>
            <w:r w:rsidR="00CC79E2">
              <w:t>;</w:t>
            </w:r>
            <w:r>
              <w:t xml:space="preserve"> 5</w:t>
            </w:r>
            <w:r w:rsidR="00CC79E2">
              <w:t>,</w:t>
            </w:r>
            <w:r>
              <w:t>0</w:t>
            </w:r>
            <w:r w:rsidR="00F858A1">
              <w:t>)</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Pr="009B4EFB" w:rsidRDefault="00F858A1" w:rsidP="00F858A1">
            <w:pPr>
              <w:spacing w:after="0" w:line="240" w:lineRule="auto"/>
            </w:pPr>
            <w:r>
              <w:t xml:space="preserve">Gromadzenie metabolitów w organach fotosyntezujących jako odpowiedź na stres mechaniczny u przedstawicieli </w:t>
            </w:r>
            <w:r w:rsidRPr="00D242DD">
              <w:rPr>
                <w:i/>
              </w:rPr>
              <w:t>Lamiaceae</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8A0E1A" w:rsidP="00EE75C7">
            <w:pPr>
              <w:spacing w:after="0" w:line="240" w:lineRule="auto"/>
              <w:jc w:val="center"/>
            </w:pPr>
            <w:r>
              <w:t>(5</w:t>
            </w:r>
            <w:r w:rsidR="00CC79E2">
              <w:t>,</w:t>
            </w:r>
            <w:r>
              <w:t>0</w:t>
            </w:r>
            <w:r w:rsidR="00CC79E2">
              <w:t>;</w:t>
            </w:r>
            <w:r>
              <w:t xml:space="preserve"> 4</w:t>
            </w:r>
            <w:r w:rsidR="00CC79E2">
              <w:t>,</w:t>
            </w:r>
            <w:r>
              <w:t>0</w:t>
            </w:r>
            <w:r w:rsidR="00F858A1">
              <w:t>)</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Default="00F858A1" w:rsidP="00F858A1">
            <w:pPr>
              <w:spacing w:after="0" w:line="240" w:lineRule="auto"/>
            </w:pPr>
            <w:r>
              <w:t>Ocena efektywności biofortyfikacji marchwi w jod przy zastosowaniu nowoczesnych nawozów do dokarmiania dolistnego</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F858A1" w:rsidP="00EE75C7">
            <w:pPr>
              <w:spacing w:after="0" w:line="240" w:lineRule="auto"/>
              <w:jc w:val="center"/>
            </w:pPr>
            <w:r>
              <w:t>(4</w:t>
            </w:r>
            <w:r w:rsidR="00CC79E2">
              <w:t>,</w:t>
            </w:r>
            <w:r>
              <w:t>5</w:t>
            </w:r>
            <w:r w:rsidR="00CC79E2">
              <w:t>;</w:t>
            </w:r>
            <w:r>
              <w:t xml:space="preserve"> 4</w:t>
            </w:r>
            <w:r w:rsidR="00CC79E2">
              <w:t>,</w:t>
            </w:r>
            <w:r>
              <w:t>5)</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Default="00F858A1" w:rsidP="00F858A1">
            <w:pPr>
              <w:spacing w:after="0" w:line="240" w:lineRule="auto"/>
            </w:pPr>
            <w:r>
              <w:t xml:space="preserve">Opracowanie warunków efektywnej akumulacji Cu </w:t>
            </w:r>
            <w:r w:rsidR="00656973">
              <w:t>i Pd przez rzęśl długoszyjkową d</w:t>
            </w:r>
            <w:r>
              <w:t>o syntezy biokatalizatorów</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8A0E1A" w:rsidP="00EE75C7">
            <w:pPr>
              <w:spacing w:after="0" w:line="240" w:lineRule="auto"/>
              <w:jc w:val="center"/>
            </w:pPr>
            <w:r>
              <w:t>(5</w:t>
            </w:r>
            <w:r w:rsidR="00CC79E2">
              <w:t>,</w:t>
            </w:r>
            <w:r>
              <w:t>0</w:t>
            </w:r>
            <w:r w:rsidR="00CC79E2">
              <w:t>;</w:t>
            </w:r>
            <w:r>
              <w:t xml:space="preserve"> 5</w:t>
            </w:r>
            <w:r w:rsidR="00CC79E2">
              <w:t>,</w:t>
            </w:r>
            <w:r>
              <w:t>0</w:t>
            </w:r>
            <w:r w:rsidR="00F858A1">
              <w:t>)</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Pr="005B6B73" w:rsidRDefault="00F858A1" w:rsidP="00F858A1">
            <w:pPr>
              <w:spacing w:after="0" w:line="240" w:lineRule="auto"/>
            </w:pPr>
            <w:r>
              <w:t>Napary ziołowe jako źródło związków polifenolowych na przykładzie herbatki Królewskiej</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CC79E2" w:rsidP="00EE75C7">
            <w:pPr>
              <w:spacing w:after="0" w:line="240" w:lineRule="auto"/>
              <w:jc w:val="center"/>
            </w:pPr>
            <w:r>
              <w:t>(4,0; 3,5</w:t>
            </w:r>
            <w:r w:rsidR="00F858A1">
              <w:t>)</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Pr="00897644" w:rsidRDefault="00F858A1" w:rsidP="00F858A1">
            <w:pPr>
              <w:spacing w:after="0" w:line="240" w:lineRule="auto"/>
            </w:pPr>
            <w:r>
              <w:t xml:space="preserve">Efektywność biofortyfikacji mniszka lekarskiego </w:t>
            </w:r>
            <w:r>
              <w:rPr>
                <w:i/>
              </w:rPr>
              <w:t>Taraxacum officinale</w:t>
            </w:r>
            <w:r>
              <w:t xml:space="preserve"> F.H. Wiggers coll. w jod w zależności od nawożenia różnymi związkami tego pierwiastka</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CC79E2" w:rsidP="00EE75C7">
            <w:pPr>
              <w:spacing w:after="0" w:line="240" w:lineRule="auto"/>
              <w:jc w:val="center"/>
            </w:pPr>
            <w:r>
              <w:t>(5,0; 5,0</w:t>
            </w:r>
            <w:r w:rsidR="00F858A1">
              <w:t>)</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Pr="00897644" w:rsidRDefault="00F858A1" w:rsidP="00F858A1">
            <w:pPr>
              <w:spacing w:after="0" w:line="240" w:lineRule="auto"/>
              <w:rPr>
                <w:i/>
              </w:rPr>
            </w:pPr>
            <w:r>
              <w:t xml:space="preserve">Oddziaływanie temperatury i suszy na biosyntezę metabolitów u </w:t>
            </w:r>
            <w:r>
              <w:rPr>
                <w:i/>
              </w:rPr>
              <w:t xml:space="preserve">Mentha </w:t>
            </w:r>
            <w:r w:rsidRPr="00CC79E2">
              <w:t>sp</w:t>
            </w:r>
            <w:r>
              <w:rPr>
                <w:i/>
              </w:rPr>
              <w:t>.</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CC79E2" w:rsidP="00EE75C7">
            <w:pPr>
              <w:spacing w:after="0" w:line="240" w:lineRule="auto"/>
              <w:jc w:val="center"/>
            </w:pPr>
            <w:r>
              <w:t>(5,0; 5,0</w:t>
            </w:r>
            <w:r w:rsidR="00F858A1">
              <w:t>)</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Default="00F858A1" w:rsidP="00F858A1">
            <w:pPr>
              <w:spacing w:after="0" w:line="240" w:lineRule="auto"/>
            </w:pPr>
            <w:r>
              <w:t>Projekt koncepcyjny ogrodu terapeutycznego dla dzieci</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CC79E2" w:rsidP="00EE75C7">
            <w:pPr>
              <w:spacing w:after="0" w:line="240" w:lineRule="auto"/>
              <w:jc w:val="center"/>
            </w:pPr>
            <w:r>
              <w:t>(5,0; 5,0</w:t>
            </w:r>
            <w:r w:rsidR="00F858A1">
              <w:t>)</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Default="00F858A1" w:rsidP="00F858A1">
            <w:pPr>
              <w:spacing w:after="0" w:line="240" w:lineRule="auto"/>
            </w:pPr>
            <w:r>
              <w:t>Badania potencjału oksydacyjnego wybranych roślin zielarskich metodą ORAC-fl</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CC79E2" w:rsidP="00EE75C7">
            <w:pPr>
              <w:spacing w:after="0" w:line="240" w:lineRule="auto"/>
              <w:jc w:val="center"/>
            </w:pPr>
            <w:r>
              <w:t>(5,0; 5,0</w:t>
            </w:r>
            <w:r w:rsidR="00F858A1">
              <w:t>)</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Pr="00EF660D" w:rsidRDefault="00F858A1" w:rsidP="00F858A1">
            <w:pPr>
              <w:spacing w:after="0" w:line="240" w:lineRule="auto"/>
            </w:pPr>
            <w:r>
              <w:t xml:space="preserve">Dobór odpowiedniej metody ekstrakcji suszonego ziela </w:t>
            </w:r>
            <w:r>
              <w:rPr>
                <w:i/>
              </w:rPr>
              <w:t>Minthostachys setosa</w:t>
            </w:r>
            <w:r>
              <w:t xml:space="preserve"> w celu pozyskania ekstraktu o najkorzystniejszym potencjale prozdrowotnym</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CC79E2" w:rsidP="00EE75C7">
            <w:pPr>
              <w:spacing w:after="0" w:line="240" w:lineRule="auto"/>
              <w:jc w:val="center"/>
            </w:pPr>
            <w:r>
              <w:t>(4,0; 5,0</w:t>
            </w:r>
            <w:r w:rsidR="00F858A1">
              <w:t>)</w:t>
            </w:r>
          </w:p>
        </w:tc>
        <w:tc>
          <w:tcPr>
            <w:tcW w:w="1559" w:type="dxa"/>
            <w:vAlign w:val="center"/>
          </w:tcPr>
          <w:p w:rsidR="00F858A1" w:rsidRDefault="00F858A1" w:rsidP="00EE75C7">
            <w:pPr>
              <w:spacing w:after="0" w:line="240" w:lineRule="auto"/>
              <w:jc w:val="center"/>
            </w:pPr>
            <w:r>
              <w:t>Wystarczający</w:t>
            </w:r>
          </w:p>
        </w:tc>
      </w:tr>
      <w:tr w:rsidR="00F858A1" w:rsidTr="00EE75C7">
        <w:tc>
          <w:tcPr>
            <w:tcW w:w="5495" w:type="dxa"/>
            <w:vAlign w:val="center"/>
          </w:tcPr>
          <w:p w:rsidR="00F858A1" w:rsidRPr="00EF660D" w:rsidRDefault="00F858A1" w:rsidP="00F858A1">
            <w:pPr>
              <w:spacing w:after="0" w:line="240" w:lineRule="auto"/>
            </w:pPr>
            <w:r w:rsidRPr="00EF660D">
              <w:t>Opracowanie koncepcyjnej receptury preparatu ro</w:t>
            </w:r>
            <w:r>
              <w:t>ś</w:t>
            </w:r>
            <w:r w:rsidRPr="00EF660D">
              <w:t xml:space="preserve">linnego o </w:t>
            </w:r>
            <w:r>
              <w:t>działaniu wspomagającym świadom</w:t>
            </w:r>
            <w:r w:rsidRPr="00EF660D">
              <w:t>y sen</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F858A1" w:rsidP="00EE75C7">
            <w:pPr>
              <w:spacing w:after="0" w:line="240" w:lineRule="auto"/>
              <w:jc w:val="center"/>
            </w:pPr>
            <w:r>
              <w:t>(4</w:t>
            </w:r>
            <w:r w:rsidR="00CC79E2">
              <w:t>,</w:t>
            </w:r>
            <w:r>
              <w:t>5</w:t>
            </w:r>
            <w:r w:rsidR="00CC79E2">
              <w:t>;</w:t>
            </w:r>
            <w:r>
              <w:t xml:space="preserve"> 4</w:t>
            </w:r>
            <w:r w:rsidR="00CC79E2">
              <w:t>,</w:t>
            </w:r>
            <w:r>
              <w:t>0)</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Pr="00EF660D" w:rsidRDefault="00F858A1" w:rsidP="00F858A1">
            <w:pPr>
              <w:spacing w:after="0" w:line="240" w:lineRule="auto"/>
            </w:pPr>
            <w:r>
              <w:lastRenderedPageBreak/>
              <w:t>Zawartość substancji bioaktywnych w sokach i winach jagody kamczackiej</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CC79E2" w:rsidP="00EE75C7">
            <w:pPr>
              <w:spacing w:after="0" w:line="240" w:lineRule="auto"/>
              <w:jc w:val="center"/>
            </w:pPr>
            <w:r>
              <w:t>(4,0; 4,0</w:t>
            </w:r>
            <w:r w:rsidR="00F858A1">
              <w:t>)</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Default="00F858A1" w:rsidP="00F858A1">
            <w:pPr>
              <w:spacing w:after="0" w:line="240" w:lineRule="auto"/>
            </w:pPr>
            <w:r>
              <w:t>Porównanie wartości biologicznej maczużnika bojowego w zależności od rodzaju surowca lub preparatu oraz metody produkcji</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CC79E2" w:rsidP="00EE75C7">
            <w:pPr>
              <w:spacing w:after="0" w:line="240" w:lineRule="auto"/>
              <w:jc w:val="center"/>
            </w:pPr>
            <w:r>
              <w:t>(5,0; 5,0</w:t>
            </w:r>
            <w:r w:rsidR="00F858A1">
              <w:t>)</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Default="00F858A1" w:rsidP="00F858A1">
            <w:pPr>
              <w:spacing w:after="0" w:line="240" w:lineRule="auto"/>
            </w:pPr>
            <w:r>
              <w:t>Próba detekcji reaktywnych form tlenu z wykorzystaniem mikroskopii fluorescencji w kulturach protoplastów kapusty głowackiej</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CC79E2" w:rsidP="00EE75C7">
            <w:pPr>
              <w:spacing w:after="0" w:line="240" w:lineRule="auto"/>
              <w:jc w:val="center"/>
            </w:pPr>
            <w:r>
              <w:t>(5,0; 5,0</w:t>
            </w:r>
            <w:r w:rsidR="00F858A1">
              <w:t>)</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Default="00F858A1" w:rsidP="00F858A1">
            <w:pPr>
              <w:spacing w:after="0" w:line="240" w:lineRule="auto"/>
            </w:pPr>
            <w:r>
              <w:t>Porównanie zawartości inuliny w wybranych gatunkach roślin użytkowych i ich suplementów</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CC79E2" w:rsidP="00EE75C7">
            <w:pPr>
              <w:spacing w:after="0" w:line="240" w:lineRule="auto"/>
              <w:jc w:val="center"/>
            </w:pPr>
            <w:r>
              <w:t>(5,0; 5,0</w:t>
            </w:r>
            <w:r w:rsidR="00F858A1">
              <w:t>)</w:t>
            </w:r>
          </w:p>
        </w:tc>
        <w:tc>
          <w:tcPr>
            <w:tcW w:w="1559" w:type="dxa"/>
            <w:vAlign w:val="center"/>
          </w:tcPr>
          <w:p w:rsidR="00F858A1" w:rsidRDefault="00F858A1" w:rsidP="00EE75C7">
            <w:pPr>
              <w:spacing w:after="0" w:line="240" w:lineRule="auto"/>
              <w:jc w:val="center"/>
            </w:pPr>
            <w:r>
              <w:t>Odpowiedni</w:t>
            </w:r>
          </w:p>
        </w:tc>
      </w:tr>
    </w:tbl>
    <w:p w:rsidR="00F858A1" w:rsidRPr="002C64CC" w:rsidRDefault="00F858A1" w:rsidP="00EE75C7">
      <w:pPr>
        <w:spacing w:before="120" w:after="120"/>
        <w:rPr>
          <w:i/>
        </w:rPr>
      </w:pPr>
      <w:r w:rsidRPr="002C64CC">
        <w:rPr>
          <w:i/>
        </w:rPr>
        <w:t>Opracowały: dr hab. Aneta Grabowska i dr Małgorzata Maślanka</w:t>
      </w:r>
    </w:p>
    <w:p w:rsidR="00F858A1" w:rsidRPr="00F147AA" w:rsidRDefault="00F858A1" w:rsidP="00F147AA">
      <w:pPr>
        <w:spacing w:after="0"/>
        <w:rPr>
          <w:b/>
          <w:szCs w:val="24"/>
        </w:rPr>
      </w:pPr>
      <w:r w:rsidRPr="00F147AA">
        <w:rPr>
          <w:b/>
          <w:szCs w:val="24"/>
        </w:rPr>
        <w:t xml:space="preserve">Ocena jakości prac magisterskich </w:t>
      </w:r>
      <w:r w:rsidR="00CC79E2">
        <w:rPr>
          <w:b/>
          <w:szCs w:val="24"/>
        </w:rPr>
        <w:t>–</w:t>
      </w:r>
      <w:r w:rsidRPr="00F147AA">
        <w:rPr>
          <w:b/>
          <w:szCs w:val="24"/>
        </w:rPr>
        <w:t xml:space="preserve"> rok akademicki 2020/2021 </w:t>
      </w:r>
      <w:r w:rsidR="00CC79E2">
        <w:rPr>
          <w:b/>
          <w:szCs w:val="24"/>
        </w:rPr>
        <w:t>–</w:t>
      </w:r>
      <w:r w:rsidRPr="00F147AA">
        <w:rPr>
          <w:b/>
          <w:szCs w:val="24"/>
        </w:rPr>
        <w:t xml:space="preserve"> studia stacjonarne</w:t>
      </w:r>
    </w:p>
    <w:tbl>
      <w:tblPr>
        <w:tblStyle w:val="Tabela-Siatka"/>
        <w:tblW w:w="10314" w:type="dxa"/>
        <w:tblLayout w:type="fixed"/>
        <w:tblLook w:val="04A0" w:firstRow="1" w:lastRow="0" w:firstColumn="1" w:lastColumn="0" w:noHBand="0" w:noVBand="1"/>
      </w:tblPr>
      <w:tblGrid>
        <w:gridCol w:w="5495"/>
        <w:gridCol w:w="1701"/>
        <w:gridCol w:w="1559"/>
        <w:gridCol w:w="1559"/>
      </w:tblGrid>
      <w:tr w:rsidR="00F858A1" w:rsidTr="00DC4DEC">
        <w:tc>
          <w:tcPr>
            <w:tcW w:w="5495" w:type="dxa"/>
            <w:vMerge w:val="restart"/>
            <w:vAlign w:val="center"/>
          </w:tcPr>
          <w:p w:rsidR="00F858A1" w:rsidRPr="00635D45" w:rsidRDefault="00F858A1" w:rsidP="00DC4DEC">
            <w:pPr>
              <w:spacing w:after="0" w:line="240" w:lineRule="auto"/>
              <w:jc w:val="center"/>
              <w:rPr>
                <w:b/>
              </w:rPr>
            </w:pPr>
            <w:r w:rsidRPr="00635D45">
              <w:rPr>
                <w:b/>
              </w:rPr>
              <w:t xml:space="preserve">Temat pracy </w:t>
            </w:r>
            <w:r>
              <w:rPr>
                <w:b/>
              </w:rPr>
              <w:t>magisterskiej</w:t>
            </w:r>
          </w:p>
        </w:tc>
        <w:tc>
          <w:tcPr>
            <w:tcW w:w="4819" w:type="dxa"/>
            <w:gridSpan w:val="3"/>
            <w:vAlign w:val="center"/>
          </w:tcPr>
          <w:p w:rsidR="00F858A1" w:rsidRPr="00635D45" w:rsidRDefault="00F858A1" w:rsidP="00DC4DEC">
            <w:pPr>
              <w:spacing w:after="0" w:line="240" w:lineRule="auto"/>
              <w:jc w:val="center"/>
              <w:rPr>
                <w:b/>
              </w:rPr>
            </w:pPr>
            <w:r w:rsidRPr="00635D45">
              <w:rPr>
                <w:b/>
              </w:rPr>
              <w:t xml:space="preserve">Kryteria oceny prac </w:t>
            </w:r>
            <w:r>
              <w:rPr>
                <w:b/>
              </w:rPr>
              <w:t>magisterskich</w:t>
            </w:r>
          </w:p>
        </w:tc>
      </w:tr>
      <w:tr w:rsidR="00F858A1" w:rsidTr="00DC4DEC">
        <w:tc>
          <w:tcPr>
            <w:tcW w:w="5495" w:type="dxa"/>
            <w:vMerge/>
            <w:vAlign w:val="center"/>
          </w:tcPr>
          <w:p w:rsidR="00F858A1" w:rsidRPr="00635D45" w:rsidRDefault="00F858A1" w:rsidP="00DC4DEC">
            <w:pPr>
              <w:spacing w:after="0" w:line="240" w:lineRule="auto"/>
              <w:jc w:val="center"/>
              <w:rPr>
                <w:b/>
              </w:rPr>
            </w:pPr>
          </w:p>
        </w:tc>
        <w:tc>
          <w:tcPr>
            <w:tcW w:w="1701" w:type="dxa"/>
            <w:vAlign w:val="center"/>
          </w:tcPr>
          <w:p w:rsidR="00F858A1" w:rsidRDefault="00F858A1" w:rsidP="00DC4DEC">
            <w:pPr>
              <w:spacing w:after="0" w:line="240" w:lineRule="auto"/>
              <w:jc w:val="center"/>
              <w:rPr>
                <w:b/>
              </w:rPr>
            </w:pPr>
            <w:r w:rsidRPr="00635D45">
              <w:rPr>
                <w:b/>
              </w:rPr>
              <w:t xml:space="preserve">Tematyka pracy </w:t>
            </w:r>
          </w:p>
          <w:p w:rsidR="00F858A1" w:rsidRDefault="00F858A1" w:rsidP="00DC4DEC">
            <w:pPr>
              <w:spacing w:after="0" w:line="240" w:lineRule="auto"/>
              <w:jc w:val="center"/>
              <w:rPr>
                <w:b/>
              </w:rPr>
            </w:pPr>
            <w:r w:rsidRPr="00635D45">
              <w:rPr>
                <w:b/>
              </w:rPr>
              <w:t xml:space="preserve">a zgodność </w:t>
            </w:r>
          </w:p>
          <w:p w:rsidR="00F858A1" w:rsidRPr="00635D45" w:rsidRDefault="00F858A1" w:rsidP="00DC4DEC">
            <w:pPr>
              <w:spacing w:after="0" w:line="240" w:lineRule="auto"/>
              <w:jc w:val="center"/>
              <w:rPr>
                <w:b/>
              </w:rPr>
            </w:pPr>
            <w:r w:rsidRPr="00635D45">
              <w:rPr>
                <w:b/>
              </w:rPr>
              <w:t xml:space="preserve">z </w:t>
            </w:r>
            <w:r w:rsidR="00DC4DEC">
              <w:rPr>
                <w:b/>
              </w:rPr>
              <w:t>k</w:t>
            </w:r>
            <w:r>
              <w:rPr>
                <w:b/>
              </w:rPr>
              <w:t>ierunkiem</w:t>
            </w:r>
          </w:p>
        </w:tc>
        <w:tc>
          <w:tcPr>
            <w:tcW w:w="1559" w:type="dxa"/>
            <w:vAlign w:val="center"/>
          </w:tcPr>
          <w:p w:rsidR="00F858A1" w:rsidRPr="00635D45" w:rsidRDefault="00F858A1" w:rsidP="00DC4DEC">
            <w:pPr>
              <w:spacing w:after="0" w:line="240" w:lineRule="auto"/>
              <w:jc w:val="center"/>
              <w:rPr>
                <w:b/>
              </w:rPr>
            </w:pPr>
            <w:r w:rsidRPr="00635D45">
              <w:rPr>
                <w:b/>
              </w:rPr>
              <w:t>Adekwatność ocen recenzji</w:t>
            </w:r>
          </w:p>
        </w:tc>
        <w:tc>
          <w:tcPr>
            <w:tcW w:w="1559" w:type="dxa"/>
            <w:vAlign w:val="center"/>
          </w:tcPr>
          <w:p w:rsidR="00F858A1" w:rsidRPr="00635D45" w:rsidRDefault="00F858A1" w:rsidP="00DC4DEC">
            <w:pPr>
              <w:spacing w:after="0" w:line="240" w:lineRule="auto"/>
              <w:jc w:val="center"/>
              <w:rPr>
                <w:b/>
              </w:rPr>
            </w:pPr>
            <w:r w:rsidRPr="00635D45">
              <w:rPr>
                <w:b/>
              </w:rPr>
              <w:t>Dobór literatury</w:t>
            </w:r>
          </w:p>
        </w:tc>
      </w:tr>
      <w:tr w:rsidR="00F858A1" w:rsidTr="00EE75C7">
        <w:tc>
          <w:tcPr>
            <w:tcW w:w="5495" w:type="dxa"/>
            <w:vAlign w:val="center"/>
          </w:tcPr>
          <w:p w:rsidR="00F858A1" w:rsidRDefault="00F858A1" w:rsidP="00DC4DEC">
            <w:pPr>
              <w:spacing w:after="0" w:line="240" w:lineRule="auto"/>
            </w:pPr>
            <w:r>
              <w:t>Koncepcyjna aranżacja ogrodu ziołowego o profilu kosmetycznym</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F858A1" w:rsidP="00EE75C7">
            <w:pPr>
              <w:spacing w:after="0" w:line="240" w:lineRule="auto"/>
              <w:jc w:val="center"/>
            </w:pPr>
            <w:r>
              <w:t>(4</w:t>
            </w:r>
            <w:r w:rsidR="00CC79E2">
              <w:t>,</w:t>
            </w:r>
            <w:r>
              <w:t>5</w:t>
            </w:r>
            <w:r w:rsidR="00CC79E2">
              <w:t>;</w:t>
            </w:r>
            <w:r>
              <w:t xml:space="preserve"> 4</w:t>
            </w:r>
            <w:r w:rsidR="00CC79E2">
              <w:t>,</w:t>
            </w:r>
            <w:r>
              <w:t>5)</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Default="00F858A1" w:rsidP="00DC4DEC">
            <w:pPr>
              <w:spacing w:after="0" w:line="240" w:lineRule="auto"/>
            </w:pPr>
            <w:r>
              <w:t>Porównanie cech morfologicznych i anatomicznych oraz składu chemicznego wybranych odmian bazylii</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F858A1" w:rsidP="00EE75C7">
            <w:pPr>
              <w:spacing w:after="0" w:line="240" w:lineRule="auto"/>
              <w:jc w:val="center"/>
            </w:pPr>
            <w:r>
              <w:t>(5</w:t>
            </w:r>
            <w:r w:rsidR="00CC79E2">
              <w:t>,</w:t>
            </w:r>
            <w:r>
              <w:t>0</w:t>
            </w:r>
            <w:r w:rsidR="00CC79E2">
              <w:t>;</w:t>
            </w:r>
            <w:r>
              <w:t xml:space="preserve"> 4</w:t>
            </w:r>
            <w:r w:rsidR="00CC79E2">
              <w:t>,</w:t>
            </w:r>
            <w:r>
              <w:t>5)</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Default="00F858A1" w:rsidP="00DC4DEC">
            <w:pPr>
              <w:spacing w:after="0" w:line="240" w:lineRule="auto"/>
            </w:pPr>
            <w:r>
              <w:t>Porównanie morfologiczne typów porowatości włosów i opracowanie kompozycji ziołowych pomagających w utrzymaniu dobrej kondycji włosów</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F858A1" w:rsidP="00EE75C7">
            <w:pPr>
              <w:spacing w:after="0" w:line="240" w:lineRule="auto"/>
              <w:jc w:val="center"/>
            </w:pPr>
            <w:r>
              <w:t>(4</w:t>
            </w:r>
            <w:r w:rsidR="00CC79E2">
              <w:t>,</w:t>
            </w:r>
            <w:r>
              <w:t>0</w:t>
            </w:r>
            <w:r w:rsidR="00CC79E2">
              <w:t>;</w:t>
            </w:r>
            <w:r>
              <w:t xml:space="preserve"> 4</w:t>
            </w:r>
            <w:r w:rsidR="00CC79E2">
              <w:t>,</w:t>
            </w:r>
            <w:r>
              <w:t>5)</w:t>
            </w:r>
          </w:p>
        </w:tc>
        <w:tc>
          <w:tcPr>
            <w:tcW w:w="1559" w:type="dxa"/>
            <w:vAlign w:val="center"/>
          </w:tcPr>
          <w:p w:rsidR="00F858A1" w:rsidRDefault="00F858A1" w:rsidP="00EE75C7">
            <w:pPr>
              <w:spacing w:after="0" w:line="240" w:lineRule="auto"/>
              <w:jc w:val="center"/>
            </w:pPr>
            <w:r>
              <w:t>Odpowiedni</w:t>
            </w:r>
          </w:p>
        </w:tc>
      </w:tr>
      <w:tr w:rsidR="00F858A1" w:rsidTr="00EE75C7">
        <w:tc>
          <w:tcPr>
            <w:tcW w:w="5495" w:type="dxa"/>
            <w:vAlign w:val="center"/>
          </w:tcPr>
          <w:p w:rsidR="00F858A1" w:rsidRDefault="00F858A1" w:rsidP="00DC4DEC">
            <w:pPr>
              <w:spacing w:after="0" w:line="240" w:lineRule="auto"/>
            </w:pPr>
            <w:r>
              <w:t>Bioaktywne związki jeżówki purpurowej (</w:t>
            </w:r>
            <w:r w:rsidRPr="00312FFE">
              <w:rPr>
                <w:i/>
              </w:rPr>
              <w:t>Echinaceae purpurea</w:t>
            </w:r>
            <w:r>
              <w:t xml:space="preserve"> L.) oraz ich działanie na system antyoksydacyjny bazylii pospolitej po aplikacji dolistnej wyciągu wodnego z ziela</w:t>
            </w:r>
          </w:p>
        </w:tc>
        <w:tc>
          <w:tcPr>
            <w:tcW w:w="1701" w:type="dxa"/>
            <w:vAlign w:val="center"/>
          </w:tcPr>
          <w:p w:rsidR="00F858A1" w:rsidRDefault="00F858A1" w:rsidP="00EE75C7">
            <w:pPr>
              <w:spacing w:after="0" w:line="240" w:lineRule="auto"/>
              <w:jc w:val="center"/>
            </w:pPr>
            <w:r>
              <w:t>Zgodność</w:t>
            </w:r>
          </w:p>
        </w:tc>
        <w:tc>
          <w:tcPr>
            <w:tcW w:w="1559" w:type="dxa"/>
            <w:vAlign w:val="center"/>
          </w:tcPr>
          <w:p w:rsidR="00F858A1" w:rsidRDefault="00F858A1" w:rsidP="00EE75C7">
            <w:pPr>
              <w:spacing w:after="0" w:line="240" w:lineRule="auto"/>
              <w:jc w:val="center"/>
            </w:pPr>
            <w:r>
              <w:t>Zgodność</w:t>
            </w:r>
          </w:p>
          <w:p w:rsidR="00F858A1" w:rsidRDefault="00F858A1" w:rsidP="00EE75C7">
            <w:pPr>
              <w:spacing w:after="0" w:line="240" w:lineRule="auto"/>
              <w:jc w:val="center"/>
            </w:pPr>
            <w:r>
              <w:t>(5</w:t>
            </w:r>
            <w:r w:rsidR="00CC79E2">
              <w:t>,</w:t>
            </w:r>
            <w:r>
              <w:t>0</w:t>
            </w:r>
            <w:r w:rsidR="00CC79E2">
              <w:t>;</w:t>
            </w:r>
            <w:r>
              <w:t xml:space="preserve"> 4</w:t>
            </w:r>
            <w:r w:rsidR="00CC79E2">
              <w:t>,</w:t>
            </w:r>
            <w:r>
              <w:t>5)</w:t>
            </w:r>
          </w:p>
        </w:tc>
        <w:tc>
          <w:tcPr>
            <w:tcW w:w="1559" w:type="dxa"/>
            <w:vAlign w:val="center"/>
          </w:tcPr>
          <w:p w:rsidR="00F858A1" w:rsidRPr="00312FFE" w:rsidRDefault="00F858A1" w:rsidP="00EE75C7">
            <w:pPr>
              <w:spacing w:after="0" w:line="240" w:lineRule="auto"/>
              <w:jc w:val="center"/>
              <w:rPr>
                <w:b/>
              </w:rPr>
            </w:pPr>
            <w:r>
              <w:t>Odpowiedni</w:t>
            </w:r>
          </w:p>
        </w:tc>
      </w:tr>
    </w:tbl>
    <w:p w:rsidR="00F858A1" w:rsidRDefault="00DC4DEC" w:rsidP="00EE75C7">
      <w:pPr>
        <w:spacing w:before="120" w:after="120"/>
        <w:rPr>
          <w:i/>
        </w:rPr>
      </w:pPr>
      <w:r w:rsidRPr="002C64CC">
        <w:rPr>
          <w:i/>
        </w:rPr>
        <w:t>Opracowały: dr hab. Renata Wojciechowska, prof. URK i dr hab. Anna Kapczyńska, prof. URK</w:t>
      </w:r>
    </w:p>
    <w:p w:rsidR="00CC79E2" w:rsidRPr="002C64CC" w:rsidRDefault="00CC79E2" w:rsidP="00CC79E2">
      <w:pPr>
        <w:spacing w:after="0" w:line="240" w:lineRule="auto"/>
        <w:rPr>
          <w:i/>
        </w:rPr>
      </w:pPr>
    </w:p>
    <w:p w:rsidR="009D7D38" w:rsidRPr="00E33DFE" w:rsidRDefault="002C64CC" w:rsidP="002C64CC">
      <w:pPr>
        <w:rPr>
          <w:b/>
          <w:sz w:val="28"/>
        </w:rPr>
      </w:pPr>
      <w:r>
        <w:rPr>
          <w:noProof/>
          <w:lang w:eastAsia="pl-PL"/>
        </w:rPr>
        <w:drawing>
          <wp:inline distT="0" distB="0" distL="0" distR="0">
            <wp:extent cx="2320925" cy="605155"/>
            <wp:effectExtent l="0" t="0" r="3175" b="4445"/>
            <wp:docPr id="393" name="Obraz 393" descr="C:\Users\User\AppData\Local\Microsoft\Windows\INetCache\Content.Outlook\C1TFMG77\Maly_Ogrodnictw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Outlook\C1TFMG77\Maly_Ogrodnictwo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rsidR="00FB0362" w:rsidRPr="00E33DFE" w:rsidRDefault="00EB661E" w:rsidP="00412586">
      <w:pPr>
        <w:spacing w:after="0" w:line="240" w:lineRule="auto"/>
        <w:jc w:val="both"/>
        <w:rPr>
          <w:rFonts w:cs="Arial"/>
          <w:bCs/>
        </w:rPr>
      </w:pPr>
      <w:r>
        <w:rPr>
          <w:rFonts w:cs="Arial"/>
          <w:bCs/>
        </w:rPr>
        <w:t>Przeanalizowano</w:t>
      </w:r>
      <w:r w:rsidR="00CC79E2">
        <w:rPr>
          <w:rFonts w:cs="Arial"/>
          <w:bCs/>
        </w:rPr>
        <w:t xml:space="preserve"> </w:t>
      </w:r>
      <w:r w:rsidR="00EC3D94" w:rsidRPr="00E33DFE">
        <w:rPr>
          <w:rFonts w:cs="Arial"/>
          <w:bCs/>
        </w:rPr>
        <w:t xml:space="preserve">losowo wybrane prace </w:t>
      </w:r>
      <w:r w:rsidR="00D80D02" w:rsidRPr="00E33DFE">
        <w:rPr>
          <w:rFonts w:cs="Arial"/>
          <w:bCs/>
        </w:rPr>
        <w:t>inżynierskie</w:t>
      </w:r>
      <w:r w:rsidR="00CC79E2">
        <w:rPr>
          <w:rFonts w:cs="Arial"/>
          <w:bCs/>
        </w:rPr>
        <w:t xml:space="preserve"> </w:t>
      </w:r>
      <w:r w:rsidR="004C7D31" w:rsidRPr="00E33DFE">
        <w:rPr>
          <w:rFonts w:cs="Arial"/>
          <w:bCs/>
        </w:rPr>
        <w:t xml:space="preserve">i magisterskie </w:t>
      </w:r>
      <w:r w:rsidR="00EC3D94" w:rsidRPr="00E33DFE">
        <w:rPr>
          <w:rFonts w:cs="Arial"/>
          <w:bCs/>
        </w:rPr>
        <w:t xml:space="preserve">wykonane w ramach  </w:t>
      </w:r>
      <w:r w:rsidR="00F74D14" w:rsidRPr="00E33DFE">
        <w:rPr>
          <w:rFonts w:cs="Arial"/>
          <w:bCs/>
        </w:rPr>
        <w:t xml:space="preserve">kierunku Ogrodnictwo (łącznie </w:t>
      </w:r>
      <w:r w:rsidR="004C7D31" w:rsidRPr="00E33DFE">
        <w:rPr>
          <w:rFonts w:cs="Arial"/>
          <w:bCs/>
        </w:rPr>
        <w:t>10</w:t>
      </w:r>
      <w:r w:rsidR="00EC3D94" w:rsidRPr="00E33DFE">
        <w:rPr>
          <w:rFonts w:cs="Arial"/>
          <w:bCs/>
        </w:rPr>
        <w:t xml:space="preserve"> prac</w:t>
      </w:r>
      <w:r w:rsidR="00DF7836" w:rsidRPr="00E33DFE">
        <w:rPr>
          <w:rFonts w:cs="Arial"/>
          <w:bCs/>
        </w:rPr>
        <w:t xml:space="preserve"> w ramach studiów stacjonarnych</w:t>
      </w:r>
      <w:r w:rsidR="00E33DFE">
        <w:rPr>
          <w:rFonts w:cs="Arial"/>
          <w:bCs/>
        </w:rPr>
        <w:t xml:space="preserve"> i niestacjonarnych</w:t>
      </w:r>
      <w:r w:rsidR="004C7D31" w:rsidRPr="00E33DFE">
        <w:rPr>
          <w:rFonts w:cs="Arial"/>
          <w:bCs/>
        </w:rPr>
        <w:t xml:space="preserve"> I stopnia </w:t>
      </w:r>
      <w:r w:rsidR="00CC79E2">
        <w:rPr>
          <w:rFonts w:cs="Arial"/>
          <w:bCs/>
        </w:rPr>
        <w:t>oraz</w:t>
      </w:r>
      <w:r w:rsidR="004C7D31" w:rsidRPr="00E33DFE">
        <w:rPr>
          <w:rFonts w:cs="Arial"/>
          <w:bCs/>
        </w:rPr>
        <w:t xml:space="preserve"> </w:t>
      </w:r>
      <w:r w:rsidR="00E33DFE">
        <w:rPr>
          <w:rFonts w:cs="Arial"/>
          <w:bCs/>
        </w:rPr>
        <w:t>6</w:t>
      </w:r>
      <w:r w:rsidR="004C7D31" w:rsidRPr="00E33DFE">
        <w:rPr>
          <w:rFonts w:cs="Arial"/>
          <w:bCs/>
        </w:rPr>
        <w:t xml:space="preserve"> prac </w:t>
      </w:r>
      <w:r w:rsidR="00995869" w:rsidRPr="00E33DFE">
        <w:rPr>
          <w:rFonts w:cs="Arial"/>
          <w:bCs/>
        </w:rPr>
        <w:t xml:space="preserve">w ramach studiów </w:t>
      </w:r>
      <w:r w:rsidR="00E33DFE">
        <w:rPr>
          <w:rFonts w:cs="Arial"/>
          <w:bCs/>
        </w:rPr>
        <w:t xml:space="preserve">niestacjonarnych </w:t>
      </w:r>
      <w:r w:rsidR="004C7D31" w:rsidRPr="00E33DFE">
        <w:rPr>
          <w:rFonts w:cs="Arial"/>
          <w:bCs/>
        </w:rPr>
        <w:t>II stopnia</w:t>
      </w:r>
      <w:r w:rsidR="00F74D14" w:rsidRPr="00E33DFE">
        <w:rPr>
          <w:rFonts w:cs="Arial"/>
          <w:bCs/>
        </w:rPr>
        <w:t>)</w:t>
      </w:r>
      <w:r w:rsidR="00EC3D94" w:rsidRPr="00E33DFE">
        <w:rPr>
          <w:rFonts w:cs="Arial"/>
          <w:bCs/>
        </w:rPr>
        <w:t>.</w:t>
      </w:r>
    </w:p>
    <w:p w:rsidR="004E273E" w:rsidRPr="0091107A" w:rsidRDefault="004E273E" w:rsidP="00412586">
      <w:pPr>
        <w:spacing w:after="0" w:line="240" w:lineRule="auto"/>
        <w:jc w:val="both"/>
        <w:rPr>
          <w:rFonts w:cs="Arial"/>
          <w:bCs/>
          <w:color w:val="0070C0"/>
        </w:rPr>
      </w:pPr>
    </w:p>
    <w:p w:rsidR="00E33DFE" w:rsidRPr="00F147AA" w:rsidRDefault="00E33DFE" w:rsidP="00F147AA">
      <w:pPr>
        <w:spacing w:after="0"/>
        <w:rPr>
          <w:b/>
          <w:szCs w:val="24"/>
        </w:rPr>
      </w:pPr>
      <w:r w:rsidRPr="00F147AA">
        <w:rPr>
          <w:b/>
          <w:szCs w:val="24"/>
        </w:rPr>
        <w:t xml:space="preserve">Ocena jakości prac inżynierskich </w:t>
      </w:r>
      <w:r w:rsidR="00CC79E2">
        <w:rPr>
          <w:b/>
          <w:szCs w:val="24"/>
        </w:rPr>
        <w:t>–</w:t>
      </w:r>
      <w:r w:rsidRPr="00F147AA">
        <w:rPr>
          <w:b/>
          <w:szCs w:val="24"/>
        </w:rPr>
        <w:t xml:space="preserve"> rok akademicki 2020/2021 </w:t>
      </w:r>
      <w:r w:rsidR="00CC79E2">
        <w:rPr>
          <w:b/>
          <w:szCs w:val="24"/>
        </w:rPr>
        <w:t>–</w:t>
      </w:r>
      <w:r w:rsidRPr="00F147AA">
        <w:rPr>
          <w:b/>
          <w:szCs w:val="24"/>
        </w:rPr>
        <w:t xml:space="preserve"> studia stacjonarne</w:t>
      </w:r>
    </w:p>
    <w:tbl>
      <w:tblPr>
        <w:tblStyle w:val="Tabela-Siatka"/>
        <w:tblW w:w="10314" w:type="dxa"/>
        <w:tblLayout w:type="fixed"/>
        <w:tblLook w:val="04A0" w:firstRow="1" w:lastRow="0" w:firstColumn="1" w:lastColumn="0" w:noHBand="0" w:noVBand="1"/>
      </w:tblPr>
      <w:tblGrid>
        <w:gridCol w:w="5211"/>
        <w:gridCol w:w="1701"/>
        <w:gridCol w:w="1560"/>
        <w:gridCol w:w="1842"/>
      </w:tblGrid>
      <w:tr w:rsidR="00E33DFE" w:rsidTr="00E33DFE">
        <w:tc>
          <w:tcPr>
            <w:tcW w:w="5211" w:type="dxa"/>
            <w:vMerge w:val="restart"/>
            <w:vAlign w:val="center"/>
          </w:tcPr>
          <w:p w:rsidR="00E33DFE" w:rsidRPr="00635D45" w:rsidRDefault="00E33DFE" w:rsidP="00E33DFE">
            <w:pPr>
              <w:spacing w:after="0" w:line="240" w:lineRule="auto"/>
              <w:jc w:val="center"/>
              <w:rPr>
                <w:b/>
              </w:rPr>
            </w:pPr>
            <w:r w:rsidRPr="00635D45">
              <w:rPr>
                <w:b/>
              </w:rPr>
              <w:t xml:space="preserve">Temat pracy </w:t>
            </w:r>
            <w:r>
              <w:rPr>
                <w:b/>
              </w:rPr>
              <w:t>inżynierskiej</w:t>
            </w:r>
          </w:p>
        </w:tc>
        <w:tc>
          <w:tcPr>
            <w:tcW w:w="5103" w:type="dxa"/>
            <w:gridSpan w:val="3"/>
            <w:vAlign w:val="center"/>
          </w:tcPr>
          <w:p w:rsidR="00E33DFE" w:rsidRPr="00635D45" w:rsidRDefault="00E33DFE" w:rsidP="00E33DFE">
            <w:pPr>
              <w:spacing w:after="0" w:line="240" w:lineRule="auto"/>
              <w:jc w:val="center"/>
              <w:rPr>
                <w:b/>
              </w:rPr>
            </w:pPr>
            <w:r w:rsidRPr="00635D45">
              <w:rPr>
                <w:b/>
              </w:rPr>
              <w:t xml:space="preserve">Kryteria oceny prac </w:t>
            </w:r>
            <w:r>
              <w:rPr>
                <w:b/>
              </w:rPr>
              <w:t>inżynierskich</w:t>
            </w:r>
          </w:p>
        </w:tc>
      </w:tr>
      <w:tr w:rsidR="00E33DFE" w:rsidTr="00E33DFE">
        <w:tc>
          <w:tcPr>
            <w:tcW w:w="5211" w:type="dxa"/>
            <w:vMerge/>
            <w:vAlign w:val="center"/>
          </w:tcPr>
          <w:p w:rsidR="00E33DFE" w:rsidRPr="00635D45" w:rsidRDefault="00E33DFE" w:rsidP="00E33DFE">
            <w:pPr>
              <w:spacing w:after="0" w:line="240" w:lineRule="auto"/>
              <w:jc w:val="center"/>
              <w:rPr>
                <w:b/>
              </w:rPr>
            </w:pPr>
          </w:p>
        </w:tc>
        <w:tc>
          <w:tcPr>
            <w:tcW w:w="1701" w:type="dxa"/>
            <w:vAlign w:val="center"/>
          </w:tcPr>
          <w:p w:rsidR="00E33DFE" w:rsidRDefault="00E33DFE" w:rsidP="00E33DFE">
            <w:pPr>
              <w:spacing w:after="0" w:line="240" w:lineRule="auto"/>
              <w:jc w:val="center"/>
              <w:rPr>
                <w:b/>
              </w:rPr>
            </w:pPr>
            <w:r w:rsidRPr="00635D45">
              <w:rPr>
                <w:b/>
              </w:rPr>
              <w:t xml:space="preserve">Tematyka pracy </w:t>
            </w:r>
          </w:p>
          <w:p w:rsidR="00E33DFE" w:rsidRDefault="00E33DFE" w:rsidP="00E33DFE">
            <w:pPr>
              <w:spacing w:after="0" w:line="240" w:lineRule="auto"/>
              <w:jc w:val="center"/>
              <w:rPr>
                <w:b/>
              </w:rPr>
            </w:pPr>
            <w:r w:rsidRPr="00635D45">
              <w:rPr>
                <w:b/>
              </w:rPr>
              <w:t xml:space="preserve">a zgodność </w:t>
            </w:r>
          </w:p>
          <w:p w:rsidR="00E33DFE" w:rsidRPr="00635D45" w:rsidRDefault="00E33DFE" w:rsidP="00E33DFE">
            <w:pPr>
              <w:spacing w:after="0" w:line="240" w:lineRule="auto"/>
              <w:jc w:val="center"/>
              <w:rPr>
                <w:b/>
              </w:rPr>
            </w:pPr>
            <w:r>
              <w:rPr>
                <w:b/>
              </w:rPr>
              <w:t>z kierunkiem</w:t>
            </w:r>
          </w:p>
        </w:tc>
        <w:tc>
          <w:tcPr>
            <w:tcW w:w="1560" w:type="dxa"/>
            <w:vAlign w:val="center"/>
          </w:tcPr>
          <w:p w:rsidR="00E33DFE" w:rsidRPr="00635D45" w:rsidRDefault="00E33DFE" w:rsidP="00E33DFE">
            <w:pPr>
              <w:spacing w:after="0" w:line="240" w:lineRule="auto"/>
              <w:jc w:val="center"/>
              <w:rPr>
                <w:b/>
              </w:rPr>
            </w:pPr>
            <w:r w:rsidRPr="00635D45">
              <w:rPr>
                <w:b/>
              </w:rPr>
              <w:t>Adekwatność ocen recenzji</w:t>
            </w:r>
          </w:p>
        </w:tc>
        <w:tc>
          <w:tcPr>
            <w:tcW w:w="1842" w:type="dxa"/>
            <w:vAlign w:val="center"/>
          </w:tcPr>
          <w:p w:rsidR="00E33DFE" w:rsidRPr="00635D45" w:rsidRDefault="00E33DFE" w:rsidP="00E33DFE">
            <w:pPr>
              <w:spacing w:after="0" w:line="240" w:lineRule="auto"/>
              <w:jc w:val="center"/>
              <w:rPr>
                <w:b/>
              </w:rPr>
            </w:pPr>
            <w:r w:rsidRPr="00635D45">
              <w:rPr>
                <w:b/>
              </w:rPr>
              <w:t>Dobór literatury</w:t>
            </w:r>
          </w:p>
        </w:tc>
      </w:tr>
      <w:tr w:rsidR="00E33DFE" w:rsidTr="00EE75C7">
        <w:tc>
          <w:tcPr>
            <w:tcW w:w="5211" w:type="dxa"/>
            <w:vAlign w:val="center"/>
          </w:tcPr>
          <w:p w:rsidR="00E33DFE" w:rsidRDefault="00E33DFE" w:rsidP="00E33DFE">
            <w:pPr>
              <w:spacing w:after="0" w:line="240" w:lineRule="auto"/>
            </w:pPr>
            <w:r>
              <w:t xml:space="preserve">Wybrane aspekty odpowiedzi roślin </w:t>
            </w:r>
            <w:r w:rsidRPr="00D43737">
              <w:rPr>
                <w:i/>
              </w:rPr>
              <w:t>Drosera peltata</w:t>
            </w:r>
            <w:r>
              <w:t xml:space="preserve"> na dokarmianie związkami organicznymi w warunkach </w:t>
            </w:r>
            <w:r w:rsidRPr="00D43737">
              <w:rPr>
                <w:i/>
              </w:rPr>
              <w:t>in vivo</w:t>
            </w:r>
          </w:p>
        </w:tc>
        <w:tc>
          <w:tcPr>
            <w:tcW w:w="1701" w:type="dxa"/>
            <w:vAlign w:val="center"/>
          </w:tcPr>
          <w:p w:rsidR="00E33DFE" w:rsidRDefault="00E33DFE" w:rsidP="00EE75C7">
            <w:pPr>
              <w:spacing w:after="0" w:line="240" w:lineRule="auto"/>
              <w:jc w:val="center"/>
            </w:pPr>
            <w:r>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(4</w:t>
            </w:r>
            <w:r w:rsidR="00CC79E2">
              <w:t>,</w:t>
            </w:r>
            <w:r>
              <w:t>0</w:t>
            </w:r>
            <w:r w:rsidR="00CC79E2">
              <w:t>;</w:t>
            </w:r>
            <w:r>
              <w:t xml:space="preserve"> 4</w:t>
            </w:r>
            <w:r w:rsidR="00CC79E2">
              <w:t>,</w:t>
            </w:r>
            <w:r>
              <w:t>0)</w:t>
            </w:r>
          </w:p>
        </w:tc>
        <w:tc>
          <w:tcPr>
            <w:tcW w:w="1842" w:type="dxa"/>
            <w:vAlign w:val="center"/>
          </w:tcPr>
          <w:p w:rsidR="00E33DFE" w:rsidRDefault="00E33DFE" w:rsidP="00EE75C7">
            <w:pPr>
              <w:spacing w:after="0" w:line="240" w:lineRule="auto"/>
              <w:jc w:val="center"/>
            </w:pPr>
            <w:r>
              <w:t>Odpowiedni</w:t>
            </w:r>
          </w:p>
        </w:tc>
      </w:tr>
      <w:tr w:rsidR="00E33DFE" w:rsidTr="00EE75C7">
        <w:tc>
          <w:tcPr>
            <w:tcW w:w="5211" w:type="dxa"/>
            <w:vAlign w:val="center"/>
          </w:tcPr>
          <w:p w:rsidR="00E33DFE" w:rsidRDefault="00E33DFE" w:rsidP="00E33DFE">
            <w:pPr>
              <w:spacing w:after="0" w:line="240" w:lineRule="auto"/>
            </w:pPr>
            <w:r>
              <w:t>Projekt zagospodarowania ogrodu przydomowego w Bibicach</w:t>
            </w:r>
          </w:p>
        </w:tc>
        <w:tc>
          <w:tcPr>
            <w:tcW w:w="1701" w:type="dxa"/>
            <w:vAlign w:val="center"/>
          </w:tcPr>
          <w:p w:rsidR="00E33DFE" w:rsidRDefault="00E33DFE" w:rsidP="00EE75C7">
            <w:pPr>
              <w:spacing w:after="0" w:line="240" w:lineRule="auto"/>
              <w:jc w:val="center"/>
            </w:pPr>
            <w:r>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(4</w:t>
            </w:r>
            <w:r w:rsidR="00CC79E2">
              <w:t>,</w:t>
            </w:r>
            <w:r>
              <w:t>5</w:t>
            </w:r>
            <w:r w:rsidR="00CC79E2">
              <w:t>;</w:t>
            </w:r>
            <w:r>
              <w:t xml:space="preserve"> 4</w:t>
            </w:r>
            <w:r w:rsidR="00CC79E2">
              <w:t>,</w:t>
            </w:r>
            <w:r>
              <w:t>5)</w:t>
            </w:r>
          </w:p>
        </w:tc>
        <w:tc>
          <w:tcPr>
            <w:tcW w:w="1842" w:type="dxa"/>
            <w:vAlign w:val="center"/>
          </w:tcPr>
          <w:p w:rsidR="00E33DFE" w:rsidRDefault="00E33DFE" w:rsidP="00EE75C7">
            <w:pPr>
              <w:spacing w:after="0" w:line="240" w:lineRule="auto"/>
              <w:jc w:val="center"/>
            </w:pPr>
            <w:r>
              <w:t>Niewystarczający</w:t>
            </w:r>
          </w:p>
        </w:tc>
      </w:tr>
      <w:tr w:rsidR="00E33DFE" w:rsidTr="00EE75C7">
        <w:tc>
          <w:tcPr>
            <w:tcW w:w="5211" w:type="dxa"/>
            <w:vAlign w:val="center"/>
          </w:tcPr>
          <w:p w:rsidR="00E33DFE" w:rsidRDefault="00E33DFE" w:rsidP="00E33DFE">
            <w:pPr>
              <w:spacing w:after="0" w:line="240" w:lineRule="auto"/>
            </w:pPr>
            <w:r>
              <w:t xml:space="preserve">Zmiany zawartości składników odżywczych w wybranych warzywach kapustowatych w zależności od </w:t>
            </w:r>
            <w:r>
              <w:lastRenderedPageBreak/>
              <w:t>fazy rozwojowej</w:t>
            </w:r>
          </w:p>
        </w:tc>
        <w:tc>
          <w:tcPr>
            <w:tcW w:w="1701" w:type="dxa"/>
            <w:vAlign w:val="center"/>
          </w:tcPr>
          <w:p w:rsidR="00E33DFE" w:rsidRDefault="00E33DFE" w:rsidP="00EE75C7">
            <w:pPr>
              <w:spacing w:after="0" w:line="240" w:lineRule="auto"/>
              <w:jc w:val="center"/>
            </w:pPr>
            <w:r>
              <w:lastRenderedPageBreak/>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(4</w:t>
            </w:r>
            <w:r w:rsidR="00CC79E2">
              <w:t>,</w:t>
            </w:r>
            <w:r>
              <w:t>0</w:t>
            </w:r>
            <w:r w:rsidR="00CC79E2">
              <w:t>;</w:t>
            </w:r>
            <w:r>
              <w:t xml:space="preserve"> 4</w:t>
            </w:r>
            <w:r w:rsidR="00CC79E2">
              <w:t>,</w:t>
            </w:r>
            <w:r>
              <w:t>5)</w:t>
            </w:r>
          </w:p>
        </w:tc>
        <w:tc>
          <w:tcPr>
            <w:tcW w:w="1842" w:type="dxa"/>
            <w:vAlign w:val="center"/>
          </w:tcPr>
          <w:p w:rsidR="00E33DFE" w:rsidRDefault="00E33DFE" w:rsidP="00EE75C7">
            <w:pPr>
              <w:spacing w:after="0" w:line="240" w:lineRule="auto"/>
              <w:jc w:val="center"/>
            </w:pPr>
            <w:r>
              <w:t>Odpowiedni</w:t>
            </w:r>
          </w:p>
        </w:tc>
      </w:tr>
      <w:tr w:rsidR="00E33DFE" w:rsidTr="00EE75C7">
        <w:tc>
          <w:tcPr>
            <w:tcW w:w="5211" w:type="dxa"/>
            <w:vAlign w:val="center"/>
          </w:tcPr>
          <w:p w:rsidR="00E33DFE" w:rsidRDefault="00E33DFE" w:rsidP="00E33DFE">
            <w:pPr>
              <w:spacing w:after="0" w:line="240" w:lineRule="auto"/>
            </w:pPr>
            <w:r>
              <w:t>Określenie atrakcyjności kwiatów wybranych roślin dla owadów pożytecznych</w:t>
            </w:r>
          </w:p>
        </w:tc>
        <w:tc>
          <w:tcPr>
            <w:tcW w:w="1701" w:type="dxa"/>
            <w:vAlign w:val="center"/>
          </w:tcPr>
          <w:p w:rsidR="00E33DFE" w:rsidRDefault="00E33DFE" w:rsidP="00EE75C7">
            <w:pPr>
              <w:spacing w:after="0" w:line="240" w:lineRule="auto"/>
              <w:jc w:val="center"/>
            </w:pPr>
            <w:r>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(4</w:t>
            </w:r>
            <w:r w:rsidR="00CC79E2">
              <w:t>,</w:t>
            </w:r>
            <w:r>
              <w:t>0</w:t>
            </w:r>
            <w:r w:rsidR="00CC79E2">
              <w:t>;</w:t>
            </w:r>
            <w:r>
              <w:t xml:space="preserve"> 4</w:t>
            </w:r>
            <w:r w:rsidR="00CC79E2">
              <w:t>,</w:t>
            </w:r>
            <w:r>
              <w:t>0)</w:t>
            </w:r>
          </w:p>
        </w:tc>
        <w:tc>
          <w:tcPr>
            <w:tcW w:w="1842" w:type="dxa"/>
            <w:vAlign w:val="center"/>
          </w:tcPr>
          <w:p w:rsidR="00E33DFE" w:rsidRPr="00312FFE" w:rsidRDefault="00E33DFE" w:rsidP="00EE75C7">
            <w:pPr>
              <w:spacing w:after="0" w:line="240" w:lineRule="auto"/>
              <w:jc w:val="center"/>
              <w:rPr>
                <w:b/>
              </w:rPr>
            </w:pPr>
            <w:r>
              <w:t>Odpowiedni</w:t>
            </w:r>
          </w:p>
        </w:tc>
      </w:tr>
      <w:tr w:rsidR="00E33DFE" w:rsidTr="00EE75C7">
        <w:tc>
          <w:tcPr>
            <w:tcW w:w="5211" w:type="dxa"/>
            <w:vAlign w:val="center"/>
          </w:tcPr>
          <w:p w:rsidR="00E33DFE" w:rsidRDefault="00E33DFE" w:rsidP="00E33DFE">
            <w:pPr>
              <w:spacing w:after="0" w:line="240" w:lineRule="auto"/>
            </w:pPr>
            <w:r>
              <w:t>Zastosowanie technik terapii reminiscencyjnej i hortiterapii w poprawie jakości życia osób w wieku senioralnym</w:t>
            </w:r>
          </w:p>
        </w:tc>
        <w:tc>
          <w:tcPr>
            <w:tcW w:w="1701" w:type="dxa"/>
            <w:vAlign w:val="center"/>
          </w:tcPr>
          <w:p w:rsidR="00E33DFE" w:rsidRDefault="00E33DFE" w:rsidP="00EE75C7">
            <w:pPr>
              <w:spacing w:after="0" w:line="240" w:lineRule="auto"/>
              <w:jc w:val="center"/>
            </w:pPr>
            <w:r>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33DFE" w:rsidRDefault="00E33DFE" w:rsidP="00EE75C7">
            <w:pPr>
              <w:spacing w:after="0" w:line="240" w:lineRule="auto"/>
              <w:jc w:val="center"/>
            </w:pPr>
            <w:r>
              <w:t>Odpowiedni</w:t>
            </w:r>
          </w:p>
        </w:tc>
      </w:tr>
    </w:tbl>
    <w:p w:rsidR="00E33DFE" w:rsidRDefault="00E33DFE" w:rsidP="00F147AA">
      <w:pPr>
        <w:spacing w:after="0"/>
      </w:pPr>
    </w:p>
    <w:p w:rsidR="00E33DFE" w:rsidRPr="00F147AA" w:rsidRDefault="00E33DFE" w:rsidP="00F147AA">
      <w:pPr>
        <w:spacing w:after="0"/>
        <w:rPr>
          <w:b/>
          <w:szCs w:val="24"/>
        </w:rPr>
      </w:pPr>
      <w:r w:rsidRPr="00F147AA">
        <w:rPr>
          <w:b/>
          <w:szCs w:val="24"/>
        </w:rPr>
        <w:t>Ocena jakości prac inżynierskich</w:t>
      </w:r>
      <w:r w:rsidR="00CC79E2">
        <w:rPr>
          <w:b/>
          <w:szCs w:val="24"/>
        </w:rPr>
        <w:t xml:space="preserve"> –</w:t>
      </w:r>
      <w:r w:rsidRPr="00F147AA">
        <w:rPr>
          <w:b/>
          <w:szCs w:val="24"/>
        </w:rPr>
        <w:t xml:space="preserve"> rok akademicki 2020/2021 </w:t>
      </w:r>
      <w:r w:rsidR="00CC79E2">
        <w:rPr>
          <w:b/>
          <w:szCs w:val="24"/>
        </w:rPr>
        <w:t>–</w:t>
      </w:r>
      <w:r w:rsidRPr="00F147AA">
        <w:rPr>
          <w:b/>
          <w:szCs w:val="24"/>
        </w:rPr>
        <w:t xml:space="preserve"> studia niestacjonarne</w:t>
      </w:r>
    </w:p>
    <w:tbl>
      <w:tblPr>
        <w:tblStyle w:val="Tabela-Siatka"/>
        <w:tblW w:w="10314" w:type="dxa"/>
        <w:tblLayout w:type="fixed"/>
        <w:tblLook w:val="04A0" w:firstRow="1" w:lastRow="0" w:firstColumn="1" w:lastColumn="0" w:noHBand="0" w:noVBand="1"/>
      </w:tblPr>
      <w:tblGrid>
        <w:gridCol w:w="5211"/>
        <w:gridCol w:w="1701"/>
        <w:gridCol w:w="1560"/>
        <w:gridCol w:w="1842"/>
      </w:tblGrid>
      <w:tr w:rsidR="00E33DFE" w:rsidTr="00E33DFE">
        <w:tc>
          <w:tcPr>
            <w:tcW w:w="5211" w:type="dxa"/>
            <w:vMerge w:val="restart"/>
            <w:vAlign w:val="center"/>
          </w:tcPr>
          <w:p w:rsidR="00E33DFE" w:rsidRPr="00635D45" w:rsidRDefault="00E33DFE" w:rsidP="00E33DFE">
            <w:pPr>
              <w:spacing w:after="0" w:line="240" w:lineRule="auto"/>
              <w:jc w:val="center"/>
              <w:rPr>
                <w:b/>
              </w:rPr>
            </w:pPr>
            <w:r w:rsidRPr="00635D45">
              <w:rPr>
                <w:b/>
              </w:rPr>
              <w:t xml:space="preserve">Temat pracy </w:t>
            </w:r>
            <w:r>
              <w:rPr>
                <w:b/>
              </w:rPr>
              <w:t>inżynierskiej</w:t>
            </w:r>
          </w:p>
        </w:tc>
        <w:tc>
          <w:tcPr>
            <w:tcW w:w="5103" w:type="dxa"/>
            <w:gridSpan w:val="3"/>
            <w:vAlign w:val="center"/>
          </w:tcPr>
          <w:p w:rsidR="00E33DFE" w:rsidRPr="00635D45" w:rsidRDefault="00E33DFE" w:rsidP="00E33DFE">
            <w:pPr>
              <w:spacing w:after="0" w:line="240" w:lineRule="auto"/>
              <w:jc w:val="center"/>
              <w:rPr>
                <w:b/>
              </w:rPr>
            </w:pPr>
            <w:r w:rsidRPr="00635D45">
              <w:rPr>
                <w:b/>
              </w:rPr>
              <w:t xml:space="preserve">Kryteria oceny prac </w:t>
            </w:r>
            <w:r>
              <w:rPr>
                <w:b/>
              </w:rPr>
              <w:t>inżynierskich</w:t>
            </w:r>
          </w:p>
        </w:tc>
      </w:tr>
      <w:tr w:rsidR="00E33DFE" w:rsidTr="00E33DFE">
        <w:tc>
          <w:tcPr>
            <w:tcW w:w="5211" w:type="dxa"/>
            <w:vMerge/>
            <w:vAlign w:val="center"/>
          </w:tcPr>
          <w:p w:rsidR="00E33DFE" w:rsidRPr="00635D45" w:rsidRDefault="00E33DFE" w:rsidP="00E33DFE">
            <w:pPr>
              <w:spacing w:after="0" w:line="240" w:lineRule="auto"/>
              <w:jc w:val="center"/>
              <w:rPr>
                <w:b/>
              </w:rPr>
            </w:pPr>
          </w:p>
        </w:tc>
        <w:tc>
          <w:tcPr>
            <w:tcW w:w="1701" w:type="dxa"/>
            <w:vAlign w:val="center"/>
          </w:tcPr>
          <w:p w:rsidR="00E33DFE" w:rsidRDefault="00E33DFE" w:rsidP="00E33DFE">
            <w:pPr>
              <w:spacing w:after="0" w:line="240" w:lineRule="auto"/>
              <w:jc w:val="center"/>
              <w:rPr>
                <w:b/>
              </w:rPr>
            </w:pPr>
            <w:r w:rsidRPr="00635D45">
              <w:rPr>
                <w:b/>
              </w:rPr>
              <w:t xml:space="preserve">Tematyka pracy </w:t>
            </w:r>
          </w:p>
          <w:p w:rsidR="00E33DFE" w:rsidRDefault="00E33DFE" w:rsidP="00E33DFE">
            <w:pPr>
              <w:spacing w:after="0" w:line="240" w:lineRule="auto"/>
              <w:jc w:val="center"/>
              <w:rPr>
                <w:b/>
              </w:rPr>
            </w:pPr>
            <w:r w:rsidRPr="00635D45">
              <w:rPr>
                <w:b/>
              </w:rPr>
              <w:t xml:space="preserve">a zgodność </w:t>
            </w:r>
          </w:p>
          <w:p w:rsidR="00E33DFE" w:rsidRPr="00635D45" w:rsidRDefault="00E33DFE" w:rsidP="00E33DFE">
            <w:pPr>
              <w:spacing w:after="0" w:line="240" w:lineRule="auto"/>
              <w:jc w:val="center"/>
              <w:rPr>
                <w:b/>
              </w:rPr>
            </w:pPr>
            <w:r w:rsidRPr="00635D45">
              <w:rPr>
                <w:b/>
              </w:rPr>
              <w:t xml:space="preserve">z </w:t>
            </w:r>
            <w:r>
              <w:rPr>
                <w:b/>
              </w:rPr>
              <w:t>kierunkiem</w:t>
            </w:r>
          </w:p>
        </w:tc>
        <w:tc>
          <w:tcPr>
            <w:tcW w:w="1560" w:type="dxa"/>
            <w:vAlign w:val="center"/>
          </w:tcPr>
          <w:p w:rsidR="00E33DFE" w:rsidRPr="00635D45" w:rsidRDefault="00E33DFE" w:rsidP="00E33DFE">
            <w:pPr>
              <w:spacing w:after="0" w:line="240" w:lineRule="auto"/>
              <w:jc w:val="center"/>
              <w:rPr>
                <w:b/>
              </w:rPr>
            </w:pPr>
            <w:r w:rsidRPr="00635D45">
              <w:rPr>
                <w:b/>
              </w:rPr>
              <w:t>Adekwatność ocen recenzji</w:t>
            </w:r>
          </w:p>
        </w:tc>
        <w:tc>
          <w:tcPr>
            <w:tcW w:w="1842" w:type="dxa"/>
            <w:vAlign w:val="center"/>
          </w:tcPr>
          <w:p w:rsidR="00E33DFE" w:rsidRPr="00635D45" w:rsidRDefault="00E33DFE" w:rsidP="00E33DFE">
            <w:pPr>
              <w:spacing w:after="0" w:line="240" w:lineRule="auto"/>
              <w:jc w:val="center"/>
              <w:rPr>
                <w:b/>
              </w:rPr>
            </w:pPr>
            <w:r w:rsidRPr="00635D45">
              <w:rPr>
                <w:b/>
              </w:rPr>
              <w:t>Dobór literatury</w:t>
            </w:r>
          </w:p>
        </w:tc>
      </w:tr>
      <w:tr w:rsidR="00E33DFE" w:rsidTr="00EE75C7">
        <w:tc>
          <w:tcPr>
            <w:tcW w:w="5211" w:type="dxa"/>
            <w:vAlign w:val="center"/>
          </w:tcPr>
          <w:p w:rsidR="00E33DFE" w:rsidRDefault="00E33DFE" w:rsidP="00E33DFE">
            <w:pPr>
              <w:spacing w:after="0" w:line="240" w:lineRule="auto"/>
            </w:pPr>
            <w:r>
              <w:t>Rośliny towarzyszące małym obiektom sakralnym na terenie miasta i gminy Wieliczki</w:t>
            </w:r>
          </w:p>
        </w:tc>
        <w:tc>
          <w:tcPr>
            <w:tcW w:w="1701" w:type="dxa"/>
            <w:vAlign w:val="center"/>
          </w:tcPr>
          <w:p w:rsidR="00E33DFE" w:rsidRDefault="00E33DFE" w:rsidP="00EE75C7">
            <w:pPr>
              <w:spacing w:after="0" w:line="240" w:lineRule="auto"/>
              <w:jc w:val="center"/>
            </w:pPr>
            <w:r>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33DFE" w:rsidRDefault="00E33DFE" w:rsidP="00EE75C7">
            <w:pPr>
              <w:spacing w:after="0" w:line="240" w:lineRule="auto"/>
              <w:jc w:val="center"/>
            </w:pPr>
            <w:r>
              <w:t>Odpowiedni</w:t>
            </w:r>
          </w:p>
        </w:tc>
      </w:tr>
      <w:tr w:rsidR="00E33DFE" w:rsidTr="00EE75C7">
        <w:tc>
          <w:tcPr>
            <w:tcW w:w="5211" w:type="dxa"/>
            <w:vAlign w:val="center"/>
          </w:tcPr>
          <w:p w:rsidR="00E33DFE" w:rsidRDefault="00E33DFE" w:rsidP="00E33DFE">
            <w:pPr>
              <w:spacing w:after="0" w:line="240" w:lineRule="auto"/>
            </w:pPr>
            <w:r>
              <w:t>Projekt modułu ogrodu wertykalnego do wykorzystania we wnętrzach użyteczności publicznej</w:t>
            </w:r>
          </w:p>
        </w:tc>
        <w:tc>
          <w:tcPr>
            <w:tcW w:w="1701" w:type="dxa"/>
            <w:vAlign w:val="center"/>
          </w:tcPr>
          <w:p w:rsidR="00E33DFE" w:rsidRDefault="00E33DFE" w:rsidP="00EE75C7">
            <w:pPr>
              <w:spacing w:after="0" w:line="240" w:lineRule="auto"/>
              <w:jc w:val="center"/>
            </w:pPr>
            <w:r>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(4</w:t>
            </w:r>
            <w:r w:rsidR="00CC79E2">
              <w:t>,</w:t>
            </w:r>
            <w:r>
              <w:t>5</w:t>
            </w:r>
            <w:r w:rsidR="00CC79E2">
              <w:t>;</w:t>
            </w:r>
            <w:r>
              <w:t xml:space="preserve"> 4</w:t>
            </w:r>
            <w:r w:rsidR="00CC79E2">
              <w:t>,</w:t>
            </w:r>
            <w:r>
              <w:t>0)</w:t>
            </w:r>
          </w:p>
        </w:tc>
        <w:tc>
          <w:tcPr>
            <w:tcW w:w="1842" w:type="dxa"/>
            <w:vAlign w:val="center"/>
          </w:tcPr>
          <w:p w:rsidR="00E33DFE" w:rsidRDefault="00E33DFE" w:rsidP="00EE75C7">
            <w:pPr>
              <w:spacing w:after="0" w:line="240" w:lineRule="auto"/>
              <w:jc w:val="center"/>
            </w:pPr>
            <w:r>
              <w:t>Odpowiedni</w:t>
            </w:r>
          </w:p>
        </w:tc>
      </w:tr>
      <w:tr w:rsidR="00E33DFE" w:rsidTr="00EE75C7">
        <w:tc>
          <w:tcPr>
            <w:tcW w:w="5211" w:type="dxa"/>
            <w:vAlign w:val="center"/>
          </w:tcPr>
          <w:p w:rsidR="00E33DFE" w:rsidRDefault="00E33DFE" w:rsidP="00E33DFE">
            <w:pPr>
              <w:spacing w:after="0" w:line="240" w:lineRule="auto"/>
            </w:pPr>
            <w:r>
              <w:t xml:space="preserve">Projekt ogrodu wertykalnego z wykorzystaniem  roślin </w:t>
            </w:r>
            <w:r w:rsidR="00CC79E2">
              <w:br/>
            </w:r>
            <w:r>
              <w:t xml:space="preserve">z rodziny </w:t>
            </w:r>
            <w:r w:rsidRPr="00E33DFE">
              <w:rPr>
                <w:i/>
              </w:rPr>
              <w:t>Marantacea</w:t>
            </w:r>
            <w:r w:rsidRPr="00EE21A2">
              <w:t>e</w:t>
            </w:r>
          </w:p>
        </w:tc>
        <w:tc>
          <w:tcPr>
            <w:tcW w:w="1701" w:type="dxa"/>
            <w:vAlign w:val="center"/>
          </w:tcPr>
          <w:p w:rsidR="00E33DFE" w:rsidRDefault="00E33DFE" w:rsidP="00EE75C7">
            <w:pPr>
              <w:spacing w:after="0" w:line="240" w:lineRule="auto"/>
              <w:jc w:val="center"/>
            </w:pPr>
            <w:r>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(5</w:t>
            </w:r>
            <w:r w:rsidR="00CC79E2">
              <w:t>,</w:t>
            </w:r>
            <w:r>
              <w:t>0</w:t>
            </w:r>
            <w:r w:rsidR="00CC79E2">
              <w:t>;</w:t>
            </w:r>
            <w:r>
              <w:t xml:space="preserve"> 4</w:t>
            </w:r>
            <w:r w:rsidR="00CC79E2">
              <w:t>,</w:t>
            </w:r>
            <w:r>
              <w:t>5)</w:t>
            </w:r>
          </w:p>
        </w:tc>
        <w:tc>
          <w:tcPr>
            <w:tcW w:w="1842" w:type="dxa"/>
            <w:vAlign w:val="center"/>
          </w:tcPr>
          <w:p w:rsidR="00E33DFE" w:rsidRDefault="00E33DFE" w:rsidP="00EE75C7">
            <w:pPr>
              <w:spacing w:after="0" w:line="240" w:lineRule="auto"/>
              <w:jc w:val="center"/>
            </w:pPr>
            <w:r>
              <w:t>Odpowiedni</w:t>
            </w:r>
          </w:p>
        </w:tc>
      </w:tr>
      <w:tr w:rsidR="00E33DFE" w:rsidTr="00EE75C7">
        <w:tc>
          <w:tcPr>
            <w:tcW w:w="5211" w:type="dxa"/>
            <w:vAlign w:val="center"/>
          </w:tcPr>
          <w:p w:rsidR="00E33DFE" w:rsidRDefault="00E33DFE" w:rsidP="00E33DFE">
            <w:pPr>
              <w:spacing w:after="0" w:line="240" w:lineRule="auto"/>
            </w:pPr>
            <w:r>
              <w:t>Wpływ roślin okrywowych w tunelu foliowym na plonowanie i jakość jarmużu w uprawie ekologicznej</w:t>
            </w:r>
          </w:p>
        </w:tc>
        <w:tc>
          <w:tcPr>
            <w:tcW w:w="1701" w:type="dxa"/>
            <w:vAlign w:val="center"/>
          </w:tcPr>
          <w:p w:rsidR="00E33DFE" w:rsidRDefault="00E33DFE" w:rsidP="00EE75C7">
            <w:pPr>
              <w:spacing w:after="0" w:line="240" w:lineRule="auto"/>
              <w:jc w:val="center"/>
            </w:pPr>
            <w:r>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33DFE" w:rsidRPr="00312FFE" w:rsidRDefault="00E33DFE" w:rsidP="00EE75C7">
            <w:pPr>
              <w:spacing w:after="0" w:line="240" w:lineRule="auto"/>
              <w:jc w:val="center"/>
              <w:rPr>
                <w:b/>
              </w:rPr>
            </w:pPr>
            <w:r>
              <w:t>Odpowiedni</w:t>
            </w:r>
          </w:p>
        </w:tc>
      </w:tr>
      <w:tr w:rsidR="00E33DFE" w:rsidTr="00EE75C7">
        <w:tc>
          <w:tcPr>
            <w:tcW w:w="5211" w:type="dxa"/>
            <w:vAlign w:val="center"/>
          </w:tcPr>
          <w:p w:rsidR="00E33DFE" w:rsidRDefault="00E33DFE" w:rsidP="00E33DFE">
            <w:pPr>
              <w:spacing w:after="0" w:line="240" w:lineRule="auto"/>
            </w:pPr>
            <w:r>
              <w:t xml:space="preserve">Ocena skuteczności biologicznego zwalczania mączlika szklarniowego na pomidorze pod osłonami </w:t>
            </w:r>
          </w:p>
        </w:tc>
        <w:tc>
          <w:tcPr>
            <w:tcW w:w="1701" w:type="dxa"/>
            <w:vAlign w:val="center"/>
          </w:tcPr>
          <w:p w:rsidR="00E33DFE" w:rsidRDefault="00E33DFE" w:rsidP="00EE75C7">
            <w:pPr>
              <w:spacing w:after="0" w:line="240" w:lineRule="auto"/>
              <w:jc w:val="center"/>
            </w:pPr>
            <w:r>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33DFE" w:rsidRDefault="00E33DFE" w:rsidP="00EE75C7">
            <w:pPr>
              <w:spacing w:after="0" w:line="240" w:lineRule="auto"/>
              <w:jc w:val="center"/>
            </w:pPr>
            <w:r>
              <w:t>Odpowiedni</w:t>
            </w:r>
          </w:p>
        </w:tc>
      </w:tr>
      <w:tr w:rsidR="00E33DFE" w:rsidTr="00EE75C7">
        <w:tc>
          <w:tcPr>
            <w:tcW w:w="5211" w:type="dxa"/>
            <w:vAlign w:val="center"/>
          </w:tcPr>
          <w:p w:rsidR="00E33DFE" w:rsidRDefault="00E33DFE" w:rsidP="00E33DFE">
            <w:pPr>
              <w:spacing w:after="0" w:line="240" w:lineRule="auto"/>
            </w:pPr>
            <w:r>
              <w:t>Biota po</w:t>
            </w:r>
            <w:r w:rsidR="00CC79E2">
              <w:t>rostów epifitycznych miasta Bodø</w:t>
            </w:r>
            <w:r>
              <w:t xml:space="preserve"> (Nordland- Norwegia) - bioróżnorodność i lichenoindykacja</w:t>
            </w:r>
          </w:p>
        </w:tc>
        <w:tc>
          <w:tcPr>
            <w:tcW w:w="1701" w:type="dxa"/>
            <w:vAlign w:val="center"/>
          </w:tcPr>
          <w:p w:rsidR="00E33DFE" w:rsidRDefault="00E33DFE" w:rsidP="00EE75C7">
            <w:pPr>
              <w:spacing w:after="0" w:line="240" w:lineRule="auto"/>
              <w:jc w:val="center"/>
            </w:pPr>
            <w:r>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33DFE" w:rsidRDefault="00E33DFE" w:rsidP="00EE75C7">
            <w:pPr>
              <w:spacing w:after="0" w:line="240" w:lineRule="auto"/>
              <w:jc w:val="center"/>
            </w:pPr>
            <w:r>
              <w:t>Odpowiedni</w:t>
            </w:r>
          </w:p>
        </w:tc>
      </w:tr>
    </w:tbl>
    <w:p w:rsidR="00E33DFE" w:rsidRDefault="00E33DFE" w:rsidP="00F147AA">
      <w:pPr>
        <w:spacing w:after="0"/>
        <w:rPr>
          <w:b/>
          <w:sz w:val="24"/>
          <w:szCs w:val="24"/>
        </w:rPr>
      </w:pPr>
    </w:p>
    <w:p w:rsidR="00E33DFE" w:rsidRPr="00F147AA" w:rsidRDefault="00E33DFE" w:rsidP="00F147AA">
      <w:pPr>
        <w:spacing w:after="0"/>
        <w:rPr>
          <w:b/>
          <w:szCs w:val="24"/>
        </w:rPr>
      </w:pPr>
      <w:r w:rsidRPr="00F147AA">
        <w:rPr>
          <w:b/>
          <w:szCs w:val="24"/>
        </w:rPr>
        <w:t xml:space="preserve">Ocena jakości prac magisterskich </w:t>
      </w:r>
      <w:r w:rsidR="00CC79E2">
        <w:rPr>
          <w:b/>
          <w:szCs w:val="24"/>
        </w:rPr>
        <w:t>–</w:t>
      </w:r>
      <w:r w:rsidRPr="00F147AA">
        <w:rPr>
          <w:b/>
          <w:szCs w:val="24"/>
        </w:rPr>
        <w:t xml:space="preserve"> rok akademicki 2020/2021 </w:t>
      </w:r>
      <w:r w:rsidR="00CC79E2">
        <w:rPr>
          <w:b/>
          <w:szCs w:val="24"/>
        </w:rPr>
        <w:t>–</w:t>
      </w:r>
      <w:r w:rsidRPr="00F147AA">
        <w:rPr>
          <w:b/>
          <w:szCs w:val="24"/>
        </w:rPr>
        <w:t xml:space="preserve"> studia niestacjonarne</w:t>
      </w:r>
    </w:p>
    <w:tbl>
      <w:tblPr>
        <w:tblStyle w:val="Tabela-Siatka"/>
        <w:tblW w:w="10314" w:type="dxa"/>
        <w:tblLayout w:type="fixed"/>
        <w:tblLook w:val="04A0" w:firstRow="1" w:lastRow="0" w:firstColumn="1" w:lastColumn="0" w:noHBand="0" w:noVBand="1"/>
      </w:tblPr>
      <w:tblGrid>
        <w:gridCol w:w="5070"/>
        <w:gridCol w:w="1842"/>
        <w:gridCol w:w="1560"/>
        <w:gridCol w:w="1842"/>
      </w:tblGrid>
      <w:tr w:rsidR="00E33DFE" w:rsidTr="00E33DFE">
        <w:tc>
          <w:tcPr>
            <w:tcW w:w="5070" w:type="dxa"/>
            <w:vMerge w:val="restart"/>
            <w:vAlign w:val="center"/>
          </w:tcPr>
          <w:p w:rsidR="00E33DFE" w:rsidRPr="00635D45" w:rsidRDefault="00E33DFE" w:rsidP="00E33DFE">
            <w:pPr>
              <w:spacing w:after="0" w:line="240" w:lineRule="auto"/>
              <w:jc w:val="center"/>
              <w:rPr>
                <w:b/>
              </w:rPr>
            </w:pPr>
            <w:r w:rsidRPr="00635D45">
              <w:rPr>
                <w:b/>
              </w:rPr>
              <w:t xml:space="preserve">Temat pracy </w:t>
            </w:r>
            <w:r>
              <w:rPr>
                <w:b/>
              </w:rPr>
              <w:t>magisterskiej</w:t>
            </w:r>
          </w:p>
        </w:tc>
        <w:tc>
          <w:tcPr>
            <w:tcW w:w="5244" w:type="dxa"/>
            <w:gridSpan w:val="3"/>
            <w:vAlign w:val="center"/>
          </w:tcPr>
          <w:p w:rsidR="00E33DFE" w:rsidRPr="00635D45" w:rsidRDefault="00E33DFE" w:rsidP="00E33DFE">
            <w:pPr>
              <w:spacing w:after="0" w:line="240" w:lineRule="auto"/>
              <w:jc w:val="center"/>
              <w:rPr>
                <w:b/>
              </w:rPr>
            </w:pPr>
            <w:r w:rsidRPr="00635D45">
              <w:rPr>
                <w:b/>
              </w:rPr>
              <w:t xml:space="preserve">Kryteria oceny prac </w:t>
            </w:r>
            <w:r>
              <w:rPr>
                <w:b/>
              </w:rPr>
              <w:t>magisterskich</w:t>
            </w:r>
          </w:p>
        </w:tc>
      </w:tr>
      <w:tr w:rsidR="00E33DFE" w:rsidTr="00E33DFE">
        <w:tc>
          <w:tcPr>
            <w:tcW w:w="5070" w:type="dxa"/>
            <w:vMerge/>
            <w:vAlign w:val="center"/>
          </w:tcPr>
          <w:p w:rsidR="00E33DFE" w:rsidRPr="00635D45" w:rsidRDefault="00E33DFE" w:rsidP="00E33DFE">
            <w:pPr>
              <w:spacing w:after="0" w:line="240" w:lineRule="auto"/>
              <w:jc w:val="center"/>
              <w:rPr>
                <w:b/>
              </w:rPr>
            </w:pPr>
          </w:p>
        </w:tc>
        <w:tc>
          <w:tcPr>
            <w:tcW w:w="1842" w:type="dxa"/>
            <w:vAlign w:val="center"/>
          </w:tcPr>
          <w:p w:rsidR="00E33DFE" w:rsidRDefault="00E33DFE" w:rsidP="00E33DFE">
            <w:pPr>
              <w:spacing w:after="0" w:line="240" w:lineRule="auto"/>
              <w:jc w:val="center"/>
              <w:rPr>
                <w:b/>
              </w:rPr>
            </w:pPr>
            <w:r w:rsidRPr="00635D45">
              <w:rPr>
                <w:b/>
              </w:rPr>
              <w:t xml:space="preserve">Tematyka pracy </w:t>
            </w:r>
          </w:p>
          <w:p w:rsidR="00E33DFE" w:rsidRDefault="00E33DFE" w:rsidP="00E33DFE">
            <w:pPr>
              <w:spacing w:after="0" w:line="240" w:lineRule="auto"/>
              <w:jc w:val="center"/>
              <w:rPr>
                <w:b/>
              </w:rPr>
            </w:pPr>
            <w:r w:rsidRPr="00635D45">
              <w:rPr>
                <w:b/>
              </w:rPr>
              <w:t xml:space="preserve">a zgodność </w:t>
            </w:r>
          </w:p>
          <w:p w:rsidR="00E33DFE" w:rsidRPr="00635D45" w:rsidRDefault="00E33DFE" w:rsidP="00E33DFE">
            <w:pPr>
              <w:spacing w:after="0" w:line="240" w:lineRule="auto"/>
              <w:jc w:val="center"/>
              <w:rPr>
                <w:b/>
              </w:rPr>
            </w:pPr>
            <w:r w:rsidRPr="00635D45">
              <w:rPr>
                <w:b/>
              </w:rPr>
              <w:t xml:space="preserve">z </w:t>
            </w:r>
            <w:r>
              <w:rPr>
                <w:b/>
              </w:rPr>
              <w:t>kierunkiem</w:t>
            </w:r>
          </w:p>
        </w:tc>
        <w:tc>
          <w:tcPr>
            <w:tcW w:w="1560" w:type="dxa"/>
            <w:vAlign w:val="center"/>
          </w:tcPr>
          <w:p w:rsidR="00E33DFE" w:rsidRPr="00635D45" w:rsidRDefault="00E33DFE" w:rsidP="00E33DFE">
            <w:pPr>
              <w:spacing w:after="0" w:line="240" w:lineRule="auto"/>
              <w:jc w:val="center"/>
              <w:rPr>
                <w:b/>
              </w:rPr>
            </w:pPr>
            <w:r w:rsidRPr="00635D45">
              <w:rPr>
                <w:b/>
              </w:rPr>
              <w:t>Adekwatność ocen recenzji</w:t>
            </w:r>
          </w:p>
        </w:tc>
        <w:tc>
          <w:tcPr>
            <w:tcW w:w="1842" w:type="dxa"/>
            <w:vAlign w:val="center"/>
          </w:tcPr>
          <w:p w:rsidR="00E33DFE" w:rsidRPr="00635D45" w:rsidRDefault="00E33DFE" w:rsidP="00E33DFE">
            <w:pPr>
              <w:spacing w:after="0" w:line="240" w:lineRule="auto"/>
              <w:jc w:val="center"/>
              <w:rPr>
                <w:b/>
              </w:rPr>
            </w:pPr>
            <w:r w:rsidRPr="00635D45">
              <w:rPr>
                <w:b/>
              </w:rPr>
              <w:t>Dobór literatury</w:t>
            </w:r>
          </w:p>
        </w:tc>
      </w:tr>
      <w:tr w:rsidR="00E33DFE" w:rsidTr="00EE75C7">
        <w:tc>
          <w:tcPr>
            <w:tcW w:w="5070" w:type="dxa"/>
            <w:vAlign w:val="center"/>
          </w:tcPr>
          <w:p w:rsidR="00E33DFE" w:rsidRDefault="00E33DFE" w:rsidP="00E33DFE">
            <w:pPr>
              <w:spacing w:after="0" w:line="240" w:lineRule="auto"/>
            </w:pPr>
            <w:r>
              <w:t>Wpływ odmiany i spo</w:t>
            </w:r>
            <w:r w:rsidR="00EE75C7">
              <w:t>sobu prowadzenia na wzrost i plo</w:t>
            </w:r>
            <w:r>
              <w:t>nowanie winorośli</w:t>
            </w:r>
          </w:p>
        </w:tc>
        <w:tc>
          <w:tcPr>
            <w:tcW w:w="1842" w:type="dxa"/>
            <w:vAlign w:val="center"/>
          </w:tcPr>
          <w:p w:rsidR="00E33DFE" w:rsidRDefault="00E33DFE" w:rsidP="00EE75C7">
            <w:pPr>
              <w:spacing w:after="0" w:line="240" w:lineRule="auto"/>
              <w:jc w:val="center"/>
            </w:pPr>
            <w:r>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(5</w:t>
            </w:r>
            <w:r w:rsidR="00CC79E2">
              <w:t>,</w:t>
            </w:r>
            <w:r>
              <w:t>0</w:t>
            </w:r>
            <w:r w:rsidR="00CC79E2">
              <w:t>;</w:t>
            </w:r>
            <w:r>
              <w:t xml:space="preserve"> 4</w:t>
            </w:r>
            <w:r w:rsidR="00CC79E2">
              <w:t>,</w:t>
            </w:r>
            <w:r>
              <w:t>0)</w:t>
            </w:r>
          </w:p>
        </w:tc>
        <w:tc>
          <w:tcPr>
            <w:tcW w:w="1842" w:type="dxa"/>
            <w:vAlign w:val="center"/>
          </w:tcPr>
          <w:p w:rsidR="00E33DFE" w:rsidRDefault="00E33DFE" w:rsidP="00EE75C7">
            <w:pPr>
              <w:spacing w:after="0" w:line="240" w:lineRule="auto"/>
              <w:jc w:val="center"/>
            </w:pPr>
            <w:r>
              <w:t>Odpowiedni</w:t>
            </w:r>
          </w:p>
        </w:tc>
      </w:tr>
      <w:tr w:rsidR="00E33DFE" w:rsidTr="00EE75C7">
        <w:tc>
          <w:tcPr>
            <w:tcW w:w="5070" w:type="dxa"/>
            <w:vAlign w:val="center"/>
          </w:tcPr>
          <w:p w:rsidR="00E33DFE" w:rsidRDefault="00E33DFE" w:rsidP="00E33DFE">
            <w:pPr>
              <w:spacing w:after="0" w:line="240" w:lineRule="auto"/>
            </w:pPr>
            <w:r>
              <w:t>Atrakcyjność kwiatów występujących na terenach pasów przyulicznych miasta Krakowa</w:t>
            </w:r>
          </w:p>
        </w:tc>
        <w:tc>
          <w:tcPr>
            <w:tcW w:w="1842" w:type="dxa"/>
            <w:vAlign w:val="center"/>
          </w:tcPr>
          <w:p w:rsidR="00E33DFE" w:rsidRDefault="00E33DFE" w:rsidP="00EE75C7">
            <w:pPr>
              <w:spacing w:after="0" w:line="240" w:lineRule="auto"/>
              <w:jc w:val="center"/>
            </w:pPr>
            <w:r>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(4</w:t>
            </w:r>
            <w:r w:rsidR="00CC79E2">
              <w:t>,</w:t>
            </w:r>
            <w:r>
              <w:t>5</w:t>
            </w:r>
            <w:r w:rsidR="00CC79E2">
              <w:t>;</w:t>
            </w:r>
            <w:r>
              <w:t xml:space="preserve"> 5</w:t>
            </w:r>
            <w:r w:rsidR="00CC79E2">
              <w:t>,</w:t>
            </w:r>
            <w:r>
              <w:t>0)</w:t>
            </w:r>
          </w:p>
        </w:tc>
        <w:tc>
          <w:tcPr>
            <w:tcW w:w="1842" w:type="dxa"/>
            <w:vAlign w:val="center"/>
          </w:tcPr>
          <w:p w:rsidR="00E33DFE" w:rsidRDefault="00E33DFE" w:rsidP="00EE75C7">
            <w:pPr>
              <w:spacing w:after="0" w:line="240" w:lineRule="auto"/>
              <w:jc w:val="center"/>
            </w:pPr>
            <w:r>
              <w:t>Odpowiedni</w:t>
            </w:r>
          </w:p>
        </w:tc>
      </w:tr>
      <w:tr w:rsidR="00E33DFE" w:rsidTr="00EE75C7">
        <w:tc>
          <w:tcPr>
            <w:tcW w:w="5070" w:type="dxa"/>
            <w:vAlign w:val="center"/>
          </w:tcPr>
          <w:p w:rsidR="00E33DFE" w:rsidRDefault="00E33DFE" w:rsidP="00E33DFE">
            <w:pPr>
              <w:spacing w:after="0" w:line="240" w:lineRule="auto"/>
            </w:pPr>
            <w:r>
              <w:t>Wpływ TiO</w:t>
            </w:r>
            <w:r w:rsidRPr="00EE75C7">
              <w:rPr>
                <w:vertAlign w:val="subscript"/>
              </w:rPr>
              <w:t>2</w:t>
            </w:r>
            <w:r>
              <w:t xml:space="preserve"> na wysokość i jakość plonu papryki gruntowych</w:t>
            </w:r>
          </w:p>
        </w:tc>
        <w:tc>
          <w:tcPr>
            <w:tcW w:w="1842" w:type="dxa"/>
            <w:vAlign w:val="center"/>
          </w:tcPr>
          <w:p w:rsidR="00E33DFE" w:rsidRDefault="00E33DFE" w:rsidP="00EE75C7">
            <w:pPr>
              <w:spacing w:after="0" w:line="240" w:lineRule="auto"/>
              <w:jc w:val="center"/>
            </w:pPr>
            <w:r>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33DFE" w:rsidRDefault="00E33DFE" w:rsidP="00EE75C7">
            <w:pPr>
              <w:spacing w:after="0" w:line="240" w:lineRule="auto"/>
              <w:jc w:val="center"/>
            </w:pPr>
            <w:r>
              <w:t>Odpowiedni</w:t>
            </w:r>
          </w:p>
        </w:tc>
      </w:tr>
      <w:tr w:rsidR="00E33DFE" w:rsidTr="00EE75C7">
        <w:tc>
          <w:tcPr>
            <w:tcW w:w="5070" w:type="dxa"/>
            <w:vAlign w:val="center"/>
          </w:tcPr>
          <w:p w:rsidR="00E33DFE" w:rsidRDefault="00E33DFE" w:rsidP="00E33DFE">
            <w:pPr>
              <w:spacing w:after="0" w:line="240" w:lineRule="auto"/>
            </w:pPr>
            <w:r>
              <w:t>Ekologiczne metody ochrony kosaćców przed szkodnikami</w:t>
            </w:r>
          </w:p>
        </w:tc>
        <w:tc>
          <w:tcPr>
            <w:tcW w:w="1842" w:type="dxa"/>
            <w:vAlign w:val="center"/>
          </w:tcPr>
          <w:p w:rsidR="00E33DFE" w:rsidRDefault="00E33DFE" w:rsidP="00EE75C7">
            <w:pPr>
              <w:spacing w:after="0" w:line="240" w:lineRule="auto"/>
              <w:jc w:val="center"/>
            </w:pPr>
            <w:r>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(4</w:t>
            </w:r>
            <w:r w:rsidR="00CC79E2">
              <w:t>,</w:t>
            </w:r>
            <w:r>
              <w:t>5</w:t>
            </w:r>
            <w:r w:rsidR="00CC79E2">
              <w:t>;</w:t>
            </w:r>
            <w:r>
              <w:t xml:space="preserve"> 5</w:t>
            </w:r>
            <w:r w:rsidR="00CC79E2">
              <w:t>,</w:t>
            </w:r>
            <w:r>
              <w:t>0)</w:t>
            </w:r>
          </w:p>
        </w:tc>
        <w:tc>
          <w:tcPr>
            <w:tcW w:w="1842" w:type="dxa"/>
            <w:vAlign w:val="center"/>
          </w:tcPr>
          <w:p w:rsidR="00E33DFE" w:rsidRPr="00312FFE" w:rsidRDefault="00E33DFE" w:rsidP="00EE75C7">
            <w:pPr>
              <w:spacing w:after="0" w:line="240" w:lineRule="auto"/>
              <w:jc w:val="center"/>
              <w:rPr>
                <w:b/>
              </w:rPr>
            </w:pPr>
            <w:r>
              <w:t>Odpowiedni</w:t>
            </w:r>
          </w:p>
        </w:tc>
      </w:tr>
      <w:tr w:rsidR="00E33DFE" w:rsidTr="00EE75C7">
        <w:tc>
          <w:tcPr>
            <w:tcW w:w="5070" w:type="dxa"/>
            <w:vAlign w:val="center"/>
          </w:tcPr>
          <w:p w:rsidR="00E33DFE" w:rsidRDefault="00E33DFE" w:rsidP="00E33DFE">
            <w:pPr>
              <w:spacing w:after="0" w:line="240" w:lineRule="auto"/>
            </w:pPr>
            <w:r>
              <w:t>Przebieg i obfitość kwitnienia róż w Ogrodzie Botanicznym w Kielcach</w:t>
            </w:r>
          </w:p>
        </w:tc>
        <w:tc>
          <w:tcPr>
            <w:tcW w:w="1842" w:type="dxa"/>
            <w:vAlign w:val="center"/>
          </w:tcPr>
          <w:p w:rsidR="00E33DFE" w:rsidRDefault="00E33DFE" w:rsidP="00EE75C7">
            <w:pPr>
              <w:spacing w:after="0" w:line="240" w:lineRule="auto"/>
              <w:jc w:val="center"/>
            </w:pPr>
            <w:r>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33DFE" w:rsidRDefault="00E33DFE" w:rsidP="00EE75C7">
            <w:pPr>
              <w:spacing w:after="0" w:line="240" w:lineRule="auto"/>
              <w:jc w:val="center"/>
            </w:pPr>
            <w:r>
              <w:t>Odpowiedni</w:t>
            </w:r>
          </w:p>
        </w:tc>
      </w:tr>
      <w:tr w:rsidR="00E33DFE" w:rsidTr="00EE75C7">
        <w:tc>
          <w:tcPr>
            <w:tcW w:w="5070" w:type="dxa"/>
            <w:vAlign w:val="center"/>
          </w:tcPr>
          <w:p w:rsidR="00E33DFE" w:rsidRDefault="00E33DFE" w:rsidP="00E33DFE">
            <w:pPr>
              <w:spacing w:after="0" w:line="240" w:lineRule="auto"/>
            </w:pPr>
            <w:r>
              <w:t>Dachy i tarasy zielone jako adaptacja przestrzeni "straconych". Analiza na przykładzie zielonego dachu w ZSCKR w Bystrej.</w:t>
            </w:r>
          </w:p>
        </w:tc>
        <w:tc>
          <w:tcPr>
            <w:tcW w:w="1842" w:type="dxa"/>
            <w:vAlign w:val="center"/>
          </w:tcPr>
          <w:p w:rsidR="00E33DFE" w:rsidRDefault="00E33DFE" w:rsidP="00EE75C7">
            <w:pPr>
              <w:spacing w:after="0" w:line="240" w:lineRule="auto"/>
              <w:jc w:val="center"/>
            </w:pPr>
            <w:r>
              <w:t>Zgodność</w:t>
            </w:r>
          </w:p>
        </w:tc>
        <w:tc>
          <w:tcPr>
            <w:tcW w:w="1560" w:type="dxa"/>
            <w:vAlign w:val="center"/>
          </w:tcPr>
          <w:p w:rsidR="00E33DFE" w:rsidRDefault="00E33DFE" w:rsidP="00EE75C7">
            <w:pPr>
              <w:spacing w:after="0" w:line="240" w:lineRule="auto"/>
              <w:jc w:val="center"/>
            </w:pPr>
            <w:r>
              <w:t>Zgodność</w:t>
            </w:r>
          </w:p>
          <w:p w:rsidR="00E33DFE" w:rsidRDefault="00E33DFE"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33DFE" w:rsidRDefault="00E33DFE" w:rsidP="00EE75C7">
            <w:pPr>
              <w:spacing w:after="0" w:line="240" w:lineRule="auto"/>
              <w:jc w:val="center"/>
            </w:pPr>
            <w:r>
              <w:t>Odpowiedni</w:t>
            </w:r>
          </w:p>
        </w:tc>
      </w:tr>
    </w:tbl>
    <w:p w:rsidR="00F147AA" w:rsidRDefault="00F147AA" w:rsidP="004C7D31">
      <w:pPr>
        <w:spacing w:after="0" w:line="360" w:lineRule="auto"/>
        <w:rPr>
          <w:b/>
          <w:color w:val="0070C0"/>
          <w:sz w:val="24"/>
          <w:szCs w:val="24"/>
        </w:rPr>
      </w:pPr>
    </w:p>
    <w:p w:rsidR="00F147AA" w:rsidRDefault="00F147AA">
      <w:pPr>
        <w:spacing w:after="0" w:line="240" w:lineRule="auto"/>
        <w:rPr>
          <w:b/>
          <w:color w:val="0070C0"/>
          <w:sz w:val="24"/>
          <w:szCs w:val="24"/>
        </w:rPr>
      </w:pPr>
      <w:r>
        <w:rPr>
          <w:b/>
          <w:color w:val="0070C0"/>
          <w:sz w:val="24"/>
          <w:szCs w:val="24"/>
        </w:rPr>
        <w:br w:type="page"/>
      </w:r>
    </w:p>
    <w:p w:rsidR="003C4F6C" w:rsidRPr="00E7416F" w:rsidRDefault="00CC4149" w:rsidP="002C64CC">
      <w:pPr>
        <w:spacing w:after="0"/>
        <w:rPr>
          <w:b/>
          <w:sz w:val="28"/>
          <w:szCs w:val="24"/>
        </w:rPr>
      </w:pPr>
      <w:r>
        <w:rPr>
          <w:noProof/>
          <w:sz w:val="24"/>
          <w:szCs w:val="24"/>
          <w:lang w:eastAsia="pl-PL"/>
        </w:rPr>
        <w:lastRenderedPageBreak/>
        <w:drawing>
          <wp:inline distT="0" distB="0" distL="0" distR="0">
            <wp:extent cx="2320925" cy="605155"/>
            <wp:effectExtent l="0" t="0" r="3175" b="4445"/>
            <wp:docPr id="392" name="Obraz 392" descr="C:\Users\User\AppData\Local\Microsoft\Windows\INetCache\Content.Outlook\C1TFMG77\Maly_Sztuka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Outlook\C1TFMG77\Maly_SztukaO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rsidR="00EB661E" w:rsidRPr="00E33DFE" w:rsidRDefault="00EB661E" w:rsidP="00EB661E">
      <w:pPr>
        <w:spacing w:after="0" w:line="240" w:lineRule="auto"/>
        <w:jc w:val="both"/>
        <w:rPr>
          <w:rFonts w:cs="Arial"/>
          <w:bCs/>
        </w:rPr>
      </w:pPr>
      <w:r>
        <w:rPr>
          <w:rFonts w:cs="Arial"/>
          <w:bCs/>
        </w:rPr>
        <w:t>Przeanalizowano</w:t>
      </w:r>
      <w:r w:rsidRPr="00E33DFE">
        <w:rPr>
          <w:rFonts w:cs="Arial"/>
          <w:bCs/>
        </w:rPr>
        <w:t xml:space="preserve"> losowo wybrane prace inżynierskie i</w:t>
      </w:r>
      <w:r w:rsidR="00A5482F">
        <w:rPr>
          <w:rFonts w:cs="Arial"/>
          <w:bCs/>
        </w:rPr>
        <w:t xml:space="preserve"> magisterskie wykonane w ramach</w:t>
      </w:r>
      <w:r w:rsidRPr="00E33DFE">
        <w:rPr>
          <w:rFonts w:cs="Arial"/>
          <w:bCs/>
        </w:rPr>
        <w:t xml:space="preserve"> kierunku </w:t>
      </w:r>
      <w:r>
        <w:rPr>
          <w:rFonts w:cs="Arial"/>
          <w:bCs/>
        </w:rPr>
        <w:t>sztuka ogrodowa</w:t>
      </w:r>
      <w:r w:rsidRPr="00E33DFE">
        <w:rPr>
          <w:rFonts w:cs="Arial"/>
          <w:bCs/>
        </w:rPr>
        <w:t xml:space="preserve"> (łącznie 1</w:t>
      </w:r>
      <w:r>
        <w:rPr>
          <w:rFonts w:cs="Arial"/>
          <w:bCs/>
        </w:rPr>
        <w:t>2</w:t>
      </w:r>
      <w:r w:rsidRPr="00E33DFE">
        <w:rPr>
          <w:rFonts w:cs="Arial"/>
          <w:bCs/>
        </w:rPr>
        <w:t xml:space="preserve"> prac w ramach studiów stacjonarnych</w:t>
      </w:r>
      <w:r>
        <w:rPr>
          <w:rFonts w:cs="Arial"/>
          <w:bCs/>
        </w:rPr>
        <w:t xml:space="preserve"> i niestacjonarnych</w:t>
      </w:r>
      <w:r w:rsidRPr="00E33DFE">
        <w:rPr>
          <w:rFonts w:cs="Arial"/>
          <w:bCs/>
        </w:rPr>
        <w:t xml:space="preserve"> I stopnia </w:t>
      </w:r>
      <w:r w:rsidR="00EE75C7">
        <w:rPr>
          <w:rFonts w:cs="Arial"/>
          <w:bCs/>
        </w:rPr>
        <w:t>oraz</w:t>
      </w:r>
      <w:r w:rsidRPr="00E33DFE">
        <w:rPr>
          <w:rFonts w:cs="Arial"/>
          <w:bCs/>
        </w:rPr>
        <w:t xml:space="preserve"> </w:t>
      </w:r>
      <w:r>
        <w:rPr>
          <w:rFonts w:cs="Arial"/>
          <w:bCs/>
        </w:rPr>
        <w:t>6</w:t>
      </w:r>
      <w:r w:rsidRPr="00E33DFE">
        <w:rPr>
          <w:rFonts w:cs="Arial"/>
          <w:bCs/>
        </w:rPr>
        <w:t xml:space="preserve"> prac w ramach studiów </w:t>
      </w:r>
      <w:r>
        <w:rPr>
          <w:rFonts w:cs="Arial"/>
          <w:bCs/>
        </w:rPr>
        <w:t xml:space="preserve">stacjonarnych </w:t>
      </w:r>
      <w:r w:rsidRPr="00E33DFE">
        <w:rPr>
          <w:rFonts w:cs="Arial"/>
          <w:bCs/>
        </w:rPr>
        <w:t>II stopnia).</w:t>
      </w:r>
    </w:p>
    <w:p w:rsidR="003C4F6C" w:rsidRPr="00F147AA" w:rsidRDefault="003C4F6C" w:rsidP="00F147AA">
      <w:pPr>
        <w:spacing w:after="0"/>
        <w:jc w:val="center"/>
        <w:rPr>
          <w:b/>
          <w:color w:val="0070C0"/>
          <w:szCs w:val="24"/>
        </w:rPr>
      </w:pPr>
    </w:p>
    <w:p w:rsidR="00E7416F" w:rsidRPr="00635D45" w:rsidRDefault="00E7416F" w:rsidP="00F147AA">
      <w:pPr>
        <w:spacing w:after="0"/>
        <w:rPr>
          <w:b/>
          <w:sz w:val="24"/>
          <w:szCs w:val="24"/>
        </w:rPr>
      </w:pPr>
      <w:r w:rsidRPr="00F147AA">
        <w:rPr>
          <w:b/>
          <w:szCs w:val="24"/>
        </w:rPr>
        <w:t xml:space="preserve">Ocena </w:t>
      </w:r>
      <w:r w:rsidRPr="00635D45">
        <w:rPr>
          <w:b/>
          <w:sz w:val="24"/>
          <w:szCs w:val="24"/>
        </w:rPr>
        <w:t xml:space="preserve">jakości prac </w:t>
      </w:r>
      <w:r>
        <w:rPr>
          <w:b/>
          <w:sz w:val="24"/>
          <w:szCs w:val="24"/>
        </w:rPr>
        <w:t>inżynierskich</w:t>
      </w:r>
      <w:r w:rsidRPr="00635D45">
        <w:rPr>
          <w:b/>
          <w:sz w:val="24"/>
          <w:szCs w:val="24"/>
        </w:rPr>
        <w:t xml:space="preserve"> </w:t>
      </w:r>
      <w:r w:rsidR="00A5482F">
        <w:rPr>
          <w:b/>
          <w:sz w:val="24"/>
          <w:szCs w:val="24"/>
        </w:rPr>
        <w:t>–</w:t>
      </w:r>
      <w:r w:rsidRPr="00635D45">
        <w:rPr>
          <w:b/>
          <w:sz w:val="24"/>
          <w:szCs w:val="24"/>
        </w:rPr>
        <w:t xml:space="preserve"> rok akademicki 20</w:t>
      </w:r>
      <w:r>
        <w:rPr>
          <w:b/>
          <w:sz w:val="24"/>
          <w:szCs w:val="24"/>
        </w:rPr>
        <w:t>20</w:t>
      </w:r>
      <w:r w:rsidRPr="00635D45">
        <w:rPr>
          <w:b/>
          <w:sz w:val="24"/>
          <w:szCs w:val="24"/>
        </w:rPr>
        <w:t>/20</w:t>
      </w:r>
      <w:r>
        <w:rPr>
          <w:b/>
          <w:sz w:val="24"/>
          <w:szCs w:val="24"/>
        </w:rPr>
        <w:t xml:space="preserve">21 </w:t>
      </w:r>
      <w:r w:rsidR="00A5482F">
        <w:rPr>
          <w:b/>
          <w:sz w:val="24"/>
          <w:szCs w:val="24"/>
        </w:rPr>
        <w:t>–</w:t>
      </w:r>
      <w:r>
        <w:rPr>
          <w:b/>
          <w:sz w:val="24"/>
          <w:szCs w:val="24"/>
        </w:rPr>
        <w:t xml:space="preserve"> studia stacjonarne</w:t>
      </w:r>
    </w:p>
    <w:tbl>
      <w:tblPr>
        <w:tblStyle w:val="Tabela-Siatka"/>
        <w:tblW w:w="10314" w:type="dxa"/>
        <w:tblLayout w:type="fixed"/>
        <w:tblLook w:val="04A0" w:firstRow="1" w:lastRow="0" w:firstColumn="1" w:lastColumn="0" w:noHBand="0" w:noVBand="1"/>
      </w:tblPr>
      <w:tblGrid>
        <w:gridCol w:w="5070"/>
        <w:gridCol w:w="1842"/>
        <w:gridCol w:w="1560"/>
        <w:gridCol w:w="1842"/>
      </w:tblGrid>
      <w:tr w:rsidR="00E7416F" w:rsidTr="00EB661E">
        <w:tc>
          <w:tcPr>
            <w:tcW w:w="5070" w:type="dxa"/>
            <w:vMerge w:val="restart"/>
            <w:vAlign w:val="center"/>
          </w:tcPr>
          <w:p w:rsidR="00E7416F" w:rsidRPr="00635D45" w:rsidRDefault="00E7416F" w:rsidP="00EB661E">
            <w:pPr>
              <w:spacing w:after="0" w:line="240" w:lineRule="auto"/>
              <w:jc w:val="center"/>
              <w:rPr>
                <w:b/>
              </w:rPr>
            </w:pPr>
            <w:r w:rsidRPr="00635D45">
              <w:rPr>
                <w:b/>
              </w:rPr>
              <w:t xml:space="preserve">Temat pracy </w:t>
            </w:r>
            <w:r>
              <w:rPr>
                <w:b/>
              </w:rPr>
              <w:t>inżynierskiej</w:t>
            </w:r>
          </w:p>
        </w:tc>
        <w:tc>
          <w:tcPr>
            <w:tcW w:w="5244" w:type="dxa"/>
            <w:gridSpan w:val="3"/>
            <w:vAlign w:val="center"/>
          </w:tcPr>
          <w:p w:rsidR="00E7416F" w:rsidRPr="00635D45" w:rsidRDefault="00E7416F" w:rsidP="00EB661E">
            <w:pPr>
              <w:spacing w:after="0" w:line="240" w:lineRule="auto"/>
              <w:jc w:val="center"/>
              <w:rPr>
                <w:b/>
              </w:rPr>
            </w:pPr>
            <w:r w:rsidRPr="00635D45">
              <w:rPr>
                <w:b/>
              </w:rPr>
              <w:t xml:space="preserve">Kryteria oceny prac </w:t>
            </w:r>
            <w:r>
              <w:rPr>
                <w:b/>
              </w:rPr>
              <w:t>inżynierskich</w:t>
            </w:r>
          </w:p>
        </w:tc>
      </w:tr>
      <w:tr w:rsidR="00E7416F" w:rsidTr="00EB661E">
        <w:tc>
          <w:tcPr>
            <w:tcW w:w="5070" w:type="dxa"/>
            <w:vMerge/>
            <w:vAlign w:val="center"/>
          </w:tcPr>
          <w:p w:rsidR="00E7416F" w:rsidRPr="00635D45" w:rsidRDefault="00E7416F" w:rsidP="00EB661E">
            <w:pPr>
              <w:spacing w:after="0" w:line="240" w:lineRule="auto"/>
              <w:jc w:val="center"/>
              <w:rPr>
                <w:b/>
              </w:rPr>
            </w:pPr>
          </w:p>
        </w:tc>
        <w:tc>
          <w:tcPr>
            <w:tcW w:w="1842" w:type="dxa"/>
            <w:vAlign w:val="center"/>
          </w:tcPr>
          <w:p w:rsidR="00E7416F" w:rsidRDefault="00E7416F" w:rsidP="00EB661E">
            <w:pPr>
              <w:spacing w:after="0" w:line="240" w:lineRule="auto"/>
              <w:jc w:val="center"/>
              <w:rPr>
                <w:b/>
              </w:rPr>
            </w:pPr>
            <w:r w:rsidRPr="00635D45">
              <w:rPr>
                <w:b/>
              </w:rPr>
              <w:t xml:space="preserve">Tematyka pracy </w:t>
            </w:r>
          </w:p>
          <w:p w:rsidR="00E7416F" w:rsidRDefault="00E7416F" w:rsidP="00EB661E">
            <w:pPr>
              <w:spacing w:after="0" w:line="240" w:lineRule="auto"/>
              <w:jc w:val="center"/>
              <w:rPr>
                <w:b/>
              </w:rPr>
            </w:pPr>
            <w:r w:rsidRPr="00635D45">
              <w:rPr>
                <w:b/>
              </w:rPr>
              <w:t xml:space="preserve">a zgodność </w:t>
            </w:r>
          </w:p>
          <w:p w:rsidR="00E7416F" w:rsidRPr="00635D45" w:rsidRDefault="00E7416F" w:rsidP="00EB661E">
            <w:pPr>
              <w:spacing w:after="0" w:line="240" w:lineRule="auto"/>
              <w:jc w:val="center"/>
              <w:rPr>
                <w:b/>
              </w:rPr>
            </w:pPr>
            <w:r w:rsidRPr="00635D45">
              <w:rPr>
                <w:b/>
              </w:rPr>
              <w:t xml:space="preserve">z </w:t>
            </w:r>
            <w:r>
              <w:rPr>
                <w:b/>
              </w:rPr>
              <w:t>Kierunkiem</w:t>
            </w:r>
          </w:p>
        </w:tc>
        <w:tc>
          <w:tcPr>
            <w:tcW w:w="1560" w:type="dxa"/>
            <w:vAlign w:val="center"/>
          </w:tcPr>
          <w:p w:rsidR="00E7416F" w:rsidRPr="00635D45" w:rsidRDefault="00E7416F" w:rsidP="00EB661E">
            <w:pPr>
              <w:spacing w:after="0" w:line="240" w:lineRule="auto"/>
              <w:jc w:val="center"/>
              <w:rPr>
                <w:b/>
              </w:rPr>
            </w:pPr>
            <w:r w:rsidRPr="00635D45">
              <w:rPr>
                <w:b/>
              </w:rPr>
              <w:t>Adekwatność ocen recenzji</w:t>
            </w:r>
          </w:p>
        </w:tc>
        <w:tc>
          <w:tcPr>
            <w:tcW w:w="1842" w:type="dxa"/>
            <w:vAlign w:val="center"/>
          </w:tcPr>
          <w:p w:rsidR="00E7416F" w:rsidRPr="00635D45" w:rsidRDefault="00E7416F" w:rsidP="00EB661E">
            <w:pPr>
              <w:spacing w:after="0" w:line="240" w:lineRule="auto"/>
              <w:jc w:val="center"/>
              <w:rPr>
                <w:b/>
              </w:rPr>
            </w:pPr>
            <w:r w:rsidRPr="00635D45">
              <w:rPr>
                <w:b/>
              </w:rPr>
              <w:t>Dobór literatury</w:t>
            </w:r>
          </w:p>
        </w:tc>
      </w:tr>
      <w:tr w:rsidR="00E7416F" w:rsidTr="00EE75C7">
        <w:tc>
          <w:tcPr>
            <w:tcW w:w="5070" w:type="dxa"/>
            <w:vAlign w:val="center"/>
          </w:tcPr>
          <w:p w:rsidR="00E7416F" w:rsidRDefault="00E7416F" w:rsidP="00EB661E">
            <w:pPr>
              <w:spacing w:after="0" w:line="240" w:lineRule="auto"/>
            </w:pPr>
            <w:r>
              <w:t xml:space="preserve">Projekt ogrodu kawiarnianego w wybranym miejscu </w:t>
            </w:r>
            <w:r w:rsidR="00A5482F">
              <w:br/>
            </w:r>
            <w:r>
              <w:t>w Krakowie</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7416F" w:rsidRDefault="00E7416F" w:rsidP="00EE75C7">
            <w:pPr>
              <w:spacing w:after="0" w:line="240" w:lineRule="auto"/>
              <w:jc w:val="center"/>
            </w:pPr>
            <w:r>
              <w:t>Odpowiedni</w:t>
            </w:r>
          </w:p>
        </w:tc>
      </w:tr>
      <w:tr w:rsidR="00E7416F" w:rsidTr="00EE75C7">
        <w:tc>
          <w:tcPr>
            <w:tcW w:w="5070" w:type="dxa"/>
            <w:vAlign w:val="center"/>
          </w:tcPr>
          <w:p w:rsidR="00E7416F" w:rsidRDefault="00E7416F" w:rsidP="00EB661E">
            <w:pPr>
              <w:spacing w:after="0" w:line="240" w:lineRule="auto"/>
            </w:pPr>
            <w:r>
              <w:t>Monitoring szkodników minujących liście drzew lipy drobnolistnej (</w:t>
            </w:r>
            <w:r w:rsidRPr="00830549">
              <w:rPr>
                <w:i/>
              </w:rPr>
              <w:t>Tilia cordata</w:t>
            </w:r>
            <w:r>
              <w:t xml:space="preserve"> Mill.) i robinii akacjowej (</w:t>
            </w:r>
            <w:r w:rsidRPr="00830549">
              <w:rPr>
                <w:i/>
              </w:rPr>
              <w:t>Robinia pseudoaccacia</w:t>
            </w:r>
            <w:r>
              <w:t xml:space="preserve"> L.) w rejonie Tuchowa</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(4</w:t>
            </w:r>
            <w:r w:rsidR="00CC79E2">
              <w:t>,</w:t>
            </w:r>
            <w:r>
              <w:t>0</w:t>
            </w:r>
            <w:r w:rsidR="00CC79E2">
              <w:t>;</w:t>
            </w:r>
            <w:r>
              <w:t xml:space="preserve"> 5</w:t>
            </w:r>
            <w:r w:rsidR="00CC79E2">
              <w:t>,</w:t>
            </w:r>
            <w:r>
              <w:t>0)</w:t>
            </w:r>
          </w:p>
        </w:tc>
        <w:tc>
          <w:tcPr>
            <w:tcW w:w="1842" w:type="dxa"/>
            <w:vAlign w:val="center"/>
          </w:tcPr>
          <w:p w:rsidR="00E7416F" w:rsidRDefault="00E7416F" w:rsidP="00EE75C7">
            <w:pPr>
              <w:spacing w:after="0" w:line="240" w:lineRule="auto"/>
              <w:jc w:val="center"/>
            </w:pPr>
            <w:r>
              <w:t>Odpowiedni</w:t>
            </w:r>
          </w:p>
        </w:tc>
      </w:tr>
      <w:tr w:rsidR="00E7416F" w:rsidTr="00EE75C7">
        <w:tc>
          <w:tcPr>
            <w:tcW w:w="5070" w:type="dxa"/>
            <w:vAlign w:val="center"/>
          </w:tcPr>
          <w:p w:rsidR="00E7416F" w:rsidRDefault="00E7416F" w:rsidP="00EB661E">
            <w:pPr>
              <w:spacing w:after="0" w:line="240" w:lineRule="auto"/>
            </w:pPr>
            <w:r>
              <w:t>Dendroflora terenów zieleni w obrębie ulic: Krupniczej, Podwale, Piłsudskiego i alei Adama Mickiewicza w Krakowie</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7416F" w:rsidRDefault="00E7416F" w:rsidP="00EE75C7">
            <w:pPr>
              <w:spacing w:after="0" w:line="240" w:lineRule="auto"/>
              <w:jc w:val="center"/>
            </w:pPr>
            <w:r>
              <w:t>Odpowiedni</w:t>
            </w:r>
          </w:p>
        </w:tc>
      </w:tr>
      <w:tr w:rsidR="00E7416F" w:rsidTr="00EE75C7">
        <w:tc>
          <w:tcPr>
            <w:tcW w:w="5070" w:type="dxa"/>
            <w:vAlign w:val="center"/>
          </w:tcPr>
          <w:p w:rsidR="00E7416F" w:rsidRDefault="00E7416F" w:rsidP="00EB661E">
            <w:pPr>
              <w:spacing w:after="0" w:line="240" w:lineRule="auto"/>
            </w:pPr>
            <w:r>
              <w:t>Dendroflora terenów zieleni w obrębie ulic: Straszewskiego, Podzamcza, Powiśla i Zwierzynieckiej w Krakowie</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(4</w:t>
            </w:r>
            <w:r w:rsidR="00CC79E2">
              <w:t>,</w:t>
            </w:r>
            <w:r>
              <w:t>0</w:t>
            </w:r>
            <w:r w:rsidR="00CC79E2">
              <w:t>;</w:t>
            </w:r>
            <w:r>
              <w:t xml:space="preserve"> 4</w:t>
            </w:r>
            <w:r w:rsidR="00CC79E2">
              <w:t>,</w:t>
            </w:r>
            <w:r>
              <w:t>5)</w:t>
            </w:r>
          </w:p>
        </w:tc>
        <w:tc>
          <w:tcPr>
            <w:tcW w:w="1842" w:type="dxa"/>
            <w:vAlign w:val="center"/>
          </w:tcPr>
          <w:p w:rsidR="00E7416F" w:rsidRPr="00312FFE" w:rsidRDefault="00E7416F" w:rsidP="00EE75C7">
            <w:pPr>
              <w:spacing w:after="0" w:line="240" w:lineRule="auto"/>
              <w:jc w:val="center"/>
              <w:rPr>
                <w:b/>
              </w:rPr>
            </w:pPr>
            <w:r>
              <w:t>Odpowiedni</w:t>
            </w:r>
          </w:p>
        </w:tc>
      </w:tr>
      <w:tr w:rsidR="00E7416F" w:rsidTr="00EE75C7">
        <w:tc>
          <w:tcPr>
            <w:tcW w:w="5070" w:type="dxa"/>
            <w:vAlign w:val="center"/>
          </w:tcPr>
          <w:p w:rsidR="00E7416F" w:rsidRDefault="00E7416F" w:rsidP="00EB661E">
            <w:pPr>
              <w:spacing w:after="0" w:line="240" w:lineRule="auto"/>
            </w:pPr>
            <w:r>
              <w:t>Projekt obsadzenia bylinami terenu przy skrzyżowaniu ulic Borowej i Jaśkowickiej w Tychach</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7416F" w:rsidRDefault="00E7416F" w:rsidP="00EE75C7">
            <w:pPr>
              <w:spacing w:after="0" w:line="240" w:lineRule="auto"/>
              <w:jc w:val="center"/>
            </w:pPr>
            <w:r>
              <w:t>Odpowiedni</w:t>
            </w:r>
          </w:p>
        </w:tc>
      </w:tr>
      <w:tr w:rsidR="00E7416F" w:rsidTr="00EE75C7">
        <w:tc>
          <w:tcPr>
            <w:tcW w:w="5070" w:type="dxa"/>
            <w:vAlign w:val="center"/>
          </w:tcPr>
          <w:p w:rsidR="00E7416F" w:rsidRDefault="00E7416F" w:rsidP="00EB661E">
            <w:pPr>
              <w:spacing w:after="0" w:line="240" w:lineRule="auto"/>
            </w:pPr>
            <w:r>
              <w:t>Ocena dendrologiczna drzew brzostownicy japońskiej (</w:t>
            </w:r>
            <w:r w:rsidRPr="000E13BE">
              <w:rPr>
                <w:i/>
              </w:rPr>
              <w:t>Zelkova serrata</w:t>
            </w:r>
            <w:r>
              <w:t xml:space="preserve"> Thunb.) rosnących przy ulicy Sądowej i Kazimierza Kordylewskiego w Krakowie</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(4</w:t>
            </w:r>
            <w:r w:rsidR="00CC79E2">
              <w:t>,</w:t>
            </w:r>
            <w:r>
              <w:t>5</w:t>
            </w:r>
            <w:r w:rsidR="00CC79E2">
              <w:t>;</w:t>
            </w:r>
            <w:r>
              <w:t xml:space="preserve"> 4</w:t>
            </w:r>
            <w:r w:rsidR="00CC79E2">
              <w:t>,</w:t>
            </w:r>
            <w:r>
              <w:t>5)</w:t>
            </w:r>
          </w:p>
        </w:tc>
        <w:tc>
          <w:tcPr>
            <w:tcW w:w="1842" w:type="dxa"/>
            <w:vAlign w:val="center"/>
          </w:tcPr>
          <w:p w:rsidR="00E7416F" w:rsidRDefault="00E7416F" w:rsidP="00EE75C7">
            <w:pPr>
              <w:spacing w:after="0" w:line="240" w:lineRule="auto"/>
              <w:jc w:val="center"/>
            </w:pPr>
            <w:r>
              <w:t>Wystarczający</w:t>
            </w:r>
          </w:p>
        </w:tc>
      </w:tr>
      <w:tr w:rsidR="00E7416F" w:rsidTr="00EE75C7">
        <w:tc>
          <w:tcPr>
            <w:tcW w:w="5070" w:type="dxa"/>
            <w:vAlign w:val="center"/>
          </w:tcPr>
          <w:p w:rsidR="00E7416F" w:rsidRDefault="00E7416F" w:rsidP="00EB661E">
            <w:pPr>
              <w:spacing w:after="0" w:line="240" w:lineRule="auto"/>
            </w:pPr>
            <w:r>
              <w:t>Projekt koncepcyjny terenu wokół budynku Samodzielnego Publicznego Zakładu Opieki Zdrowotnej w Świerklańcu</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7416F" w:rsidRDefault="00E7416F" w:rsidP="00EE75C7">
            <w:pPr>
              <w:spacing w:after="0" w:line="240" w:lineRule="auto"/>
              <w:jc w:val="center"/>
            </w:pPr>
            <w:r>
              <w:t>Odpowiedni</w:t>
            </w:r>
          </w:p>
        </w:tc>
      </w:tr>
    </w:tbl>
    <w:p w:rsidR="00E7416F" w:rsidRPr="00F147AA" w:rsidRDefault="00E7416F" w:rsidP="00F147AA">
      <w:pPr>
        <w:spacing w:after="0"/>
        <w:rPr>
          <w:sz w:val="20"/>
        </w:rPr>
      </w:pPr>
    </w:p>
    <w:p w:rsidR="00E7416F" w:rsidRPr="00F147AA" w:rsidRDefault="00E7416F" w:rsidP="00F147AA">
      <w:pPr>
        <w:spacing w:after="0"/>
        <w:rPr>
          <w:b/>
          <w:szCs w:val="24"/>
        </w:rPr>
      </w:pPr>
      <w:r w:rsidRPr="00F147AA">
        <w:rPr>
          <w:b/>
          <w:szCs w:val="24"/>
        </w:rPr>
        <w:t xml:space="preserve">Ocena jakości prac inżynierskich </w:t>
      </w:r>
      <w:r w:rsidR="00A5482F">
        <w:rPr>
          <w:b/>
          <w:szCs w:val="24"/>
        </w:rPr>
        <w:t>–</w:t>
      </w:r>
      <w:r w:rsidRPr="00F147AA">
        <w:rPr>
          <w:b/>
          <w:szCs w:val="24"/>
        </w:rPr>
        <w:t xml:space="preserve"> rok akademicki 2020/2021 </w:t>
      </w:r>
      <w:r w:rsidR="00A5482F">
        <w:rPr>
          <w:b/>
          <w:szCs w:val="24"/>
        </w:rPr>
        <w:t>–</w:t>
      </w:r>
      <w:r w:rsidRPr="00F147AA">
        <w:rPr>
          <w:b/>
          <w:szCs w:val="24"/>
        </w:rPr>
        <w:t xml:space="preserve"> studia niestacjonarne</w:t>
      </w:r>
    </w:p>
    <w:tbl>
      <w:tblPr>
        <w:tblStyle w:val="Tabela-Siatka"/>
        <w:tblW w:w="10314" w:type="dxa"/>
        <w:tblLayout w:type="fixed"/>
        <w:tblLook w:val="04A0" w:firstRow="1" w:lastRow="0" w:firstColumn="1" w:lastColumn="0" w:noHBand="0" w:noVBand="1"/>
      </w:tblPr>
      <w:tblGrid>
        <w:gridCol w:w="5070"/>
        <w:gridCol w:w="1842"/>
        <w:gridCol w:w="1560"/>
        <w:gridCol w:w="1842"/>
      </w:tblGrid>
      <w:tr w:rsidR="00E7416F" w:rsidTr="00EB661E">
        <w:tc>
          <w:tcPr>
            <w:tcW w:w="5070" w:type="dxa"/>
            <w:vMerge w:val="restart"/>
            <w:vAlign w:val="center"/>
          </w:tcPr>
          <w:p w:rsidR="00E7416F" w:rsidRPr="00635D45" w:rsidRDefault="00E7416F" w:rsidP="00EB661E">
            <w:pPr>
              <w:spacing w:after="0" w:line="240" w:lineRule="auto"/>
              <w:jc w:val="center"/>
              <w:rPr>
                <w:b/>
              </w:rPr>
            </w:pPr>
            <w:r w:rsidRPr="00635D45">
              <w:rPr>
                <w:b/>
              </w:rPr>
              <w:t xml:space="preserve">Temat pracy </w:t>
            </w:r>
            <w:r>
              <w:rPr>
                <w:b/>
              </w:rPr>
              <w:t>inżynierskiej</w:t>
            </w:r>
          </w:p>
        </w:tc>
        <w:tc>
          <w:tcPr>
            <w:tcW w:w="5244" w:type="dxa"/>
            <w:gridSpan w:val="3"/>
            <w:vAlign w:val="center"/>
          </w:tcPr>
          <w:p w:rsidR="00E7416F" w:rsidRPr="00635D45" w:rsidRDefault="00E7416F" w:rsidP="00EB661E">
            <w:pPr>
              <w:spacing w:after="0" w:line="240" w:lineRule="auto"/>
              <w:jc w:val="center"/>
              <w:rPr>
                <w:b/>
              </w:rPr>
            </w:pPr>
            <w:r w:rsidRPr="00635D45">
              <w:rPr>
                <w:b/>
              </w:rPr>
              <w:t xml:space="preserve">Kryteria oceny prac </w:t>
            </w:r>
            <w:r>
              <w:rPr>
                <w:b/>
              </w:rPr>
              <w:t>inżynierskich</w:t>
            </w:r>
          </w:p>
        </w:tc>
      </w:tr>
      <w:tr w:rsidR="00E7416F" w:rsidTr="00EB661E">
        <w:tc>
          <w:tcPr>
            <w:tcW w:w="5070" w:type="dxa"/>
            <w:vMerge/>
            <w:vAlign w:val="center"/>
          </w:tcPr>
          <w:p w:rsidR="00E7416F" w:rsidRPr="00635D45" w:rsidRDefault="00E7416F" w:rsidP="00EB661E">
            <w:pPr>
              <w:spacing w:after="0" w:line="240" w:lineRule="auto"/>
              <w:jc w:val="center"/>
              <w:rPr>
                <w:b/>
              </w:rPr>
            </w:pPr>
          </w:p>
        </w:tc>
        <w:tc>
          <w:tcPr>
            <w:tcW w:w="1842" w:type="dxa"/>
            <w:vAlign w:val="center"/>
          </w:tcPr>
          <w:p w:rsidR="00E7416F" w:rsidRDefault="00E7416F" w:rsidP="00EB661E">
            <w:pPr>
              <w:spacing w:after="0" w:line="240" w:lineRule="auto"/>
              <w:jc w:val="center"/>
              <w:rPr>
                <w:b/>
              </w:rPr>
            </w:pPr>
            <w:r w:rsidRPr="00635D45">
              <w:rPr>
                <w:b/>
              </w:rPr>
              <w:t xml:space="preserve">Tematyka pracy </w:t>
            </w:r>
          </w:p>
          <w:p w:rsidR="00E7416F" w:rsidRDefault="00E7416F" w:rsidP="00EB661E">
            <w:pPr>
              <w:spacing w:after="0" w:line="240" w:lineRule="auto"/>
              <w:jc w:val="center"/>
              <w:rPr>
                <w:b/>
              </w:rPr>
            </w:pPr>
            <w:r w:rsidRPr="00635D45">
              <w:rPr>
                <w:b/>
              </w:rPr>
              <w:t xml:space="preserve">a zgodność </w:t>
            </w:r>
          </w:p>
          <w:p w:rsidR="00E7416F" w:rsidRPr="00635D45" w:rsidRDefault="00E7416F" w:rsidP="00EB661E">
            <w:pPr>
              <w:spacing w:after="0" w:line="240" w:lineRule="auto"/>
              <w:jc w:val="center"/>
              <w:rPr>
                <w:b/>
              </w:rPr>
            </w:pPr>
            <w:r w:rsidRPr="00635D45">
              <w:rPr>
                <w:b/>
              </w:rPr>
              <w:t xml:space="preserve">z </w:t>
            </w:r>
            <w:r>
              <w:rPr>
                <w:b/>
              </w:rPr>
              <w:t>Kierunkiem</w:t>
            </w:r>
          </w:p>
        </w:tc>
        <w:tc>
          <w:tcPr>
            <w:tcW w:w="1560" w:type="dxa"/>
            <w:vAlign w:val="center"/>
          </w:tcPr>
          <w:p w:rsidR="00E7416F" w:rsidRPr="00635D45" w:rsidRDefault="00E7416F" w:rsidP="00EB661E">
            <w:pPr>
              <w:spacing w:after="0" w:line="240" w:lineRule="auto"/>
              <w:jc w:val="center"/>
              <w:rPr>
                <w:b/>
              </w:rPr>
            </w:pPr>
            <w:r w:rsidRPr="00635D45">
              <w:rPr>
                <w:b/>
              </w:rPr>
              <w:t>Adekwatność ocen recenzji</w:t>
            </w:r>
          </w:p>
        </w:tc>
        <w:tc>
          <w:tcPr>
            <w:tcW w:w="1842" w:type="dxa"/>
            <w:vAlign w:val="center"/>
          </w:tcPr>
          <w:p w:rsidR="00E7416F" w:rsidRPr="00635D45" w:rsidRDefault="00E7416F" w:rsidP="00EB661E">
            <w:pPr>
              <w:spacing w:after="0" w:line="240" w:lineRule="auto"/>
              <w:jc w:val="center"/>
              <w:rPr>
                <w:b/>
              </w:rPr>
            </w:pPr>
            <w:r w:rsidRPr="00635D45">
              <w:rPr>
                <w:b/>
              </w:rPr>
              <w:t>Dobór literatury</w:t>
            </w:r>
          </w:p>
        </w:tc>
      </w:tr>
      <w:tr w:rsidR="00E7416F" w:rsidTr="00EE75C7">
        <w:tc>
          <w:tcPr>
            <w:tcW w:w="5070" w:type="dxa"/>
            <w:vAlign w:val="center"/>
          </w:tcPr>
          <w:p w:rsidR="00E7416F" w:rsidRDefault="00E7416F" w:rsidP="00EB661E">
            <w:pPr>
              <w:spacing w:after="0" w:line="240" w:lineRule="auto"/>
            </w:pPr>
            <w:r>
              <w:t>Zagospodarowanie fragmentu działki rekreacyjnej w miejscowości Meszna Opacka z wykorzystaniem kamienia i wody</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7416F" w:rsidRDefault="00E7416F" w:rsidP="00EE75C7">
            <w:pPr>
              <w:spacing w:after="0" w:line="240" w:lineRule="auto"/>
              <w:jc w:val="center"/>
            </w:pPr>
            <w:r>
              <w:t>Odpowiedni</w:t>
            </w:r>
          </w:p>
        </w:tc>
      </w:tr>
      <w:tr w:rsidR="00E7416F" w:rsidTr="00EE75C7">
        <w:tc>
          <w:tcPr>
            <w:tcW w:w="5070" w:type="dxa"/>
            <w:vAlign w:val="center"/>
          </w:tcPr>
          <w:p w:rsidR="00E7416F" w:rsidRDefault="00E7416F" w:rsidP="00EB661E">
            <w:pPr>
              <w:spacing w:after="0" w:line="240" w:lineRule="auto"/>
            </w:pPr>
            <w:r>
              <w:t>Ogród przydomowy wraz z sadem w stylu regionalnym</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7416F" w:rsidRDefault="00E7416F" w:rsidP="00EE75C7">
            <w:pPr>
              <w:spacing w:after="0" w:line="240" w:lineRule="auto"/>
              <w:jc w:val="center"/>
            </w:pPr>
            <w:r>
              <w:t>Odpowiedni</w:t>
            </w:r>
          </w:p>
        </w:tc>
      </w:tr>
      <w:tr w:rsidR="00E7416F" w:rsidTr="00EE75C7">
        <w:tc>
          <w:tcPr>
            <w:tcW w:w="5070" w:type="dxa"/>
            <w:vAlign w:val="center"/>
          </w:tcPr>
          <w:p w:rsidR="00E7416F" w:rsidRDefault="00E7416F" w:rsidP="00EB661E">
            <w:pPr>
              <w:spacing w:after="0" w:line="240" w:lineRule="auto"/>
            </w:pPr>
            <w:r>
              <w:t>Koncepcja zagospodarowania terenu dla potrzeb edukacyjnego centrum ogrodniczego w Bytomie</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7416F" w:rsidRDefault="00E7416F" w:rsidP="00EE75C7">
            <w:pPr>
              <w:spacing w:after="0" w:line="240" w:lineRule="auto"/>
              <w:jc w:val="center"/>
            </w:pPr>
            <w:r>
              <w:t>Odpowiedni</w:t>
            </w:r>
          </w:p>
        </w:tc>
      </w:tr>
      <w:tr w:rsidR="00E7416F" w:rsidTr="00EE75C7">
        <w:tc>
          <w:tcPr>
            <w:tcW w:w="5070" w:type="dxa"/>
            <w:vAlign w:val="center"/>
          </w:tcPr>
          <w:p w:rsidR="00E7416F" w:rsidRDefault="00E7416F" w:rsidP="00EB661E">
            <w:pPr>
              <w:spacing w:after="0" w:line="240" w:lineRule="auto"/>
            </w:pPr>
            <w:r>
              <w:t>Projekt koncepcyjny sensorycznego ogrodu dla dzieci</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7416F" w:rsidRPr="00312FFE" w:rsidRDefault="00E7416F" w:rsidP="00EE75C7">
            <w:pPr>
              <w:spacing w:after="0" w:line="240" w:lineRule="auto"/>
              <w:jc w:val="center"/>
              <w:rPr>
                <w:b/>
              </w:rPr>
            </w:pPr>
            <w:r>
              <w:t>Odpowiedni</w:t>
            </w:r>
          </w:p>
        </w:tc>
      </w:tr>
      <w:tr w:rsidR="00E7416F" w:rsidTr="00EE75C7">
        <w:tc>
          <w:tcPr>
            <w:tcW w:w="5070" w:type="dxa"/>
            <w:vAlign w:val="center"/>
          </w:tcPr>
          <w:p w:rsidR="00E7416F" w:rsidRDefault="00E7416F" w:rsidP="00EB661E">
            <w:pPr>
              <w:spacing w:after="0" w:line="240" w:lineRule="auto"/>
            </w:pPr>
            <w:r>
              <w:t>Projekt rabaty z udziałem traw ozdobnych oraz roślin miododajnych w Ogrodzie Botanicznym w Krakowie</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7416F" w:rsidRDefault="00E7416F" w:rsidP="00EE75C7">
            <w:pPr>
              <w:spacing w:after="0" w:line="240" w:lineRule="auto"/>
              <w:jc w:val="center"/>
            </w:pPr>
            <w:r>
              <w:t>Odpowiedni</w:t>
            </w:r>
          </w:p>
        </w:tc>
      </w:tr>
    </w:tbl>
    <w:p w:rsidR="00E7416F" w:rsidRDefault="00E7416F" w:rsidP="00E7416F">
      <w:pPr>
        <w:rPr>
          <w:b/>
          <w:sz w:val="24"/>
          <w:szCs w:val="24"/>
        </w:rPr>
      </w:pPr>
    </w:p>
    <w:p w:rsidR="00E7416F" w:rsidRPr="00635D45" w:rsidRDefault="00F858A1" w:rsidP="00F147AA">
      <w:pPr>
        <w:spacing w:after="0"/>
        <w:rPr>
          <w:b/>
          <w:sz w:val="24"/>
          <w:szCs w:val="24"/>
        </w:rPr>
      </w:pPr>
      <w:r>
        <w:rPr>
          <w:b/>
          <w:sz w:val="24"/>
          <w:szCs w:val="24"/>
        </w:rPr>
        <w:lastRenderedPageBreak/>
        <w:t xml:space="preserve">Ocena </w:t>
      </w:r>
      <w:r w:rsidR="00E7416F">
        <w:rPr>
          <w:b/>
          <w:sz w:val="24"/>
          <w:szCs w:val="24"/>
        </w:rPr>
        <w:t>jakości prac</w:t>
      </w:r>
      <w:r w:rsidR="00A5482F">
        <w:rPr>
          <w:b/>
          <w:sz w:val="24"/>
          <w:szCs w:val="24"/>
        </w:rPr>
        <w:t xml:space="preserve"> </w:t>
      </w:r>
      <w:r w:rsidR="00E7416F">
        <w:rPr>
          <w:b/>
          <w:sz w:val="24"/>
          <w:szCs w:val="24"/>
        </w:rPr>
        <w:t xml:space="preserve">magisterskich </w:t>
      </w:r>
      <w:r w:rsidR="00A5482F">
        <w:rPr>
          <w:b/>
          <w:sz w:val="24"/>
          <w:szCs w:val="24"/>
        </w:rPr>
        <w:t>–</w:t>
      </w:r>
      <w:r w:rsidR="00E7416F" w:rsidRPr="00635D45">
        <w:rPr>
          <w:b/>
          <w:sz w:val="24"/>
          <w:szCs w:val="24"/>
        </w:rPr>
        <w:t xml:space="preserve"> rok akademicki 20</w:t>
      </w:r>
      <w:r w:rsidR="00E7416F">
        <w:rPr>
          <w:b/>
          <w:sz w:val="24"/>
          <w:szCs w:val="24"/>
        </w:rPr>
        <w:t>20</w:t>
      </w:r>
      <w:r w:rsidR="00E7416F" w:rsidRPr="00635D45">
        <w:rPr>
          <w:b/>
          <w:sz w:val="24"/>
          <w:szCs w:val="24"/>
        </w:rPr>
        <w:t>/20</w:t>
      </w:r>
      <w:r w:rsidR="00E7416F">
        <w:rPr>
          <w:b/>
          <w:sz w:val="24"/>
          <w:szCs w:val="24"/>
        </w:rPr>
        <w:t xml:space="preserve">21 </w:t>
      </w:r>
      <w:r w:rsidR="00A5482F">
        <w:rPr>
          <w:b/>
          <w:sz w:val="24"/>
          <w:szCs w:val="24"/>
        </w:rPr>
        <w:t>–</w:t>
      </w:r>
      <w:r w:rsidR="00E7416F">
        <w:rPr>
          <w:b/>
          <w:sz w:val="24"/>
          <w:szCs w:val="24"/>
        </w:rPr>
        <w:t xml:space="preserve"> studia stacjonarne</w:t>
      </w:r>
    </w:p>
    <w:tbl>
      <w:tblPr>
        <w:tblStyle w:val="Tabela-Siatka"/>
        <w:tblW w:w="10314" w:type="dxa"/>
        <w:tblLayout w:type="fixed"/>
        <w:tblLook w:val="04A0" w:firstRow="1" w:lastRow="0" w:firstColumn="1" w:lastColumn="0" w:noHBand="0" w:noVBand="1"/>
      </w:tblPr>
      <w:tblGrid>
        <w:gridCol w:w="5070"/>
        <w:gridCol w:w="1842"/>
        <w:gridCol w:w="1560"/>
        <w:gridCol w:w="1842"/>
      </w:tblGrid>
      <w:tr w:rsidR="00E7416F" w:rsidTr="00EB661E">
        <w:tc>
          <w:tcPr>
            <w:tcW w:w="5070" w:type="dxa"/>
            <w:vMerge w:val="restart"/>
            <w:vAlign w:val="center"/>
          </w:tcPr>
          <w:p w:rsidR="00E7416F" w:rsidRPr="00635D45" w:rsidRDefault="00E7416F" w:rsidP="00EB661E">
            <w:pPr>
              <w:spacing w:after="0" w:line="240" w:lineRule="auto"/>
              <w:jc w:val="center"/>
              <w:rPr>
                <w:b/>
              </w:rPr>
            </w:pPr>
            <w:r w:rsidRPr="00635D45">
              <w:rPr>
                <w:b/>
              </w:rPr>
              <w:t xml:space="preserve">Temat pracy </w:t>
            </w:r>
            <w:r>
              <w:rPr>
                <w:b/>
              </w:rPr>
              <w:t>magisterskiej</w:t>
            </w:r>
          </w:p>
        </w:tc>
        <w:tc>
          <w:tcPr>
            <w:tcW w:w="5244" w:type="dxa"/>
            <w:gridSpan w:val="3"/>
            <w:vAlign w:val="center"/>
          </w:tcPr>
          <w:p w:rsidR="00E7416F" w:rsidRPr="00635D45" w:rsidRDefault="00E7416F" w:rsidP="00EB661E">
            <w:pPr>
              <w:spacing w:after="0" w:line="240" w:lineRule="auto"/>
              <w:jc w:val="center"/>
              <w:rPr>
                <w:b/>
              </w:rPr>
            </w:pPr>
            <w:r w:rsidRPr="00635D45">
              <w:rPr>
                <w:b/>
              </w:rPr>
              <w:t xml:space="preserve">Kryteria oceny prac </w:t>
            </w:r>
            <w:r>
              <w:rPr>
                <w:b/>
              </w:rPr>
              <w:t>magisterskich</w:t>
            </w:r>
          </w:p>
        </w:tc>
      </w:tr>
      <w:tr w:rsidR="00E7416F" w:rsidTr="00EB661E">
        <w:tc>
          <w:tcPr>
            <w:tcW w:w="5070" w:type="dxa"/>
            <w:vMerge/>
            <w:vAlign w:val="center"/>
          </w:tcPr>
          <w:p w:rsidR="00E7416F" w:rsidRPr="00635D45" w:rsidRDefault="00E7416F" w:rsidP="00EB661E">
            <w:pPr>
              <w:spacing w:after="0" w:line="240" w:lineRule="auto"/>
              <w:jc w:val="center"/>
              <w:rPr>
                <w:b/>
              </w:rPr>
            </w:pPr>
          </w:p>
        </w:tc>
        <w:tc>
          <w:tcPr>
            <w:tcW w:w="1842" w:type="dxa"/>
            <w:vAlign w:val="center"/>
          </w:tcPr>
          <w:p w:rsidR="00E7416F" w:rsidRDefault="00E7416F" w:rsidP="00EB661E">
            <w:pPr>
              <w:spacing w:after="0" w:line="240" w:lineRule="auto"/>
              <w:jc w:val="center"/>
              <w:rPr>
                <w:b/>
              </w:rPr>
            </w:pPr>
            <w:r w:rsidRPr="00635D45">
              <w:rPr>
                <w:b/>
              </w:rPr>
              <w:t xml:space="preserve">Tematyka pracy </w:t>
            </w:r>
          </w:p>
          <w:p w:rsidR="00E7416F" w:rsidRDefault="00E7416F" w:rsidP="00EB661E">
            <w:pPr>
              <w:spacing w:after="0" w:line="240" w:lineRule="auto"/>
              <w:jc w:val="center"/>
              <w:rPr>
                <w:b/>
              </w:rPr>
            </w:pPr>
            <w:r w:rsidRPr="00635D45">
              <w:rPr>
                <w:b/>
              </w:rPr>
              <w:t xml:space="preserve">a zgodność </w:t>
            </w:r>
          </w:p>
          <w:p w:rsidR="00E7416F" w:rsidRPr="00635D45" w:rsidRDefault="00E7416F" w:rsidP="00EB661E">
            <w:pPr>
              <w:spacing w:after="0" w:line="240" w:lineRule="auto"/>
              <w:jc w:val="center"/>
              <w:rPr>
                <w:b/>
              </w:rPr>
            </w:pPr>
            <w:r w:rsidRPr="00635D45">
              <w:rPr>
                <w:b/>
              </w:rPr>
              <w:t xml:space="preserve">z </w:t>
            </w:r>
            <w:r>
              <w:rPr>
                <w:b/>
              </w:rPr>
              <w:t>Kierunkiem</w:t>
            </w:r>
          </w:p>
        </w:tc>
        <w:tc>
          <w:tcPr>
            <w:tcW w:w="1560" w:type="dxa"/>
            <w:vAlign w:val="center"/>
          </w:tcPr>
          <w:p w:rsidR="00E7416F" w:rsidRPr="00635D45" w:rsidRDefault="00E7416F" w:rsidP="00EB661E">
            <w:pPr>
              <w:spacing w:after="0" w:line="240" w:lineRule="auto"/>
              <w:jc w:val="center"/>
              <w:rPr>
                <w:b/>
              </w:rPr>
            </w:pPr>
            <w:r w:rsidRPr="00635D45">
              <w:rPr>
                <w:b/>
              </w:rPr>
              <w:t>Adekwatność ocen recenzji</w:t>
            </w:r>
          </w:p>
        </w:tc>
        <w:tc>
          <w:tcPr>
            <w:tcW w:w="1842" w:type="dxa"/>
            <w:vAlign w:val="center"/>
          </w:tcPr>
          <w:p w:rsidR="00E7416F" w:rsidRPr="00635D45" w:rsidRDefault="00E7416F" w:rsidP="00EB661E">
            <w:pPr>
              <w:spacing w:after="0" w:line="240" w:lineRule="auto"/>
              <w:jc w:val="center"/>
              <w:rPr>
                <w:b/>
              </w:rPr>
            </w:pPr>
            <w:r w:rsidRPr="00635D45">
              <w:rPr>
                <w:b/>
              </w:rPr>
              <w:t>Dobór literatury</w:t>
            </w:r>
          </w:p>
        </w:tc>
      </w:tr>
      <w:tr w:rsidR="00E7416F" w:rsidTr="00EE75C7">
        <w:tc>
          <w:tcPr>
            <w:tcW w:w="5070" w:type="dxa"/>
            <w:vAlign w:val="center"/>
          </w:tcPr>
          <w:p w:rsidR="00E7416F" w:rsidRDefault="00E7416F" w:rsidP="00EB661E">
            <w:pPr>
              <w:spacing w:after="0" w:line="240" w:lineRule="auto"/>
            </w:pPr>
            <w:r>
              <w:t>Projekt koncepcyjny zieleni na osiedlu mieszkaniowym Glogera Square w Krakowie</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(5</w:t>
            </w:r>
            <w:r w:rsidR="00CC79E2">
              <w:t>,</w:t>
            </w:r>
            <w:r>
              <w:t>0</w:t>
            </w:r>
            <w:r w:rsidR="00CC79E2">
              <w:t>;</w:t>
            </w:r>
            <w:r>
              <w:t xml:space="preserve"> 4</w:t>
            </w:r>
            <w:r w:rsidR="00CC79E2">
              <w:t>,</w:t>
            </w:r>
            <w:r>
              <w:t>0)</w:t>
            </w:r>
          </w:p>
        </w:tc>
        <w:tc>
          <w:tcPr>
            <w:tcW w:w="1842" w:type="dxa"/>
            <w:vAlign w:val="center"/>
          </w:tcPr>
          <w:p w:rsidR="00E7416F" w:rsidRDefault="00E7416F" w:rsidP="00EE75C7">
            <w:pPr>
              <w:spacing w:after="0" w:line="240" w:lineRule="auto"/>
              <w:jc w:val="center"/>
            </w:pPr>
            <w:r>
              <w:t>Odpowiedni</w:t>
            </w:r>
          </w:p>
        </w:tc>
      </w:tr>
      <w:tr w:rsidR="00E7416F" w:rsidTr="00EE75C7">
        <w:tc>
          <w:tcPr>
            <w:tcW w:w="5070" w:type="dxa"/>
            <w:vAlign w:val="center"/>
          </w:tcPr>
          <w:p w:rsidR="00E7416F" w:rsidRDefault="00E7416F" w:rsidP="00EB661E">
            <w:pPr>
              <w:spacing w:after="0" w:line="240" w:lineRule="auto"/>
            </w:pPr>
            <w:r>
              <w:t>Ocena wzrostu i kwitnienia traw ozdobnych na przykładzie zieleni miejskiej w Krakowie</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7416F" w:rsidRDefault="00E7416F" w:rsidP="00EE75C7">
            <w:pPr>
              <w:spacing w:after="0" w:line="240" w:lineRule="auto"/>
              <w:jc w:val="center"/>
            </w:pPr>
            <w:r>
              <w:t>Odpowiedni</w:t>
            </w:r>
          </w:p>
        </w:tc>
      </w:tr>
      <w:tr w:rsidR="00E7416F" w:rsidTr="00EE75C7">
        <w:tc>
          <w:tcPr>
            <w:tcW w:w="5070" w:type="dxa"/>
            <w:vAlign w:val="center"/>
          </w:tcPr>
          <w:p w:rsidR="00E7416F" w:rsidRDefault="00E7416F" w:rsidP="00EB661E">
            <w:pPr>
              <w:spacing w:after="0" w:line="240" w:lineRule="auto"/>
            </w:pPr>
            <w:r>
              <w:t>Koncepcja projektowa zagospodarowania terenu osiedla Glogera Square w Krakowie</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7416F" w:rsidRDefault="00E7416F" w:rsidP="00EE75C7">
            <w:pPr>
              <w:spacing w:after="0" w:line="240" w:lineRule="auto"/>
              <w:jc w:val="center"/>
            </w:pPr>
            <w:r>
              <w:t>Odpowiedni</w:t>
            </w:r>
          </w:p>
        </w:tc>
      </w:tr>
      <w:tr w:rsidR="00E7416F" w:rsidTr="00EE75C7">
        <w:tc>
          <w:tcPr>
            <w:tcW w:w="5070" w:type="dxa"/>
            <w:vAlign w:val="center"/>
          </w:tcPr>
          <w:p w:rsidR="00E7416F" w:rsidRDefault="00E7416F" w:rsidP="00EB661E">
            <w:pPr>
              <w:spacing w:after="0" w:line="240" w:lineRule="auto"/>
            </w:pPr>
            <w:r>
              <w:t>Analiza stanu gleby w wybranych ogrodach przydomowych na terenie Lipnicy Wielkiej</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7416F" w:rsidRPr="00312FFE" w:rsidRDefault="00E7416F" w:rsidP="00EE75C7">
            <w:pPr>
              <w:spacing w:after="0" w:line="240" w:lineRule="auto"/>
              <w:jc w:val="center"/>
              <w:rPr>
                <w:b/>
              </w:rPr>
            </w:pPr>
            <w:r>
              <w:t>Odpowiedni</w:t>
            </w:r>
          </w:p>
        </w:tc>
      </w:tr>
      <w:tr w:rsidR="00E7416F" w:rsidTr="00EE75C7">
        <w:tc>
          <w:tcPr>
            <w:tcW w:w="5070" w:type="dxa"/>
            <w:vAlign w:val="center"/>
          </w:tcPr>
          <w:p w:rsidR="00E7416F" w:rsidRDefault="00E7416F" w:rsidP="00EB661E">
            <w:pPr>
              <w:spacing w:after="0" w:line="240" w:lineRule="auto"/>
            </w:pPr>
            <w:r>
              <w:t>Projekt koncepcyjny zagospodarowania terenu Placu św. Marii Magdaleny w Krakowie</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7416F" w:rsidRDefault="00E7416F" w:rsidP="00EE75C7">
            <w:pPr>
              <w:spacing w:after="0" w:line="240" w:lineRule="auto"/>
              <w:jc w:val="center"/>
            </w:pPr>
            <w:r>
              <w:t>Odpowiedni</w:t>
            </w:r>
          </w:p>
        </w:tc>
      </w:tr>
      <w:tr w:rsidR="00E7416F" w:rsidTr="00EE75C7">
        <w:tc>
          <w:tcPr>
            <w:tcW w:w="5070" w:type="dxa"/>
            <w:vAlign w:val="center"/>
          </w:tcPr>
          <w:p w:rsidR="00E7416F" w:rsidRDefault="00E7416F" w:rsidP="00EB661E">
            <w:pPr>
              <w:spacing w:after="0" w:line="240" w:lineRule="auto"/>
            </w:pPr>
            <w:r>
              <w:t xml:space="preserve">Projekt zagospodarowania terenu osiedla przy </w:t>
            </w:r>
            <w:r w:rsidR="00A5482F">
              <w:br/>
            </w:r>
            <w:r>
              <w:t>ul. Tadeusza Romanowicza w Krakowie sprzyjający retencjonowaniu wody</w:t>
            </w:r>
          </w:p>
        </w:tc>
        <w:tc>
          <w:tcPr>
            <w:tcW w:w="1842" w:type="dxa"/>
            <w:vAlign w:val="center"/>
          </w:tcPr>
          <w:p w:rsidR="00E7416F" w:rsidRDefault="00E7416F" w:rsidP="00EE75C7">
            <w:pPr>
              <w:spacing w:after="0" w:line="240" w:lineRule="auto"/>
              <w:jc w:val="center"/>
            </w:pPr>
            <w:r>
              <w:t>Zgodność</w:t>
            </w:r>
          </w:p>
        </w:tc>
        <w:tc>
          <w:tcPr>
            <w:tcW w:w="1560" w:type="dxa"/>
            <w:vAlign w:val="center"/>
          </w:tcPr>
          <w:p w:rsidR="00E7416F" w:rsidRDefault="00E7416F" w:rsidP="00EE75C7">
            <w:pPr>
              <w:spacing w:after="0" w:line="240" w:lineRule="auto"/>
              <w:jc w:val="center"/>
            </w:pPr>
            <w:r>
              <w:t>Zgodność</w:t>
            </w:r>
          </w:p>
          <w:p w:rsidR="00E7416F" w:rsidRDefault="00E7416F"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E7416F" w:rsidRDefault="00E7416F" w:rsidP="00EE75C7">
            <w:pPr>
              <w:spacing w:after="0" w:line="240" w:lineRule="auto"/>
              <w:jc w:val="center"/>
            </w:pPr>
            <w:r>
              <w:t>Odpowiedni</w:t>
            </w:r>
          </w:p>
        </w:tc>
      </w:tr>
    </w:tbl>
    <w:p w:rsidR="00E7416F" w:rsidRDefault="00E7416F" w:rsidP="003C4F6C">
      <w:pPr>
        <w:spacing w:after="0"/>
        <w:rPr>
          <w:b/>
          <w:color w:val="0070C0"/>
          <w:szCs w:val="24"/>
        </w:rPr>
      </w:pPr>
    </w:p>
    <w:p w:rsidR="00E7416F" w:rsidRPr="002C64CC" w:rsidRDefault="00E7416F" w:rsidP="00E7416F">
      <w:pPr>
        <w:rPr>
          <w:i/>
        </w:rPr>
      </w:pPr>
      <w:r w:rsidRPr="002C64CC">
        <w:rPr>
          <w:i/>
        </w:rPr>
        <w:t>Opracowały: dr hab. Renata Wojciechowska, prof. URK i dr hab. Anna Kapczyńska, prof. URK</w:t>
      </w:r>
    </w:p>
    <w:p w:rsidR="004E6B7E" w:rsidRDefault="004E6B7E" w:rsidP="00CC4149">
      <w:pPr>
        <w:spacing w:after="0"/>
        <w:rPr>
          <w:b/>
          <w:color w:val="0070C0"/>
          <w:sz w:val="24"/>
          <w:szCs w:val="24"/>
        </w:rPr>
      </w:pPr>
    </w:p>
    <w:p w:rsidR="00CC4149" w:rsidRPr="0091107A" w:rsidRDefault="00CC4149" w:rsidP="002C64CC">
      <w:pPr>
        <w:spacing w:after="0"/>
        <w:rPr>
          <w:b/>
          <w:color w:val="0070C0"/>
          <w:sz w:val="24"/>
          <w:szCs w:val="24"/>
        </w:rPr>
      </w:pPr>
      <w:r>
        <w:rPr>
          <w:b/>
          <w:noProof/>
          <w:color w:val="0070C0"/>
          <w:sz w:val="24"/>
          <w:szCs w:val="24"/>
          <w:lang w:eastAsia="pl-PL"/>
        </w:rPr>
        <w:drawing>
          <wp:inline distT="0" distB="0" distL="0" distR="0">
            <wp:extent cx="2320925" cy="605155"/>
            <wp:effectExtent l="0" t="0" r="3175" b="4445"/>
            <wp:docPr id="390" name="Obraz 390" descr="C:\Users\User\AppData\Local\Microsoft\Windows\INetCache\Content.Outlook\C1TFMG77\Maly_Biotechn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C1TFMG77\Maly_Biotechnologi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rsidR="0007158A" w:rsidRPr="0091107A" w:rsidRDefault="0007158A" w:rsidP="004E6B7E">
      <w:pPr>
        <w:spacing w:after="0"/>
        <w:jc w:val="center"/>
        <w:rPr>
          <w:b/>
          <w:color w:val="0070C0"/>
          <w:sz w:val="24"/>
          <w:szCs w:val="24"/>
        </w:rPr>
      </w:pPr>
    </w:p>
    <w:p w:rsidR="00F74D14" w:rsidRPr="003025F9" w:rsidRDefault="00A5482F" w:rsidP="00F74D14">
      <w:pPr>
        <w:spacing w:after="0" w:line="240" w:lineRule="auto"/>
        <w:jc w:val="both"/>
        <w:rPr>
          <w:rFonts w:cs="Arial"/>
          <w:bCs/>
        </w:rPr>
      </w:pPr>
      <w:r>
        <w:rPr>
          <w:rFonts w:cs="Arial"/>
          <w:bCs/>
        </w:rPr>
        <w:t>Dziekańska Komisja</w:t>
      </w:r>
      <w:r w:rsidR="00F74D14" w:rsidRPr="003025F9">
        <w:rPr>
          <w:rFonts w:cs="Arial"/>
          <w:bCs/>
        </w:rPr>
        <w:t xml:space="preserve"> Jakości Kształcenia przeanalizował</w:t>
      </w:r>
      <w:r>
        <w:rPr>
          <w:rFonts w:cs="Arial"/>
          <w:bCs/>
        </w:rPr>
        <w:t>a</w:t>
      </w:r>
      <w:r w:rsidR="00F74D14" w:rsidRPr="003025F9">
        <w:rPr>
          <w:rFonts w:cs="Arial"/>
          <w:bCs/>
        </w:rPr>
        <w:t xml:space="preserve"> losowo wybrane prace dyplomowe wykonane w ramach  kierunku Biotechnologia (</w:t>
      </w:r>
      <w:r w:rsidR="003025F9" w:rsidRPr="003025F9">
        <w:rPr>
          <w:rFonts w:cs="Arial"/>
          <w:bCs/>
        </w:rPr>
        <w:t>1</w:t>
      </w:r>
      <w:r w:rsidR="000E30B1">
        <w:rPr>
          <w:rFonts w:cs="Arial"/>
          <w:bCs/>
        </w:rPr>
        <w:t>0</w:t>
      </w:r>
      <w:r w:rsidR="00F74D14" w:rsidRPr="003025F9">
        <w:rPr>
          <w:rFonts w:cs="Arial"/>
          <w:bCs/>
        </w:rPr>
        <w:t xml:space="preserve"> prac magisterskich i </w:t>
      </w:r>
      <w:r w:rsidR="003025F9" w:rsidRPr="003025F9">
        <w:rPr>
          <w:rFonts w:cs="Arial"/>
          <w:bCs/>
        </w:rPr>
        <w:t>6</w:t>
      </w:r>
      <w:r w:rsidR="00F74D14" w:rsidRPr="003025F9">
        <w:rPr>
          <w:rFonts w:cs="Arial"/>
          <w:bCs/>
        </w:rPr>
        <w:t xml:space="preserve"> prac inżynierski</w:t>
      </w:r>
      <w:r w:rsidR="000E20D4" w:rsidRPr="003025F9">
        <w:rPr>
          <w:rFonts w:cs="Arial"/>
          <w:bCs/>
        </w:rPr>
        <w:t>ch</w:t>
      </w:r>
      <w:r w:rsidR="00F74D14" w:rsidRPr="003025F9">
        <w:rPr>
          <w:rFonts w:cs="Arial"/>
          <w:bCs/>
        </w:rPr>
        <w:t xml:space="preserve">). </w:t>
      </w:r>
    </w:p>
    <w:p w:rsidR="00F74D14" w:rsidRPr="003025F9" w:rsidRDefault="00F74D14" w:rsidP="00995869">
      <w:pPr>
        <w:spacing w:after="0"/>
        <w:jc w:val="center"/>
        <w:rPr>
          <w:b/>
        </w:rPr>
      </w:pPr>
    </w:p>
    <w:p w:rsidR="00EE1640" w:rsidRPr="003025F9" w:rsidRDefault="00EE1640" w:rsidP="00F147AA">
      <w:pPr>
        <w:spacing w:after="0" w:line="240" w:lineRule="auto"/>
        <w:rPr>
          <w:b/>
        </w:rPr>
      </w:pPr>
      <w:r w:rsidRPr="003025F9">
        <w:rPr>
          <w:b/>
        </w:rPr>
        <w:t>Ocena jakości wybranych prac inż</w:t>
      </w:r>
      <w:r w:rsidR="00F74D14" w:rsidRPr="003025F9">
        <w:rPr>
          <w:b/>
        </w:rPr>
        <w:t xml:space="preserve">ynierskich </w:t>
      </w:r>
      <w:r w:rsidR="00A5482F">
        <w:rPr>
          <w:b/>
        </w:rPr>
        <w:t>–</w:t>
      </w:r>
      <w:r w:rsidR="00F74D14" w:rsidRPr="003025F9">
        <w:rPr>
          <w:b/>
        </w:rPr>
        <w:t xml:space="preserve"> rok akademicki 20</w:t>
      </w:r>
      <w:r w:rsidR="003025F9">
        <w:rPr>
          <w:b/>
        </w:rPr>
        <w:t>20</w:t>
      </w:r>
      <w:r w:rsidR="00F74D14" w:rsidRPr="003025F9">
        <w:rPr>
          <w:b/>
        </w:rPr>
        <w:t>/20</w:t>
      </w:r>
      <w:r w:rsidR="00B871C4" w:rsidRPr="003025F9">
        <w:rPr>
          <w:b/>
        </w:rPr>
        <w:t>2</w:t>
      </w:r>
      <w:r w:rsidR="003025F9">
        <w:rPr>
          <w:b/>
        </w:rPr>
        <w:t>1</w:t>
      </w:r>
    </w:p>
    <w:p w:rsidR="00995869" w:rsidRPr="003025F9" w:rsidRDefault="00995869" w:rsidP="00F147AA">
      <w:pPr>
        <w:spacing w:after="0" w:line="240" w:lineRule="auto"/>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1701"/>
        <w:gridCol w:w="1701"/>
        <w:gridCol w:w="1701"/>
      </w:tblGrid>
      <w:tr w:rsidR="0091107A" w:rsidRPr="003025F9" w:rsidTr="00245E55">
        <w:tc>
          <w:tcPr>
            <w:tcW w:w="5211" w:type="dxa"/>
            <w:vMerge w:val="restart"/>
            <w:shd w:val="clear" w:color="auto" w:fill="auto"/>
            <w:vAlign w:val="center"/>
          </w:tcPr>
          <w:p w:rsidR="00EE1640" w:rsidRPr="00A5482F" w:rsidRDefault="00EE1640" w:rsidP="00257CD3">
            <w:pPr>
              <w:spacing w:after="0" w:line="240" w:lineRule="auto"/>
              <w:jc w:val="center"/>
              <w:rPr>
                <w:b/>
              </w:rPr>
            </w:pPr>
            <w:r w:rsidRPr="00A5482F">
              <w:rPr>
                <w:b/>
              </w:rPr>
              <w:t>Temat pracy inżynierskiej</w:t>
            </w:r>
          </w:p>
        </w:tc>
        <w:tc>
          <w:tcPr>
            <w:tcW w:w="5103" w:type="dxa"/>
            <w:gridSpan w:val="3"/>
            <w:shd w:val="clear" w:color="auto" w:fill="auto"/>
            <w:vAlign w:val="center"/>
          </w:tcPr>
          <w:p w:rsidR="00EE1640" w:rsidRPr="00A5482F" w:rsidRDefault="00EE1640" w:rsidP="00257CD3">
            <w:pPr>
              <w:spacing w:after="0" w:line="240" w:lineRule="auto"/>
              <w:jc w:val="center"/>
              <w:rPr>
                <w:b/>
              </w:rPr>
            </w:pPr>
            <w:r w:rsidRPr="00A5482F">
              <w:rPr>
                <w:b/>
              </w:rPr>
              <w:t>Kryteria oceny prac inżynierskich</w:t>
            </w:r>
          </w:p>
        </w:tc>
      </w:tr>
      <w:tr w:rsidR="0091107A" w:rsidRPr="003025F9" w:rsidTr="00245E55">
        <w:tc>
          <w:tcPr>
            <w:tcW w:w="5211" w:type="dxa"/>
            <w:vMerge/>
            <w:shd w:val="clear" w:color="auto" w:fill="auto"/>
            <w:vAlign w:val="center"/>
          </w:tcPr>
          <w:p w:rsidR="00EE1640" w:rsidRPr="00A5482F" w:rsidRDefault="00EE1640" w:rsidP="00257CD3">
            <w:pPr>
              <w:spacing w:after="0" w:line="240" w:lineRule="auto"/>
              <w:jc w:val="center"/>
              <w:rPr>
                <w:b/>
              </w:rPr>
            </w:pPr>
          </w:p>
        </w:tc>
        <w:tc>
          <w:tcPr>
            <w:tcW w:w="1701" w:type="dxa"/>
            <w:shd w:val="clear" w:color="auto" w:fill="auto"/>
            <w:vAlign w:val="center"/>
          </w:tcPr>
          <w:p w:rsidR="00EE1640" w:rsidRPr="00A5482F" w:rsidRDefault="00EE1640" w:rsidP="00257CD3">
            <w:pPr>
              <w:spacing w:after="0" w:line="240" w:lineRule="auto"/>
              <w:jc w:val="center"/>
              <w:rPr>
                <w:b/>
              </w:rPr>
            </w:pPr>
            <w:r w:rsidRPr="00A5482F">
              <w:rPr>
                <w:b/>
              </w:rPr>
              <w:t xml:space="preserve">Zgodność </w:t>
            </w:r>
          </w:p>
          <w:p w:rsidR="00EE1640" w:rsidRPr="00A5482F" w:rsidRDefault="00EE1640" w:rsidP="00257CD3">
            <w:pPr>
              <w:spacing w:after="0" w:line="240" w:lineRule="auto"/>
              <w:jc w:val="center"/>
              <w:rPr>
                <w:b/>
              </w:rPr>
            </w:pPr>
            <w:r w:rsidRPr="00A5482F">
              <w:rPr>
                <w:b/>
              </w:rPr>
              <w:t>z modułem oraz EK dla kierunku</w:t>
            </w:r>
          </w:p>
        </w:tc>
        <w:tc>
          <w:tcPr>
            <w:tcW w:w="1701" w:type="dxa"/>
            <w:shd w:val="clear" w:color="auto" w:fill="auto"/>
            <w:vAlign w:val="center"/>
          </w:tcPr>
          <w:p w:rsidR="00EE1640" w:rsidRPr="00A5482F" w:rsidRDefault="00EE1640" w:rsidP="00257CD3">
            <w:pPr>
              <w:spacing w:after="0" w:line="240" w:lineRule="auto"/>
              <w:jc w:val="center"/>
              <w:rPr>
                <w:b/>
              </w:rPr>
            </w:pPr>
            <w:r w:rsidRPr="00A5482F">
              <w:rPr>
                <w:b/>
              </w:rPr>
              <w:t>Adekwatność ocen recenzji</w:t>
            </w:r>
          </w:p>
        </w:tc>
        <w:tc>
          <w:tcPr>
            <w:tcW w:w="1701" w:type="dxa"/>
            <w:shd w:val="clear" w:color="auto" w:fill="auto"/>
            <w:vAlign w:val="center"/>
          </w:tcPr>
          <w:p w:rsidR="00EE1640" w:rsidRPr="00A5482F" w:rsidRDefault="00EE1640" w:rsidP="00257CD3">
            <w:pPr>
              <w:spacing w:after="0" w:line="240" w:lineRule="auto"/>
              <w:jc w:val="center"/>
              <w:rPr>
                <w:b/>
              </w:rPr>
            </w:pPr>
            <w:r w:rsidRPr="00A5482F">
              <w:rPr>
                <w:b/>
              </w:rPr>
              <w:t>Dobór literatury</w:t>
            </w:r>
          </w:p>
        </w:tc>
      </w:tr>
      <w:tr w:rsidR="0091107A" w:rsidRPr="003025F9" w:rsidTr="00EE75C7">
        <w:tc>
          <w:tcPr>
            <w:tcW w:w="5211" w:type="dxa"/>
            <w:shd w:val="clear" w:color="auto" w:fill="auto"/>
            <w:vAlign w:val="center"/>
          </w:tcPr>
          <w:p w:rsidR="00EE1640" w:rsidRPr="003025F9" w:rsidRDefault="0052622A" w:rsidP="00257CD3">
            <w:pPr>
              <w:spacing w:after="0" w:line="240" w:lineRule="auto"/>
            </w:pPr>
            <w:r w:rsidRPr="003025F9">
              <w:t>Wpływ wieku na ekspresję genu FADS1 u owcy domowej (</w:t>
            </w:r>
            <w:r w:rsidRPr="003025F9">
              <w:rPr>
                <w:i/>
              </w:rPr>
              <w:t>Ovis aries</w:t>
            </w:r>
            <w:r w:rsidRPr="003025F9">
              <w:t>).</w:t>
            </w:r>
          </w:p>
        </w:tc>
        <w:tc>
          <w:tcPr>
            <w:tcW w:w="1701" w:type="dxa"/>
            <w:shd w:val="clear" w:color="auto" w:fill="auto"/>
            <w:vAlign w:val="center"/>
          </w:tcPr>
          <w:p w:rsidR="00EE1640" w:rsidRPr="003025F9" w:rsidRDefault="00EE1640" w:rsidP="00EE75C7">
            <w:pPr>
              <w:spacing w:after="0" w:line="240" w:lineRule="auto"/>
              <w:jc w:val="center"/>
            </w:pPr>
            <w:r w:rsidRPr="003025F9">
              <w:t>Zgodność</w:t>
            </w:r>
          </w:p>
        </w:tc>
        <w:tc>
          <w:tcPr>
            <w:tcW w:w="1701" w:type="dxa"/>
            <w:shd w:val="clear" w:color="auto" w:fill="auto"/>
            <w:vAlign w:val="center"/>
          </w:tcPr>
          <w:p w:rsidR="00EE1640" w:rsidRPr="003025F9" w:rsidRDefault="00EE1640" w:rsidP="00EE75C7">
            <w:pPr>
              <w:spacing w:after="0" w:line="240" w:lineRule="auto"/>
              <w:jc w:val="center"/>
            </w:pPr>
            <w:r w:rsidRPr="003025F9">
              <w:t>Zgodność</w:t>
            </w:r>
          </w:p>
          <w:p w:rsidR="00EE1640" w:rsidRPr="003025F9" w:rsidRDefault="00891235" w:rsidP="00EE75C7">
            <w:pPr>
              <w:spacing w:after="0" w:line="240" w:lineRule="auto"/>
              <w:jc w:val="center"/>
            </w:pPr>
            <w:r w:rsidRPr="003025F9">
              <w:t>(</w:t>
            </w:r>
            <w:r w:rsidR="00EE1640" w:rsidRPr="003025F9">
              <w:t>5</w:t>
            </w:r>
            <w:r w:rsidR="00CC79E2">
              <w:t>;</w:t>
            </w:r>
            <w:r w:rsidR="00EE1640" w:rsidRPr="003025F9">
              <w:t>0</w:t>
            </w:r>
            <w:r w:rsidR="00CC79E2">
              <w:t>;</w:t>
            </w:r>
            <w:r w:rsidR="00EE1640" w:rsidRPr="003025F9">
              <w:t xml:space="preserve"> 5</w:t>
            </w:r>
            <w:r w:rsidR="00CC79E2">
              <w:t>,</w:t>
            </w:r>
            <w:r w:rsidR="00EE1640" w:rsidRPr="003025F9">
              <w:t>0)</w:t>
            </w:r>
          </w:p>
        </w:tc>
        <w:tc>
          <w:tcPr>
            <w:tcW w:w="1701" w:type="dxa"/>
            <w:shd w:val="clear" w:color="auto" w:fill="auto"/>
            <w:vAlign w:val="center"/>
          </w:tcPr>
          <w:p w:rsidR="00EE1640" w:rsidRPr="003025F9" w:rsidRDefault="00B871C4" w:rsidP="00EE75C7">
            <w:pPr>
              <w:spacing w:after="0" w:line="240" w:lineRule="auto"/>
              <w:jc w:val="center"/>
            </w:pPr>
            <w:r w:rsidRPr="003025F9">
              <w:t>Odpowiedni</w:t>
            </w:r>
          </w:p>
        </w:tc>
      </w:tr>
      <w:tr w:rsidR="0091107A" w:rsidRPr="003025F9" w:rsidTr="00EE75C7">
        <w:tc>
          <w:tcPr>
            <w:tcW w:w="5211" w:type="dxa"/>
            <w:shd w:val="clear" w:color="auto" w:fill="auto"/>
            <w:vAlign w:val="center"/>
          </w:tcPr>
          <w:p w:rsidR="00EE1640" w:rsidRPr="003025F9" w:rsidRDefault="0052622A" w:rsidP="00891235">
            <w:pPr>
              <w:spacing w:after="0" w:line="240" w:lineRule="auto"/>
            </w:pPr>
            <w:r w:rsidRPr="003025F9">
              <w:t xml:space="preserve">Wpływ insulinopodobnego czynnika wzrostu-1 (IGF-1) na proliferację komórek. Badania </w:t>
            </w:r>
            <w:r w:rsidRPr="003025F9">
              <w:rPr>
                <w:i/>
              </w:rPr>
              <w:t>in vitro</w:t>
            </w:r>
            <w:r w:rsidRPr="003025F9">
              <w:t>.</w:t>
            </w:r>
          </w:p>
        </w:tc>
        <w:tc>
          <w:tcPr>
            <w:tcW w:w="1701" w:type="dxa"/>
            <w:shd w:val="clear" w:color="auto" w:fill="auto"/>
            <w:vAlign w:val="center"/>
          </w:tcPr>
          <w:p w:rsidR="00EE1640" w:rsidRPr="003025F9" w:rsidRDefault="00EE1640" w:rsidP="00EE75C7">
            <w:pPr>
              <w:spacing w:after="0" w:line="240" w:lineRule="auto"/>
              <w:jc w:val="center"/>
            </w:pPr>
            <w:r w:rsidRPr="003025F9">
              <w:t>Zgodność</w:t>
            </w:r>
          </w:p>
        </w:tc>
        <w:tc>
          <w:tcPr>
            <w:tcW w:w="1701" w:type="dxa"/>
            <w:shd w:val="clear" w:color="auto" w:fill="auto"/>
            <w:vAlign w:val="center"/>
          </w:tcPr>
          <w:p w:rsidR="00EE1640" w:rsidRPr="003025F9" w:rsidRDefault="00EE1640" w:rsidP="00EE75C7">
            <w:pPr>
              <w:spacing w:after="0" w:line="240" w:lineRule="auto"/>
              <w:jc w:val="center"/>
            </w:pPr>
            <w:r w:rsidRPr="003025F9">
              <w:t>Zgodność</w:t>
            </w:r>
          </w:p>
          <w:p w:rsidR="00EE1640" w:rsidRPr="003025F9" w:rsidRDefault="00EE1640" w:rsidP="00EE75C7">
            <w:pPr>
              <w:spacing w:after="0" w:line="240" w:lineRule="auto"/>
              <w:jc w:val="center"/>
            </w:pPr>
            <w:r w:rsidRPr="003025F9">
              <w:t>(5</w:t>
            </w:r>
            <w:r w:rsidR="00CC79E2">
              <w:t>,</w:t>
            </w:r>
            <w:r w:rsidRPr="003025F9">
              <w:t>0</w:t>
            </w:r>
            <w:r w:rsidR="00CC79E2">
              <w:t>;</w:t>
            </w:r>
            <w:r w:rsidRPr="003025F9">
              <w:t xml:space="preserve"> 5</w:t>
            </w:r>
            <w:r w:rsidR="00CC79E2">
              <w:t>,</w:t>
            </w:r>
            <w:r w:rsidRPr="003025F9">
              <w:t>0)</w:t>
            </w:r>
          </w:p>
        </w:tc>
        <w:tc>
          <w:tcPr>
            <w:tcW w:w="1701" w:type="dxa"/>
            <w:shd w:val="clear" w:color="auto" w:fill="auto"/>
            <w:vAlign w:val="center"/>
          </w:tcPr>
          <w:p w:rsidR="00EE1640" w:rsidRPr="003025F9" w:rsidRDefault="00EE1640" w:rsidP="00EE75C7">
            <w:pPr>
              <w:spacing w:after="0" w:line="240" w:lineRule="auto"/>
              <w:jc w:val="center"/>
            </w:pPr>
            <w:r w:rsidRPr="003025F9">
              <w:t>Odpowiedni</w:t>
            </w:r>
          </w:p>
        </w:tc>
      </w:tr>
      <w:tr w:rsidR="0091107A" w:rsidRPr="003025F9" w:rsidTr="00EE75C7">
        <w:tc>
          <w:tcPr>
            <w:tcW w:w="5211" w:type="dxa"/>
            <w:shd w:val="clear" w:color="auto" w:fill="auto"/>
            <w:vAlign w:val="center"/>
          </w:tcPr>
          <w:p w:rsidR="00EE1640" w:rsidRPr="003025F9" w:rsidRDefault="0052622A" w:rsidP="00257CD3">
            <w:pPr>
              <w:spacing w:after="0" w:line="240" w:lineRule="auto"/>
            </w:pPr>
            <w:r w:rsidRPr="003025F9">
              <w:t xml:space="preserve">Analiza wpływu kondycjonowania pożywki </w:t>
            </w:r>
            <w:r w:rsidRPr="003025F9">
              <w:rPr>
                <w:i/>
              </w:rPr>
              <w:t>Nostoc</w:t>
            </w:r>
            <w:r w:rsidRPr="003025F9">
              <w:t xml:space="preserve"> spp. Na wybrane aspekty wzrostu i rozwoju u roślin i mikroorganizmów.</w:t>
            </w:r>
          </w:p>
        </w:tc>
        <w:tc>
          <w:tcPr>
            <w:tcW w:w="1701" w:type="dxa"/>
            <w:shd w:val="clear" w:color="auto" w:fill="auto"/>
            <w:vAlign w:val="center"/>
          </w:tcPr>
          <w:p w:rsidR="00EE1640" w:rsidRPr="003025F9" w:rsidRDefault="00EE1640" w:rsidP="00EE75C7">
            <w:pPr>
              <w:spacing w:after="0" w:line="240" w:lineRule="auto"/>
              <w:jc w:val="center"/>
            </w:pPr>
            <w:r w:rsidRPr="003025F9">
              <w:t>Zgodność</w:t>
            </w:r>
          </w:p>
        </w:tc>
        <w:tc>
          <w:tcPr>
            <w:tcW w:w="1701" w:type="dxa"/>
            <w:shd w:val="clear" w:color="auto" w:fill="auto"/>
            <w:vAlign w:val="center"/>
          </w:tcPr>
          <w:p w:rsidR="00EE1640" w:rsidRPr="003025F9" w:rsidRDefault="00EE1640" w:rsidP="00EE75C7">
            <w:pPr>
              <w:spacing w:after="0" w:line="240" w:lineRule="auto"/>
              <w:jc w:val="center"/>
            </w:pPr>
            <w:r w:rsidRPr="003025F9">
              <w:t>Zgodność</w:t>
            </w:r>
          </w:p>
          <w:p w:rsidR="00EE1640" w:rsidRPr="003025F9" w:rsidRDefault="00EE1640" w:rsidP="00EE75C7">
            <w:pPr>
              <w:spacing w:after="0" w:line="240" w:lineRule="auto"/>
              <w:jc w:val="center"/>
            </w:pPr>
            <w:r w:rsidRPr="003025F9">
              <w:t>(5</w:t>
            </w:r>
            <w:r w:rsidR="00CC79E2">
              <w:t>,</w:t>
            </w:r>
            <w:r w:rsidRPr="003025F9">
              <w:t>0</w:t>
            </w:r>
            <w:r w:rsidR="00CC79E2">
              <w:t>;</w:t>
            </w:r>
            <w:r w:rsidRPr="003025F9">
              <w:t xml:space="preserve"> 5</w:t>
            </w:r>
            <w:r w:rsidR="00CC79E2">
              <w:t>,</w:t>
            </w:r>
            <w:r w:rsidRPr="003025F9">
              <w:t>0)</w:t>
            </w:r>
          </w:p>
        </w:tc>
        <w:tc>
          <w:tcPr>
            <w:tcW w:w="1701" w:type="dxa"/>
            <w:shd w:val="clear" w:color="auto" w:fill="auto"/>
            <w:vAlign w:val="center"/>
          </w:tcPr>
          <w:p w:rsidR="00EE1640" w:rsidRPr="003025F9" w:rsidRDefault="00491240" w:rsidP="00EE75C7">
            <w:pPr>
              <w:spacing w:after="0" w:line="240" w:lineRule="auto"/>
              <w:jc w:val="center"/>
            </w:pPr>
            <w:r w:rsidRPr="003025F9">
              <w:t>Bogata literatura</w:t>
            </w:r>
          </w:p>
        </w:tc>
      </w:tr>
      <w:tr w:rsidR="0091107A" w:rsidRPr="003025F9" w:rsidTr="00EE75C7">
        <w:tc>
          <w:tcPr>
            <w:tcW w:w="5211" w:type="dxa"/>
            <w:shd w:val="clear" w:color="auto" w:fill="auto"/>
            <w:vAlign w:val="center"/>
          </w:tcPr>
          <w:p w:rsidR="00491240" w:rsidRPr="003025F9" w:rsidRDefault="0052622A" w:rsidP="00257CD3">
            <w:pPr>
              <w:spacing w:after="0" w:line="240" w:lineRule="auto"/>
            </w:pPr>
            <w:r w:rsidRPr="003025F9">
              <w:t>Ocena zróżnicowania mikrofauny osadu czynnego w MPOŚ w Oświęcimiu.</w:t>
            </w:r>
          </w:p>
        </w:tc>
        <w:tc>
          <w:tcPr>
            <w:tcW w:w="1701" w:type="dxa"/>
            <w:shd w:val="clear" w:color="auto" w:fill="auto"/>
            <w:vAlign w:val="center"/>
          </w:tcPr>
          <w:p w:rsidR="00491240" w:rsidRPr="003025F9" w:rsidRDefault="00491240" w:rsidP="00EE75C7">
            <w:pPr>
              <w:spacing w:after="0" w:line="240" w:lineRule="auto"/>
              <w:jc w:val="center"/>
            </w:pPr>
            <w:r w:rsidRPr="003025F9">
              <w:t>Zgodność</w:t>
            </w:r>
          </w:p>
        </w:tc>
        <w:tc>
          <w:tcPr>
            <w:tcW w:w="1701" w:type="dxa"/>
            <w:shd w:val="clear" w:color="auto" w:fill="auto"/>
            <w:vAlign w:val="center"/>
          </w:tcPr>
          <w:p w:rsidR="00491240" w:rsidRPr="003025F9" w:rsidRDefault="00491240" w:rsidP="00EE75C7">
            <w:pPr>
              <w:spacing w:after="0" w:line="240" w:lineRule="auto"/>
              <w:jc w:val="center"/>
            </w:pPr>
            <w:r w:rsidRPr="003025F9">
              <w:t>Zgodność</w:t>
            </w:r>
          </w:p>
          <w:p w:rsidR="00491240" w:rsidRPr="003025F9" w:rsidRDefault="00491240" w:rsidP="00EE75C7">
            <w:pPr>
              <w:spacing w:after="0" w:line="240" w:lineRule="auto"/>
              <w:jc w:val="center"/>
            </w:pPr>
            <w:r w:rsidRPr="003025F9">
              <w:t>(4</w:t>
            </w:r>
            <w:r w:rsidR="00CC79E2">
              <w:t>;</w:t>
            </w:r>
            <w:r w:rsidR="0052622A" w:rsidRPr="003025F9">
              <w:t>5</w:t>
            </w:r>
            <w:r w:rsidR="00CC79E2">
              <w:t>;</w:t>
            </w:r>
            <w:r w:rsidRPr="003025F9">
              <w:t xml:space="preserve"> 4</w:t>
            </w:r>
            <w:r w:rsidR="00CC79E2">
              <w:t>,</w:t>
            </w:r>
            <w:r w:rsidRPr="003025F9">
              <w:t>0)</w:t>
            </w:r>
          </w:p>
        </w:tc>
        <w:tc>
          <w:tcPr>
            <w:tcW w:w="1701" w:type="dxa"/>
            <w:shd w:val="clear" w:color="auto" w:fill="auto"/>
            <w:vAlign w:val="center"/>
          </w:tcPr>
          <w:p w:rsidR="00491240" w:rsidRPr="003025F9" w:rsidRDefault="00491240" w:rsidP="00EE75C7">
            <w:pPr>
              <w:spacing w:after="0" w:line="240" w:lineRule="auto"/>
              <w:jc w:val="center"/>
            </w:pPr>
            <w:r w:rsidRPr="003025F9">
              <w:t>Odpowiedni</w:t>
            </w:r>
          </w:p>
        </w:tc>
      </w:tr>
      <w:tr w:rsidR="0091107A" w:rsidRPr="003025F9" w:rsidTr="00EE75C7">
        <w:tc>
          <w:tcPr>
            <w:tcW w:w="5211" w:type="dxa"/>
            <w:shd w:val="clear" w:color="auto" w:fill="auto"/>
            <w:vAlign w:val="center"/>
          </w:tcPr>
          <w:p w:rsidR="00491240" w:rsidRPr="003025F9" w:rsidRDefault="0052622A" w:rsidP="00257CD3">
            <w:pPr>
              <w:spacing w:after="0" w:line="240" w:lineRule="auto"/>
            </w:pPr>
            <w:r w:rsidRPr="003025F9">
              <w:t>Charakterystyka piwa uzyskanego podczas fermentacji brzeczki z dodatkiem owoców winorośli.</w:t>
            </w:r>
          </w:p>
        </w:tc>
        <w:tc>
          <w:tcPr>
            <w:tcW w:w="1701" w:type="dxa"/>
            <w:shd w:val="clear" w:color="auto" w:fill="auto"/>
            <w:vAlign w:val="center"/>
          </w:tcPr>
          <w:p w:rsidR="00491240" w:rsidRPr="003025F9" w:rsidRDefault="00491240" w:rsidP="00EE75C7">
            <w:pPr>
              <w:spacing w:after="0" w:line="240" w:lineRule="auto"/>
              <w:jc w:val="center"/>
            </w:pPr>
            <w:r w:rsidRPr="003025F9">
              <w:t>Zgodność</w:t>
            </w:r>
          </w:p>
        </w:tc>
        <w:tc>
          <w:tcPr>
            <w:tcW w:w="1701" w:type="dxa"/>
            <w:shd w:val="clear" w:color="auto" w:fill="auto"/>
            <w:vAlign w:val="center"/>
          </w:tcPr>
          <w:p w:rsidR="00491240" w:rsidRPr="003025F9" w:rsidRDefault="00491240" w:rsidP="00EE75C7">
            <w:pPr>
              <w:spacing w:after="0" w:line="240" w:lineRule="auto"/>
              <w:jc w:val="center"/>
            </w:pPr>
            <w:r w:rsidRPr="003025F9">
              <w:t>Zgodność</w:t>
            </w:r>
          </w:p>
          <w:p w:rsidR="00491240" w:rsidRPr="003025F9" w:rsidRDefault="003025F9" w:rsidP="00EE75C7">
            <w:pPr>
              <w:spacing w:after="0" w:line="240" w:lineRule="auto"/>
              <w:jc w:val="center"/>
            </w:pPr>
            <w:r w:rsidRPr="003025F9">
              <w:t>(5</w:t>
            </w:r>
            <w:r w:rsidR="00CC79E2">
              <w:t>,</w:t>
            </w:r>
            <w:r w:rsidRPr="003025F9">
              <w:t>0</w:t>
            </w:r>
            <w:r w:rsidR="00CC79E2">
              <w:t>;</w:t>
            </w:r>
            <w:r w:rsidRPr="003025F9">
              <w:t xml:space="preserve"> 5</w:t>
            </w:r>
            <w:r w:rsidR="00CC79E2">
              <w:t>,</w:t>
            </w:r>
            <w:r w:rsidRPr="003025F9">
              <w:t>0)</w:t>
            </w:r>
          </w:p>
        </w:tc>
        <w:tc>
          <w:tcPr>
            <w:tcW w:w="1701" w:type="dxa"/>
            <w:shd w:val="clear" w:color="auto" w:fill="auto"/>
            <w:vAlign w:val="center"/>
          </w:tcPr>
          <w:p w:rsidR="00491240" w:rsidRPr="003025F9" w:rsidRDefault="00491240" w:rsidP="00EE75C7">
            <w:pPr>
              <w:spacing w:after="0" w:line="240" w:lineRule="auto"/>
              <w:jc w:val="center"/>
            </w:pPr>
            <w:r w:rsidRPr="003025F9">
              <w:t>Odpowiedni</w:t>
            </w:r>
          </w:p>
        </w:tc>
      </w:tr>
      <w:tr w:rsidR="00491240" w:rsidRPr="003025F9" w:rsidTr="00EE75C7">
        <w:tc>
          <w:tcPr>
            <w:tcW w:w="5211" w:type="dxa"/>
            <w:shd w:val="clear" w:color="auto" w:fill="auto"/>
            <w:vAlign w:val="center"/>
          </w:tcPr>
          <w:p w:rsidR="00491240" w:rsidRPr="003025F9" w:rsidRDefault="003025F9" w:rsidP="00257CD3">
            <w:pPr>
              <w:spacing w:after="0" w:line="240" w:lineRule="auto"/>
            </w:pPr>
            <w:r w:rsidRPr="003025F9">
              <w:t>Charakterystyka mikroorganizmów tworzących biofilm na różnych powierzchniach oraz metody ich zwalczania.</w:t>
            </w:r>
          </w:p>
        </w:tc>
        <w:tc>
          <w:tcPr>
            <w:tcW w:w="1701" w:type="dxa"/>
            <w:shd w:val="clear" w:color="auto" w:fill="auto"/>
            <w:vAlign w:val="center"/>
          </w:tcPr>
          <w:p w:rsidR="00491240" w:rsidRPr="003025F9" w:rsidRDefault="00491240" w:rsidP="00EE75C7">
            <w:pPr>
              <w:spacing w:after="0" w:line="240" w:lineRule="auto"/>
              <w:jc w:val="center"/>
            </w:pPr>
            <w:r w:rsidRPr="003025F9">
              <w:t>Zgodność</w:t>
            </w:r>
          </w:p>
        </w:tc>
        <w:tc>
          <w:tcPr>
            <w:tcW w:w="1701" w:type="dxa"/>
            <w:shd w:val="clear" w:color="auto" w:fill="auto"/>
            <w:vAlign w:val="center"/>
          </w:tcPr>
          <w:p w:rsidR="00491240" w:rsidRPr="003025F9" w:rsidRDefault="00491240" w:rsidP="00EE75C7">
            <w:pPr>
              <w:spacing w:after="0" w:line="240" w:lineRule="auto"/>
              <w:jc w:val="center"/>
            </w:pPr>
            <w:r w:rsidRPr="003025F9">
              <w:t>Zgodność</w:t>
            </w:r>
          </w:p>
          <w:p w:rsidR="00491240" w:rsidRPr="003025F9" w:rsidRDefault="003025F9" w:rsidP="00EE75C7">
            <w:pPr>
              <w:spacing w:after="0" w:line="240" w:lineRule="auto"/>
              <w:jc w:val="center"/>
            </w:pPr>
            <w:r w:rsidRPr="003025F9">
              <w:t>(4</w:t>
            </w:r>
            <w:r w:rsidR="00CC79E2">
              <w:t>,</w:t>
            </w:r>
            <w:r w:rsidRPr="003025F9">
              <w:t>5</w:t>
            </w:r>
            <w:r w:rsidR="00CC79E2">
              <w:t>;</w:t>
            </w:r>
            <w:r w:rsidRPr="003025F9">
              <w:t xml:space="preserve"> 4</w:t>
            </w:r>
            <w:r w:rsidR="00CC79E2">
              <w:t>,</w:t>
            </w:r>
            <w:r w:rsidRPr="003025F9">
              <w:t>5)</w:t>
            </w:r>
          </w:p>
        </w:tc>
        <w:tc>
          <w:tcPr>
            <w:tcW w:w="1701" w:type="dxa"/>
            <w:shd w:val="clear" w:color="auto" w:fill="auto"/>
            <w:vAlign w:val="center"/>
          </w:tcPr>
          <w:p w:rsidR="00491240" w:rsidRPr="003025F9" w:rsidRDefault="00491240" w:rsidP="00EE75C7">
            <w:pPr>
              <w:spacing w:after="0" w:line="240" w:lineRule="auto"/>
              <w:jc w:val="center"/>
            </w:pPr>
            <w:r w:rsidRPr="003025F9">
              <w:t>Odpowiedni</w:t>
            </w:r>
          </w:p>
        </w:tc>
      </w:tr>
    </w:tbl>
    <w:p w:rsidR="00EE1640" w:rsidRPr="0091107A" w:rsidRDefault="00EE1640" w:rsidP="00EE1640">
      <w:pPr>
        <w:spacing w:after="0"/>
        <w:jc w:val="center"/>
        <w:rPr>
          <w:b/>
          <w:color w:val="0070C0"/>
          <w:szCs w:val="24"/>
        </w:rPr>
      </w:pPr>
    </w:p>
    <w:p w:rsidR="00EE1640" w:rsidRPr="0091107A" w:rsidRDefault="00EE1640" w:rsidP="00EE1640">
      <w:pPr>
        <w:spacing w:after="0"/>
        <w:jc w:val="center"/>
        <w:rPr>
          <w:b/>
          <w:color w:val="0070C0"/>
          <w:szCs w:val="24"/>
        </w:rPr>
      </w:pPr>
    </w:p>
    <w:p w:rsidR="00EE1640" w:rsidRPr="003025F9" w:rsidRDefault="00EE1640" w:rsidP="00A5482F">
      <w:pPr>
        <w:spacing w:after="0"/>
        <w:rPr>
          <w:b/>
          <w:szCs w:val="24"/>
        </w:rPr>
      </w:pPr>
      <w:r w:rsidRPr="003025F9">
        <w:rPr>
          <w:b/>
          <w:szCs w:val="24"/>
        </w:rPr>
        <w:lastRenderedPageBreak/>
        <w:t>Ocena jakości wybranych prac mag</w:t>
      </w:r>
      <w:r w:rsidR="00F74D14" w:rsidRPr="003025F9">
        <w:rPr>
          <w:b/>
          <w:szCs w:val="24"/>
        </w:rPr>
        <w:t xml:space="preserve">isterskich </w:t>
      </w:r>
      <w:r w:rsidR="00A5482F">
        <w:rPr>
          <w:b/>
          <w:szCs w:val="24"/>
        </w:rPr>
        <w:t>–</w:t>
      </w:r>
      <w:r w:rsidR="00F74D14" w:rsidRPr="003025F9">
        <w:rPr>
          <w:b/>
          <w:szCs w:val="24"/>
        </w:rPr>
        <w:t xml:space="preserve"> rok akademicki 20</w:t>
      </w:r>
      <w:r w:rsidR="003025F9" w:rsidRPr="003025F9">
        <w:rPr>
          <w:b/>
          <w:szCs w:val="24"/>
        </w:rPr>
        <w:t>20</w:t>
      </w:r>
      <w:r w:rsidR="005D6A6F" w:rsidRPr="003025F9">
        <w:rPr>
          <w:b/>
          <w:szCs w:val="24"/>
        </w:rPr>
        <w:t>/20</w:t>
      </w:r>
      <w:r w:rsidR="00CF5F4C" w:rsidRPr="003025F9">
        <w:rPr>
          <w:b/>
          <w:szCs w:val="24"/>
        </w:rPr>
        <w:t>2</w:t>
      </w:r>
      <w:r w:rsidR="003025F9" w:rsidRPr="003025F9">
        <w:rPr>
          <w:b/>
          <w:szCs w:val="24"/>
        </w:rPr>
        <w:t>1</w:t>
      </w:r>
    </w:p>
    <w:tbl>
      <w:tblPr>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4005"/>
        <w:gridCol w:w="1701"/>
        <w:gridCol w:w="1417"/>
        <w:gridCol w:w="1345"/>
      </w:tblGrid>
      <w:tr w:rsidR="00E0653B" w:rsidRPr="003025F9" w:rsidTr="00995869">
        <w:trPr>
          <w:jc w:val="center"/>
        </w:trPr>
        <w:tc>
          <w:tcPr>
            <w:tcW w:w="1931" w:type="dxa"/>
            <w:vMerge w:val="restart"/>
            <w:tcBorders>
              <w:top w:val="single" w:sz="4" w:space="0" w:color="auto"/>
              <w:left w:val="single" w:sz="4" w:space="0" w:color="auto"/>
              <w:bottom w:val="single" w:sz="4" w:space="0" w:color="auto"/>
              <w:right w:val="single" w:sz="4" w:space="0" w:color="auto"/>
            </w:tcBorders>
            <w:vAlign w:val="center"/>
            <w:hideMark/>
          </w:tcPr>
          <w:p w:rsidR="00EE1640" w:rsidRPr="00A5482F" w:rsidRDefault="00EE1640" w:rsidP="00257CD3">
            <w:pPr>
              <w:spacing w:after="0" w:line="240" w:lineRule="auto"/>
              <w:jc w:val="center"/>
              <w:rPr>
                <w:b/>
                <w:sz w:val="20"/>
                <w:szCs w:val="20"/>
              </w:rPr>
            </w:pPr>
            <w:r w:rsidRPr="00A5482F">
              <w:rPr>
                <w:b/>
                <w:sz w:val="20"/>
                <w:szCs w:val="20"/>
              </w:rPr>
              <w:t>Specjalność</w:t>
            </w:r>
          </w:p>
        </w:tc>
        <w:tc>
          <w:tcPr>
            <w:tcW w:w="4005" w:type="dxa"/>
            <w:vMerge w:val="restart"/>
            <w:tcBorders>
              <w:top w:val="single" w:sz="4" w:space="0" w:color="auto"/>
              <w:left w:val="single" w:sz="4" w:space="0" w:color="auto"/>
              <w:bottom w:val="single" w:sz="4" w:space="0" w:color="auto"/>
              <w:right w:val="single" w:sz="4" w:space="0" w:color="auto"/>
            </w:tcBorders>
            <w:vAlign w:val="center"/>
            <w:hideMark/>
          </w:tcPr>
          <w:p w:rsidR="00EE1640" w:rsidRPr="00A5482F" w:rsidRDefault="00EE1640" w:rsidP="00257CD3">
            <w:pPr>
              <w:spacing w:after="0" w:line="240" w:lineRule="auto"/>
              <w:jc w:val="center"/>
              <w:rPr>
                <w:b/>
                <w:sz w:val="20"/>
                <w:szCs w:val="20"/>
              </w:rPr>
            </w:pPr>
            <w:r w:rsidRPr="00A5482F">
              <w:rPr>
                <w:b/>
                <w:sz w:val="20"/>
                <w:szCs w:val="20"/>
              </w:rPr>
              <w:t>Temat pracy magisterskiej</w:t>
            </w:r>
          </w:p>
        </w:tc>
        <w:tc>
          <w:tcPr>
            <w:tcW w:w="4463" w:type="dxa"/>
            <w:gridSpan w:val="3"/>
            <w:tcBorders>
              <w:top w:val="single" w:sz="4" w:space="0" w:color="auto"/>
              <w:left w:val="single" w:sz="4" w:space="0" w:color="auto"/>
              <w:bottom w:val="single" w:sz="4" w:space="0" w:color="auto"/>
              <w:right w:val="single" w:sz="4" w:space="0" w:color="auto"/>
            </w:tcBorders>
            <w:vAlign w:val="center"/>
            <w:hideMark/>
          </w:tcPr>
          <w:p w:rsidR="00EE1640" w:rsidRPr="00A5482F" w:rsidRDefault="00EE1640" w:rsidP="00257CD3">
            <w:pPr>
              <w:spacing w:after="0" w:line="240" w:lineRule="auto"/>
              <w:jc w:val="center"/>
              <w:rPr>
                <w:b/>
                <w:sz w:val="20"/>
                <w:szCs w:val="20"/>
              </w:rPr>
            </w:pPr>
            <w:r w:rsidRPr="00A5482F">
              <w:rPr>
                <w:b/>
                <w:sz w:val="20"/>
                <w:szCs w:val="20"/>
              </w:rPr>
              <w:t>Kryteria oceny prac magisterskich</w:t>
            </w:r>
          </w:p>
        </w:tc>
      </w:tr>
      <w:tr w:rsidR="00E0653B" w:rsidRPr="003025F9" w:rsidTr="00995869">
        <w:trPr>
          <w:jc w:val="center"/>
        </w:trPr>
        <w:tc>
          <w:tcPr>
            <w:tcW w:w="1931" w:type="dxa"/>
            <w:vMerge/>
            <w:tcBorders>
              <w:top w:val="single" w:sz="4" w:space="0" w:color="auto"/>
              <w:left w:val="single" w:sz="4" w:space="0" w:color="auto"/>
              <w:bottom w:val="single" w:sz="4" w:space="0" w:color="auto"/>
              <w:right w:val="single" w:sz="4" w:space="0" w:color="auto"/>
            </w:tcBorders>
            <w:vAlign w:val="center"/>
            <w:hideMark/>
          </w:tcPr>
          <w:p w:rsidR="00EE1640" w:rsidRPr="00A5482F" w:rsidRDefault="00EE1640" w:rsidP="00257CD3">
            <w:pPr>
              <w:spacing w:after="0" w:line="240" w:lineRule="auto"/>
              <w:rPr>
                <w:b/>
                <w:sz w:val="20"/>
                <w:szCs w:val="20"/>
              </w:rPr>
            </w:pPr>
          </w:p>
        </w:tc>
        <w:tc>
          <w:tcPr>
            <w:tcW w:w="4005" w:type="dxa"/>
            <w:vMerge/>
            <w:tcBorders>
              <w:top w:val="single" w:sz="4" w:space="0" w:color="auto"/>
              <w:left w:val="single" w:sz="4" w:space="0" w:color="auto"/>
              <w:bottom w:val="single" w:sz="4" w:space="0" w:color="auto"/>
              <w:right w:val="single" w:sz="4" w:space="0" w:color="auto"/>
            </w:tcBorders>
            <w:vAlign w:val="center"/>
            <w:hideMark/>
          </w:tcPr>
          <w:p w:rsidR="00EE1640" w:rsidRPr="00A5482F" w:rsidRDefault="00EE1640" w:rsidP="00257CD3">
            <w:pPr>
              <w:spacing w:after="0" w:line="240" w:lineRule="auto"/>
              <w:rPr>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EE1640" w:rsidRPr="00A5482F" w:rsidRDefault="00EE1640" w:rsidP="00257CD3">
            <w:pPr>
              <w:spacing w:after="0" w:line="240" w:lineRule="auto"/>
              <w:jc w:val="center"/>
              <w:rPr>
                <w:b/>
                <w:sz w:val="20"/>
                <w:szCs w:val="20"/>
              </w:rPr>
            </w:pPr>
            <w:r w:rsidRPr="00A5482F">
              <w:rPr>
                <w:b/>
                <w:sz w:val="20"/>
                <w:szCs w:val="20"/>
              </w:rPr>
              <w:t xml:space="preserve">Tematyka pracy </w:t>
            </w:r>
          </w:p>
          <w:p w:rsidR="00EE1640" w:rsidRPr="00A5482F" w:rsidRDefault="00EE1640" w:rsidP="00257CD3">
            <w:pPr>
              <w:spacing w:after="0" w:line="240" w:lineRule="auto"/>
              <w:jc w:val="center"/>
              <w:rPr>
                <w:b/>
                <w:sz w:val="20"/>
                <w:szCs w:val="20"/>
              </w:rPr>
            </w:pPr>
            <w:r w:rsidRPr="00A5482F">
              <w:rPr>
                <w:b/>
                <w:sz w:val="20"/>
                <w:szCs w:val="20"/>
              </w:rPr>
              <w:t xml:space="preserve">a zgodność </w:t>
            </w:r>
          </w:p>
          <w:p w:rsidR="00EE1640" w:rsidRPr="00A5482F" w:rsidRDefault="00EE1640" w:rsidP="00257CD3">
            <w:pPr>
              <w:spacing w:after="0" w:line="240" w:lineRule="auto"/>
              <w:jc w:val="center"/>
              <w:rPr>
                <w:b/>
                <w:sz w:val="20"/>
                <w:szCs w:val="20"/>
              </w:rPr>
            </w:pPr>
            <w:r w:rsidRPr="00A5482F">
              <w:rPr>
                <w:b/>
                <w:sz w:val="20"/>
                <w:szCs w:val="20"/>
              </w:rPr>
              <w:t>z modułem oraz EK dla kierunku</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1640" w:rsidRPr="00A5482F" w:rsidRDefault="00EE1640" w:rsidP="00257CD3">
            <w:pPr>
              <w:spacing w:after="0" w:line="240" w:lineRule="auto"/>
              <w:jc w:val="center"/>
              <w:rPr>
                <w:b/>
                <w:sz w:val="20"/>
                <w:szCs w:val="20"/>
              </w:rPr>
            </w:pPr>
            <w:r w:rsidRPr="00A5482F">
              <w:rPr>
                <w:b/>
                <w:sz w:val="20"/>
                <w:szCs w:val="20"/>
              </w:rPr>
              <w:t>Adekwatność ocen recenzji</w:t>
            </w:r>
          </w:p>
        </w:tc>
        <w:tc>
          <w:tcPr>
            <w:tcW w:w="1345" w:type="dxa"/>
            <w:tcBorders>
              <w:top w:val="single" w:sz="4" w:space="0" w:color="auto"/>
              <w:left w:val="single" w:sz="4" w:space="0" w:color="auto"/>
              <w:bottom w:val="single" w:sz="4" w:space="0" w:color="auto"/>
              <w:right w:val="single" w:sz="4" w:space="0" w:color="auto"/>
            </w:tcBorders>
            <w:vAlign w:val="center"/>
            <w:hideMark/>
          </w:tcPr>
          <w:p w:rsidR="00EE1640" w:rsidRPr="00A5482F" w:rsidRDefault="00EE1640" w:rsidP="00257CD3">
            <w:pPr>
              <w:spacing w:after="0" w:line="240" w:lineRule="auto"/>
              <w:jc w:val="center"/>
              <w:rPr>
                <w:b/>
                <w:sz w:val="20"/>
                <w:szCs w:val="20"/>
              </w:rPr>
            </w:pPr>
            <w:r w:rsidRPr="00A5482F">
              <w:rPr>
                <w:b/>
                <w:sz w:val="20"/>
                <w:szCs w:val="20"/>
              </w:rPr>
              <w:t>Dobór literatury</w:t>
            </w:r>
          </w:p>
        </w:tc>
      </w:tr>
      <w:tr w:rsidR="000E30B1" w:rsidRPr="003025F9" w:rsidTr="00EE75C7">
        <w:trPr>
          <w:jc w:val="center"/>
        </w:trPr>
        <w:tc>
          <w:tcPr>
            <w:tcW w:w="1931" w:type="dxa"/>
            <w:vMerge w:val="restart"/>
            <w:tcBorders>
              <w:top w:val="single" w:sz="4" w:space="0" w:color="auto"/>
              <w:left w:val="single" w:sz="4" w:space="0" w:color="auto"/>
              <w:right w:val="single" w:sz="4" w:space="0" w:color="auto"/>
            </w:tcBorders>
            <w:hideMark/>
          </w:tcPr>
          <w:p w:rsidR="000E30B1" w:rsidRPr="00A5482F" w:rsidRDefault="000E30B1" w:rsidP="00257CD3">
            <w:pPr>
              <w:spacing w:after="0" w:line="240" w:lineRule="auto"/>
              <w:rPr>
                <w:b/>
                <w:sz w:val="20"/>
                <w:szCs w:val="20"/>
              </w:rPr>
            </w:pPr>
            <w:r w:rsidRPr="00A5482F">
              <w:rPr>
                <w:b/>
                <w:sz w:val="20"/>
                <w:szCs w:val="20"/>
              </w:rPr>
              <w:t>Analityka biotechnologiczna</w:t>
            </w:r>
          </w:p>
        </w:tc>
        <w:tc>
          <w:tcPr>
            <w:tcW w:w="4005"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257CD3">
            <w:pPr>
              <w:spacing w:after="0" w:line="240" w:lineRule="auto"/>
              <w:rPr>
                <w:sz w:val="20"/>
                <w:szCs w:val="20"/>
              </w:rPr>
            </w:pPr>
            <w:r>
              <w:rPr>
                <w:sz w:val="20"/>
                <w:szCs w:val="20"/>
              </w:rPr>
              <w:t>Biodegradacja zanieczyszczeń fenolowych przez niekonwencjonalne drożdże i konsorcja bakteryjno-drożdżowe.</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30B1" w:rsidRPr="003025F9" w:rsidRDefault="000E30B1" w:rsidP="00EE75C7">
            <w:pPr>
              <w:spacing w:after="0" w:line="240" w:lineRule="auto"/>
              <w:jc w:val="center"/>
              <w:rPr>
                <w:sz w:val="20"/>
                <w:szCs w:val="20"/>
              </w:rPr>
            </w:pPr>
            <w:r w:rsidRPr="003025F9">
              <w:rPr>
                <w:sz w:val="20"/>
                <w:szCs w:val="20"/>
              </w:rPr>
              <w:t>Zgodność</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30B1" w:rsidRPr="003025F9" w:rsidRDefault="000E30B1" w:rsidP="00EE75C7">
            <w:pPr>
              <w:spacing w:after="0" w:line="240" w:lineRule="auto"/>
              <w:jc w:val="center"/>
              <w:rPr>
                <w:sz w:val="20"/>
                <w:szCs w:val="20"/>
              </w:rPr>
            </w:pPr>
            <w:r w:rsidRPr="003025F9">
              <w:rPr>
                <w:sz w:val="20"/>
                <w:szCs w:val="20"/>
              </w:rPr>
              <w:t>Zgodność</w:t>
            </w:r>
          </w:p>
          <w:p w:rsidR="000E30B1" w:rsidRPr="003025F9" w:rsidRDefault="000E30B1" w:rsidP="00EE75C7">
            <w:pPr>
              <w:spacing w:after="0" w:line="240" w:lineRule="auto"/>
              <w:jc w:val="center"/>
              <w:rPr>
                <w:sz w:val="20"/>
                <w:szCs w:val="20"/>
              </w:rPr>
            </w:pPr>
            <w:r w:rsidRPr="003025F9">
              <w:rPr>
                <w:sz w:val="20"/>
                <w:szCs w:val="20"/>
              </w:rPr>
              <w:t>(5</w:t>
            </w:r>
            <w:r w:rsidR="00CC79E2">
              <w:rPr>
                <w:sz w:val="20"/>
                <w:szCs w:val="20"/>
              </w:rPr>
              <w:t>,</w:t>
            </w:r>
            <w:r>
              <w:rPr>
                <w:sz w:val="20"/>
                <w:szCs w:val="20"/>
              </w:rPr>
              <w:t>0</w:t>
            </w:r>
            <w:r w:rsidR="00CC79E2">
              <w:rPr>
                <w:sz w:val="20"/>
                <w:szCs w:val="20"/>
              </w:rPr>
              <w:t>;</w:t>
            </w:r>
            <w:r w:rsidRPr="003025F9">
              <w:rPr>
                <w:sz w:val="20"/>
                <w:szCs w:val="20"/>
              </w:rPr>
              <w:t xml:space="preserve"> 5</w:t>
            </w:r>
            <w:r w:rsidR="00CC79E2">
              <w:rPr>
                <w:sz w:val="20"/>
                <w:szCs w:val="20"/>
              </w:rPr>
              <w:t>,</w:t>
            </w:r>
            <w:r w:rsidRPr="003025F9">
              <w:rPr>
                <w:sz w:val="20"/>
                <w:szCs w:val="20"/>
              </w:rPr>
              <w:t>0)</w:t>
            </w:r>
          </w:p>
        </w:tc>
        <w:tc>
          <w:tcPr>
            <w:tcW w:w="1345" w:type="dxa"/>
            <w:tcBorders>
              <w:top w:val="single" w:sz="4" w:space="0" w:color="auto"/>
              <w:left w:val="single" w:sz="4" w:space="0" w:color="auto"/>
              <w:bottom w:val="single" w:sz="4" w:space="0" w:color="auto"/>
              <w:right w:val="single" w:sz="4" w:space="0" w:color="auto"/>
            </w:tcBorders>
            <w:vAlign w:val="center"/>
            <w:hideMark/>
          </w:tcPr>
          <w:p w:rsidR="000E30B1" w:rsidRPr="003025F9" w:rsidRDefault="000E30B1" w:rsidP="00EE75C7">
            <w:pPr>
              <w:spacing w:after="0" w:line="240" w:lineRule="auto"/>
              <w:jc w:val="center"/>
              <w:rPr>
                <w:sz w:val="20"/>
                <w:szCs w:val="20"/>
              </w:rPr>
            </w:pPr>
            <w:r w:rsidRPr="003025F9">
              <w:rPr>
                <w:sz w:val="20"/>
                <w:szCs w:val="20"/>
              </w:rPr>
              <w:t>Bogata literatura</w:t>
            </w:r>
          </w:p>
        </w:tc>
      </w:tr>
      <w:tr w:rsidR="000E30B1" w:rsidRPr="003025F9" w:rsidTr="00EE75C7">
        <w:trPr>
          <w:jc w:val="center"/>
        </w:trPr>
        <w:tc>
          <w:tcPr>
            <w:tcW w:w="1931" w:type="dxa"/>
            <w:vMerge/>
            <w:tcBorders>
              <w:left w:val="single" w:sz="4" w:space="0" w:color="auto"/>
              <w:right w:val="single" w:sz="4" w:space="0" w:color="auto"/>
            </w:tcBorders>
            <w:vAlign w:val="center"/>
            <w:hideMark/>
          </w:tcPr>
          <w:p w:rsidR="000E30B1" w:rsidRPr="003025F9" w:rsidRDefault="000E30B1" w:rsidP="00257CD3">
            <w:pPr>
              <w:spacing w:after="0" w:line="240" w:lineRule="auto"/>
              <w:rPr>
                <w:sz w:val="20"/>
                <w:szCs w:val="20"/>
              </w:rPr>
            </w:pPr>
          </w:p>
        </w:tc>
        <w:tc>
          <w:tcPr>
            <w:tcW w:w="4005"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257CD3">
            <w:pPr>
              <w:spacing w:after="0" w:line="240" w:lineRule="auto"/>
              <w:rPr>
                <w:sz w:val="20"/>
                <w:szCs w:val="20"/>
              </w:rPr>
            </w:pPr>
            <w:r>
              <w:rPr>
                <w:sz w:val="20"/>
                <w:szCs w:val="20"/>
              </w:rPr>
              <w:t>Analiza zdolności regeneracyjnej protoplastów gryki tatarki (</w:t>
            </w:r>
            <w:r w:rsidRPr="00853F0F">
              <w:rPr>
                <w:i/>
                <w:sz w:val="20"/>
                <w:szCs w:val="20"/>
              </w:rPr>
              <w:t>Fagopyrum tataricum</w:t>
            </w:r>
            <w:r>
              <w:rPr>
                <w:sz w:val="20"/>
                <w:szCs w:val="20"/>
              </w:rPr>
              <w:t xml:space="preserve"> L.) izolowanych z embriogennej tkanki kalusowej.</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30B1" w:rsidRPr="003025F9" w:rsidRDefault="000E30B1" w:rsidP="00EE75C7">
            <w:pPr>
              <w:spacing w:after="0" w:line="240" w:lineRule="auto"/>
              <w:jc w:val="center"/>
              <w:rPr>
                <w:sz w:val="20"/>
                <w:szCs w:val="20"/>
              </w:rPr>
            </w:pPr>
            <w:r w:rsidRPr="003025F9">
              <w:rPr>
                <w:sz w:val="20"/>
                <w:szCs w:val="20"/>
              </w:rPr>
              <w:t>Zgodność</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30B1" w:rsidRPr="003025F9" w:rsidRDefault="000E30B1" w:rsidP="00EE75C7">
            <w:pPr>
              <w:spacing w:after="0" w:line="240" w:lineRule="auto"/>
              <w:jc w:val="center"/>
              <w:rPr>
                <w:sz w:val="20"/>
                <w:szCs w:val="20"/>
              </w:rPr>
            </w:pPr>
            <w:r w:rsidRPr="003025F9">
              <w:rPr>
                <w:sz w:val="20"/>
                <w:szCs w:val="20"/>
              </w:rPr>
              <w:t>Zgodność</w:t>
            </w:r>
          </w:p>
          <w:p w:rsidR="000E30B1" w:rsidRPr="003025F9" w:rsidRDefault="000E30B1" w:rsidP="00EE75C7">
            <w:pPr>
              <w:spacing w:after="0" w:line="240" w:lineRule="auto"/>
              <w:jc w:val="center"/>
              <w:rPr>
                <w:sz w:val="20"/>
                <w:szCs w:val="20"/>
              </w:rPr>
            </w:pPr>
            <w:r w:rsidRPr="003025F9">
              <w:rPr>
                <w:sz w:val="20"/>
                <w:szCs w:val="20"/>
              </w:rPr>
              <w:t>(5</w:t>
            </w:r>
            <w:r w:rsidR="00CC79E2">
              <w:rPr>
                <w:sz w:val="20"/>
                <w:szCs w:val="20"/>
              </w:rPr>
              <w:t>,</w:t>
            </w:r>
            <w:r w:rsidRPr="003025F9">
              <w:rPr>
                <w:sz w:val="20"/>
                <w:szCs w:val="20"/>
              </w:rPr>
              <w:t>0</w:t>
            </w:r>
            <w:r w:rsidR="00CC79E2">
              <w:rPr>
                <w:sz w:val="20"/>
                <w:szCs w:val="20"/>
              </w:rPr>
              <w:t>;</w:t>
            </w:r>
            <w:r w:rsidRPr="003025F9">
              <w:rPr>
                <w:sz w:val="20"/>
                <w:szCs w:val="20"/>
              </w:rPr>
              <w:t xml:space="preserve"> 5</w:t>
            </w:r>
            <w:r w:rsidR="00CC79E2">
              <w:rPr>
                <w:sz w:val="20"/>
                <w:szCs w:val="20"/>
              </w:rPr>
              <w:t>,</w:t>
            </w:r>
            <w:r w:rsidRPr="003025F9">
              <w:rPr>
                <w:sz w:val="20"/>
                <w:szCs w:val="20"/>
              </w:rPr>
              <w:t>0)</w:t>
            </w:r>
          </w:p>
        </w:tc>
        <w:tc>
          <w:tcPr>
            <w:tcW w:w="1345"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Odpowiedni</w:t>
            </w:r>
          </w:p>
        </w:tc>
      </w:tr>
      <w:tr w:rsidR="000E30B1" w:rsidRPr="003025F9" w:rsidTr="00EE75C7">
        <w:trPr>
          <w:jc w:val="center"/>
        </w:trPr>
        <w:tc>
          <w:tcPr>
            <w:tcW w:w="1931" w:type="dxa"/>
            <w:vMerge/>
            <w:tcBorders>
              <w:left w:val="single" w:sz="4" w:space="0" w:color="auto"/>
              <w:right w:val="single" w:sz="4" w:space="0" w:color="auto"/>
            </w:tcBorders>
            <w:vAlign w:val="center"/>
          </w:tcPr>
          <w:p w:rsidR="000E30B1" w:rsidRPr="003025F9" w:rsidRDefault="000E30B1" w:rsidP="00257CD3">
            <w:pPr>
              <w:spacing w:after="0" w:line="240" w:lineRule="auto"/>
              <w:rPr>
                <w:sz w:val="20"/>
                <w:szCs w:val="20"/>
              </w:rPr>
            </w:pPr>
          </w:p>
        </w:tc>
        <w:tc>
          <w:tcPr>
            <w:tcW w:w="4005"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257CD3">
            <w:pPr>
              <w:spacing w:after="0" w:line="240" w:lineRule="auto"/>
              <w:rPr>
                <w:sz w:val="20"/>
                <w:szCs w:val="20"/>
              </w:rPr>
            </w:pPr>
            <w:r>
              <w:rPr>
                <w:sz w:val="20"/>
                <w:szCs w:val="20"/>
              </w:rPr>
              <w:t xml:space="preserve">Wpływ bakterii endofitycznej </w:t>
            </w:r>
            <w:r w:rsidRPr="000E30B1">
              <w:rPr>
                <w:i/>
                <w:sz w:val="20"/>
                <w:szCs w:val="20"/>
              </w:rPr>
              <w:t>Paenibacillus lautus</w:t>
            </w:r>
            <w:r>
              <w:rPr>
                <w:sz w:val="20"/>
                <w:szCs w:val="20"/>
              </w:rPr>
              <w:t xml:space="preserve"> na wzrost roślin </w:t>
            </w:r>
            <w:r w:rsidRPr="000E30B1">
              <w:rPr>
                <w:i/>
                <w:sz w:val="20"/>
                <w:szCs w:val="20"/>
              </w:rPr>
              <w:t>Leucojum aesticum</w:t>
            </w:r>
            <w:r>
              <w:rPr>
                <w:sz w:val="20"/>
                <w:szCs w:val="20"/>
              </w:rPr>
              <w:t xml:space="preserve"> L. w warunkach in vitro.</w:t>
            </w:r>
          </w:p>
        </w:tc>
        <w:tc>
          <w:tcPr>
            <w:tcW w:w="1701"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Zgodność</w:t>
            </w:r>
          </w:p>
        </w:tc>
        <w:tc>
          <w:tcPr>
            <w:tcW w:w="1417"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Zgodność</w:t>
            </w:r>
          </w:p>
          <w:p w:rsidR="000E30B1" w:rsidRPr="003025F9" w:rsidRDefault="000E30B1" w:rsidP="00EE75C7">
            <w:pPr>
              <w:spacing w:after="0" w:line="240" w:lineRule="auto"/>
              <w:jc w:val="center"/>
              <w:rPr>
                <w:sz w:val="20"/>
                <w:szCs w:val="20"/>
              </w:rPr>
            </w:pPr>
            <w:r w:rsidRPr="003025F9">
              <w:rPr>
                <w:sz w:val="20"/>
                <w:szCs w:val="20"/>
              </w:rPr>
              <w:t>(5</w:t>
            </w:r>
            <w:r w:rsidR="00CC79E2">
              <w:rPr>
                <w:sz w:val="20"/>
                <w:szCs w:val="20"/>
              </w:rPr>
              <w:t>,</w:t>
            </w:r>
            <w:r w:rsidRPr="003025F9">
              <w:rPr>
                <w:sz w:val="20"/>
                <w:szCs w:val="20"/>
              </w:rPr>
              <w:t>0</w:t>
            </w:r>
            <w:r w:rsidR="00CC79E2">
              <w:rPr>
                <w:sz w:val="20"/>
                <w:szCs w:val="20"/>
              </w:rPr>
              <w:t>;</w:t>
            </w:r>
            <w:r w:rsidRPr="003025F9">
              <w:rPr>
                <w:sz w:val="20"/>
                <w:szCs w:val="20"/>
              </w:rPr>
              <w:t xml:space="preserve"> </w:t>
            </w:r>
            <w:r>
              <w:rPr>
                <w:sz w:val="20"/>
                <w:szCs w:val="20"/>
              </w:rPr>
              <w:t>5</w:t>
            </w:r>
            <w:r w:rsidR="00CC79E2">
              <w:rPr>
                <w:sz w:val="20"/>
                <w:szCs w:val="20"/>
              </w:rPr>
              <w:t>,</w:t>
            </w:r>
            <w:r>
              <w:rPr>
                <w:sz w:val="20"/>
                <w:szCs w:val="20"/>
              </w:rPr>
              <w:t>0</w:t>
            </w:r>
            <w:r w:rsidRPr="003025F9">
              <w:rPr>
                <w:sz w:val="20"/>
                <w:szCs w:val="20"/>
              </w:rPr>
              <w:t>)</w:t>
            </w:r>
          </w:p>
        </w:tc>
        <w:tc>
          <w:tcPr>
            <w:tcW w:w="1345"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Bogata literatura</w:t>
            </w:r>
          </w:p>
        </w:tc>
      </w:tr>
      <w:tr w:rsidR="000E30B1" w:rsidRPr="003025F9" w:rsidTr="00EE75C7">
        <w:trPr>
          <w:jc w:val="center"/>
        </w:trPr>
        <w:tc>
          <w:tcPr>
            <w:tcW w:w="1931" w:type="dxa"/>
            <w:vMerge/>
            <w:tcBorders>
              <w:left w:val="single" w:sz="4" w:space="0" w:color="auto"/>
              <w:right w:val="single" w:sz="4" w:space="0" w:color="auto"/>
            </w:tcBorders>
            <w:vAlign w:val="center"/>
          </w:tcPr>
          <w:p w:rsidR="000E30B1" w:rsidRPr="003025F9" w:rsidRDefault="000E30B1" w:rsidP="00257CD3">
            <w:pPr>
              <w:spacing w:after="0" w:line="240" w:lineRule="auto"/>
              <w:rPr>
                <w:sz w:val="20"/>
                <w:szCs w:val="20"/>
              </w:rPr>
            </w:pPr>
          </w:p>
        </w:tc>
        <w:tc>
          <w:tcPr>
            <w:tcW w:w="4005" w:type="dxa"/>
            <w:tcBorders>
              <w:top w:val="single" w:sz="4" w:space="0" w:color="auto"/>
              <w:left w:val="single" w:sz="4" w:space="0" w:color="auto"/>
              <w:bottom w:val="single" w:sz="4" w:space="0" w:color="auto"/>
              <w:right w:val="single" w:sz="4" w:space="0" w:color="auto"/>
            </w:tcBorders>
            <w:vAlign w:val="center"/>
          </w:tcPr>
          <w:p w:rsidR="000E30B1" w:rsidRDefault="000E30B1" w:rsidP="00257CD3">
            <w:pPr>
              <w:spacing w:after="0" w:line="240" w:lineRule="auto"/>
              <w:rPr>
                <w:sz w:val="20"/>
                <w:szCs w:val="20"/>
              </w:rPr>
            </w:pPr>
            <w:r>
              <w:rPr>
                <w:sz w:val="20"/>
                <w:szCs w:val="20"/>
              </w:rPr>
              <w:t>Ocena bakteriobójczych właściwości preparatów do mycia i dezynfekcji rąk.</w:t>
            </w:r>
          </w:p>
        </w:tc>
        <w:tc>
          <w:tcPr>
            <w:tcW w:w="1701"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Zgodność</w:t>
            </w:r>
          </w:p>
        </w:tc>
        <w:tc>
          <w:tcPr>
            <w:tcW w:w="1417"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Zgodność</w:t>
            </w:r>
          </w:p>
          <w:p w:rsidR="000E30B1" w:rsidRPr="003025F9" w:rsidRDefault="000E30B1" w:rsidP="00EE75C7">
            <w:pPr>
              <w:spacing w:after="0" w:line="240" w:lineRule="auto"/>
              <w:jc w:val="center"/>
              <w:rPr>
                <w:sz w:val="20"/>
                <w:szCs w:val="20"/>
              </w:rPr>
            </w:pPr>
            <w:r w:rsidRPr="003025F9">
              <w:rPr>
                <w:sz w:val="20"/>
                <w:szCs w:val="20"/>
              </w:rPr>
              <w:t>(5</w:t>
            </w:r>
            <w:r w:rsidR="00CC79E2">
              <w:rPr>
                <w:sz w:val="20"/>
                <w:szCs w:val="20"/>
              </w:rPr>
              <w:t>,</w:t>
            </w:r>
            <w:r w:rsidRPr="003025F9">
              <w:rPr>
                <w:sz w:val="20"/>
                <w:szCs w:val="20"/>
              </w:rPr>
              <w:t>0</w:t>
            </w:r>
            <w:r w:rsidR="00CC79E2">
              <w:rPr>
                <w:sz w:val="20"/>
                <w:szCs w:val="20"/>
              </w:rPr>
              <w:t>;</w:t>
            </w:r>
            <w:r w:rsidRPr="003025F9">
              <w:rPr>
                <w:sz w:val="20"/>
                <w:szCs w:val="20"/>
              </w:rPr>
              <w:t xml:space="preserve"> 5</w:t>
            </w:r>
            <w:r w:rsidR="00CC79E2">
              <w:rPr>
                <w:sz w:val="20"/>
                <w:szCs w:val="20"/>
              </w:rPr>
              <w:t>,</w:t>
            </w:r>
            <w:r w:rsidRPr="003025F9">
              <w:rPr>
                <w:sz w:val="20"/>
                <w:szCs w:val="20"/>
              </w:rPr>
              <w:t>0)</w:t>
            </w:r>
          </w:p>
        </w:tc>
        <w:tc>
          <w:tcPr>
            <w:tcW w:w="1345"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Odpowiedni</w:t>
            </w:r>
          </w:p>
        </w:tc>
      </w:tr>
      <w:tr w:rsidR="000E30B1" w:rsidRPr="003025F9" w:rsidTr="00EE75C7">
        <w:trPr>
          <w:jc w:val="center"/>
        </w:trPr>
        <w:tc>
          <w:tcPr>
            <w:tcW w:w="1931" w:type="dxa"/>
            <w:vMerge/>
            <w:tcBorders>
              <w:left w:val="single" w:sz="4" w:space="0" w:color="auto"/>
              <w:right w:val="single" w:sz="4" w:space="0" w:color="auto"/>
            </w:tcBorders>
            <w:vAlign w:val="center"/>
          </w:tcPr>
          <w:p w:rsidR="000E30B1" w:rsidRPr="003025F9" w:rsidRDefault="000E30B1" w:rsidP="00257CD3">
            <w:pPr>
              <w:spacing w:after="0" w:line="240" w:lineRule="auto"/>
              <w:rPr>
                <w:sz w:val="20"/>
                <w:szCs w:val="20"/>
              </w:rPr>
            </w:pPr>
          </w:p>
        </w:tc>
        <w:tc>
          <w:tcPr>
            <w:tcW w:w="4005" w:type="dxa"/>
            <w:tcBorders>
              <w:top w:val="single" w:sz="4" w:space="0" w:color="auto"/>
              <w:left w:val="single" w:sz="4" w:space="0" w:color="auto"/>
              <w:bottom w:val="single" w:sz="4" w:space="0" w:color="auto"/>
              <w:right w:val="single" w:sz="4" w:space="0" w:color="auto"/>
            </w:tcBorders>
            <w:vAlign w:val="center"/>
          </w:tcPr>
          <w:p w:rsidR="000E30B1" w:rsidRDefault="000E30B1" w:rsidP="00257CD3">
            <w:pPr>
              <w:spacing w:after="0" w:line="240" w:lineRule="auto"/>
              <w:rPr>
                <w:sz w:val="20"/>
                <w:szCs w:val="20"/>
              </w:rPr>
            </w:pPr>
            <w:r>
              <w:rPr>
                <w:sz w:val="20"/>
                <w:szCs w:val="20"/>
              </w:rPr>
              <w:t xml:space="preserve">Analiza wpływu Etomoxir na dojrzewanie jądrowe </w:t>
            </w:r>
            <w:r w:rsidRPr="000E30B1">
              <w:rPr>
                <w:i/>
                <w:sz w:val="20"/>
                <w:szCs w:val="20"/>
              </w:rPr>
              <w:t>in vitro</w:t>
            </w:r>
            <w:r>
              <w:rPr>
                <w:sz w:val="20"/>
                <w:szCs w:val="20"/>
              </w:rPr>
              <w:t xml:space="preserve"> oocytów kota domowego (</w:t>
            </w:r>
            <w:r w:rsidRPr="000E30B1">
              <w:rPr>
                <w:i/>
                <w:sz w:val="20"/>
                <w:szCs w:val="20"/>
              </w:rPr>
              <w:t>Felis catus</w:t>
            </w:r>
            <w:r>
              <w:rPr>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Zgodność</w:t>
            </w:r>
          </w:p>
        </w:tc>
        <w:tc>
          <w:tcPr>
            <w:tcW w:w="1417"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Zgodność</w:t>
            </w:r>
          </w:p>
          <w:p w:rsidR="000E30B1" w:rsidRPr="003025F9" w:rsidRDefault="000E30B1" w:rsidP="00EE75C7">
            <w:pPr>
              <w:spacing w:after="0" w:line="240" w:lineRule="auto"/>
              <w:jc w:val="center"/>
              <w:rPr>
                <w:sz w:val="20"/>
                <w:szCs w:val="20"/>
              </w:rPr>
            </w:pPr>
            <w:r w:rsidRPr="003025F9">
              <w:rPr>
                <w:sz w:val="20"/>
                <w:szCs w:val="20"/>
              </w:rPr>
              <w:t>(5</w:t>
            </w:r>
            <w:r w:rsidR="00CC79E2">
              <w:rPr>
                <w:sz w:val="20"/>
                <w:szCs w:val="20"/>
              </w:rPr>
              <w:t>,</w:t>
            </w:r>
            <w:r w:rsidRPr="003025F9">
              <w:rPr>
                <w:sz w:val="20"/>
                <w:szCs w:val="20"/>
              </w:rPr>
              <w:t>0</w:t>
            </w:r>
            <w:r w:rsidR="00CC79E2">
              <w:rPr>
                <w:sz w:val="20"/>
                <w:szCs w:val="20"/>
              </w:rPr>
              <w:t>;</w:t>
            </w:r>
            <w:r w:rsidRPr="003025F9">
              <w:rPr>
                <w:sz w:val="20"/>
                <w:szCs w:val="20"/>
              </w:rPr>
              <w:t xml:space="preserve"> 5</w:t>
            </w:r>
            <w:r w:rsidR="00CC79E2">
              <w:rPr>
                <w:sz w:val="20"/>
                <w:szCs w:val="20"/>
              </w:rPr>
              <w:t>,</w:t>
            </w:r>
            <w:r w:rsidRPr="003025F9">
              <w:rPr>
                <w:sz w:val="20"/>
                <w:szCs w:val="20"/>
              </w:rPr>
              <w:t>0)</w:t>
            </w:r>
          </w:p>
        </w:tc>
        <w:tc>
          <w:tcPr>
            <w:tcW w:w="1345"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Odpowiedni</w:t>
            </w:r>
          </w:p>
        </w:tc>
      </w:tr>
      <w:tr w:rsidR="000E30B1" w:rsidRPr="003025F9" w:rsidTr="00EE75C7">
        <w:trPr>
          <w:jc w:val="center"/>
        </w:trPr>
        <w:tc>
          <w:tcPr>
            <w:tcW w:w="1931" w:type="dxa"/>
            <w:vMerge/>
            <w:tcBorders>
              <w:left w:val="single" w:sz="4" w:space="0" w:color="auto"/>
              <w:right w:val="single" w:sz="4" w:space="0" w:color="auto"/>
            </w:tcBorders>
            <w:vAlign w:val="center"/>
          </w:tcPr>
          <w:p w:rsidR="000E30B1" w:rsidRPr="003025F9" w:rsidRDefault="000E30B1" w:rsidP="00257CD3">
            <w:pPr>
              <w:spacing w:after="0" w:line="240" w:lineRule="auto"/>
              <w:rPr>
                <w:sz w:val="20"/>
                <w:szCs w:val="20"/>
              </w:rPr>
            </w:pPr>
          </w:p>
        </w:tc>
        <w:tc>
          <w:tcPr>
            <w:tcW w:w="4005" w:type="dxa"/>
            <w:tcBorders>
              <w:top w:val="single" w:sz="4" w:space="0" w:color="auto"/>
              <w:left w:val="single" w:sz="4" w:space="0" w:color="auto"/>
              <w:bottom w:val="single" w:sz="4" w:space="0" w:color="auto"/>
              <w:right w:val="single" w:sz="4" w:space="0" w:color="auto"/>
            </w:tcBorders>
            <w:vAlign w:val="center"/>
          </w:tcPr>
          <w:p w:rsidR="000E30B1" w:rsidRDefault="000E30B1" w:rsidP="00257CD3">
            <w:pPr>
              <w:spacing w:after="0" w:line="240" w:lineRule="auto"/>
              <w:rPr>
                <w:sz w:val="20"/>
                <w:szCs w:val="20"/>
              </w:rPr>
            </w:pPr>
            <w:r>
              <w:rPr>
                <w:sz w:val="20"/>
                <w:szCs w:val="20"/>
              </w:rPr>
              <w:t>Wpływ knock-outu genu Hmox1 na zaburzenia integralności DNA w komórkach somatycznych myszy laboratoryjnej.</w:t>
            </w:r>
          </w:p>
        </w:tc>
        <w:tc>
          <w:tcPr>
            <w:tcW w:w="1701"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Zgodność</w:t>
            </w:r>
          </w:p>
        </w:tc>
        <w:tc>
          <w:tcPr>
            <w:tcW w:w="1417"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Zgodność</w:t>
            </w:r>
          </w:p>
          <w:p w:rsidR="000E30B1" w:rsidRPr="003025F9" w:rsidRDefault="000E30B1" w:rsidP="00EE75C7">
            <w:pPr>
              <w:spacing w:after="0" w:line="240" w:lineRule="auto"/>
              <w:jc w:val="center"/>
              <w:rPr>
                <w:sz w:val="20"/>
                <w:szCs w:val="20"/>
              </w:rPr>
            </w:pPr>
            <w:r w:rsidRPr="003025F9">
              <w:rPr>
                <w:sz w:val="20"/>
                <w:szCs w:val="20"/>
              </w:rPr>
              <w:t>(5</w:t>
            </w:r>
            <w:r w:rsidR="00CC79E2">
              <w:rPr>
                <w:sz w:val="20"/>
                <w:szCs w:val="20"/>
              </w:rPr>
              <w:t>,</w:t>
            </w:r>
            <w:r w:rsidRPr="003025F9">
              <w:rPr>
                <w:sz w:val="20"/>
                <w:szCs w:val="20"/>
              </w:rPr>
              <w:t>0</w:t>
            </w:r>
            <w:r w:rsidR="00CC79E2">
              <w:rPr>
                <w:sz w:val="20"/>
                <w:szCs w:val="20"/>
              </w:rPr>
              <w:t>;</w:t>
            </w:r>
            <w:r w:rsidRPr="003025F9">
              <w:rPr>
                <w:sz w:val="20"/>
                <w:szCs w:val="20"/>
              </w:rPr>
              <w:t xml:space="preserve"> 5</w:t>
            </w:r>
            <w:r w:rsidR="00CC79E2">
              <w:rPr>
                <w:sz w:val="20"/>
                <w:szCs w:val="20"/>
              </w:rPr>
              <w:t>,</w:t>
            </w:r>
            <w:r w:rsidRPr="003025F9">
              <w:rPr>
                <w:sz w:val="20"/>
                <w:szCs w:val="20"/>
              </w:rPr>
              <w:t>0)</w:t>
            </w:r>
          </w:p>
        </w:tc>
        <w:tc>
          <w:tcPr>
            <w:tcW w:w="1345"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Odpowiedni</w:t>
            </w:r>
          </w:p>
        </w:tc>
      </w:tr>
      <w:tr w:rsidR="000E30B1" w:rsidRPr="003025F9" w:rsidTr="00EE75C7">
        <w:trPr>
          <w:trHeight w:val="732"/>
          <w:jc w:val="center"/>
        </w:trPr>
        <w:tc>
          <w:tcPr>
            <w:tcW w:w="1931" w:type="dxa"/>
            <w:vMerge w:val="restart"/>
            <w:tcBorders>
              <w:top w:val="single" w:sz="4" w:space="0" w:color="auto"/>
              <w:left w:val="single" w:sz="4" w:space="0" w:color="auto"/>
              <w:right w:val="single" w:sz="4" w:space="0" w:color="auto"/>
            </w:tcBorders>
          </w:tcPr>
          <w:p w:rsidR="000E30B1" w:rsidRPr="00A5482F" w:rsidRDefault="000E30B1" w:rsidP="00257CD3">
            <w:pPr>
              <w:spacing w:after="0" w:line="240" w:lineRule="auto"/>
              <w:rPr>
                <w:b/>
                <w:sz w:val="20"/>
                <w:szCs w:val="20"/>
              </w:rPr>
            </w:pPr>
            <w:r w:rsidRPr="00A5482F">
              <w:rPr>
                <w:b/>
                <w:sz w:val="20"/>
                <w:szCs w:val="20"/>
              </w:rPr>
              <w:t>Biotechnologia stosowana</w:t>
            </w:r>
          </w:p>
        </w:tc>
        <w:tc>
          <w:tcPr>
            <w:tcW w:w="4005" w:type="dxa"/>
            <w:tcBorders>
              <w:top w:val="single" w:sz="4" w:space="0" w:color="auto"/>
              <w:left w:val="single" w:sz="4" w:space="0" w:color="auto"/>
              <w:right w:val="single" w:sz="4" w:space="0" w:color="auto"/>
            </w:tcBorders>
            <w:vAlign w:val="center"/>
          </w:tcPr>
          <w:p w:rsidR="000E30B1" w:rsidRPr="003025F9" w:rsidRDefault="000E30B1" w:rsidP="00AC0070">
            <w:pPr>
              <w:spacing w:after="0" w:line="240" w:lineRule="auto"/>
              <w:rPr>
                <w:sz w:val="20"/>
                <w:szCs w:val="20"/>
              </w:rPr>
            </w:pPr>
            <w:r>
              <w:rPr>
                <w:sz w:val="20"/>
                <w:szCs w:val="20"/>
              </w:rPr>
              <w:t>Koncentracja metali ciężkich u wybranych ryb z dorzecza Wisły w rejonie Krakowa.</w:t>
            </w:r>
          </w:p>
        </w:tc>
        <w:tc>
          <w:tcPr>
            <w:tcW w:w="1701" w:type="dxa"/>
            <w:tcBorders>
              <w:top w:val="single" w:sz="4" w:space="0" w:color="auto"/>
              <w:left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Zgodność</w:t>
            </w:r>
          </w:p>
        </w:tc>
        <w:tc>
          <w:tcPr>
            <w:tcW w:w="1417" w:type="dxa"/>
            <w:tcBorders>
              <w:top w:val="single" w:sz="4" w:space="0" w:color="auto"/>
              <w:left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Zgodność</w:t>
            </w:r>
          </w:p>
          <w:p w:rsidR="000E30B1" w:rsidRPr="003025F9" w:rsidRDefault="000E30B1" w:rsidP="00EE75C7">
            <w:pPr>
              <w:spacing w:after="0" w:line="240" w:lineRule="auto"/>
              <w:jc w:val="center"/>
              <w:rPr>
                <w:sz w:val="20"/>
                <w:szCs w:val="20"/>
              </w:rPr>
            </w:pPr>
            <w:r w:rsidRPr="003025F9">
              <w:rPr>
                <w:sz w:val="20"/>
                <w:szCs w:val="20"/>
              </w:rPr>
              <w:t>(5</w:t>
            </w:r>
            <w:r w:rsidR="00CC79E2">
              <w:rPr>
                <w:sz w:val="20"/>
                <w:szCs w:val="20"/>
              </w:rPr>
              <w:t>,</w:t>
            </w:r>
            <w:r w:rsidRPr="003025F9">
              <w:rPr>
                <w:sz w:val="20"/>
                <w:szCs w:val="20"/>
              </w:rPr>
              <w:t>0</w:t>
            </w:r>
            <w:r w:rsidR="00CC79E2">
              <w:rPr>
                <w:sz w:val="20"/>
                <w:szCs w:val="20"/>
              </w:rPr>
              <w:t>;</w:t>
            </w:r>
            <w:r w:rsidRPr="003025F9">
              <w:rPr>
                <w:sz w:val="20"/>
                <w:szCs w:val="20"/>
              </w:rPr>
              <w:t xml:space="preserve"> 5</w:t>
            </w:r>
            <w:r w:rsidR="00CC79E2">
              <w:rPr>
                <w:sz w:val="20"/>
                <w:szCs w:val="20"/>
              </w:rPr>
              <w:t>,</w:t>
            </w:r>
            <w:r w:rsidRPr="003025F9">
              <w:rPr>
                <w:sz w:val="20"/>
                <w:szCs w:val="20"/>
              </w:rPr>
              <w:t>0)</w:t>
            </w:r>
          </w:p>
        </w:tc>
        <w:tc>
          <w:tcPr>
            <w:tcW w:w="1345" w:type="dxa"/>
            <w:tcBorders>
              <w:top w:val="single" w:sz="4" w:space="0" w:color="auto"/>
              <w:left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Bogata literatura</w:t>
            </w:r>
          </w:p>
        </w:tc>
      </w:tr>
      <w:tr w:rsidR="000E30B1" w:rsidRPr="003025F9" w:rsidTr="00EE75C7">
        <w:trPr>
          <w:jc w:val="center"/>
        </w:trPr>
        <w:tc>
          <w:tcPr>
            <w:tcW w:w="1931" w:type="dxa"/>
            <w:vMerge/>
            <w:tcBorders>
              <w:left w:val="single" w:sz="4" w:space="0" w:color="auto"/>
              <w:right w:val="single" w:sz="4" w:space="0" w:color="auto"/>
            </w:tcBorders>
            <w:vAlign w:val="center"/>
          </w:tcPr>
          <w:p w:rsidR="000E30B1" w:rsidRPr="003025F9" w:rsidRDefault="000E30B1" w:rsidP="00257CD3">
            <w:pPr>
              <w:spacing w:after="0" w:line="240" w:lineRule="auto"/>
              <w:rPr>
                <w:sz w:val="20"/>
                <w:szCs w:val="20"/>
              </w:rPr>
            </w:pPr>
          </w:p>
        </w:tc>
        <w:tc>
          <w:tcPr>
            <w:tcW w:w="4005"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257CD3">
            <w:pPr>
              <w:spacing w:after="0" w:line="240" w:lineRule="auto"/>
              <w:rPr>
                <w:sz w:val="20"/>
                <w:szCs w:val="20"/>
              </w:rPr>
            </w:pPr>
            <w:r>
              <w:rPr>
                <w:sz w:val="20"/>
                <w:szCs w:val="20"/>
              </w:rPr>
              <w:t>Fizyczna lokalizacja wybranych genów w kariotypie kota domowego z wykorzystaniem międzygatunkowej hybrydyzacji in situ Zoo-FISH.</w:t>
            </w:r>
          </w:p>
        </w:tc>
        <w:tc>
          <w:tcPr>
            <w:tcW w:w="1701"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Zgodność</w:t>
            </w:r>
          </w:p>
        </w:tc>
        <w:tc>
          <w:tcPr>
            <w:tcW w:w="1417"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Zgodność</w:t>
            </w:r>
          </w:p>
          <w:p w:rsidR="000E30B1" w:rsidRPr="003025F9" w:rsidRDefault="000E30B1" w:rsidP="00EE75C7">
            <w:pPr>
              <w:spacing w:after="0" w:line="240" w:lineRule="auto"/>
              <w:jc w:val="center"/>
              <w:rPr>
                <w:sz w:val="20"/>
                <w:szCs w:val="20"/>
              </w:rPr>
            </w:pPr>
            <w:r w:rsidRPr="003025F9">
              <w:rPr>
                <w:sz w:val="20"/>
                <w:szCs w:val="20"/>
              </w:rPr>
              <w:t>(5</w:t>
            </w:r>
            <w:r w:rsidR="00CC79E2">
              <w:rPr>
                <w:sz w:val="20"/>
                <w:szCs w:val="20"/>
              </w:rPr>
              <w:t>,</w:t>
            </w:r>
            <w:r w:rsidRPr="003025F9">
              <w:rPr>
                <w:sz w:val="20"/>
                <w:szCs w:val="20"/>
              </w:rPr>
              <w:t>0</w:t>
            </w:r>
            <w:r w:rsidR="00CC79E2">
              <w:rPr>
                <w:sz w:val="20"/>
                <w:szCs w:val="20"/>
              </w:rPr>
              <w:t>;</w:t>
            </w:r>
            <w:r w:rsidRPr="003025F9">
              <w:rPr>
                <w:sz w:val="20"/>
                <w:szCs w:val="20"/>
              </w:rPr>
              <w:t xml:space="preserve"> 5</w:t>
            </w:r>
            <w:r w:rsidR="00CC79E2">
              <w:rPr>
                <w:sz w:val="20"/>
                <w:szCs w:val="20"/>
              </w:rPr>
              <w:t>,</w:t>
            </w:r>
            <w:r w:rsidRPr="003025F9">
              <w:rPr>
                <w:sz w:val="20"/>
                <w:szCs w:val="20"/>
              </w:rPr>
              <w:t>0)</w:t>
            </w:r>
          </w:p>
        </w:tc>
        <w:tc>
          <w:tcPr>
            <w:tcW w:w="1345"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Odpowiedni</w:t>
            </w:r>
          </w:p>
        </w:tc>
      </w:tr>
      <w:tr w:rsidR="000E30B1" w:rsidRPr="003025F9" w:rsidTr="00EE75C7">
        <w:trPr>
          <w:jc w:val="center"/>
        </w:trPr>
        <w:tc>
          <w:tcPr>
            <w:tcW w:w="1931" w:type="dxa"/>
            <w:vMerge/>
            <w:tcBorders>
              <w:left w:val="single" w:sz="4" w:space="0" w:color="auto"/>
              <w:right w:val="single" w:sz="4" w:space="0" w:color="auto"/>
            </w:tcBorders>
            <w:vAlign w:val="center"/>
            <w:hideMark/>
          </w:tcPr>
          <w:p w:rsidR="000E30B1" w:rsidRPr="003025F9" w:rsidRDefault="000E30B1" w:rsidP="00257CD3">
            <w:pPr>
              <w:spacing w:after="0" w:line="240" w:lineRule="auto"/>
              <w:rPr>
                <w:sz w:val="20"/>
                <w:szCs w:val="20"/>
              </w:rPr>
            </w:pPr>
          </w:p>
        </w:tc>
        <w:tc>
          <w:tcPr>
            <w:tcW w:w="4005"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0653B">
            <w:pPr>
              <w:spacing w:after="0" w:line="240" w:lineRule="auto"/>
              <w:rPr>
                <w:sz w:val="20"/>
                <w:szCs w:val="20"/>
              </w:rPr>
            </w:pPr>
            <w:r>
              <w:rPr>
                <w:sz w:val="20"/>
                <w:szCs w:val="20"/>
              </w:rPr>
              <w:t>Analiza aktywności bakteriostatycznej biokompozytów polisacharydowych opartych na alginianie sodu z dodatkiem i bez dodatku ekstraktu imbirowego.</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30B1" w:rsidRPr="003025F9" w:rsidRDefault="000E30B1" w:rsidP="00EE75C7">
            <w:pPr>
              <w:spacing w:after="0" w:line="240" w:lineRule="auto"/>
              <w:jc w:val="center"/>
              <w:rPr>
                <w:sz w:val="20"/>
                <w:szCs w:val="20"/>
              </w:rPr>
            </w:pPr>
            <w:r w:rsidRPr="003025F9">
              <w:rPr>
                <w:sz w:val="20"/>
                <w:szCs w:val="20"/>
              </w:rPr>
              <w:t>Zgodność</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30B1" w:rsidRPr="003025F9" w:rsidRDefault="000E30B1" w:rsidP="00EE75C7">
            <w:pPr>
              <w:spacing w:after="0" w:line="240" w:lineRule="auto"/>
              <w:jc w:val="center"/>
              <w:rPr>
                <w:sz w:val="20"/>
                <w:szCs w:val="20"/>
              </w:rPr>
            </w:pPr>
            <w:r w:rsidRPr="003025F9">
              <w:rPr>
                <w:sz w:val="20"/>
                <w:szCs w:val="20"/>
              </w:rPr>
              <w:t>Zgodność</w:t>
            </w:r>
          </w:p>
          <w:p w:rsidR="000E30B1" w:rsidRPr="003025F9" w:rsidRDefault="000E30B1" w:rsidP="00EE75C7">
            <w:pPr>
              <w:spacing w:after="0" w:line="240" w:lineRule="auto"/>
              <w:jc w:val="center"/>
              <w:rPr>
                <w:sz w:val="20"/>
                <w:szCs w:val="20"/>
              </w:rPr>
            </w:pPr>
            <w:r w:rsidRPr="003025F9">
              <w:rPr>
                <w:sz w:val="20"/>
                <w:szCs w:val="20"/>
              </w:rPr>
              <w:t>(5</w:t>
            </w:r>
            <w:r w:rsidR="00CC79E2">
              <w:rPr>
                <w:sz w:val="20"/>
                <w:szCs w:val="20"/>
              </w:rPr>
              <w:t>,</w:t>
            </w:r>
            <w:r w:rsidRPr="003025F9">
              <w:rPr>
                <w:sz w:val="20"/>
                <w:szCs w:val="20"/>
              </w:rPr>
              <w:t>0</w:t>
            </w:r>
            <w:r w:rsidR="00CC79E2">
              <w:rPr>
                <w:sz w:val="20"/>
                <w:szCs w:val="20"/>
              </w:rPr>
              <w:t>;</w:t>
            </w:r>
            <w:r w:rsidRPr="003025F9">
              <w:rPr>
                <w:sz w:val="20"/>
                <w:szCs w:val="20"/>
              </w:rPr>
              <w:t xml:space="preserve"> 5</w:t>
            </w:r>
            <w:r w:rsidR="00CC79E2">
              <w:rPr>
                <w:sz w:val="20"/>
                <w:szCs w:val="20"/>
              </w:rPr>
              <w:t>,</w:t>
            </w:r>
            <w:r w:rsidRPr="003025F9">
              <w:rPr>
                <w:sz w:val="20"/>
                <w:szCs w:val="20"/>
              </w:rPr>
              <w:t>0)</w:t>
            </w:r>
          </w:p>
        </w:tc>
        <w:tc>
          <w:tcPr>
            <w:tcW w:w="1345" w:type="dxa"/>
            <w:tcBorders>
              <w:top w:val="single" w:sz="4" w:space="0" w:color="auto"/>
              <w:left w:val="single" w:sz="4" w:space="0" w:color="auto"/>
              <w:bottom w:val="single" w:sz="4" w:space="0" w:color="auto"/>
              <w:right w:val="single" w:sz="4" w:space="0" w:color="auto"/>
            </w:tcBorders>
            <w:vAlign w:val="center"/>
            <w:hideMark/>
          </w:tcPr>
          <w:p w:rsidR="000E30B1" w:rsidRPr="003025F9" w:rsidRDefault="000E30B1" w:rsidP="00EE75C7">
            <w:pPr>
              <w:spacing w:after="0" w:line="240" w:lineRule="auto"/>
              <w:jc w:val="center"/>
              <w:rPr>
                <w:sz w:val="20"/>
                <w:szCs w:val="20"/>
              </w:rPr>
            </w:pPr>
            <w:r w:rsidRPr="003025F9">
              <w:rPr>
                <w:sz w:val="20"/>
                <w:szCs w:val="20"/>
              </w:rPr>
              <w:t>Odpowiedni</w:t>
            </w:r>
          </w:p>
        </w:tc>
      </w:tr>
      <w:tr w:rsidR="000E30B1" w:rsidRPr="003025F9" w:rsidTr="00EE75C7">
        <w:trPr>
          <w:jc w:val="center"/>
        </w:trPr>
        <w:tc>
          <w:tcPr>
            <w:tcW w:w="1931" w:type="dxa"/>
            <w:vMerge/>
            <w:tcBorders>
              <w:left w:val="single" w:sz="4" w:space="0" w:color="auto"/>
              <w:right w:val="single" w:sz="4" w:space="0" w:color="auto"/>
            </w:tcBorders>
            <w:vAlign w:val="center"/>
          </w:tcPr>
          <w:p w:rsidR="000E30B1" w:rsidRPr="003025F9" w:rsidRDefault="000E30B1" w:rsidP="00257CD3">
            <w:pPr>
              <w:spacing w:after="0" w:line="240" w:lineRule="auto"/>
              <w:rPr>
                <w:sz w:val="20"/>
                <w:szCs w:val="20"/>
              </w:rPr>
            </w:pPr>
          </w:p>
        </w:tc>
        <w:tc>
          <w:tcPr>
            <w:tcW w:w="4005" w:type="dxa"/>
            <w:tcBorders>
              <w:top w:val="single" w:sz="4" w:space="0" w:color="auto"/>
              <w:left w:val="single" w:sz="4" w:space="0" w:color="auto"/>
              <w:bottom w:val="single" w:sz="4" w:space="0" w:color="auto"/>
              <w:right w:val="single" w:sz="4" w:space="0" w:color="auto"/>
            </w:tcBorders>
            <w:vAlign w:val="center"/>
          </w:tcPr>
          <w:p w:rsidR="000E30B1" w:rsidRDefault="000E30B1" w:rsidP="00E0653B">
            <w:pPr>
              <w:spacing w:after="0" w:line="240" w:lineRule="auto"/>
              <w:rPr>
                <w:sz w:val="20"/>
                <w:szCs w:val="20"/>
              </w:rPr>
            </w:pPr>
            <w:r>
              <w:rPr>
                <w:sz w:val="20"/>
                <w:szCs w:val="20"/>
              </w:rPr>
              <w:t xml:space="preserve">Charakterystyka kompleksu chromosomowego </w:t>
            </w:r>
            <w:r w:rsidRPr="00E0653B">
              <w:rPr>
                <w:i/>
                <w:sz w:val="20"/>
                <w:szCs w:val="20"/>
              </w:rPr>
              <w:t>Hieracium bracteolatum</w:t>
            </w:r>
            <w:r>
              <w:rPr>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Zgodność</w:t>
            </w:r>
          </w:p>
        </w:tc>
        <w:tc>
          <w:tcPr>
            <w:tcW w:w="1417"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Zgodność</w:t>
            </w:r>
          </w:p>
          <w:p w:rsidR="000E30B1" w:rsidRPr="003025F9" w:rsidRDefault="000E30B1" w:rsidP="00EE75C7">
            <w:pPr>
              <w:spacing w:after="0" w:line="240" w:lineRule="auto"/>
              <w:jc w:val="center"/>
              <w:rPr>
                <w:sz w:val="20"/>
                <w:szCs w:val="20"/>
              </w:rPr>
            </w:pPr>
            <w:r w:rsidRPr="003025F9">
              <w:rPr>
                <w:sz w:val="20"/>
                <w:szCs w:val="20"/>
              </w:rPr>
              <w:t>(5</w:t>
            </w:r>
            <w:r w:rsidR="00CC79E2">
              <w:rPr>
                <w:sz w:val="20"/>
                <w:szCs w:val="20"/>
              </w:rPr>
              <w:t>,</w:t>
            </w:r>
            <w:r w:rsidRPr="003025F9">
              <w:rPr>
                <w:sz w:val="20"/>
                <w:szCs w:val="20"/>
              </w:rPr>
              <w:t>0</w:t>
            </w:r>
            <w:r w:rsidR="00CC79E2">
              <w:rPr>
                <w:sz w:val="20"/>
                <w:szCs w:val="20"/>
              </w:rPr>
              <w:t>;</w:t>
            </w:r>
            <w:r w:rsidRPr="003025F9">
              <w:rPr>
                <w:sz w:val="20"/>
                <w:szCs w:val="20"/>
              </w:rPr>
              <w:t xml:space="preserve"> 5</w:t>
            </w:r>
            <w:r w:rsidR="00CC79E2">
              <w:rPr>
                <w:sz w:val="20"/>
                <w:szCs w:val="20"/>
              </w:rPr>
              <w:t>,</w:t>
            </w:r>
            <w:r w:rsidRPr="003025F9">
              <w:rPr>
                <w:sz w:val="20"/>
                <w:szCs w:val="20"/>
              </w:rPr>
              <w:t>0)</w:t>
            </w:r>
          </w:p>
        </w:tc>
        <w:tc>
          <w:tcPr>
            <w:tcW w:w="1345" w:type="dxa"/>
            <w:tcBorders>
              <w:top w:val="single" w:sz="4" w:space="0" w:color="auto"/>
              <w:left w:val="single" w:sz="4" w:space="0" w:color="auto"/>
              <w:bottom w:val="single" w:sz="4" w:space="0" w:color="auto"/>
              <w:right w:val="single" w:sz="4" w:space="0" w:color="auto"/>
            </w:tcBorders>
            <w:vAlign w:val="center"/>
          </w:tcPr>
          <w:p w:rsidR="000E30B1" w:rsidRPr="003025F9" w:rsidRDefault="000E30B1" w:rsidP="00EE75C7">
            <w:pPr>
              <w:spacing w:after="0" w:line="240" w:lineRule="auto"/>
              <w:jc w:val="center"/>
              <w:rPr>
                <w:sz w:val="20"/>
                <w:szCs w:val="20"/>
              </w:rPr>
            </w:pPr>
            <w:r w:rsidRPr="003025F9">
              <w:rPr>
                <w:sz w:val="20"/>
                <w:szCs w:val="20"/>
              </w:rPr>
              <w:t>Odpowiedni</w:t>
            </w:r>
          </w:p>
        </w:tc>
      </w:tr>
    </w:tbl>
    <w:p w:rsidR="00F147AA" w:rsidRDefault="00F147AA" w:rsidP="0022383B">
      <w:pPr>
        <w:spacing w:after="0" w:line="240" w:lineRule="auto"/>
        <w:rPr>
          <w:i/>
        </w:rPr>
      </w:pPr>
    </w:p>
    <w:p w:rsidR="002C76C0" w:rsidRDefault="002C76C0" w:rsidP="002C64CC">
      <w:pPr>
        <w:spacing w:after="0"/>
        <w:jc w:val="center"/>
        <w:rPr>
          <w:sz w:val="24"/>
          <w:szCs w:val="24"/>
        </w:rPr>
      </w:pPr>
    </w:p>
    <w:p w:rsidR="002C76C0" w:rsidRDefault="00CC4149" w:rsidP="005E0BD0">
      <w:pPr>
        <w:rPr>
          <w:b/>
          <w:sz w:val="24"/>
          <w:szCs w:val="24"/>
        </w:rPr>
      </w:pPr>
      <w:r>
        <w:rPr>
          <w:noProof/>
          <w:sz w:val="24"/>
          <w:szCs w:val="24"/>
          <w:lang w:eastAsia="pl-PL"/>
        </w:rPr>
        <w:drawing>
          <wp:inline distT="0" distB="0" distL="0" distR="0">
            <wp:extent cx="2320925" cy="605155"/>
            <wp:effectExtent l="0" t="0" r="3175" b="4445"/>
            <wp:docPr id="391" name="Obraz 391" descr="C:\Users\User\AppData\Local\Microsoft\Windows\INetCache\Content.Outlook\C1TFMG77\Maly_Winogrodnictwo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C1TFMG77\Maly_WinogrodnictwoiE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0925" cy="605155"/>
                    </a:xfrm>
                    <a:prstGeom prst="rect">
                      <a:avLst/>
                    </a:prstGeom>
                    <a:noFill/>
                    <a:ln>
                      <a:noFill/>
                    </a:ln>
                  </pic:spPr>
                </pic:pic>
              </a:graphicData>
            </a:graphic>
          </wp:inline>
        </w:drawing>
      </w:r>
    </w:p>
    <w:p w:rsidR="002C76C0" w:rsidRPr="00E33DFE" w:rsidRDefault="002C76C0" w:rsidP="002C76C0">
      <w:pPr>
        <w:spacing w:after="0" w:line="240" w:lineRule="auto"/>
        <w:jc w:val="both"/>
        <w:rPr>
          <w:rFonts w:cs="Arial"/>
          <w:bCs/>
        </w:rPr>
      </w:pPr>
      <w:r>
        <w:rPr>
          <w:rFonts w:cs="Arial"/>
          <w:bCs/>
        </w:rPr>
        <w:t>Przeanalizowano</w:t>
      </w:r>
      <w:r w:rsidRPr="00E33DFE">
        <w:rPr>
          <w:rFonts w:cs="Arial"/>
          <w:bCs/>
        </w:rPr>
        <w:t xml:space="preserve"> prace magisterskie wykonane w ramach  kierunku </w:t>
      </w:r>
      <w:r>
        <w:rPr>
          <w:rFonts w:cs="Arial"/>
          <w:bCs/>
        </w:rPr>
        <w:t>winogrodnictwo i enologia</w:t>
      </w:r>
      <w:r w:rsidRPr="00E33DFE">
        <w:rPr>
          <w:rFonts w:cs="Arial"/>
          <w:bCs/>
        </w:rPr>
        <w:t xml:space="preserve"> (</w:t>
      </w:r>
      <w:r>
        <w:rPr>
          <w:rFonts w:cs="Arial"/>
          <w:bCs/>
        </w:rPr>
        <w:t>5</w:t>
      </w:r>
      <w:r w:rsidRPr="00E33DFE">
        <w:rPr>
          <w:rFonts w:cs="Arial"/>
          <w:bCs/>
        </w:rPr>
        <w:t xml:space="preserve"> prac w ramach studiów stacjonarnych</w:t>
      </w:r>
      <w:r w:rsidR="00A5482F">
        <w:rPr>
          <w:rFonts w:cs="Arial"/>
          <w:bCs/>
        </w:rPr>
        <w:t xml:space="preserve"> </w:t>
      </w:r>
      <w:r w:rsidRPr="00E33DFE">
        <w:rPr>
          <w:rFonts w:cs="Arial"/>
          <w:bCs/>
        </w:rPr>
        <w:t>II stopnia).</w:t>
      </w:r>
    </w:p>
    <w:p w:rsidR="002C76C0" w:rsidRDefault="002C76C0" w:rsidP="00F147AA">
      <w:pPr>
        <w:spacing w:after="0"/>
        <w:rPr>
          <w:b/>
          <w:sz w:val="24"/>
          <w:szCs w:val="24"/>
        </w:rPr>
      </w:pPr>
    </w:p>
    <w:p w:rsidR="002C76C0" w:rsidRPr="000E30B1" w:rsidRDefault="002C76C0" w:rsidP="00F147AA">
      <w:pPr>
        <w:spacing w:after="0"/>
        <w:rPr>
          <w:b/>
          <w:szCs w:val="24"/>
        </w:rPr>
      </w:pPr>
      <w:r w:rsidRPr="000E30B1">
        <w:rPr>
          <w:b/>
          <w:szCs w:val="24"/>
        </w:rPr>
        <w:t xml:space="preserve">Ocena jakości prac magisterskich </w:t>
      </w:r>
      <w:r w:rsidR="00A5482F">
        <w:rPr>
          <w:b/>
          <w:szCs w:val="24"/>
        </w:rPr>
        <w:t>–</w:t>
      </w:r>
      <w:r w:rsidRPr="000E30B1">
        <w:rPr>
          <w:b/>
          <w:szCs w:val="24"/>
        </w:rPr>
        <w:t xml:space="preserve"> rok akademicki 2020/2021 </w:t>
      </w:r>
      <w:r w:rsidR="00A5482F">
        <w:rPr>
          <w:b/>
          <w:szCs w:val="24"/>
        </w:rPr>
        <w:t>–</w:t>
      </w:r>
      <w:r w:rsidRPr="000E30B1">
        <w:rPr>
          <w:b/>
          <w:szCs w:val="24"/>
        </w:rPr>
        <w:t xml:space="preserve"> studia stacjonarne</w:t>
      </w:r>
    </w:p>
    <w:tbl>
      <w:tblPr>
        <w:tblStyle w:val="Tabela-Siatka"/>
        <w:tblW w:w="10314" w:type="dxa"/>
        <w:tblLayout w:type="fixed"/>
        <w:tblLook w:val="04A0" w:firstRow="1" w:lastRow="0" w:firstColumn="1" w:lastColumn="0" w:noHBand="0" w:noVBand="1"/>
      </w:tblPr>
      <w:tblGrid>
        <w:gridCol w:w="5495"/>
        <w:gridCol w:w="1417"/>
        <w:gridCol w:w="1560"/>
        <w:gridCol w:w="1842"/>
      </w:tblGrid>
      <w:tr w:rsidR="002C76C0" w:rsidTr="002C76C0">
        <w:tc>
          <w:tcPr>
            <w:tcW w:w="5495" w:type="dxa"/>
            <w:vMerge w:val="restart"/>
            <w:vAlign w:val="center"/>
          </w:tcPr>
          <w:p w:rsidR="002C76C0" w:rsidRPr="00635D45" w:rsidRDefault="002C76C0" w:rsidP="002C76C0">
            <w:pPr>
              <w:spacing w:after="0" w:line="240" w:lineRule="auto"/>
              <w:jc w:val="center"/>
              <w:rPr>
                <w:b/>
              </w:rPr>
            </w:pPr>
            <w:r w:rsidRPr="00635D45">
              <w:rPr>
                <w:b/>
              </w:rPr>
              <w:t xml:space="preserve">Temat pracy </w:t>
            </w:r>
            <w:r>
              <w:rPr>
                <w:b/>
              </w:rPr>
              <w:t>magisterskiej</w:t>
            </w:r>
          </w:p>
        </w:tc>
        <w:tc>
          <w:tcPr>
            <w:tcW w:w="4819" w:type="dxa"/>
            <w:gridSpan w:val="3"/>
            <w:vAlign w:val="center"/>
          </w:tcPr>
          <w:p w:rsidR="002C76C0" w:rsidRPr="00635D45" w:rsidRDefault="002C76C0" w:rsidP="002C76C0">
            <w:pPr>
              <w:spacing w:after="0" w:line="240" w:lineRule="auto"/>
              <w:jc w:val="center"/>
              <w:rPr>
                <w:b/>
              </w:rPr>
            </w:pPr>
            <w:r w:rsidRPr="00635D45">
              <w:rPr>
                <w:b/>
              </w:rPr>
              <w:t xml:space="preserve">Kryteria oceny prac </w:t>
            </w:r>
            <w:r>
              <w:rPr>
                <w:b/>
              </w:rPr>
              <w:t>magisterskich</w:t>
            </w:r>
          </w:p>
        </w:tc>
      </w:tr>
      <w:tr w:rsidR="002C76C0" w:rsidTr="002C76C0">
        <w:tc>
          <w:tcPr>
            <w:tcW w:w="5495" w:type="dxa"/>
            <w:vMerge/>
            <w:vAlign w:val="center"/>
          </w:tcPr>
          <w:p w:rsidR="002C76C0" w:rsidRPr="00635D45" w:rsidRDefault="002C76C0" w:rsidP="002C76C0">
            <w:pPr>
              <w:spacing w:after="0" w:line="240" w:lineRule="auto"/>
              <w:jc w:val="center"/>
              <w:rPr>
                <w:b/>
              </w:rPr>
            </w:pPr>
          </w:p>
        </w:tc>
        <w:tc>
          <w:tcPr>
            <w:tcW w:w="1417" w:type="dxa"/>
            <w:vAlign w:val="center"/>
          </w:tcPr>
          <w:p w:rsidR="002C76C0" w:rsidRDefault="002C76C0" w:rsidP="002C76C0">
            <w:pPr>
              <w:spacing w:after="0" w:line="240" w:lineRule="auto"/>
              <w:jc w:val="center"/>
              <w:rPr>
                <w:b/>
              </w:rPr>
            </w:pPr>
            <w:r w:rsidRPr="00635D45">
              <w:rPr>
                <w:b/>
              </w:rPr>
              <w:t xml:space="preserve">Tematyka pracy </w:t>
            </w:r>
          </w:p>
          <w:p w:rsidR="002C76C0" w:rsidRDefault="002C76C0" w:rsidP="002C76C0">
            <w:pPr>
              <w:spacing w:after="0" w:line="240" w:lineRule="auto"/>
              <w:jc w:val="center"/>
              <w:rPr>
                <w:b/>
              </w:rPr>
            </w:pPr>
            <w:r w:rsidRPr="00635D45">
              <w:rPr>
                <w:b/>
              </w:rPr>
              <w:t xml:space="preserve">a zgodność </w:t>
            </w:r>
          </w:p>
          <w:p w:rsidR="002C76C0" w:rsidRPr="00635D45" w:rsidRDefault="002C76C0" w:rsidP="002C76C0">
            <w:pPr>
              <w:spacing w:after="0" w:line="240" w:lineRule="auto"/>
              <w:jc w:val="center"/>
              <w:rPr>
                <w:b/>
              </w:rPr>
            </w:pPr>
            <w:r w:rsidRPr="00635D45">
              <w:rPr>
                <w:b/>
              </w:rPr>
              <w:t xml:space="preserve">z </w:t>
            </w:r>
            <w:r>
              <w:rPr>
                <w:b/>
              </w:rPr>
              <w:t>kierunkiem</w:t>
            </w:r>
          </w:p>
        </w:tc>
        <w:tc>
          <w:tcPr>
            <w:tcW w:w="1560" w:type="dxa"/>
            <w:vAlign w:val="center"/>
          </w:tcPr>
          <w:p w:rsidR="002C76C0" w:rsidRPr="00635D45" w:rsidRDefault="002C76C0" w:rsidP="002C76C0">
            <w:pPr>
              <w:spacing w:after="0" w:line="240" w:lineRule="auto"/>
              <w:jc w:val="center"/>
              <w:rPr>
                <w:b/>
              </w:rPr>
            </w:pPr>
            <w:r w:rsidRPr="00635D45">
              <w:rPr>
                <w:b/>
              </w:rPr>
              <w:t>Adekwatność ocen recenzji</w:t>
            </w:r>
          </w:p>
        </w:tc>
        <w:tc>
          <w:tcPr>
            <w:tcW w:w="1842" w:type="dxa"/>
            <w:vAlign w:val="center"/>
          </w:tcPr>
          <w:p w:rsidR="002C76C0" w:rsidRPr="00635D45" w:rsidRDefault="002C76C0" w:rsidP="002C76C0">
            <w:pPr>
              <w:spacing w:after="0" w:line="240" w:lineRule="auto"/>
              <w:jc w:val="center"/>
              <w:rPr>
                <w:b/>
              </w:rPr>
            </w:pPr>
            <w:r w:rsidRPr="00635D45">
              <w:rPr>
                <w:b/>
              </w:rPr>
              <w:t>Dobór literatury</w:t>
            </w:r>
          </w:p>
        </w:tc>
      </w:tr>
      <w:tr w:rsidR="002C76C0" w:rsidTr="00EE75C7">
        <w:tc>
          <w:tcPr>
            <w:tcW w:w="5495" w:type="dxa"/>
            <w:vAlign w:val="center"/>
          </w:tcPr>
          <w:p w:rsidR="002C76C0" w:rsidRDefault="002C76C0" w:rsidP="002C76C0">
            <w:pPr>
              <w:spacing w:after="0" w:line="240" w:lineRule="auto"/>
            </w:pPr>
            <w:r>
              <w:t>Porównanie właściwości wybranych win leczniczych</w:t>
            </w:r>
          </w:p>
        </w:tc>
        <w:tc>
          <w:tcPr>
            <w:tcW w:w="1417" w:type="dxa"/>
            <w:vAlign w:val="center"/>
          </w:tcPr>
          <w:p w:rsidR="002C76C0" w:rsidRDefault="002C76C0" w:rsidP="00EE75C7">
            <w:pPr>
              <w:spacing w:after="0" w:line="240" w:lineRule="auto"/>
              <w:jc w:val="center"/>
            </w:pPr>
            <w:r>
              <w:t>Zgodność</w:t>
            </w:r>
          </w:p>
        </w:tc>
        <w:tc>
          <w:tcPr>
            <w:tcW w:w="1560" w:type="dxa"/>
            <w:vAlign w:val="center"/>
          </w:tcPr>
          <w:p w:rsidR="002C76C0" w:rsidRDefault="002C76C0" w:rsidP="00EE75C7">
            <w:pPr>
              <w:spacing w:after="0" w:line="240" w:lineRule="auto"/>
              <w:jc w:val="center"/>
            </w:pPr>
            <w:r>
              <w:t>Zgodność</w:t>
            </w:r>
          </w:p>
          <w:p w:rsidR="002C76C0" w:rsidRDefault="002C76C0" w:rsidP="00EE75C7">
            <w:pPr>
              <w:spacing w:after="0" w:line="240" w:lineRule="auto"/>
              <w:jc w:val="center"/>
            </w:pPr>
            <w:r>
              <w:t>(5</w:t>
            </w:r>
            <w:r w:rsidR="00CC79E2">
              <w:t>,</w:t>
            </w:r>
            <w:r>
              <w:t>0</w:t>
            </w:r>
            <w:r w:rsidR="00CC79E2">
              <w:t>;</w:t>
            </w:r>
            <w:r>
              <w:t xml:space="preserve"> 4</w:t>
            </w:r>
            <w:r w:rsidR="00CC79E2">
              <w:t>,</w:t>
            </w:r>
            <w:r>
              <w:t>0)</w:t>
            </w:r>
          </w:p>
        </w:tc>
        <w:tc>
          <w:tcPr>
            <w:tcW w:w="1842" w:type="dxa"/>
            <w:vAlign w:val="center"/>
          </w:tcPr>
          <w:p w:rsidR="002C76C0" w:rsidRDefault="002C76C0" w:rsidP="00EE75C7">
            <w:pPr>
              <w:spacing w:after="0" w:line="240" w:lineRule="auto"/>
              <w:jc w:val="center"/>
            </w:pPr>
            <w:r>
              <w:t>Odpowiedni</w:t>
            </w:r>
          </w:p>
        </w:tc>
      </w:tr>
      <w:tr w:rsidR="002C76C0" w:rsidTr="00EE75C7">
        <w:tc>
          <w:tcPr>
            <w:tcW w:w="5495" w:type="dxa"/>
            <w:vAlign w:val="center"/>
          </w:tcPr>
          <w:p w:rsidR="002C76C0" w:rsidRDefault="002C76C0" w:rsidP="002C76C0">
            <w:pPr>
              <w:spacing w:after="0" w:line="240" w:lineRule="auto"/>
            </w:pPr>
            <w:r>
              <w:t>Wino bezalkoholowe - charakterystyka</w:t>
            </w:r>
          </w:p>
        </w:tc>
        <w:tc>
          <w:tcPr>
            <w:tcW w:w="1417" w:type="dxa"/>
            <w:vAlign w:val="center"/>
          </w:tcPr>
          <w:p w:rsidR="002C76C0" w:rsidRDefault="002C76C0" w:rsidP="00EE75C7">
            <w:pPr>
              <w:spacing w:after="0" w:line="240" w:lineRule="auto"/>
              <w:jc w:val="center"/>
            </w:pPr>
            <w:r>
              <w:t>Zgodność</w:t>
            </w:r>
          </w:p>
        </w:tc>
        <w:tc>
          <w:tcPr>
            <w:tcW w:w="1560" w:type="dxa"/>
            <w:vAlign w:val="center"/>
          </w:tcPr>
          <w:p w:rsidR="002C76C0" w:rsidRDefault="002C76C0" w:rsidP="00EE75C7">
            <w:pPr>
              <w:spacing w:after="0" w:line="240" w:lineRule="auto"/>
              <w:jc w:val="center"/>
            </w:pPr>
            <w:r>
              <w:t>Zgodność</w:t>
            </w:r>
          </w:p>
          <w:p w:rsidR="002C76C0" w:rsidRDefault="002C76C0" w:rsidP="00EE75C7">
            <w:pPr>
              <w:spacing w:after="0" w:line="240" w:lineRule="auto"/>
              <w:jc w:val="center"/>
            </w:pPr>
            <w:r>
              <w:lastRenderedPageBreak/>
              <w:t>(5</w:t>
            </w:r>
            <w:r w:rsidR="00CC79E2">
              <w:t>,</w:t>
            </w:r>
            <w:r>
              <w:t>0</w:t>
            </w:r>
            <w:r w:rsidR="00CC79E2">
              <w:t>;</w:t>
            </w:r>
            <w:r>
              <w:t xml:space="preserve"> 4</w:t>
            </w:r>
            <w:r w:rsidR="00CC79E2">
              <w:t>,</w:t>
            </w:r>
            <w:r>
              <w:t>5)</w:t>
            </w:r>
          </w:p>
        </w:tc>
        <w:tc>
          <w:tcPr>
            <w:tcW w:w="1842" w:type="dxa"/>
            <w:vAlign w:val="center"/>
          </w:tcPr>
          <w:p w:rsidR="002C76C0" w:rsidRDefault="002C76C0" w:rsidP="00EE75C7">
            <w:pPr>
              <w:spacing w:after="0" w:line="240" w:lineRule="auto"/>
              <w:jc w:val="center"/>
            </w:pPr>
            <w:r>
              <w:lastRenderedPageBreak/>
              <w:t>Odpowiedni</w:t>
            </w:r>
          </w:p>
        </w:tc>
      </w:tr>
      <w:tr w:rsidR="002C76C0" w:rsidTr="00EE75C7">
        <w:tc>
          <w:tcPr>
            <w:tcW w:w="5495" w:type="dxa"/>
            <w:vAlign w:val="center"/>
          </w:tcPr>
          <w:p w:rsidR="002C76C0" w:rsidRDefault="002C76C0" w:rsidP="002C76C0">
            <w:pPr>
              <w:spacing w:after="0" w:line="240" w:lineRule="auto"/>
            </w:pPr>
            <w:r>
              <w:t>Charakterystyka win owocowych ze szczególnym uwzględnieniem metanolu</w:t>
            </w:r>
          </w:p>
        </w:tc>
        <w:tc>
          <w:tcPr>
            <w:tcW w:w="1417" w:type="dxa"/>
            <w:vAlign w:val="center"/>
          </w:tcPr>
          <w:p w:rsidR="002C76C0" w:rsidRDefault="002C76C0" w:rsidP="00EE75C7">
            <w:pPr>
              <w:spacing w:after="0" w:line="240" w:lineRule="auto"/>
              <w:jc w:val="center"/>
            </w:pPr>
            <w:r>
              <w:t>Zgodność</w:t>
            </w:r>
          </w:p>
        </w:tc>
        <w:tc>
          <w:tcPr>
            <w:tcW w:w="1560" w:type="dxa"/>
            <w:vAlign w:val="center"/>
          </w:tcPr>
          <w:p w:rsidR="002C76C0" w:rsidRDefault="002C76C0" w:rsidP="00EE75C7">
            <w:pPr>
              <w:spacing w:after="0" w:line="240" w:lineRule="auto"/>
              <w:jc w:val="center"/>
            </w:pPr>
            <w:r>
              <w:t>Zgodność</w:t>
            </w:r>
          </w:p>
          <w:p w:rsidR="002C76C0" w:rsidRDefault="002C76C0" w:rsidP="00EE75C7">
            <w:pPr>
              <w:spacing w:after="0" w:line="240" w:lineRule="auto"/>
              <w:jc w:val="center"/>
            </w:pPr>
            <w:r>
              <w:t>(4</w:t>
            </w:r>
            <w:r w:rsidR="00CC79E2">
              <w:t>,</w:t>
            </w:r>
            <w:r>
              <w:t>0</w:t>
            </w:r>
            <w:r w:rsidR="00CC79E2">
              <w:t>;</w:t>
            </w:r>
            <w:r>
              <w:t xml:space="preserve"> 4</w:t>
            </w:r>
            <w:r w:rsidR="00CC79E2">
              <w:t>,</w:t>
            </w:r>
            <w:r>
              <w:t>5)</w:t>
            </w:r>
          </w:p>
        </w:tc>
        <w:tc>
          <w:tcPr>
            <w:tcW w:w="1842" w:type="dxa"/>
            <w:vAlign w:val="center"/>
          </w:tcPr>
          <w:p w:rsidR="002C76C0" w:rsidRDefault="002C76C0" w:rsidP="00EE75C7">
            <w:pPr>
              <w:spacing w:after="0" w:line="240" w:lineRule="auto"/>
              <w:jc w:val="center"/>
            </w:pPr>
            <w:r>
              <w:t>Odpowiedni</w:t>
            </w:r>
          </w:p>
        </w:tc>
      </w:tr>
      <w:tr w:rsidR="002C76C0" w:rsidTr="00EE75C7">
        <w:tc>
          <w:tcPr>
            <w:tcW w:w="5495" w:type="dxa"/>
            <w:vAlign w:val="center"/>
          </w:tcPr>
          <w:p w:rsidR="002C76C0" w:rsidRDefault="002C76C0" w:rsidP="002C76C0">
            <w:pPr>
              <w:spacing w:after="0" w:line="240" w:lineRule="auto"/>
            </w:pPr>
            <w:r>
              <w:t xml:space="preserve">Wpływ </w:t>
            </w:r>
            <w:r w:rsidRPr="001F6DD7">
              <w:rPr>
                <w:i/>
              </w:rPr>
              <w:t>terroir</w:t>
            </w:r>
            <w:r>
              <w:t xml:space="preserve"> na charakter win z regionu Jury Krakowsko-Częstochowskiej</w:t>
            </w:r>
          </w:p>
        </w:tc>
        <w:tc>
          <w:tcPr>
            <w:tcW w:w="1417" w:type="dxa"/>
            <w:vAlign w:val="center"/>
          </w:tcPr>
          <w:p w:rsidR="002C76C0" w:rsidRDefault="002C76C0" w:rsidP="00EE75C7">
            <w:pPr>
              <w:spacing w:after="0" w:line="240" w:lineRule="auto"/>
              <w:jc w:val="center"/>
            </w:pPr>
            <w:r>
              <w:t>Zgodność</w:t>
            </w:r>
          </w:p>
        </w:tc>
        <w:tc>
          <w:tcPr>
            <w:tcW w:w="1560" w:type="dxa"/>
            <w:vAlign w:val="center"/>
          </w:tcPr>
          <w:p w:rsidR="002C76C0" w:rsidRDefault="002C76C0" w:rsidP="00EE75C7">
            <w:pPr>
              <w:spacing w:after="0" w:line="240" w:lineRule="auto"/>
              <w:jc w:val="center"/>
            </w:pPr>
            <w:r>
              <w:t>Zgodność</w:t>
            </w:r>
          </w:p>
          <w:p w:rsidR="002C76C0" w:rsidRDefault="002C76C0"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2C76C0" w:rsidRPr="00312FFE" w:rsidRDefault="002C76C0" w:rsidP="00EE75C7">
            <w:pPr>
              <w:spacing w:after="0" w:line="240" w:lineRule="auto"/>
              <w:jc w:val="center"/>
              <w:rPr>
                <w:b/>
              </w:rPr>
            </w:pPr>
            <w:r>
              <w:t>Odpowiedni</w:t>
            </w:r>
          </w:p>
        </w:tc>
      </w:tr>
      <w:tr w:rsidR="002C76C0" w:rsidTr="00EE75C7">
        <w:tc>
          <w:tcPr>
            <w:tcW w:w="5495" w:type="dxa"/>
            <w:vAlign w:val="center"/>
          </w:tcPr>
          <w:p w:rsidR="002C76C0" w:rsidRDefault="002C76C0" w:rsidP="002C76C0">
            <w:pPr>
              <w:spacing w:after="0" w:line="240" w:lineRule="auto"/>
            </w:pPr>
            <w:r>
              <w:t xml:space="preserve">Parametry enologiczne win fermentowanych z dodatkiem zrębków drewna </w:t>
            </w:r>
          </w:p>
        </w:tc>
        <w:tc>
          <w:tcPr>
            <w:tcW w:w="1417" w:type="dxa"/>
            <w:vAlign w:val="center"/>
          </w:tcPr>
          <w:p w:rsidR="002C76C0" w:rsidRDefault="002C76C0" w:rsidP="00EE75C7">
            <w:pPr>
              <w:spacing w:after="0" w:line="240" w:lineRule="auto"/>
              <w:jc w:val="center"/>
            </w:pPr>
            <w:r>
              <w:t>Zgodność</w:t>
            </w:r>
          </w:p>
        </w:tc>
        <w:tc>
          <w:tcPr>
            <w:tcW w:w="1560" w:type="dxa"/>
            <w:vAlign w:val="center"/>
          </w:tcPr>
          <w:p w:rsidR="002C76C0" w:rsidRDefault="002C76C0" w:rsidP="00EE75C7">
            <w:pPr>
              <w:spacing w:after="0" w:line="240" w:lineRule="auto"/>
              <w:jc w:val="center"/>
            </w:pPr>
            <w:r>
              <w:t>Zgodność</w:t>
            </w:r>
          </w:p>
          <w:p w:rsidR="002C76C0" w:rsidRDefault="002C76C0" w:rsidP="00EE75C7">
            <w:pPr>
              <w:spacing w:after="0" w:line="240" w:lineRule="auto"/>
              <w:jc w:val="center"/>
            </w:pPr>
            <w:r>
              <w:t>(3</w:t>
            </w:r>
            <w:r w:rsidR="00CC79E2">
              <w:t>,</w:t>
            </w:r>
            <w:r>
              <w:t>0</w:t>
            </w:r>
            <w:r w:rsidR="00CC79E2">
              <w:t>;</w:t>
            </w:r>
            <w:r>
              <w:t xml:space="preserve"> 3</w:t>
            </w:r>
            <w:r w:rsidR="00CC79E2">
              <w:t>,</w:t>
            </w:r>
            <w:r>
              <w:t>5)</w:t>
            </w:r>
          </w:p>
        </w:tc>
        <w:tc>
          <w:tcPr>
            <w:tcW w:w="1842" w:type="dxa"/>
            <w:vAlign w:val="center"/>
          </w:tcPr>
          <w:p w:rsidR="002C76C0" w:rsidRPr="00312FFE" w:rsidRDefault="002C76C0" w:rsidP="00EE75C7">
            <w:pPr>
              <w:spacing w:after="0" w:line="240" w:lineRule="auto"/>
              <w:jc w:val="center"/>
              <w:rPr>
                <w:b/>
              </w:rPr>
            </w:pPr>
            <w:r>
              <w:t>Niewystarczający</w:t>
            </w:r>
          </w:p>
        </w:tc>
      </w:tr>
    </w:tbl>
    <w:p w:rsidR="002C76C0" w:rsidRDefault="002C76C0" w:rsidP="0022383B">
      <w:pPr>
        <w:spacing w:after="0" w:line="240" w:lineRule="auto"/>
        <w:rPr>
          <w:rFonts w:cs="Arial"/>
          <w:b/>
          <w:bCs/>
          <w:color w:val="0070C0"/>
        </w:rPr>
      </w:pPr>
    </w:p>
    <w:p w:rsidR="00F147AA" w:rsidRDefault="00F147AA" w:rsidP="00063E1A">
      <w:pPr>
        <w:pStyle w:val="Nagwek1"/>
      </w:pPr>
      <w:r>
        <w:rPr>
          <w:noProof/>
          <w:lang w:eastAsia="pl-PL"/>
        </w:rPr>
        <w:drawing>
          <wp:inline distT="0" distB="0" distL="0" distR="0">
            <wp:extent cx="2315210" cy="602615"/>
            <wp:effectExtent l="0" t="0" r="8890" b="6985"/>
            <wp:docPr id="20" name="Obraz 20" descr="C:\Users\User\Documents\Sprawy Dziekańskie\Wydział\Promocja\Ulotki WBiO 2021\Maly_Enviromental_a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prawy Dziekańskie\Wydział\Promocja\Ulotki WBiO 2021\Maly_Enviromental_aP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5210" cy="602615"/>
                    </a:xfrm>
                    <a:prstGeom prst="rect">
                      <a:avLst/>
                    </a:prstGeom>
                    <a:noFill/>
                    <a:ln>
                      <a:noFill/>
                    </a:ln>
                  </pic:spPr>
                </pic:pic>
              </a:graphicData>
            </a:graphic>
          </wp:inline>
        </w:drawing>
      </w:r>
    </w:p>
    <w:p w:rsidR="00F147AA" w:rsidRPr="000E30B1" w:rsidRDefault="00F147AA" w:rsidP="00F147AA">
      <w:pPr>
        <w:spacing w:after="0"/>
        <w:rPr>
          <w:b/>
          <w:szCs w:val="24"/>
        </w:rPr>
      </w:pPr>
      <w:r w:rsidRPr="000E30B1">
        <w:rPr>
          <w:b/>
          <w:szCs w:val="24"/>
        </w:rPr>
        <w:t xml:space="preserve">Ocena jakości prac magisterskich </w:t>
      </w:r>
      <w:r w:rsidR="00A5482F">
        <w:rPr>
          <w:b/>
          <w:szCs w:val="24"/>
        </w:rPr>
        <w:t>–</w:t>
      </w:r>
      <w:r w:rsidRPr="000E30B1">
        <w:rPr>
          <w:b/>
          <w:szCs w:val="24"/>
        </w:rPr>
        <w:t xml:space="preserve"> rok akademicki 2020/2021 </w:t>
      </w:r>
      <w:r w:rsidR="00A5482F">
        <w:rPr>
          <w:b/>
          <w:szCs w:val="24"/>
        </w:rPr>
        <w:t>–</w:t>
      </w:r>
      <w:r w:rsidRPr="000E30B1">
        <w:rPr>
          <w:b/>
          <w:szCs w:val="24"/>
        </w:rPr>
        <w:t xml:space="preserve"> studia stacjonarne</w:t>
      </w:r>
    </w:p>
    <w:tbl>
      <w:tblPr>
        <w:tblStyle w:val="Tabela-Siatka"/>
        <w:tblW w:w="10314" w:type="dxa"/>
        <w:tblLayout w:type="fixed"/>
        <w:tblLook w:val="04A0" w:firstRow="1" w:lastRow="0" w:firstColumn="1" w:lastColumn="0" w:noHBand="0" w:noVBand="1"/>
      </w:tblPr>
      <w:tblGrid>
        <w:gridCol w:w="5495"/>
        <w:gridCol w:w="1417"/>
        <w:gridCol w:w="1560"/>
        <w:gridCol w:w="1842"/>
      </w:tblGrid>
      <w:tr w:rsidR="00F147AA" w:rsidTr="00E04DD4">
        <w:tc>
          <w:tcPr>
            <w:tcW w:w="5495" w:type="dxa"/>
            <w:vMerge w:val="restart"/>
            <w:vAlign w:val="center"/>
          </w:tcPr>
          <w:p w:rsidR="00F147AA" w:rsidRPr="00635D45" w:rsidRDefault="00F147AA" w:rsidP="00E04DD4">
            <w:pPr>
              <w:spacing w:after="0" w:line="240" w:lineRule="auto"/>
              <w:jc w:val="center"/>
              <w:rPr>
                <w:b/>
              </w:rPr>
            </w:pPr>
            <w:r w:rsidRPr="00635D45">
              <w:rPr>
                <w:b/>
              </w:rPr>
              <w:t xml:space="preserve">Temat pracy </w:t>
            </w:r>
            <w:r>
              <w:rPr>
                <w:b/>
              </w:rPr>
              <w:t>magisterskiej</w:t>
            </w:r>
          </w:p>
        </w:tc>
        <w:tc>
          <w:tcPr>
            <w:tcW w:w="4819" w:type="dxa"/>
            <w:gridSpan w:val="3"/>
            <w:vAlign w:val="center"/>
          </w:tcPr>
          <w:p w:rsidR="00F147AA" w:rsidRPr="00635D45" w:rsidRDefault="00F147AA" w:rsidP="00E04DD4">
            <w:pPr>
              <w:spacing w:after="0" w:line="240" w:lineRule="auto"/>
              <w:jc w:val="center"/>
              <w:rPr>
                <w:b/>
              </w:rPr>
            </w:pPr>
            <w:r w:rsidRPr="00635D45">
              <w:rPr>
                <w:b/>
              </w:rPr>
              <w:t xml:space="preserve">Kryteria oceny prac </w:t>
            </w:r>
            <w:r>
              <w:rPr>
                <w:b/>
              </w:rPr>
              <w:t>magisterskich</w:t>
            </w:r>
          </w:p>
        </w:tc>
      </w:tr>
      <w:tr w:rsidR="00F147AA" w:rsidTr="00E04DD4">
        <w:tc>
          <w:tcPr>
            <w:tcW w:w="5495" w:type="dxa"/>
            <w:vMerge/>
            <w:vAlign w:val="center"/>
          </w:tcPr>
          <w:p w:rsidR="00F147AA" w:rsidRPr="00635D45" w:rsidRDefault="00F147AA" w:rsidP="00E04DD4">
            <w:pPr>
              <w:spacing w:after="0" w:line="240" w:lineRule="auto"/>
              <w:jc w:val="center"/>
              <w:rPr>
                <w:b/>
              </w:rPr>
            </w:pPr>
          </w:p>
        </w:tc>
        <w:tc>
          <w:tcPr>
            <w:tcW w:w="1417" w:type="dxa"/>
            <w:vAlign w:val="center"/>
          </w:tcPr>
          <w:p w:rsidR="00F147AA" w:rsidRDefault="00F147AA" w:rsidP="00E04DD4">
            <w:pPr>
              <w:spacing w:after="0" w:line="240" w:lineRule="auto"/>
              <w:jc w:val="center"/>
              <w:rPr>
                <w:b/>
              </w:rPr>
            </w:pPr>
            <w:r w:rsidRPr="00635D45">
              <w:rPr>
                <w:b/>
              </w:rPr>
              <w:t xml:space="preserve">Tematyka pracy </w:t>
            </w:r>
          </w:p>
          <w:p w:rsidR="00F147AA" w:rsidRDefault="00F147AA" w:rsidP="00E04DD4">
            <w:pPr>
              <w:spacing w:after="0" w:line="240" w:lineRule="auto"/>
              <w:jc w:val="center"/>
              <w:rPr>
                <w:b/>
              </w:rPr>
            </w:pPr>
            <w:r w:rsidRPr="00635D45">
              <w:rPr>
                <w:b/>
              </w:rPr>
              <w:t xml:space="preserve">a zgodność </w:t>
            </w:r>
          </w:p>
          <w:p w:rsidR="00F147AA" w:rsidRPr="00635D45" w:rsidRDefault="00F147AA" w:rsidP="00E04DD4">
            <w:pPr>
              <w:spacing w:after="0" w:line="240" w:lineRule="auto"/>
              <w:jc w:val="center"/>
              <w:rPr>
                <w:b/>
              </w:rPr>
            </w:pPr>
            <w:r w:rsidRPr="00635D45">
              <w:rPr>
                <w:b/>
              </w:rPr>
              <w:t xml:space="preserve">z </w:t>
            </w:r>
            <w:r>
              <w:rPr>
                <w:b/>
              </w:rPr>
              <w:t>kierunkiem</w:t>
            </w:r>
          </w:p>
        </w:tc>
        <w:tc>
          <w:tcPr>
            <w:tcW w:w="1560" w:type="dxa"/>
            <w:vAlign w:val="center"/>
          </w:tcPr>
          <w:p w:rsidR="00F147AA" w:rsidRPr="00635D45" w:rsidRDefault="00F147AA" w:rsidP="00E04DD4">
            <w:pPr>
              <w:spacing w:after="0" w:line="240" w:lineRule="auto"/>
              <w:jc w:val="center"/>
              <w:rPr>
                <w:b/>
              </w:rPr>
            </w:pPr>
            <w:r w:rsidRPr="00635D45">
              <w:rPr>
                <w:b/>
              </w:rPr>
              <w:t>Adekwatność ocen recenzji</w:t>
            </w:r>
          </w:p>
        </w:tc>
        <w:tc>
          <w:tcPr>
            <w:tcW w:w="1842" w:type="dxa"/>
            <w:vAlign w:val="center"/>
          </w:tcPr>
          <w:p w:rsidR="00F147AA" w:rsidRPr="00635D45" w:rsidRDefault="00F147AA" w:rsidP="00E04DD4">
            <w:pPr>
              <w:spacing w:after="0" w:line="240" w:lineRule="auto"/>
              <w:jc w:val="center"/>
              <w:rPr>
                <w:b/>
              </w:rPr>
            </w:pPr>
            <w:r w:rsidRPr="00635D45">
              <w:rPr>
                <w:b/>
              </w:rPr>
              <w:t>Dobór literatury</w:t>
            </w:r>
          </w:p>
        </w:tc>
      </w:tr>
      <w:tr w:rsidR="00006C38" w:rsidRPr="00006C38" w:rsidTr="00EE75C7">
        <w:tc>
          <w:tcPr>
            <w:tcW w:w="5495" w:type="dxa"/>
            <w:vAlign w:val="center"/>
          </w:tcPr>
          <w:p w:rsidR="00006C38" w:rsidRPr="00F147AA" w:rsidRDefault="00006C38" w:rsidP="00E04DD4">
            <w:pPr>
              <w:spacing w:after="0" w:line="240" w:lineRule="auto"/>
              <w:rPr>
                <w:lang w:val="en-US"/>
              </w:rPr>
            </w:pPr>
            <w:r>
              <w:rPr>
                <w:lang w:val="en-US"/>
              </w:rPr>
              <w:t xml:space="preserve">Activity and methylation of catalic subunit of protein phosphatase 2A in </w:t>
            </w:r>
            <w:r w:rsidRPr="00006C38">
              <w:rPr>
                <w:i/>
                <w:lang w:val="en-US"/>
              </w:rPr>
              <w:t>Arabidopsis thaliana</w:t>
            </w:r>
            <w:r>
              <w:rPr>
                <w:lang w:val="en-US"/>
              </w:rPr>
              <w:t xml:space="preserve"> seedlings under low oxygen stress in root system.</w:t>
            </w:r>
          </w:p>
        </w:tc>
        <w:tc>
          <w:tcPr>
            <w:tcW w:w="1417" w:type="dxa"/>
            <w:vAlign w:val="center"/>
          </w:tcPr>
          <w:p w:rsidR="00006C38" w:rsidRDefault="00006C38" w:rsidP="00EE75C7">
            <w:pPr>
              <w:spacing w:after="0" w:line="240" w:lineRule="auto"/>
              <w:jc w:val="center"/>
            </w:pPr>
            <w:r>
              <w:t>Zgodność</w:t>
            </w:r>
          </w:p>
        </w:tc>
        <w:tc>
          <w:tcPr>
            <w:tcW w:w="1560" w:type="dxa"/>
            <w:vAlign w:val="center"/>
          </w:tcPr>
          <w:p w:rsidR="00006C38" w:rsidRDefault="00006C38" w:rsidP="00EE75C7">
            <w:pPr>
              <w:spacing w:after="0" w:line="240" w:lineRule="auto"/>
              <w:jc w:val="center"/>
            </w:pPr>
            <w:r>
              <w:t>Zgodność</w:t>
            </w:r>
          </w:p>
          <w:p w:rsidR="00006C38" w:rsidRDefault="00006C38"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006C38" w:rsidRPr="00312FFE" w:rsidRDefault="00006C38" w:rsidP="00EE75C7">
            <w:pPr>
              <w:spacing w:after="0" w:line="240" w:lineRule="auto"/>
              <w:jc w:val="center"/>
              <w:rPr>
                <w:b/>
              </w:rPr>
            </w:pPr>
            <w:r>
              <w:t>Odpowiedni</w:t>
            </w:r>
          </w:p>
        </w:tc>
      </w:tr>
      <w:tr w:rsidR="00006C38" w:rsidRPr="00006C38" w:rsidTr="00EE75C7">
        <w:tc>
          <w:tcPr>
            <w:tcW w:w="5495" w:type="dxa"/>
            <w:vAlign w:val="center"/>
          </w:tcPr>
          <w:p w:rsidR="00006C38" w:rsidRPr="00F147AA" w:rsidRDefault="00006C38" w:rsidP="00E04DD4">
            <w:pPr>
              <w:spacing w:after="0" w:line="240" w:lineRule="auto"/>
              <w:rPr>
                <w:lang w:val="en-US"/>
              </w:rPr>
            </w:pPr>
            <w:r>
              <w:rPr>
                <w:lang w:val="en-US"/>
              </w:rPr>
              <w:t xml:space="preserve">Trials on micropropagation from nodal explants in </w:t>
            </w:r>
            <w:r w:rsidRPr="00006C38">
              <w:rPr>
                <w:i/>
                <w:lang w:val="en-US"/>
              </w:rPr>
              <w:t>Melissa officinalis</w:t>
            </w:r>
            <w:r>
              <w:rPr>
                <w:lang w:val="en-US"/>
              </w:rPr>
              <w:t xml:space="preserve"> L.</w:t>
            </w:r>
          </w:p>
        </w:tc>
        <w:tc>
          <w:tcPr>
            <w:tcW w:w="1417" w:type="dxa"/>
            <w:vAlign w:val="center"/>
          </w:tcPr>
          <w:p w:rsidR="00006C38" w:rsidRDefault="00006C38" w:rsidP="00EE75C7">
            <w:pPr>
              <w:spacing w:after="0" w:line="240" w:lineRule="auto"/>
              <w:jc w:val="center"/>
            </w:pPr>
            <w:r>
              <w:t>Zgodność</w:t>
            </w:r>
          </w:p>
        </w:tc>
        <w:tc>
          <w:tcPr>
            <w:tcW w:w="1560" w:type="dxa"/>
            <w:vAlign w:val="center"/>
          </w:tcPr>
          <w:p w:rsidR="00006C38" w:rsidRDefault="00006C38" w:rsidP="00EE75C7">
            <w:pPr>
              <w:spacing w:after="0" w:line="240" w:lineRule="auto"/>
              <w:jc w:val="center"/>
            </w:pPr>
            <w:r>
              <w:t>Zgodność</w:t>
            </w:r>
          </w:p>
          <w:p w:rsidR="00006C38" w:rsidRDefault="00006C38" w:rsidP="00EE75C7">
            <w:pPr>
              <w:spacing w:after="0" w:line="240" w:lineRule="auto"/>
              <w:jc w:val="center"/>
            </w:pPr>
            <w:r>
              <w:t>(4</w:t>
            </w:r>
            <w:r w:rsidR="00CC79E2">
              <w:t>,</w:t>
            </w:r>
            <w:r>
              <w:t>0</w:t>
            </w:r>
            <w:r w:rsidR="00CC79E2">
              <w:t>;</w:t>
            </w:r>
            <w:r>
              <w:t xml:space="preserve"> 4</w:t>
            </w:r>
            <w:r w:rsidR="00CC79E2">
              <w:t>,</w:t>
            </w:r>
            <w:r>
              <w:t>0)</w:t>
            </w:r>
          </w:p>
        </w:tc>
        <w:tc>
          <w:tcPr>
            <w:tcW w:w="1842" w:type="dxa"/>
            <w:vAlign w:val="center"/>
          </w:tcPr>
          <w:p w:rsidR="00006C38" w:rsidRPr="00312FFE" w:rsidRDefault="00006C38" w:rsidP="00EE75C7">
            <w:pPr>
              <w:spacing w:after="0" w:line="240" w:lineRule="auto"/>
              <w:jc w:val="center"/>
              <w:rPr>
                <w:b/>
              </w:rPr>
            </w:pPr>
            <w:r>
              <w:t>Odpowiedni</w:t>
            </w:r>
          </w:p>
        </w:tc>
      </w:tr>
      <w:tr w:rsidR="00006C38" w:rsidTr="00EE75C7">
        <w:tc>
          <w:tcPr>
            <w:tcW w:w="5495" w:type="dxa"/>
            <w:vAlign w:val="center"/>
          </w:tcPr>
          <w:p w:rsidR="00006C38" w:rsidRPr="00F147AA" w:rsidRDefault="00006C38" w:rsidP="00E04DD4">
            <w:pPr>
              <w:spacing w:after="0" w:line="240" w:lineRule="auto"/>
              <w:rPr>
                <w:lang w:val="en-US"/>
              </w:rPr>
            </w:pPr>
            <w:r w:rsidRPr="00F147AA">
              <w:rPr>
                <w:lang w:val="en-US"/>
              </w:rPr>
              <w:t xml:space="preserve">Biofortification of sprouts with minerals </w:t>
            </w:r>
            <w:r>
              <w:rPr>
                <w:lang w:val="en-US"/>
              </w:rPr>
              <w:t>(Fe/Zn) often lacking in human diets.</w:t>
            </w:r>
          </w:p>
        </w:tc>
        <w:tc>
          <w:tcPr>
            <w:tcW w:w="1417" w:type="dxa"/>
            <w:vAlign w:val="center"/>
          </w:tcPr>
          <w:p w:rsidR="00006C38" w:rsidRDefault="00006C38" w:rsidP="00EE75C7">
            <w:pPr>
              <w:spacing w:after="0" w:line="240" w:lineRule="auto"/>
              <w:jc w:val="center"/>
            </w:pPr>
            <w:r>
              <w:t>Zgodność</w:t>
            </w:r>
          </w:p>
        </w:tc>
        <w:tc>
          <w:tcPr>
            <w:tcW w:w="1560" w:type="dxa"/>
            <w:vAlign w:val="center"/>
          </w:tcPr>
          <w:p w:rsidR="00006C38" w:rsidRDefault="00006C38" w:rsidP="00EE75C7">
            <w:pPr>
              <w:spacing w:after="0" w:line="240" w:lineRule="auto"/>
              <w:jc w:val="center"/>
            </w:pPr>
            <w:r>
              <w:t>Zgodność</w:t>
            </w:r>
          </w:p>
          <w:p w:rsidR="00006C38" w:rsidRDefault="00006C38" w:rsidP="00EE75C7">
            <w:pPr>
              <w:spacing w:after="0" w:line="240" w:lineRule="auto"/>
              <w:jc w:val="center"/>
            </w:pPr>
            <w:r>
              <w:t>(4</w:t>
            </w:r>
            <w:r w:rsidR="00CC79E2">
              <w:t>,</w:t>
            </w:r>
            <w:r>
              <w:t>0</w:t>
            </w:r>
            <w:r w:rsidR="00CC79E2">
              <w:t>;</w:t>
            </w:r>
            <w:r>
              <w:t xml:space="preserve"> 4</w:t>
            </w:r>
            <w:r w:rsidR="00CC79E2">
              <w:t>,</w:t>
            </w:r>
            <w:r>
              <w:t>0)</w:t>
            </w:r>
          </w:p>
        </w:tc>
        <w:tc>
          <w:tcPr>
            <w:tcW w:w="1842" w:type="dxa"/>
            <w:vAlign w:val="center"/>
          </w:tcPr>
          <w:p w:rsidR="00006C38" w:rsidRPr="00006C38" w:rsidRDefault="00006C38" w:rsidP="00EE75C7">
            <w:pPr>
              <w:spacing w:after="0" w:line="240" w:lineRule="auto"/>
              <w:jc w:val="center"/>
            </w:pPr>
            <w:r w:rsidRPr="00006C38">
              <w:rPr>
                <w:szCs w:val="20"/>
              </w:rPr>
              <w:t>Bogata literatura</w:t>
            </w:r>
          </w:p>
        </w:tc>
      </w:tr>
    </w:tbl>
    <w:p w:rsidR="00006C38" w:rsidRDefault="00006C38" w:rsidP="00D9236F">
      <w:pPr>
        <w:pStyle w:val="Nagwek1"/>
        <w:spacing w:before="0" w:beforeAutospacing="0" w:after="120" w:afterAutospacing="0"/>
      </w:pPr>
    </w:p>
    <w:p w:rsidR="005E0BD0" w:rsidRDefault="005E0BD0" w:rsidP="00006C38">
      <w:pPr>
        <w:spacing w:after="0"/>
        <w:rPr>
          <w:b/>
          <w:szCs w:val="24"/>
        </w:rPr>
      </w:pPr>
      <w:r>
        <w:rPr>
          <w:noProof/>
          <w:lang w:eastAsia="pl-PL"/>
        </w:rPr>
        <w:drawing>
          <wp:inline distT="0" distB="0" distL="0" distR="0">
            <wp:extent cx="2315210" cy="602615"/>
            <wp:effectExtent l="0" t="0" r="8890" b="6985"/>
            <wp:docPr id="22" name="Obraz 22" descr="C:\Users\User\Documents\Sprawy Dziekańskie\Wydział\Promocja\Ulotki WBiO 2021\Maly_International_Mo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prawy Dziekańskie\Wydział\Promocja\Ulotki WBiO 2021\Maly_International_MoH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5210" cy="602615"/>
                    </a:xfrm>
                    <a:prstGeom prst="rect">
                      <a:avLst/>
                    </a:prstGeom>
                    <a:noFill/>
                    <a:ln>
                      <a:noFill/>
                    </a:ln>
                  </pic:spPr>
                </pic:pic>
              </a:graphicData>
            </a:graphic>
          </wp:inline>
        </w:drawing>
      </w:r>
    </w:p>
    <w:p w:rsidR="00D9236F" w:rsidRDefault="00D9236F" w:rsidP="00006C38">
      <w:pPr>
        <w:spacing w:after="0"/>
        <w:rPr>
          <w:b/>
          <w:szCs w:val="24"/>
        </w:rPr>
      </w:pPr>
    </w:p>
    <w:p w:rsidR="00006C38" w:rsidRPr="000E30B1" w:rsidRDefault="00006C38" w:rsidP="00006C38">
      <w:pPr>
        <w:spacing w:after="0"/>
        <w:rPr>
          <w:b/>
          <w:szCs w:val="24"/>
        </w:rPr>
      </w:pPr>
      <w:r w:rsidRPr="000E30B1">
        <w:rPr>
          <w:b/>
          <w:szCs w:val="24"/>
        </w:rPr>
        <w:t xml:space="preserve">Ocena jakości prac magisterskich </w:t>
      </w:r>
      <w:r w:rsidR="00A5482F">
        <w:rPr>
          <w:b/>
          <w:szCs w:val="24"/>
        </w:rPr>
        <w:t>–</w:t>
      </w:r>
      <w:r w:rsidRPr="000E30B1">
        <w:rPr>
          <w:b/>
          <w:szCs w:val="24"/>
        </w:rPr>
        <w:t xml:space="preserve"> rok akademicki 2020/2021 </w:t>
      </w:r>
      <w:r w:rsidR="00A5482F">
        <w:rPr>
          <w:b/>
          <w:szCs w:val="24"/>
        </w:rPr>
        <w:t>–</w:t>
      </w:r>
      <w:r w:rsidRPr="000E30B1">
        <w:rPr>
          <w:b/>
          <w:szCs w:val="24"/>
        </w:rPr>
        <w:t xml:space="preserve"> studia stacjonarne</w:t>
      </w:r>
    </w:p>
    <w:tbl>
      <w:tblPr>
        <w:tblStyle w:val="Tabela-Siatka"/>
        <w:tblW w:w="10314" w:type="dxa"/>
        <w:tblLayout w:type="fixed"/>
        <w:tblLook w:val="04A0" w:firstRow="1" w:lastRow="0" w:firstColumn="1" w:lastColumn="0" w:noHBand="0" w:noVBand="1"/>
      </w:tblPr>
      <w:tblGrid>
        <w:gridCol w:w="5495"/>
        <w:gridCol w:w="1417"/>
        <w:gridCol w:w="1560"/>
        <w:gridCol w:w="1842"/>
      </w:tblGrid>
      <w:tr w:rsidR="00006C38" w:rsidTr="00E04DD4">
        <w:tc>
          <w:tcPr>
            <w:tcW w:w="5495" w:type="dxa"/>
            <w:vMerge w:val="restart"/>
            <w:vAlign w:val="center"/>
          </w:tcPr>
          <w:p w:rsidR="00006C38" w:rsidRPr="00635D45" w:rsidRDefault="00006C38" w:rsidP="00E04DD4">
            <w:pPr>
              <w:spacing w:after="0" w:line="240" w:lineRule="auto"/>
              <w:jc w:val="center"/>
              <w:rPr>
                <w:b/>
              </w:rPr>
            </w:pPr>
            <w:r w:rsidRPr="00635D45">
              <w:rPr>
                <w:b/>
              </w:rPr>
              <w:t xml:space="preserve">Temat pracy </w:t>
            </w:r>
            <w:r>
              <w:rPr>
                <w:b/>
              </w:rPr>
              <w:t>magisterskiej</w:t>
            </w:r>
          </w:p>
        </w:tc>
        <w:tc>
          <w:tcPr>
            <w:tcW w:w="4819" w:type="dxa"/>
            <w:gridSpan w:val="3"/>
            <w:vAlign w:val="center"/>
          </w:tcPr>
          <w:p w:rsidR="00006C38" w:rsidRPr="00635D45" w:rsidRDefault="00006C38" w:rsidP="00E04DD4">
            <w:pPr>
              <w:spacing w:after="0" w:line="240" w:lineRule="auto"/>
              <w:jc w:val="center"/>
              <w:rPr>
                <w:b/>
              </w:rPr>
            </w:pPr>
            <w:r w:rsidRPr="00635D45">
              <w:rPr>
                <w:b/>
              </w:rPr>
              <w:t xml:space="preserve">Kryteria oceny prac </w:t>
            </w:r>
            <w:r>
              <w:rPr>
                <w:b/>
              </w:rPr>
              <w:t>magisterskich</w:t>
            </w:r>
          </w:p>
        </w:tc>
      </w:tr>
      <w:tr w:rsidR="00006C38" w:rsidTr="00E04DD4">
        <w:tc>
          <w:tcPr>
            <w:tcW w:w="5495" w:type="dxa"/>
            <w:vMerge/>
            <w:vAlign w:val="center"/>
          </w:tcPr>
          <w:p w:rsidR="00006C38" w:rsidRPr="00635D45" w:rsidRDefault="00006C38" w:rsidP="00E04DD4">
            <w:pPr>
              <w:spacing w:after="0" w:line="240" w:lineRule="auto"/>
              <w:jc w:val="center"/>
              <w:rPr>
                <w:b/>
              </w:rPr>
            </w:pPr>
          </w:p>
        </w:tc>
        <w:tc>
          <w:tcPr>
            <w:tcW w:w="1417" w:type="dxa"/>
            <w:vAlign w:val="center"/>
          </w:tcPr>
          <w:p w:rsidR="00006C38" w:rsidRDefault="00006C38" w:rsidP="00E04DD4">
            <w:pPr>
              <w:spacing w:after="0" w:line="240" w:lineRule="auto"/>
              <w:jc w:val="center"/>
              <w:rPr>
                <w:b/>
              </w:rPr>
            </w:pPr>
            <w:r w:rsidRPr="00635D45">
              <w:rPr>
                <w:b/>
              </w:rPr>
              <w:t xml:space="preserve">Tematyka pracy </w:t>
            </w:r>
          </w:p>
          <w:p w:rsidR="00006C38" w:rsidRDefault="00006C38" w:rsidP="00E04DD4">
            <w:pPr>
              <w:spacing w:after="0" w:line="240" w:lineRule="auto"/>
              <w:jc w:val="center"/>
              <w:rPr>
                <w:b/>
              </w:rPr>
            </w:pPr>
            <w:r w:rsidRPr="00635D45">
              <w:rPr>
                <w:b/>
              </w:rPr>
              <w:t xml:space="preserve">a zgodność </w:t>
            </w:r>
          </w:p>
          <w:p w:rsidR="00006C38" w:rsidRPr="00635D45" w:rsidRDefault="00006C38" w:rsidP="00E04DD4">
            <w:pPr>
              <w:spacing w:after="0" w:line="240" w:lineRule="auto"/>
              <w:jc w:val="center"/>
              <w:rPr>
                <w:b/>
              </w:rPr>
            </w:pPr>
            <w:r w:rsidRPr="00635D45">
              <w:rPr>
                <w:b/>
              </w:rPr>
              <w:t xml:space="preserve">z </w:t>
            </w:r>
            <w:r>
              <w:rPr>
                <w:b/>
              </w:rPr>
              <w:t>kierunkiem</w:t>
            </w:r>
          </w:p>
        </w:tc>
        <w:tc>
          <w:tcPr>
            <w:tcW w:w="1560" w:type="dxa"/>
            <w:vAlign w:val="center"/>
          </w:tcPr>
          <w:p w:rsidR="00006C38" w:rsidRPr="00635D45" w:rsidRDefault="00006C38" w:rsidP="00E04DD4">
            <w:pPr>
              <w:spacing w:after="0" w:line="240" w:lineRule="auto"/>
              <w:jc w:val="center"/>
              <w:rPr>
                <w:b/>
              </w:rPr>
            </w:pPr>
            <w:r w:rsidRPr="00635D45">
              <w:rPr>
                <w:b/>
              </w:rPr>
              <w:t>Adekwatność ocen recenzji</w:t>
            </w:r>
          </w:p>
        </w:tc>
        <w:tc>
          <w:tcPr>
            <w:tcW w:w="1842" w:type="dxa"/>
            <w:vAlign w:val="center"/>
          </w:tcPr>
          <w:p w:rsidR="00006C38" w:rsidRPr="00635D45" w:rsidRDefault="00006C38" w:rsidP="00E04DD4">
            <w:pPr>
              <w:spacing w:after="0" w:line="240" w:lineRule="auto"/>
              <w:jc w:val="center"/>
              <w:rPr>
                <w:b/>
              </w:rPr>
            </w:pPr>
            <w:r w:rsidRPr="00635D45">
              <w:rPr>
                <w:b/>
              </w:rPr>
              <w:t>Dobór literatury</w:t>
            </w:r>
          </w:p>
        </w:tc>
      </w:tr>
      <w:tr w:rsidR="00006C38" w:rsidRPr="00006C38" w:rsidTr="00EE75C7">
        <w:tc>
          <w:tcPr>
            <w:tcW w:w="5495" w:type="dxa"/>
            <w:vAlign w:val="center"/>
          </w:tcPr>
          <w:p w:rsidR="00006C38" w:rsidRPr="00F147AA" w:rsidRDefault="00006C38" w:rsidP="00006C38">
            <w:pPr>
              <w:spacing w:after="0" w:line="240" w:lineRule="auto"/>
              <w:rPr>
                <w:lang w:val="en-US"/>
              </w:rPr>
            </w:pPr>
            <w:r>
              <w:rPr>
                <w:lang w:val="en-US"/>
              </w:rPr>
              <w:t xml:space="preserve">Influence of extending photoperiod with light of different red and blue LED light ratios on two </w:t>
            </w:r>
            <w:r w:rsidRPr="00006C38">
              <w:rPr>
                <w:i/>
                <w:lang w:val="en-US"/>
              </w:rPr>
              <w:t>Brassica juncea</w:t>
            </w:r>
            <w:r>
              <w:rPr>
                <w:lang w:val="en-US"/>
              </w:rPr>
              <w:t xml:space="preserve"> leafy cultivars in greenhouse cultivation.</w:t>
            </w:r>
          </w:p>
        </w:tc>
        <w:tc>
          <w:tcPr>
            <w:tcW w:w="1417" w:type="dxa"/>
            <w:vAlign w:val="center"/>
          </w:tcPr>
          <w:p w:rsidR="00006C38" w:rsidRDefault="00006C38" w:rsidP="00EE75C7">
            <w:pPr>
              <w:spacing w:after="0" w:line="240" w:lineRule="auto"/>
              <w:jc w:val="center"/>
            </w:pPr>
            <w:r>
              <w:t>Zgodność</w:t>
            </w:r>
          </w:p>
        </w:tc>
        <w:tc>
          <w:tcPr>
            <w:tcW w:w="1560" w:type="dxa"/>
            <w:vAlign w:val="center"/>
          </w:tcPr>
          <w:p w:rsidR="00006C38" w:rsidRDefault="00006C38" w:rsidP="00EE75C7">
            <w:pPr>
              <w:spacing w:after="0" w:line="240" w:lineRule="auto"/>
              <w:jc w:val="center"/>
            </w:pPr>
            <w:r>
              <w:t>Zgodność</w:t>
            </w:r>
          </w:p>
          <w:p w:rsidR="00006C38" w:rsidRDefault="00006C38" w:rsidP="00EE75C7">
            <w:pPr>
              <w:spacing w:after="0" w:line="240" w:lineRule="auto"/>
              <w:jc w:val="center"/>
            </w:pPr>
            <w:r>
              <w:t>(5</w:t>
            </w:r>
            <w:r w:rsidR="00CC79E2">
              <w:t>,</w:t>
            </w:r>
            <w:r>
              <w:t>0</w:t>
            </w:r>
            <w:r w:rsidR="00CC79E2">
              <w:t>;</w:t>
            </w:r>
            <w:r>
              <w:t xml:space="preserve"> 5</w:t>
            </w:r>
            <w:r w:rsidR="00CC79E2">
              <w:t>,</w:t>
            </w:r>
            <w:r>
              <w:t>0)</w:t>
            </w:r>
          </w:p>
        </w:tc>
        <w:tc>
          <w:tcPr>
            <w:tcW w:w="1842" w:type="dxa"/>
            <w:vAlign w:val="center"/>
          </w:tcPr>
          <w:p w:rsidR="00006C38" w:rsidRPr="00006C38" w:rsidRDefault="00006C38" w:rsidP="00EE75C7">
            <w:pPr>
              <w:spacing w:after="0" w:line="240" w:lineRule="auto"/>
              <w:jc w:val="center"/>
            </w:pPr>
            <w:r w:rsidRPr="00006C38">
              <w:rPr>
                <w:szCs w:val="20"/>
              </w:rPr>
              <w:t>Bogata literatura</w:t>
            </w:r>
          </w:p>
        </w:tc>
      </w:tr>
      <w:tr w:rsidR="00006C38" w:rsidRPr="00006C38" w:rsidTr="00EE75C7">
        <w:tc>
          <w:tcPr>
            <w:tcW w:w="5495" w:type="dxa"/>
            <w:vAlign w:val="center"/>
          </w:tcPr>
          <w:p w:rsidR="00006C38" w:rsidRPr="00F147AA" w:rsidRDefault="00E90EF7" w:rsidP="00E04DD4">
            <w:pPr>
              <w:spacing w:after="0" w:line="240" w:lineRule="auto"/>
              <w:rPr>
                <w:lang w:val="en-US"/>
              </w:rPr>
            </w:pPr>
            <w:r>
              <w:rPr>
                <w:lang w:val="en-US"/>
              </w:rPr>
              <w:t xml:space="preserve">Biological value of three species of mushrooms of genus </w:t>
            </w:r>
            <w:r w:rsidRPr="00E90EF7">
              <w:rPr>
                <w:i/>
                <w:lang w:val="en-US"/>
              </w:rPr>
              <w:t>Pleurotus</w:t>
            </w:r>
            <w:r>
              <w:rPr>
                <w:lang w:val="en-US"/>
              </w:rPr>
              <w:t>.</w:t>
            </w:r>
          </w:p>
        </w:tc>
        <w:tc>
          <w:tcPr>
            <w:tcW w:w="1417" w:type="dxa"/>
            <w:vAlign w:val="center"/>
          </w:tcPr>
          <w:p w:rsidR="00006C38" w:rsidRDefault="00006C38" w:rsidP="00EE75C7">
            <w:pPr>
              <w:spacing w:after="0" w:line="240" w:lineRule="auto"/>
              <w:jc w:val="center"/>
            </w:pPr>
            <w:r>
              <w:t>Zgodność</w:t>
            </w:r>
          </w:p>
        </w:tc>
        <w:tc>
          <w:tcPr>
            <w:tcW w:w="1560" w:type="dxa"/>
            <w:vAlign w:val="center"/>
          </w:tcPr>
          <w:p w:rsidR="00006C38" w:rsidRDefault="00006C38" w:rsidP="00EE75C7">
            <w:pPr>
              <w:spacing w:after="0" w:line="240" w:lineRule="auto"/>
              <w:jc w:val="center"/>
            </w:pPr>
            <w:r>
              <w:t>Zgodność</w:t>
            </w:r>
          </w:p>
          <w:p w:rsidR="00006C38" w:rsidRDefault="00006C38" w:rsidP="00EE75C7">
            <w:pPr>
              <w:spacing w:after="0" w:line="240" w:lineRule="auto"/>
              <w:jc w:val="center"/>
            </w:pPr>
            <w:r>
              <w:t>(</w:t>
            </w:r>
            <w:r w:rsidR="00E90EF7">
              <w:t>3</w:t>
            </w:r>
            <w:r w:rsidR="00CC79E2">
              <w:t>,</w:t>
            </w:r>
            <w:r w:rsidR="00E90EF7">
              <w:t>5</w:t>
            </w:r>
            <w:r w:rsidR="00CC79E2">
              <w:t>;</w:t>
            </w:r>
            <w:r>
              <w:t xml:space="preserve"> </w:t>
            </w:r>
            <w:r w:rsidR="00E90EF7">
              <w:t>3</w:t>
            </w:r>
            <w:r w:rsidR="00CC79E2">
              <w:t>,</w:t>
            </w:r>
            <w:r w:rsidR="00E90EF7">
              <w:t>5</w:t>
            </w:r>
            <w:r>
              <w:t>)</w:t>
            </w:r>
          </w:p>
        </w:tc>
        <w:tc>
          <w:tcPr>
            <w:tcW w:w="1842" w:type="dxa"/>
            <w:vAlign w:val="center"/>
          </w:tcPr>
          <w:p w:rsidR="00006C38" w:rsidRPr="00312FFE" w:rsidRDefault="00006C38" w:rsidP="00EE75C7">
            <w:pPr>
              <w:spacing w:after="0" w:line="240" w:lineRule="auto"/>
              <w:jc w:val="center"/>
              <w:rPr>
                <w:b/>
              </w:rPr>
            </w:pPr>
            <w:r>
              <w:t>Odpowiedni</w:t>
            </w:r>
          </w:p>
        </w:tc>
      </w:tr>
      <w:tr w:rsidR="005E0BD0" w:rsidTr="00EE75C7">
        <w:tc>
          <w:tcPr>
            <w:tcW w:w="5495" w:type="dxa"/>
            <w:vAlign w:val="center"/>
          </w:tcPr>
          <w:p w:rsidR="005E0BD0" w:rsidRPr="00F147AA" w:rsidRDefault="005E0BD0" w:rsidP="00E04DD4">
            <w:pPr>
              <w:spacing w:after="0" w:line="240" w:lineRule="auto"/>
              <w:rPr>
                <w:lang w:val="en-US"/>
              </w:rPr>
            </w:pPr>
            <w:r>
              <w:rPr>
                <w:lang w:val="en-US"/>
              </w:rPr>
              <w:t>The influence of direct covers on yield, fruit quality and environmental condition in organic zucchini cultivation.</w:t>
            </w:r>
          </w:p>
        </w:tc>
        <w:tc>
          <w:tcPr>
            <w:tcW w:w="1417" w:type="dxa"/>
            <w:vAlign w:val="center"/>
          </w:tcPr>
          <w:p w:rsidR="005E0BD0" w:rsidRDefault="005E0BD0" w:rsidP="00EE75C7">
            <w:pPr>
              <w:spacing w:after="0" w:line="240" w:lineRule="auto"/>
              <w:jc w:val="center"/>
            </w:pPr>
            <w:r>
              <w:t>Zgodność</w:t>
            </w:r>
          </w:p>
        </w:tc>
        <w:tc>
          <w:tcPr>
            <w:tcW w:w="1560" w:type="dxa"/>
            <w:vAlign w:val="center"/>
          </w:tcPr>
          <w:p w:rsidR="005E0BD0" w:rsidRDefault="005E0BD0" w:rsidP="00EE75C7">
            <w:pPr>
              <w:spacing w:after="0" w:line="240" w:lineRule="auto"/>
              <w:jc w:val="center"/>
            </w:pPr>
            <w:r>
              <w:t>Zgodność</w:t>
            </w:r>
          </w:p>
          <w:p w:rsidR="005E0BD0" w:rsidRDefault="005E0BD0" w:rsidP="00EE75C7">
            <w:pPr>
              <w:spacing w:after="0" w:line="240" w:lineRule="auto"/>
              <w:jc w:val="center"/>
            </w:pPr>
            <w:r>
              <w:t>(4</w:t>
            </w:r>
            <w:r w:rsidR="00CC79E2">
              <w:t>,</w:t>
            </w:r>
            <w:r>
              <w:t>5</w:t>
            </w:r>
            <w:r w:rsidR="00CC79E2">
              <w:t>;</w:t>
            </w:r>
            <w:r>
              <w:t xml:space="preserve"> 4</w:t>
            </w:r>
            <w:r w:rsidR="00CC79E2">
              <w:t>,</w:t>
            </w:r>
            <w:r>
              <w:t>0)</w:t>
            </w:r>
          </w:p>
        </w:tc>
        <w:tc>
          <w:tcPr>
            <w:tcW w:w="1842" w:type="dxa"/>
            <w:vAlign w:val="center"/>
          </w:tcPr>
          <w:p w:rsidR="005E0BD0" w:rsidRPr="00312FFE" w:rsidRDefault="005E0BD0" w:rsidP="00EE75C7">
            <w:pPr>
              <w:spacing w:after="0" w:line="240" w:lineRule="auto"/>
              <w:jc w:val="center"/>
              <w:rPr>
                <w:b/>
              </w:rPr>
            </w:pPr>
            <w:r>
              <w:t>Odpowiedni</w:t>
            </w:r>
          </w:p>
        </w:tc>
      </w:tr>
      <w:tr w:rsidR="005E0BD0" w:rsidTr="00EE75C7">
        <w:tc>
          <w:tcPr>
            <w:tcW w:w="5495" w:type="dxa"/>
            <w:vAlign w:val="center"/>
          </w:tcPr>
          <w:p w:rsidR="005E0BD0" w:rsidRDefault="005E0BD0" w:rsidP="00E04DD4">
            <w:pPr>
              <w:spacing w:after="0" w:line="240" w:lineRule="auto"/>
              <w:rPr>
                <w:lang w:val="en-US"/>
              </w:rPr>
            </w:pPr>
            <w:r>
              <w:rPr>
                <w:lang w:val="en-US"/>
              </w:rPr>
              <w:t>Effectiveness of some biological preparatus in the protection of parsley leaves and roots against fungal pathogens.</w:t>
            </w:r>
          </w:p>
        </w:tc>
        <w:tc>
          <w:tcPr>
            <w:tcW w:w="1417" w:type="dxa"/>
            <w:vAlign w:val="center"/>
          </w:tcPr>
          <w:p w:rsidR="005E0BD0" w:rsidRDefault="005E0BD0" w:rsidP="00EE75C7">
            <w:pPr>
              <w:spacing w:after="0" w:line="240" w:lineRule="auto"/>
              <w:jc w:val="center"/>
            </w:pPr>
            <w:r>
              <w:t>Zgodność</w:t>
            </w:r>
          </w:p>
        </w:tc>
        <w:tc>
          <w:tcPr>
            <w:tcW w:w="1560" w:type="dxa"/>
            <w:vAlign w:val="center"/>
          </w:tcPr>
          <w:p w:rsidR="005E0BD0" w:rsidRDefault="005E0BD0" w:rsidP="00EE75C7">
            <w:pPr>
              <w:spacing w:after="0" w:line="240" w:lineRule="auto"/>
              <w:jc w:val="center"/>
            </w:pPr>
            <w:r>
              <w:t>Zgodność</w:t>
            </w:r>
          </w:p>
          <w:p w:rsidR="005E0BD0" w:rsidRDefault="005E0BD0" w:rsidP="00EE75C7">
            <w:pPr>
              <w:spacing w:after="0" w:line="240" w:lineRule="auto"/>
              <w:jc w:val="center"/>
            </w:pPr>
            <w:r>
              <w:t>(4</w:t>
            </w:r>
            <w:r w:rsidR="00CC79E2">
              <w:t>,</w:t>
            </w:r>
            <w:r>
              <w:t>5</w:t>
            </w:r>
            <w:r w:rsidR="00CC79E2">
              <w:t>;</w:t>
            </w:r>
            <w:r>
              <w:t xml:space="preserve"> 5</w:t>
            </w:r>
            <w:r w:rsidR="00CC79E2">
              <w:t>,</w:t>
            </w:r>
            <w:r>
              <w:t>0)</w:t>
            </w:r>
          </w:p>
        </w:tc>
        <w:tc>
          <w:tcPr>
            <w:tcW w:w="1842" w:type="dxa"/>
            <w:vAlign w:val="center"/>
          </w:tcPr>
          <w:p w:rsidR="005E0BD0" w:rsidRPr="00006C38" w:rsidRDefault="005E0BD0" w:rsidP="00EE75C7">
            <w:pPr>
              <w:spacing w:after="0" w:line="240" w:lineRule="auto"/>
              <w:jc w:val="center"/>
            </w:pPr>
            <w:r w:rsidRPr="00006C38">
              <w:rPr>
                <w:szCs w:val="20"/>
              </w:rPr>
              <w:t>Bogata literatura</w:t>
            </w:r>
          </w:p>
        </w:tc>
      </w:tr>
    </w:tbl>
    <w:p w:rsidR="005E0BD0" w:rsidRPr="003025F9" w:rsidRDefault="005E0BD0" w:rsidP="00EE75C7">
      <w:pPr>
        <w:spacing w:before="120" w:after="0" w:line="240" w:lineRule="auto"/>
        <w:rPr>
          <w:rFonts w:cs="Arial"/>
          <w:b/>
          <w:bCs/>
        </w:rPr>
      </w:pPr>
      <w:r>
        <w:rPr>
          <w:i/>
        </w:rPr>
        <w:t>Opracowała</w:t>
      </w:r>
      <w:r w:rsidRPr="002C64CC">
        <w:rPr>
          <w:i/>
        </w:rPr>
        <w:t xml:space="preserve">: dr hab. </w:t>
      </w:r>
      <w:r>
        <w:rPr>
          <w:i/>
        </w:rPr>
        <w:t>Iwona Domagała-Świątkiewicz</w:t>
      </w:r>
      <w:r w:rsidRPr="002C64CC">
        <w:rPr>
          <w:i/>
        </w:rPr>
        <w:t>, prof. URK</w:t>
      </w:r>
    </w:p>
    <w:p w:rsidR="0022383B" w:rsidRPr="0091107A" w:rsidRDefault="00EE1640" w:rsidP="00063E1A">
      <w:pPr>
        <w:pStyle w:val="Nagwek1"/>
      </w:pPr>
      <w:r w:rsidRPr="0091107A">
        <w:br w:type="page"/>
      </w:r>
      <w:r w:rsidR="00CD32F3" w:rsidRPr="0091107A">
        <w:lastRenderedPageBreak/>
        <w:t>7</w:t>
      </w:r>
      <w:r w:rsidR="00AD17C3" w:rsidRPr="0091107A">
        <w:t xml:space="preserve">. </w:t>
      </w:r>
      <w:r w:rsidR="0022383B" w:rsidRPr="0091107A">
        <w:t>Wymiana studentów</w:t>
      </w:r>
    </w:p>
    <w:p w:rsidR="002F5128" w:rsidRDefault="002F5128" w:rsidP="002F5128">
      <w:pPr>
        <w:spacing w:after="0" w:line="240" w:lineRule="auto"/>
        <w:jc w:val="both"/>
        <w:rPr>
          <w:rFonts w:cs="Arial"/>
          <w:b/>
          <w:bCs/>
          <w:szCs w:val="28"/>
        </w:rPr>
      </w:pPr>
      <w:r>
        <w:rPr>
          <w:rFonts w:cs="Arial"/>
          <w:b/>
          <w:bCs/>
          <w:szCs w:val="28"/>
        </w:rPr>
        <w:t>Kierunek</w:t>
      </w:r>
    </w:p>
    <w:p w:rsidR="002F5128" w:rsidRDefault="002F5128" w:rsidP="002F5128">
      <w:pPr>
        <w:spacing w:after="0" w:line="240" w:lineRule="auto"/>
        <w:jc w:val="both"/>
        <w:rPr>
          <w:rFonts w:cs="Arial"/>
          <w:b/>
          <w:bCs/>
          <w:szCs w:val="28"/>
        </w:rPr>
      </w:pPr>
    </w:p>
    <w:tbl>
      <w:tblPr>
        <w:tblW w:w="9640" w:type="dxa"/>
        <w:jc w:val="center"/>
        <w:tblBorders>
          <w:top w:val="single" w:sz="4" w:space="0" w:color="auto"/>
          <w:bottom w:val="single" w:sz="4" w:space="0" w:color="auto"/>
        </w:tblBorders>
        <w:tblCellMar>
          <w:left w:w="85" w:type="dxa"/>
          <w:right w:w="85" w:type="dxa"/>
        </w:tblCellMar>
        <w:tblLook w:val="04A0" w:firstRow="1" w:lastRow="0" w:firstColumn="1" w:lastColumn="0" w:noHBand="0" w:noVBand="1"/>
      </w:tblPr>
      <w:tblGrid>
        <w:gridCol w:w="6664"/>
        <w:gridCol w:w="2976"/>
      </w:tblGrid>
      <w:tr w:rsidR="002F5128" w:rsidRPr="0021795D" w:rsidTr="002F5128">
        <w:trPr>
          <w:jc w:val="center"/>
        </w:trPr>
        <w:tc>
          <w:tcPr>
            <w:tcW w:w="6664" w:type="dxa"/>
            <w:tcBorders>
              <w:top w:val="single" w:sz="4" w:space="0" w:color="auto"/>
              <w:bottom w:val="single" w:sz="4" w:space="0" w:color="auto"/>
              <w:right w:val="single" w:sz="4" w:space="0" w:color="auto"/>
            </w:tcBorders>
            <w:hideMark/>
          </w:tcPr>
          <w:p w:rsidR="002F5128" w:rsidRPr="000C4AC3" w:rsidRDefault="002F5128" w:rsidP="002F5128">
            <w:pPr>
              <w:spacing w:after="0" w:line="240" w:lineRule="auto"/>
              <w:rPr>
                <w:rFonts w:cs="Arial"/>
                <w:color w:val="000000"/>
                <w:sz w:val="20"/>
                <w:szCs w:val="20"/>
                <w:lang w:eastAsia="pl-PL"/>
              </w:rPr>
            </w:pPr>
            <w:r w:rsidRPr="00881DE5">
              <w:rPr>
                <w:rFonts w:cs="Arial"/>
                <w:sz w:val="20"/>
                <w:szCs w:val="20"/>
                <w:lang w:eastAsia="pl-PL"/>
              </w:rPr>
              <w:t xml:space="preserve">Liczba umów międzynarodowych w danym roku </w:t>
            </w:r>
          </w:p>
        </w:tc>
        <w:tc>
          <w:tcPr>
            <w:tcW w:w="2976" w:type="dxa"/>
            <w:tcBorders>
              <w:top w:val="single" w:sz="4" w:space="0" w:color="auto"/>
              <w:left w:val="single" w:sz="4" w:space="0" w:color="auto"/>
              <w:bottom w:val="single" w:sz="4" w:space="0" w:color="auto"/>
            </w:tcBorders>
            <w:hideMark/>
          </w:tcPr>
          <w:p w:rsidR="002F5128" w:rsidRPr="00F20A3C" w:rsidRDefault="002F5128" w:rsidP="00917923">
            <w:pPr>
              <w:spacing w:after="0" w:line="240" w:lineRule="auto"/>
              <w:rPr>
                <w:rFonts w:cs="Arial"/>
                <w:b/>
                <w:color w:val="000000"/>
                <w:sz w:val="20"/>
                <w:szCs w:val="20"/>
                <w:lang w:eastAsia="pl-PL"/>
              </w:rPr>
            </w:pPr>
            <w:r w:rsidRPr="00881DE5">
              <w:rPr>
                <w:sz w:val="20"/>
              </w:rPr>
              <w:t>86 (URK, WBiO) + 20 Erasmus+</w:t>
            </w:r>
          </w:p>
        </w:tc>
      </w:tr>
      <w:tr w:rsidR="002F5128" w:rsidRPr="0021795D" w:rsidTr="002F5128">
        <w:trPr>
          <w:jc w:val="center"/>
        </w:trPr>
        <w:tc>
          <w:tcPr>
            <w:tcW w:w="6664" w:type="dxa"/>
            <w:tcBorders>
              <w:top w:val="single" w:sz="4" w:space="0" w:color="auto"/>
              <w:right w:val="single" w:sz="4" w:space="0" w:color="auto"/>
            </w:tcBorders>
            <w:hideMark/>
          </w:tcPr>
          <w:p w:rsidR="002F5128" w:rsidRPr="00A61246" w:rsidRDefault="002F5128" w:rsidP="00917923">
            <w:pPr>
              <w:spacing w:after="0" w:line="240" w:lineRule="auto"/>
              <w:rPr>
                <w:rFonts w:cs="Arial"/>
                <w:color w:val="000000"/>
                <w:sz w:val="20"/>
                <w:szCs w:val="20"/>
                <w:lang w:eastAsia="pl-PL"/>
              </w:rPr>
            </w:pPr>
            <w:r w:rsidRPr="00A61246">
              <w:rPr>
                <w:rFonts w:cs="Arial"/>
                <w:color w:val="000000"/>
                <w:sz w:val="20"/>
                <w:szCs w:val="20"/>
                <w:lang w:eastAsia="pl-PL"/>
              </w:rPr>
              <w:t>Liczba studentów wyjeżdżających, nazwa programu:</w:t>
            </w:r>
          </w:p>
        </w:tc>
        <w:tc>
          <w:tcPr>
            <w:tcW w:w="2976" w:type="dxa"/>
            <w:tcBorders>
              <w:top w:val="single" w:sz="4" w:space="0" w:color="auto"/>
              <w:left w:val="single" w:sz="4" w:space="0" w:color="auto"/>
            </w:tcBorders>
          </w:tcPr>
          <w:p w:rsidR="002F5128" w:rsidRPr="00F16A9F" w:rsidRDefault="002F5128" w:rsidP="00917923">
            <w:pPr>
              <w:spacing w:after="0" w:line="240" w:lineRule="auto"/>
              <w:rPr>
                <w:rFonts w:cs="Arial"/>
                <w:color w:val="000000"/>
                <w:sz w:val="20"/>
                <w:szCs w:val="20"/>
                <w:highlight w:val="yellow"/>
                <w:lang w:eastAsia="pl-PL"/>
              </w:rPr>
            </w:pPr>
          </w:p>
        </w:tc>
      </w:tr>
      <w:tr w:rsidR="002F5128" w:rsidRPr="0021795D" w:rsidTr="002F5128">
        <w:trPr>
          <w:jc w:val="center"/>
        </w:trPr>
        <w:tc>
          <w:tcPr>
            <w:tcW w:w="6664" w:type="dxa"/>
            <w:tcBorders>
              <w:right w:val="single" w:sz="4" w:space="0" w:color="auto"/>
            </w:tcBorders>
            <w:hideMark/>
          </w:tcPr>
          <w:p w:rsidR="002F5128" w:rsidRPr="00A61246" w:rsidRDefault="002F5128" w:rsidP="002F5128">
            <w:pPr>
              <w:spacing w:after="0" w:line="240" w:lineRule="auto"/>
              <w:rPr>
                <w:rFonts w:cs="Arial"/>
                <w:color w:val="000000"/>
                <w:sz w:val="20"/>
                <w:szCs w:val="20"/>
                <w:lang w:eastAsia="pl-PL"/>
              </w:rPr>
            </w:pPr>
            <w:r w:rsidRPr="00A61246">
              <w:rPr>
                <w:rFonts w:cs="Arial"/>
                <w:color w:val="000000"/>
                <w:sz w:val="20"/>
                <w:szCs w:val="20"/>
                <w:lang w:eastAsia="pl-PL"/>
              </w:rPr>
              <w:t>ERASMUS</w:t>
            </w:r>
          </w:p>
        </w:tc>
        <w:tc>
          <w:tcPr>
            <w:tcW w:w="2976" w:type="dxa"/>
            <w:tcBorders>
              <w:left w:val="single" w:sz="4" w:space="0" w:color="auto"/>
            </w:tcBorders>
          </w:tcPr>
          <w:p w:rsidR="002F5128" w:rsidRPr="00F16A9F" w:rsidRDefault="002F5128" w:rsidP="00917923">
            <w:pPr>
              <w:spacing w:after="0" w:line="240" w:lineRule="auto"/>
              <w:rPr>
                <w:rFonts w:cs="Arial"/>
                <w:color w:val="000000"/>
                <w:sz w:val="20"/>
                <w:szCs w:val="20"/>
                <w:highlight w:val="yellow"/>
                <w:lang w:eastAsia="pl-PL"/>
              </w:rPr>
            </w:pPr>
            <w:r>
              <w:rPr>
                <w:rFonts w:cs="Arial"/>
                <w:color w:val="000000"/>
                <w:sz w:val="20"/>
                <w:szCs w:val="20"/>
                <w:lang w:eastAsia="pl-PL"/>
              </w:rPr>
              <w:t>2 – praktyki (SMP)</w:t>
            </w:r>
          </w:p>
        </w:tc>
      </w:tr>
      <w:tr w:rsidR="002F5128" w:rsidRPr="0021795D" w:rsidTr="002F5128">
        <w:trPr>
          <w:jc w:val="center"/>
        </w:trPr>
        <w:tc>
          <w:tcPr>
            <w:tcW w:w="6664" w:type="dxa"/>
            <w:tcBorders>
              <w:right w:val="single" w:sz="4" w:space="0" w:color="auto"/>
            </w:tcBorders>
            <w:hideMark/>
          </w:tcPr>
          <w:p w:rsidR="002F5128" w:rsidRPr="00A61246" w:rsidRDefault="002F5128" w:rsidP="00917923">
            <w:pPr>
              <w:spacing w:after="0" w:line="240" w:lineRule="auto"/>
              <w:rPr>
                <w:rFonts w:cs="Arial"/>
                <w:color w:val="000000"/>
                <w:sz w:val="20"/>
                <w:szCs w:val="20"/>
                <w:lang w:eastAsia="pl-PL"/>
              </w:rPr>
            </w:pPr>
            <w:r w:rsidRPr="00941A2A">
              <w:rPr>
                <w:rFonts w:cs="Arial"/>
                <w:sz w:val="20"/>
                <w:szCs w:val="20"/>
                <w:lang w:eastAsia="pl-PL"/>
              </w:rPr>
              <w:t>CEEPUS</w:t>
            </w:r>
          </w:p>
        </w:tc>
        <w:tc>
          <w:tcPr>
            <w:tcW w:w="2976" w:type="dxa"/>
            <w:tcBorders>
              <w:left w:val="single" w:sz="4" w:space="0" w:color="auto"/>
            </w:tcBorders>
          </w:tcPr>
          <w:p w:rsidR="002F5128" w:rsidRPr="00B81865" w:rsidRDefault="002F5128" w:rsidP="00917923">
            <w:pPr>
              <w:spacing w:after="0" w:line="240" w:lineRule="auto"/>
              <w:rPr>
                <w:rFonts w:cs="Arial"/>
                <w:color w:val="000000"/>
                <w:sz w:val="20"/>
                <w:szCs w:val="20"/>
                <w:lang w:eastAsia="pl-PL"/>
              </w:rPr>
            </w:pPr>
          </w:p>
        </w:tc>
      </w:tr>
      <w:tr w:rsidR="002F5128" w:rsidRPr="0021795D" w:rsidTr="002F5128">
        <w:trPr>
          <w:jc w:val="center"/>
        </w:trPr>
        <w:tc>
          <w:tcPr>
            <w:tcW w:w="6664" w:type="dxa"/>
            <w:tcBorders>
              <w:right w:val="single" w:sz="4" w:space="0" w:color="auto"/>
            </w:tcBorders>
            <w:hideMark/>
          </w:tcPr>
          <w:p w:rsidR="002F5128" w:rsidRPr="00A61246" w:rsidRDefault="002F5128" w:rsidP="00917923">
            <w:pPr>
              <w:spacing w:after="0" w:line="240" w:lineRule="auto"/>
              <w:rPr>
                <w:rFonts w:cs="Arial"/>
                <w:color w:val="000000"/>
                <w:sz w:val="20"/>
                <w:szCs w:val="20"/>
                <w:lang w:eastAsia="pl-PL"/>
              </w:rPr>
            </w:pPr>
            <w:r w:rsidRPr="00A61246">
              <w:rPr>
                <w:rFonts w:cs="Arial"/>
                <w:color w:val="000000"/>
                <w:sz w:val="20"/>
                <w:szCs w:val="20"/>
                <w:lang w:eastAsia="pl-PL"/>
              </w:rPr>
              <w:t>MostAR</w:t>
            </w:r>
          </w:p>
        </w:tc>
        <w:tc>
          <w:tcPr>
            <w:tcW w:w="2976" w:type="dxa"/>
            <w:tcBorders>
              <w:left w:val="single" w:sz="4" w:space="0" w:color="auto"/>
            </w:tcBorders>
            <w:hideMark/>
          </w:tcPr>
          <w:p w:rsidR="002F5128" w:rsidRPr="00B81865" w:rsidRDefault="002F5128" w:rsidP="00917923">
            <w:pPr>
              <w:spacing w:after="0" w:line="240" w:lineRule="auto"/>
              <w:rPr>
                <w:rFonts w:cs="Arial"/>
                <w:color w:val="000000"/>
                <w:sz w:val="20"/>
                <w:szCs w:val="20"/>
                <w:lang w:eastAsia="pl-PL"/>
              </w:rPr>
            </w:pPr>
            <w:r>
              <w:rPr>
                <w:rFonts w:cs="Arial"/>
                <w:color w:val="000000"/>
                <w:sz w:val="20"/>
                <w:szCs w:val="20"/>
                <w:lang w:eastAsia="pl-PL"/>
              </w:rPr>
              <w:t>-</w:t>
            </w:r>
          </w:p>
        </w:tc>
      </w:tr>
      <w:tr w:rsidR="002F5128" w:rsidRPr="0021795D" w:rsidTr="002F5128">
        <w:trPr>
          <w:jc w:val="center"/>
        </w:trPr>
        <w:tc>
          <w:tcPr>
            <w:tcW w:w="6664" w:type="dxa"/>
            <w:tcBorders>
              <w:bottom w:val="single" w:sz="4" w:space="0" w:color="auto"/>
              <w:right w:val="single" w:sz="4" w:space="0" w:color="auto"/>
            </w:tcBorders>
            <w:hideMark/>
          </w:tcPr>
          <w:p w:rsidR="002F5128" w:rsidRPr="00A61246" w:rsidRDefault="002F5128" w:rsidP="00917923">
            <w:pPr>
              <w:spacing w:after="0" w:line="240" w:lineRule="auto"/>
              <w:rPr>
                <w:rFonts w:cs="Arial"/>
                <w:color w:val="000000"/>
                <w:sz w:val="20"/>
                <w:szCs w:val="20"/>
                <w:lang w:eastAsia="pl-PL"/>
              </w:rPr>
            </w:pPr>
            <w:r w:rsidRPr="00A61246">
              <w:rPr>
                <w:rFonts w:cs="Arial"/>
                <w:color w:val="000000"/>
                <w:sz w:val="20"/>
                <w:szCs w:val="20"/>
                <w:lang w:eastAsia="pl-PL"/>
              </w:rPr>
              <w:t>Inne</w:t>
            </w:r>
          </w:p>
        </w:tc>
        <w:tc>
          <w:tcPr>
            <w:tcW w:w="2976" w:type="dxa"/>
            <w:tcBorders>
              <w:left w:val="single" w:sz="4" w:space="0" w:color="auto"/>
              <w:bottom w:val="single" w:sz="4" w:space="0" w:color="auto"/>
            </w:tcBorders>
            <w:hideMark/>
          </w:tcPr>
          <w:p w:rsidR="002F5128" w:rsidRPr="00B81865" w:rsidRDefault="002F5128" w:rsidP="00917923">
            <w:pPr>
              <w:spacing w:after="0" w:line="240" w:lineRule="auto"/>
              <w:rPr>
                <w:rFonts w:cs="Arial"/>
                <w:color w:val="000000"/>
                <w:sz w:val="20"/>
                <w:szCs w:val="20"/>
                <w:lang w:eastAsia="pl-PL"/>
              </w:rPr>
            </w:pPr>
            <w:r>
              <w:rPr>
                <w:rFonts w:cs="Arial"/>
                <w:color w:val="000000"/>
                <w:sz w:val="20"/>
                <w:szCs w:val="20"/>
                <w:lang w:eastAsia="pl-PL"/>
              </w:rPr>
              <w:t>-</w:t>
            </w:r>
          </w:p>
        </w:tc>
      </w:tr>
      <w:tr w:rsidR="002F5128" w:rsidRPr="0021795D" w:rsidTr="002F5128">
        <w:trPr>
          <w:jc w:val="center"/>
        </w:trPr>
        <w:tc>
          <w:tcPr>
            <w:tcW w:w="6664" w:type="dxa"/>
            <w:tcBorders>
              <w:top w:val="single" w:sz="4" w:space="0" w:color="auto"/>
              <w:bottom w:val="single" w:sz="4" w:space="0" w:color="auto"/>
              <w:right w:val="single" w:sz="4" w:space="0" w:color="auto"/>
            </w:tcBorders>
            <w:shd w:val="clear" w:color="auto" w:fill="DBE5F1"/>
            <w:hideMark/>
          </w:tcPr>
          <w:p w:rsidR="002F5128" w:rsidRPr="000C4AC3" w:rsidRDefault="002F5128" w:rsidP="00917923">
            <w:pPr>
              <w:spacing w:after="0" w:line="240" w:lineRule="auto"/>
              <w:rPr>
                <w:rFonts w:cs="Arial"/>
                <w:color w:val="000000"/>
                <w:sz w:val="20"/>
                <w:szCs w:val="20"/>
                <w:lang w:eastAsia="pl-PL"/>
              </w:rPr>
            </w:pPr>
            <w:r w:rsidRPr="000C4AC3">
              <w:rPr>
                <w:rFonts w:cs="Arial"/>
                <w:color w:val="000000"/>
                <w:sz w:val="20"/>
                <w:szCs w:val="20"/>
                <w:lang w:eastAsia="pl-PL"/>
              </w:rPr>
              <w:t>Liczba studentów przyjmowanych, nazwa programu:</w:t>
            </w:r>
          </w:p>
        </w:tc>
        <w:tc>
          <w:tcPr>
            <w:tcW w:w="2976" w:type="dxa"/>
            <w:tcBorders>
              <w:top w:val="single" w:sz="4" w:space="0" w:color="auto"/>
              <w:left w:val="single" w:sz="4" w:space="0" w:color="auto"/>
              <w:bottom w:val="single" w:sz="4" w:space="0" w:color="auto"/>
            </w:tcBorders>
            <w:shd w:val="clear" w:color="auto" w:fill="DBE5F1"/>
            <w:hideMark/>
          </w:tcPr>
          <w:p w:rsidR="002F5128" w:rsidRPr="000C4AC3" w:rsidRDefault="002F5128" w:rsidP="00917923">
            <w:pPr>
              <w:spacing w:after="0" w:line="240" w:lineRule="auto"/>
              <w:rPr>
                <w:rFonts w:cs="Arial"/>
                <w:color w:val="000000"/>
                <w:sz w:val="20"/>
                <w:szCs w:val="20"/>
                <w:lang w:eastAsia="pl-PL"/>
              </w:rPr>
            </w:pPr>
          </w:p>
        </w:tc>
      </w:tr>
      <w:tr w:rsidR="002F5128" w:rsidRPr="0021795D" w:rsidTr="002F5128">
        <w:trPr>
          <w:jc w:val="center"/>
        </w:trPr>
        <w:tc>
          <w:tcPr>
            <w:tcW w:w="6664" w:type="dxa"/>
            <w:tcBorders>
              <w:top w:val="single" w:sz="4" w:space="0" w:color="auto"/>
              <w:right w:val="single" w:sz="4" w:space="0" w:color="auto"/>
            </w:tcBorders>
            <w:shd w:val="clear" w:color="auto" w:fill="DBE5F1"/>
            <w:hideMark/>
          </w:tcPr>
          <w:p w:rsidR="002F5128" w:rsidRPr="00A61246" w:rsidRDefault="002F5128" w:rsidP="002F5128">
            <w:pPr>
              <w:spacing w:after="0" w:line="240" w:lineRule="auto"/>
              <w:rPr>
                <w:rFonts w:cs="Arial"/>
                <w:color w:val="000000"/>
                <w:sz w:val="20"/>
                <w:szCs w:val="20"/>
                <w:lang w:eastAsia="pl-PL"/>
              </w:rPr>
            </w:pPr>
            <w:r w:rsidRPr="00A61246">
              <w:rPr>
                <w:rFonts w:cs="Arial"/>
                <w:color w:val="000000"/>
                <w:sz w:val="20"/>
                <w:szCs w:val="20"/>
                <w:lang w:eastAsia="pl-PL"/>
              </w:rPr>
              <w:t>ERASMUS</w:t>
            </w:r>
          </w:p>
        </w:tc>
        <w:tc>
          <w:tcPr>
            <w:tcW w:w="2976" w:type="dxa"/>
            <w:tcBorders>
              <w:top w:val="single" w:sz="4" w:space="0" w:color="auto"/>
              <w:left w:val="single" w:sz="4" w:space="0" w:color="auto"/>
            </w:tcBorders>
            <w:shd w:val="clear" w:color="auto" w:fill="DBE5F1"/>
            <w:vAlign w:val="center"/>
            <w:hideMark/>
          </w:tcPr>
          <w:p w:rsidR="002F5128" w:rsidRPr="00B81865" w:rsidRDefault="002F5128" w:rsidP="002F5128">
            <w:pPr>
              <w:spacing w:after="0" w:line="240" w:lineRule="auto"/>
              <w:rPr>
                <w:rFonts w:cs="Arial"/>
                <w:color w:val="000000"/>
                <w:sz w:val="20"/>
                <w:szCs w:val="20"/>
                <w:lang w:eastAsia="pl-PL"/>
              </w:rPr>
            </w:pPr>
            <w:r>
              <w:rPr>
                <w:rFonts w:cs="Arial"/>
                <w:color w:val="000000"/>
                <w:sz w:val="20"/>
                <w:szCs w:val="20"/>
                <w:lang w:eastAsia="pl-PL"/>
              </w:rPr>
              <w:t>16 - studia, 5 - praktyki</w:t>
            </w:r>
          </w:p>
        </w:tc>
      </w:tr>
      <w:tr w:rsidR="002F5128" w:rsidRPr="0021795D" w:rsidTr="002F5128">
        <w:trPr>
          <w:jc w:val="center"/>
        </w:trPr>
        <w:tc>
          <w:tcPr>
            <w:tcW w:w="6664" w:type="dxa"/>
            <w:tcBorders>
              <w:right w:val="single" w:sz="4" w:space="0" w:color="auto"/>
            </w:tcBorders>
            <w:shd w:val="clear" w:color="auto" w:fill="DBE5F1"/>
            <w:hideMark/>
          </w:tcPr>
          <w:p w:rsidR="002F5128" w:rsidRPr="00A61246" w:rsidRDefault="002F5128" w:rsidP="002F5128">
            <w:pPr>
              <w:spacing w:after="0" w:line="240" w:lineRule="auto"/>
              <w:rPr>
                <w:rFonts w:cs="Arial"/>
                <w:color w:val="000000"/>
                <w:sz w:val="20"/>
                <w:szCs w:val="20"/>
                <w:lang w:eastAsia="pl-PL"/>
              </w:rPr>
            </w:pPr>
            <w:r w:rsidRPr="00941A2A">
              <w:rPr>
                <w:rFonts w:cs="Arial"/>
                <w:sz w:val="20"/>
                <w:szCs w:val="20"/>
                <w:lang w:eastAsia="pl-PL"/>
              </w:rPr>
              <w:t>CEEPUS</w:t>
            </w:r>
          </w:p>
        </w:tc>
        <w:tc>
          <w:tcPr>
            <w:tcW w:w="2976" w:type="dxa"/>
            <w:tcBorders>
              <w:left w:val="single" w:sz="4" w:space="0" w:color="auto"/>
            </w:tcBorders>
            <w:shd w:val="clear" w:color="auto" w:fill="DBE5F1"/>
            <w:hideMark/>
          </w:tcPr>
          <w:p w:rsidR="002F5128" w:rsidRPr="00A61246" w:rsidRDefault="002F5128" w:rsidP="00917923">
            <w:pPr>
              <w:spacing w:after="0" w:line="240" w:lineRule="auto"/>
              <w:rPr>
                <w:rFonts w:cs="Arial"/>
                <w:color w:val="000000"/>
                <w:sz w:val="20"/>
                <w:szCs w:val="20"/>
                <w:lang w:eastAsia="pl-PL"/>
              </w:rPr>
            </w:pPr>
            <w:r>
              <w:rPr>
                <w:rFonts w:cs="Arial"/>
                <w:color w:val="000000"/>
                <w:sz w:val="20"/>
                <w:szCs w:val="20"/>
                <w:lang w:eastAsia="pl-PL"/>
              </w:rPr>
              <w:t>-</w:t>
            </w:r>
          </w:p>
        </w:tc>
      </w:tr>
      <w:tr w:rsidR="002F5128" w:rsidRPr="0021795D" w:rsidTr="002F5128">
        <w:trPr>
          <w:jc w:val="center"/>
        </w:trPr>
        <w:tc>
          <w:tcPr>
            <w:tcW w:w="6664" w:type="dxa"/>
            <w:tcBorders>
              <w:right w:val="single" w:sz="4" w:space="0" w:color="auto"/>
            </w:tcBorders>
            <w:shd w:val="clear" w:color="auto" w:fill="DBE5F1"/>
            <w:hideMark/>
          </w:tcPr>
          <w:p w:rsidR="002F5128" w:rsidRPr="00A61246" w:rsidRDefault="002F5128" w:rsidP="00917923">
            <w:pPr>
              <w:spacing w:after="0" w:line="240" w:lineRule="auto"/>
              <w:rPr>
                <w:rFonts w:cs="Arial"/>
                <w:color w:val="000000"/>
                <w:sz w:val="20"/>
                <w:szCs w:val="20"/>
                <w:lang w:eastAsia="pl-PL"/>
              </w:rPr>
            </w:pPr>
            <w:r w:rsidRPr="00A61246">
              <w:rPr>
                <w:rFonts w:cs="Arial"/>
                <w:color w:val="000000"/>
                <w:sz w:val="20"/>
                <w:szCs w:val="20"/>
                <w:lang w:eastAsia="pl-PL"/>
              </w:rPr>
              <w:t>MostAR</w:t>
            </w:r>
          </w:p>
        </w:tc>
        <w:tc>
          <w:tcPr>
            <w:tcW w:w="2976" w:type="dxa"/>
            <w:tcBorders>
              <w:left w:val="single" w:sz="4" w:space="0" w:color="auto"/>
            </w:tcBorders>
            <w:shd w:val="clear" w:color="auto" w:fill="DBE5F1"/>
            <w:hideMark/>
          </w:tcPr>
          <w:p w:rsidR="002F5128" w:rsidRPr="00A61246" w:rsidRDefault="002F5128" w:rsidP="00917923">
            <w:pPr>
              <w:spacing w:after="0" w:line="240" w:lineRule="auto"/>
              <w:rPr>
                <w:rFonts w:cs="Arial"/>
                <w:color w:val="000000"/>
                <w:sz w:val="20"/>
                <w:szCs w:val="20"/>
                <w:lang w:eastAsia="pl-PL"/>
              </w:rPr>
            </w:pPr>
            <w:r>
              <w:rPr>
                <w:rFonts w:cs="Arial"/>
                <w:color w:val="000000"/>
                <w:sz w:val="20"/>
                <w:szCs w:val="20"/>
                <w:lang w:eastAsia="pl-PL"/>
              </w:rPr>
              <w:t>-</w:t>
            </w:r>
          </w:p>
        </w:tc>
      </w:tr>
      <w:tr w:rsidR="002F5128" w:rsidRPr="0021795D" w:rsidTr="002F5128">
        <w:trPr>
          <w:jc w:val="center"/>
        </w:trPr>
        <w:tc>
          <w:tcPr>
            <w:tcW w:w="6664" w:type="dxa"/>
            <w:tcBorders>
              <w:right w:val="single" w:sz="4" w:space="0" w:color="auto"/>
            </w:tcBorders>
            <w:shd w:val="clear" w:color="auto" w:fill="DBE5F1"/>
            <w:hideMark/>
          </w:tcPr>
          <w:p w:rsidR="002F5128" w:rsidRPr="00A61246" w:rsidRDefault="002F5128" w:rsidP="00917923">
            <w:pPr>
              <w:spacing w:after="0" w:line="240" w:lineRule="auto"/>
              <w:rPr>
                <w:rFonts w:cs="Arial"/>
                <w:color w:val="000000"/>
                <w:sz w:val="20"/>
                <w:szCs w:val="20"/>
                <w:lang w:eastAsia="pl-PL"/>
              </w:rPr>
            </w:pPr>
            <w:r w:rsidRPr="00A61246">
              <w:rPr>
                <w:rFonts w:cs="Arial"/>
                <w:color w:val="000000"/>
                <w:sz w:val="20"/>
                <w:szCs w:val="20"/>
                <w:lang w:eastAsia="pl-PL"/>
              </w:rPr>
              <w:t>Inne</w:t>
            </w:r>
          </w:p>
        </w:tc>
        <w:tc>
          <w:tcPr>
            <w:tcW w:w="2976" w:type="dxa"/>
            <w:tcBorders>
              <w:left w:val="single" w:sz="4" w:space="0" w:color="auto"/>
            </w:tcBorders>
            <w:shd w:val="clear" w:color="auto" w:fill="DBE5F1"/>
            <w:hideMark/>
          </w:tcPr>
          <w:p w:rsidR="002F5128" w:rsidRPr="00A61246" w:rsidRDefault="002F5128" w:rsidP="00917923">
            <w:pPr>
              <w:spacing w:after="0" w:line="240" w:lineRule="auto"/>
              <w:rPr>
                <w:rFonts w:cs="Arial"/>
                <w:color w:val="000000"/>
                <w:sz w:val="20"/>
                <w:szCs w:val="20"/>
                <w:lang w:eastAsia="pl-PL"/>
              </w:rPr>
            </w:pPr>
            <w:r>
              <w:rPr>
                <w:rFonts w:cs="Arial"/>
                <w:color w:val="000000"/>
                <w:sz w:val="20"/>
                <w:szCs w:val="20"/>
                <w:lang w:eastAsia="pl-PL"/>
              </w:rPr>
              <w:t>-</w:t>
            </w:r>
          </w:p>
        </w:tc>
      </w:tr>
    </w:tbl>
    <w:p w:rsidR="002F5128" w:rsidRPr="00F9222B" w:rsidRDefault="002F5128" w:rsidP="002F5128">
      <w:pPr>
        <w:spacing w:after="0" w:line="240" w:lineRule="auto"/>
        <w:rPr>
          <w:rFonts w:cs="Arial"/>
          <w:b/>
          <w:bCs/>
          <w:color w:val="0070C0"/>
          <w:sz w:val="20"/>
        </w:rPr>
      </w:pPr>
    </w:p>
    <w:p w:rsidR="002F5128" w:rsidRPr="002F5128" w:rsidRDefault="002F5128" w:rsidP="002F5128">
      <w:pPr>
        <w:spacing w:after="0"/>
      </w:pPr>
      <w:r w:rsidRPr="00215A25">
        <w:rPr>
          <w:b/>
        </w:rPr>
        <w:t>Przyjazdy studentów</w:t>
      </w:r>
      <w:r w:rsidRPr="00215A25">
        <w:t xml:space="preserve"> na studia w roku akademickim 20</w:t>
      </w:r>
      <w:r>
        <w:t>20</w:t>
      </w:r>
      <w:r w:rsidRPr="00215A25">
        <w:t>/20</w:t>
      </w:r>
      <w:r>
        <w:t>21</w:t>
      </w:r>
      <w:r w:rsidRPr="00215A25">
        <w:t xml:space="preserve"> semestr zimowy</w:t>
      </w:r>
      <w:r>
        <w:t>/letni</w:t>
      </w:r>
      <w:r w:rsidR="00A5482F">
        <w:t xml:space="preserve"> </w:t>
      </w:r>
      <w:r w:rsidRPr="00215A25">
        <w:rPr>
          <w:b/>
        </w:rPr>
        <w:t>Erasmus Plus</w:t>
      </w:r>
      <w:r>
        <w:rPr>
          <w:b/>
        </w:rPr>
        <w:t xml:space="preserve"> -</w:t>
      </w:r>
      <w:r w:rsidRPr="002F5128">
        <w:rPr>
          <w:b/>
        </w:rPr>
        <w:t>Studia</w:t>
      </w:r>
      <w:r w:rsidRPr="002F5128">
        <w:t>:</w:t>
      </w:r>
    </w:p>
    <w:p w:rsidR="002F5128" w:rsidRPr="002F5128" w:rsidRDefault="002F5128" w:rsidP="002F5128">
      <w:pPr>
        <w:spacing w:after="0" w:line="240" w:lineRule="auto"/>
        <w:jc w:val="both"/>
      </w:pPr>
    </w:p>
    <w:tbl>
      <w:tblPr>
        <w:tblW w:w="9080" w:type="dxa"/>
        <w:jc w:val="center"/>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380"/>
        <w:gridCol w:w="2967"/>
        <w:gridCol w:w="5733"/>
      </w:tblGrid>
      <w:tr w:rsidR="002F5128" w:rsidRPr="00F32589" w:rsidTr="00917923">
        <w:trPr>
          <w:trHeight w:val="300"/>
          <w:jc w:val="center"/>
        </w:trPr>
        <w:tc>
          <w:tcPr>
            <w:tcW w:w="380" w:type="dxa"/>
            <w:tcBorders>
              <w:top w:val="single" w:sz="8" w:space="0" w:color="auto"/>
              <w:bottom w:val="single" w:sz="8" w:space="0" w:color="auto"/>
            </w:tcBorders>
            <w:shd w:val="clear" w:color="auto" w:fill="auto"/>
            <w:vAlign w:val="bottom"/>
            <w:hideMark/>
          </w:tcPr>
          <w:p w:rsidR="002F5128" w:rsidRPr="00F32589" w:rsidRDefault="002F5128" w:rsidP="00917923">
            <w:pPr>
              <w:spacing w:after="0" w:line="240" w:lineRule="auto"/>
              <w:rPr>
                <w:rFonts w:cs="Arial"/>
                <w:color w:val="000000"/>
                <w:sz w:val="20"/>
                <w:szCs w:val="20"/>
                <w:lang w:eastAsia="pl-PL"/>
              </w:rPr>
            </w:pPr>
            <w:r w:rsidRPr="00F32589">
              <w:rPr>
                <w:rFonts w:cs="Arial"/>
                <w:color w:val="000000"/>
                <w:sz w:val="20"/>
                <w:szCs w:val="20"/>
                <w:lang w:eastAsia="pl-PL"/>
              </w:rPr>
              <w:t>Lp.</w:t>
            </w:r>
          </w:p>
        </w:tc>
        <w:tc>
          <w:tcPr>
            <w:tcW w:w="2967" w:type="dxa"/>
            <w:tcBorders>
              <w:top w:val="single" w:sz="8" w:space="0" w:color="auto"/>
              <w:bottom w:val="single" w:sz="8" w:space="0" w:color="auto"/>
            </w:tcBorders>
            <w:shd w:val="clear" w:color="auto" w:fill="auto"/>
            <w:vAlign w:val="bottom"/>
            <w:hideMark/>
          </w:tcPr>
          <w:p w:rsidR="002F5128" w:rsidRPr="00F32589" w:rsidRDefault="002F5128" w:rsidP="00917923">
            <w:pPr>
              <w:spacing w:after="0" w:line="240" w:lineRule="auto"/>
              <w:rPr>
                <w:rFonts w:cs="Arial"/>
                <w:color w:val="000000"/>
                <w:sz w:val="20"/>
                <w:szCs w:val="20"/>
                <w:lang w:eastAsia="pl-PL"/>
              </w:rPr>
            </w:pPr>
            <w:r w:rsidRPr="00F32589">
              <w:rPr>
                <w:rFonts w:cs="Arial"/>
                <w:color w:val="000000"/>
                <w:sz w:val="20"/>
                <w:szCs w:val="20"/>
                <w:lang w:eastAsia="pl-PL"/>
              </w:rPr>
              <w:t>Imię i Nazwisko</w:t>
            </w:r>
          </w:p>
        </w:tc>
        <w:tc>
          <w:tcPr>
            <w:tcW w:w="5733" w:type="dxa"/>
            <w:tcBorders>
              <w:top w:val="single" w:sz="8" w:space="0" w:color="auto"/>
              <w:bottom w:val="single" w:sz="8" w:space="0" w:color="auto"/>
            </w:tcBorders>
            <w:shd w:val="clear" w:color="auto" w:fill="auto"/>
            <w:vAlign w:val="bottom"/>
            <w:hideMark/>
          </w:tcPr>
          <w:p w:rsidR="002F5128" w:rsidRPr="00F32589" w:rsidRDefault="002F5128" w:rsidP="00917923">
            <w:pPr>
              <w:spacing w:after="0" w:line="240" w:lineRule="auto"/>
              <w:rPr>
                <w:rFonts w:cs="Arial"/>
                <w:color w:val="000000"/>
                <w:sz w:val="20"/>
                <w:szCs w:val="20"/>
                <w:lang w:eastAsia="pl-PL"/>
              </w:rPr>
            </w:pPr>
            <w:r w:rsidRPr="00F32589">
              <w:rPr>
                <w:rFonts w:cs="Arial"/>
                <w:color w:val="000000"/>
                <w:sz w:val="20"/>
                <w:szCs w:val="20"/>
                <w:lang w:eastAsia="pl-PL"/>
              </w:rPr>
              <w:t>Uczelnia macierzysta</w:t>
            </w:r>
          </w:p>
        </w:tc>
      </w:tr>
      <w:tr w:rsidR="002F5128" w:rsidRPr="003311A4" w:rsidTr="00917923">
        <w:trPr>
          <w:trHeight w:val="300"/>
          <w:jc w:val="center"/>
        </w:trPr>
        <w:tc>
          <w:tcPr>
            <w:tcW w:w="380" w:type="dxa"/>
            <w:tcBorders>
              <w:top w:val="single" w:sz="8" w:space="0" w:color="auto"/>
            </w:tcBorders>
            <w:shd w:val="clear" w:color="auto" w:fill="auto"/>
            <w:vAlign w:val="bottom"/>
            <w:hideMark/>
          </w:tcPr>
          <w:p w:rsidR="002F5128" w:rsidRPr="00F32589" w:rsidRDefault="002F5128" w:rsidP="00917923">
            <w:pPr>
              <w:spacing w:after="0" w:line="240" w:lineRule="auto"/>
              <w:rPr>
                <w:rFonts w:cs="Arial"/>
                <w:color w:val="000000"/>
                <w:sz w:val="20"/>
                <w:szCs w:val="20"/>
                <w:lang w:eastAsia="pl-PL"/>
              </w:rPr>
            </w:pPr>
            <w:r w:rsidRPr="00F32589">
              <w:rPr>
                <w:rFonts w:cs="Arial"/>
                <w:color w:val="000000"/>
                <w:sz w:val="20"/>
                <w:szCs w:val="20"/>
                <w:lang w:eastAsia="pl-PL"/>
              </w:rPr>
              <w:t>1</w:t>
            </w:r>
          </w:p>
        </w:tc>
        <w:tc>
          <w:tcPr>
            <w:tcW w:w="2967" w:type="dxa"/>
            <w:tcBorders>
              <w:top w:val="single" w:sz="8" w:space="0" w:color="auto"/>
            </w:tcBorders>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Nicolas Bonnefoy</w:t>
            </w:r>
          </w:p>
        </w:tc>
        <w:tc>
          <w:tcPr>
            <w:tcW w:w="5733" w:type="dxa"/>
            <w:tcBorders>
              <w:top w:val="single" w:sz="8" w:space="0" w:color="auto"/>
            </w:tcBorders>
            <w:shd w:val="clear" w:color="auto" w:fill="auto"/>
            <w:vAlign w:val="bottom"/>
          </w:tcPr>
          <w:p w:rsidR="002F5128" w:rsidRPr="006A01F9" w:rsidRDefault="002F5128" w:rsidP="00917923">
            <w:pPr>
              <w:spacing w:after="0" w:line="240" w:lineRule="auto"/>
              <w:rPr>
                <w:rFonts w:cs="Arial"/>
                <w:color w:val="000000"/>
                <w:sz w:val="20"/>
                <w:szCs w:val="20"/>
                <w:lang w:val="en-US" w:eastAsia="pl-PL"/>
              </w:rPr>
            </w:pPr>
            <w:r w:rsidRPr="006A01F9">
              <w:rPr>
                <w:rFonts w:cs="Arial"/>
                <w:color w:val="000000"/>
                <w:sz w:val="20"/>
                <w:szCs w:val="20"/>
                <w:lang w:val="en-US" w:eastAsia="pl-PL"/>
              </w:rPr>
              <w:t>Universit</w:t>
            </w:r>
            <w:r w:rsidRPr="006A01F9">
              <w:rPr>
                <w:rFonts w:cstheme="minorHAnsi"/>
                <w:color w:val="000000"/>
                <w:sz w:val="20"/>
                <w:szCs w:val="20"/>
                <w:lang w:val="en-US" w:eastAsia="pl-PL"/>
              </w:rPr>
              <w:t>é</w:t>
            </w:r>
            <w:r w:rsidRPr="006A01F9">
              <w:rPr>
                <w:rFonts w:cs="Arial"/>
                <w:color w:val="000000"/>
                <w:sz w:val="20"/>
                <w:szCs w:val="20"/>
                <w:lang w:val="en-US" w:eastAsia="pl-PL"/>
              </w:rPr>
              <w:t xml:space="preserve"> Jean Monnet Saint-</w:t>
            </w:r>
            <w:r w:rsidRPr="006A01F9">
              <w:rPr>
                <w:rFonts w:cstheme="minorHAnsi"/>
                <w:color w:val="000000"/>
                <w:sz w:val="20"/>
                <w:szCs w:val="20"/>
                <w:lang w:val="en-US" w:eastAsia="pl-PL"/>
              </w:rPr>
              <w:t>É</w:t>
            </w:r>
            <w:r w:rsidRPr="006A01F9">
              <w:rPr>
                <w:rFonts w:cs="Arial"/>
                <w:color w:val="000000"/>
                <w:sz w:val="20"/>
                <w:szCs w:val="20"/>
                <w:lang w:val="en-US" w:eastAsia="pl-PL"/>
              </w:rPr>
              <w:t>tienne</w:t>
            </w:r>
          </w:p>
        </w:tc>
      </w:tr>
      <w:tr w:rsidR="002F5128" w:rsidRPr="00F32589" w:rsidTr="00917923">
        <w:trPr>
          <w:trHeight w:val="300"/>
          <w:jc w:val="center"/>
        </w:trPr>
        <w:tc>
          <w:tcPr>
            <w:tcW w:w="380" w:type="dxa"/>
            <w:shd w:val="clear" w:color="auto" w:fill="auto"/>
            <w:vAlign w:val="bottom"/>
            <w:hideMark/>
          </w:tcPr>
          <w:p w:rsidR="002F5128" w:rsidRPr="00F32589" w:rsidRDefault="002F5128" w:rsidP="00917923">
            <w:pPr>
              <w:spacing w:after="0" w:line="240" w:lineRule="auto"/>
              <w:rPr>
                <w:rFonts w:cs="Arial"/>
                <w:color w:val="000000"/>
                <w:sz w:val="20"/>
                <w:szCs w:val="20"/>
                <w:lang w:eastAsia="pl-PL"/>
              </w:rPr>
            </w:pPr>
            <w:r w:rsidRPr="00F32589">
              <w:rPr>
                <w:rFonts w:cs="Arial"/>
                <w:color w:val="000000"/>
                <w:sz w:val="20"/>
                <w:szCs w:val="20"/>
                <w:lang w:eastAsia="pl-PL"/>
              </w:rPr>
              <w:t>2</w:t>
            </w:r>
          </w:p>
        </w:tc>
        <w:tc>
          <w:tcPr>
            <w:tcW w:w="2967"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Bianca Inzerillo</w:t>
            </w:r>
          </w:p>
        </w:tc>
        <w:tc>
          <w:tcPr>
            <w:tcW w:w="5733"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University of Palermo</w:t>
            </w:r>
          </w:p>
        </w:tc>
      </w:tr>
      <w:tr w:rsidR="002F5128" w:rsidRPr="00F32589" w:rsidTr="00917923">
        <w:trPr>
          <w:trHeight w:val="300"/>
          <w:jc w:val="center"/>
        </w:trPr>
        <w:tc>
          <w:tcPr>
            <w:tcW w:w="380" w:type="dxa"/>
            <w:shd w:val="clear" w:color="auto" w:fill="auto"/>
            <w:vAlign w:val="bottom"/>
            <w:hideMark/>
          </w:tcPr>
          <w:p w:rsidR="002F5128" w:rsidRPr="00F32589" w:rsidRDefault="002F5128" w:rsidP="00917923">
            <w:pPr>
              <w:spacing w:after="0" w:line="240" w:lineRule="auto"/>
              <w:rPr>
                <w:rFonts w:cs="Arial"/>
                <w:color w:val="000000"/>
                <w:sz w:val="20"/>
                <w:szCs w:val="20"/>
                <w:lang w:eastAsia="pl-PL"/>
              </w:rPr>
            </w:pPr>
            <w:r w:rsidRPr="00F32589">
              <w:rPr>
                <w:rFonts w:cs="Arial"/>
                <w:color w:val="000000"/>
                <w:sz w:val="20"/>
                <w:szCs w:val="20"/>
                <w:lang w:eastAsia="pl-PL"/>
              </w:rPr>
              <w:t>3</w:t>
            </w:r>
          </w:p>
        </w:tc>
        <w:tc>
          <w:tcPr>
            <w:tcW w:w="2967"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Deng Guet Kuei Mach</w:t>
            </w:r>
          </w:p>
        </w:tc>
        <w:tc>
          <w:tcPr>
            <w:tcW w:w="5733"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Ondokuz Msyis University</w:t>
            </w:r>
          </w:p>
        </w:tc>
      </w:tr>
      <w:tr w:rsidR="002F5128" w:rsidRPr="001679B2" w:rsidTr="00917923">
        <w:trPr>
          <w:trHeight w:val="300"/>
          <w:jc w:val="center"/>
        </w:trPr>
        <w:tc>
          <w:tcPr>
            <w:tcW w:w="380" w:type="dxa"/>
            <w:shd w:val="clear" w:color="auto" w:fill="auto"/>
            <w:vAlign w:val="bottom"/>
            <w:hideMark/>
          </w:tcPr>
          <w:p w:rsidR="002F5128" w:rsidRPr="00F32589" w:rsidRDefault="002F5128" w:rsidP="00917923">
            <w:pPr>
              <w:spacing w:after="0" w:line="240" w:lineRule="auto"/>
              <w:rPr>
                <w:rFonts w:cs="Arial"/>
                <w:color w:val="000000"/>
                <w:sz w:val="20"/>
                <w:szCs w:val="20"/>
                <w:lang w:eastAsia="pl-PL"/>
              </w:rPr>
            </w:pPr>
            <w:r w:rsidRPr="00F32589">
              <w:rPr>
                <w:rFonts w:cs="Arial"/>
                <w:color w:val="000000"/>
                <w:sz w:val="20"/>
                <w:szCs w:val="20"/>
                <w:lang w:eastAsia="pl-PL"/>
              </w:rPr>
              <w:t>4</w:t>
            </w:r>
          </w:p>
        </w:tc>
        <w:tc>
          <w:tcPr>
            <w:tcW w:w="2967"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Martina Maggiore</w:t>
            </w:r>
          </w:p>
        </w:tc>
        <w:tc>
          <w:tcPr>
            <w:tcW w:w="5733" w:type="dxa"/>
            <w:shd w:val="clear" w:color="auto" w:fill="auto"/>
            <w:vAlign w:val="bottom"/>
          </w:tcPr>
          <w:p w:rsidR="002F5128" w:rsidRPr="001679B2" w:rsidRDefault="002F5128" w:rsidP="00917923">
            <w:pPr>
              <w:spacing w:after="0" w:line="240" w:lineRule="auto"/>
              <w:rPr>
                <w:rFonts w:cs="Arial"/>
                <w:color w:val="000000"/>
                <w:sz w:val="20"/>
                <w:szCs w:val="20"/>
                <w:lang w:val="en-US" w:eastAsia="pl-PL"/>
              </w:rPr>
            </w:pPr>
            <w:r>
              <w:rPr>
                <w:rFonts w:cs="Arial"/>
                <w:color w:val="000000"/>
                <w:sz w:val="20"/>
                <w:szCs w:val="20"/>
                <w:lang w:val="en-US" w:eastAsia="pl-PL"/>
              </w:rPr>
              <w:t>University of Palermo</w:t>
            </w:r>
          </w:p>
        </w:tc>
      </w:tr>
      <w:tr w:rsidR="002F5128" w:rsidRPr="001679B2" w:rsidTr="00917923">
        <w:trPr>
          <w:trHeight w:val="300"/>
          <w:jc w:val="center"/>
        </w:trPr>
        <w:tc>
          <w:tcPr>
            <w:tcW w:w="380" w:type="dxa"/>
            <w:shd w:val="clear" w:color="auto" w:fill="auto"/>
            <w:vAlign w:val="bottom"/>
            <w:hideMark/>
          </w:tcPr>
          <w:p w:rsidR="002F5128" w:rsidRPr="00F32589" w:rsidRDefault="002F5128" w:rsidP="00917923">
            <w:pPr>
              <w:spacing w:after="0" w:line="240" w:lineRule="auto"/>
              <w:rPr>
                <w:rFonts w:cs="Arial"/>
                <w:color w:val="000000"/>
                <w:sz w:val="20"/>
                <w:szCs w:val="20"/>
                <w:lang w:eastAsia="pl-PL"/>
              </w:rPr>
            </w:pPr>
            <w:r w:rsidRPr="00F32589">
              <w:rPr>
                <w:rFonts w:cs="Arial"/>
                <w:color w:val="000000"/>
                <w:sz w:val="20"/>
                <w:szCs w:val="20"/>
                <w:lang w:eastAsia="pl-PL"/>
              </w:rPr>
              <w:t>5</w:t>
            </w:r>
          </w:p>
        </w:tc>
        <w:tc>
          <w:tcPr>
            <w:tcW w:w="2967"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Claudia Rosa</w:t>
            </w:r>
          </w:p>
        </w:tc>
        <w:tc>
          <w:tcPr>
            <w:tcW w:w="5733" w:type="dxa"/>
            <w:shd w:val="clear" w:color="auto" w:fill="auto"/>
            <w:vAlign w:val="bottom"/>
          </w:tcPr>
          <w:p w:rsidR="002F5128" w:rsidRPr="001679B2" w:rsidRDefault="002F5128" w:rsidP="00917923">
            <w:pPr>
              <w:spacing w:after="0" w:line="240" w:lineRule="auto"/>
              <w:rPr>
                <w:rFonts w:cs="Arial"/>
                <w:color w:val="000000"/>
                <w:sz w:val="20"/>
                <w:szCs w:val="20"/>
                <w:lang w:val="en-US" w:eastAsia="pl-PL"/>
              </w:rPr>
            </w:pPr>
            <w:r>
              <w:rPr>
                <w:rFonts w:cs="Arial"/>
                <w:color w:val="000000"/>
                <w:sz w:val="20"/>
                <w:szCs w:val="20"/>
                <w:lang w:val="en-US" w:eastAsia="pl-PL"/>
              </w:rPr>
              <w:t>Universidad de Lleida</w:t>
            </w:r>
          </w:p>
        </w:tc>
      </w:tr>
      <w:tr w:rsidR="002F5128" w:rsidRPr="001679B2" w:rsidTr="00917923">
        <w:trPr>
          <w:trHeight w:val="300"/>
          <w:jc w:val="center"/>
        </w:trPr>
        <w:tc>
          <w:tcPr>
            <w:tcW w:w="380"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6</w:t>
            </w:r>
          </w:p>
        </w:tc>
        <w:tc>
          <w:tcPr>
            <w:tcW w:w="2967"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Valentine Blary</w:t>
            </w:r>
          </w:p>
        </w:tc>
        <w:tc>
          <w:tcPr>
            <w:tcW w:w="5733" w:type="dxa"/>
            <w:shd w:val="clear" w:color="auto" w:fill="auto"/>
            <w:vAlign w:val="bottom"/>
          </w:tcPr>
          <w:p w:rsidR="002F5128" w:rsidRPr="001679B2" w:rsidRDefault="002F5128" w:rsidP="00917923">
            <w:pPr>
              <w:spacing w:after="0" w:line="240" w:lineRule="auto"/>
              <w:rPr>
                <w:rFonts w:cs="Arial"/>
                <w:color w:val="000000"/>
                <w:sz w:val="20"/>
                <w:szCs w:val="20"/>
                <w:lang w:val="en-US" w:eastAsia="pl-PL"/>
              </w:rPr>
            </w:pPr>
            <w:r>
              <w:rPr>
                <w:rFonts w:cs="Arial"/>
                <w:color w:val="000000"/>
                <w:sz w:val="20"/>
                <w:szCs w:val="20"/>
                <w:lang w:val="en-US" w:eastAsia="pl-PL"/>
              </w:rPr>
              <w:t>Sup’Biotech Paris</w:t>
            </w:r>
          </w:p>
        </w:tc>
      </w:tr>
      <w:tr w:rsidR="002F5128" w:rsidRPr="001679B2" w:rsidTr="00917923">
        <w:trPr>
          <w:trHeight w:val="300"/>
          <w:jc w:val="center"/>
        </w:trPr>
        <w:tc>
          <w:tcPr>
            <w:tcW w:w="380"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7</w:t>
            </w:r>
          </w:p>
        </w:tc>
        <w:tc>
          <w:tcPr>
            <w:tcW w:w="2967"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Crystal Guillemin</w:t>
            </w:r>
          </w:p>
        </w:tc>
        <w:tc>
          <w:tcPr>
            <w:tcW w:w="5733" w:type="dxa"/>
            <w:shd w:val="clear" w:color="auto" w:fill="auto"/>
            <w:vAlign w:val="bottom"/>
          </w:tcPr>
          <w:p w:rsidR="002F5128" w:rsidRPr="001679B2" w:rsidRDefault="002F5128" w:rsidP="00917923">
            <w:pPr>
              <w:spacing w:after="0" w:line="240" w:lineRule="auto"/>
              <w:rPr>
                <w:rFonts w:cs="Arial"/>
                <w:color w:val="000000"/>
                <w:sz w:val="20"/>
                <w:szCs w:val="20"/>
                <w:lang w:val="en-US" w:eastAsia="pl-PL"/>
              </w:rPr>
            </w:pPr>
            <w:r>
              <w:rPr>
                <w:rFonts w:cs="Arial"/>
                <w:color w:val="000000"/>
                <w:sz w:val="20"/>
                <w:szCs w:val="20"/>
                <w:lang w:val="en-US" w:eastAsia="pl-PL"/>
              </w:rPr>
              <w:t>Sup’Biotech Paris</w:t>
            </w:r>
          </w:p>
        </w:tc>
      </w:tr>
      <w:tr w:rsidR="002F5128" w:rsidRPr="001679B2" w:rsidTr="009B40C7">
        <w:trPr>
          <w:trHeight w:val="300"/>
          <w:jc w:val="center"/>
        </w:trPr>
        <w:tc>
          <w:tcPr>
            <w:tcW w:w="380" w:type="dxa"/>
            <w:shd w:val="clear" w:color="auto" w:fill="auto"/>
            <w:vAlign w:val="center"/>
          </w:tcPr>
          <w:p w:rsidR="002F5128" w:rsidRDefault="002F5128" w:rsidP="009B40C7">
            <w:pPr>
              <w:spacing w:after="0" w:line="240" w:lineRule="auto"/>
              <w:rPr>
                <w:rFonts w:cs="Arial"/>
                <w:color w:val="000000"/>
                <w:sz w:val="20"/>
                <w:szCs w:val="20"/>
                <w:lang w:eastAsia="pl-PL"/>
              </w:rPr>
            </w:pPr>
            <w:r>
              <w:rPr>
                <w:rFonts w:cs="Arial"/>
                <w:color w:val="000000"/>
                <w:sz w:val="20"/>
                <w:szCs w:val="20"/>
                <w:lang w:eastAsia="pl-PL"/>
              </w:rPr>
              <w:t>8</w:t>
            </w:r>
          </w:p>
        </w:tc>
        <w:tc>
          <w:tcPr>
            <w:tcW w:w="2967" w:type="dxa"/>
            <w:shd w:val="clear" w:color="auto" w:fill="auto"/>
            <w:vAlign w:val="center"/>
          </w:tcPr>
          <w:p w:rsidR="002F5128" w:rsidRPr="006A01F9" w:rsidRDefault="002F5128" w:rsidP="009B40C7">
            <w:pPr>
              <w:spacing w:after="0" w:line="240" w:lineRule="auto"/>
              <w:rPr>
                <w:rFonts w:cs="Arial"/>
                <w:color w:val="000000"/>
                <w:sz w:val="20"/>
                <w:szCs w:val="20"/>
                <w:lang w:val="en-US" w:eastAsia="pl-PL"/>
              </w:rPr>
            </w:pPr>
            <w:r w:rsidRPr="006A01F9">
              <w:rPr>
                <w:rFonts w:cs="Arial"/>
                <w:color w:val="000000"/>
                <w:sz w:val="20"/>
                <w:szCs w:val="20"/>
                <w:lang w:val="en-US" w:eastAsia="pl-PL"/>
              </w:rPr>
              <w:t>Jo</w:t>
            </w:r>
            <w:r w:rsidRPr="006A01F9">
              <w:rPr>
                <w:rFonts w:cstheme="minorHAnsi"/>
                <w:color w:val="000000"/>
                <w:sz w:val="20"/>
                <w:szCs w:val="20"/>
                <w:lang w:val="en-US" w:eastAsia="pl-PL"/>
              </w:rPr>
              <w:t>ä</w:t>
            </w:r>
            <w:r w:rsidRPr="006A01F9">
              <w:rPr>
                <w:rFonts w:cs="Arial"/>
                <w:color w:val="000000"/>
                <w:sz w:val="20"/>
                <w:szCs w:val="20"/>
                <w:lang w:val="en-US" w:eastAsia="pl-PL"/>
              </w:rPr>
              <w:t>o Filipe Barbosa Lopez de Carvalho</w:t>
            </w:r>
          </w:p>
        </w:tc>
        <w:tc>
          <w:tcPr>
            <w:tcW w:w="5733" w:type="dxa"/>
            <w:shd w:val="clear" w:color="auto" w:fill="auto"/>
            <w:vAlign w:val="center"/>
          </w:tcPr>
          <w:p w:rsidR="002F5128" w:rsidRPr="001679B2" w:rsidRDefault="002F5128" w:rsidP="009B40C7">
            <w:pPr>
              <w:spacing w:after="0" w:line="240" w:lineRule="auto"/>
              <w:rPr>
                <w:rFonts w:cs="Arial"/>
                <w:color w:val="000000"/>
                <w:sz w:val="20"/>
                <w:szCs w:val="20"/>
                <w:lang w:val="en-US" w:eastAsia="pl-PL"/>
              </w:rPr>
            </w:pPr>
            <w:r>
              <w:rPr>
                <w:rFonts w:cs="Arial"/>
                <w:color w:val="000000"/>
                <w:sz w:val="20"/>
                <w:szCs w:val="20"/>
                <w:lang w:val="en-US" w:eastAsia="pl-PL"/>
              </w:rPr>
              <w:t>Polytechnic Institute of Beja</w:t>
            </w:r>
          </w:p>
        </w:tc>
      </w:tr>
      <w:tr w:rsidR="002F5128" w:rsidRPr="001679B2" w:rsidTr="00917923">
        <w:trPr>
          <w:trHeight w:val="300"/>
          <w:jc w:val="center"/>
        </w:trPr>
        <w:tc>
          <w:tcPr>
            <w:tcW w:w="380"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9</w:t>
            </w:r>
          </w:p>
        </w:tc>
        <w:tc>
          <w:tcPr>
            <w:tcW w:w="2967"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Settimio Alberto Dos Santos</w:t>
            </w:r>
          </w:p>
        </w:tc>
        <w:tc>
          <w:tcPr>
            <w:tcW w:w="5733" w:type="dxa"/>
            <w:shd w:val="clear" w:color="auto" w:fill="auto"/>
            <w:vAlign w:val="bottom"/>
          </w:tcPr>
          <w:p w:rsidR="002F5128" w:rsidRPr="001679B2" w:rsidRDefault="002F5128" w:rsidP="00917923">
            <w:pPr>
              <w:spacing w:after="0" w:line="240" w:lineRule="auto"/>
              <w:rPr>
                <w:rFonts w:cs="Arial"/>
                <w:color w:val="000000"/>
                <w:sz w:val="20"/>
                <w:szCs w:val="20"/>
                <w:lang w:val="en-US" w:eastAsia="pl-PL"/>
              </w:rPr>
            </w:pPr>
            <w:r>
              <w:rPr>
                <w:rFonts w:cs="Arial"/>
                <w:color w:val="000000"/>
                <w:sz w:val="20"/>
                <w:szCs w:val="20"/>
                <w:lang w:val="en-US" w:eastAsia="pl-PL"/>
              </w:rPr>
              <w:t>Polytechnic Institute of Beja</w:t>
            </w:r>
          </w:p>
        </w:tc>
      </w:tr>
      <w:tr w:rsidR="002F5128" w:rsidRPr="001679B2" w:rsidTr="00917923">
        <w:trPr>
          <w:trHeight w:val="300"/>
          <w:jc w:val="center"/>
        </w:trPr>
        <w:tc>
          <w:tcPr>
            <w:tcW w:w="380"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10</w:t>
            </w:r>
          </w:p>
        </w:tc>
        <w:tc>
          <w:tcPr>
            <w:tcW w:w="2967"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Maria Palau Folch</w:t>
            </w:r>
          </w:p>
        </w:tc>
        <w:tc>
          <w:tcPr>
            <w:tcW w:w="5733" w:type="dxa"/>
            <w:shd w:val="clear" w:color="auto" w:fill="auto"/>
            <w:vAlign w:val="bottom"/>
          </w:tcPr>
          <w:p w:rsidR="002F5128" w:rsidRPr="001679B2" w:rsidRDefault="002F5128" w:rsidP="00917923">
            <w:pPr>
              <w:spacing w:after="0" w:line="240" w:lineRule="auto"/>
              <w:rPr>
                <w:rFonts w:cs="Arial"/>
                <w:color w:val="000000"/>
                <w:sz w:val="20"/>
                <w:szCs w:val="20"/>
                <w:lang w:val="en-US" w:eastAsia="pl-PL"/>
              </w:rPr>
            </w:pPr>
            <w:r>
              <w:rPr>
                <w:rFonts w:cs="Arial"/>
                <w:color w:val="000000"/>
                <w:sz w:val="20"/>
                <w:szCs w:val="20"/>
                <w:lang w:val="en-US" w:eastAsia="pl-PL"/>
              </w:rPr>
              <w:t>Universitat Polit</w:t>
            </w:r>
            <w:r>
              <w:rPr>
                <w:rFonts w:cstheme="minorHAnsi"/>
                <w:color w:val="000000"/>
                <w:sz w:val="20"/>
                <w:szCs w:val="20"/>
                <w:lang w:val="en-US" w:eastAsia="pl-PL"/>
              </w:rPr>
              <w:t>è</w:t>
            </w:r>
            <w:r>
              <w:rPr>
                <w:rFonts w:cs="Arial"/>
                <w:color w:val="000000"/>
                <w:sz w:val="20"/>
                <w:szCs w:val="20"/>
                <w:lang w:val="en-US" w:eastAsia="pl-PL"/>
              </w:rPr>
              <w:t>cnica de Val</w:t>
            </w:r>
            <w:r>
              <w:rPr>
                <w:rFonts w:cstheme="minorHAnsi"/>
                <w:color w:val="000000"/>
                <w:sz w:val="20"/>
                <w:szCs w:val="20"/>
                <w:lang w:val="en-US" w:eastAsia="pl-PL"/>
              </w:rPr>
              <w:t>è</w:t>
            </w:r>
            <w:r>
              <w:rPr>
                <w:rFonts w:cs="Arial"/>
                <w:color w:val="000000"/>
                <w:sz w:val="20"/>
                <w:szCs w:val="20"/>
                <w:lang w:val="en-US" w:eastAsia="pl-PL"/>
              </w:rPr>
              <w:t>ncia</w:t>
            </w:r>
          </w:p>
        </w:tc>
      </w:tr>
      <w:tr w:rsidR="002F5128" w:rsidRPr="001679B2" w:rsidTr="00917923">
        <w:trPr>
          <w:trHeight w:val="300"/>
          <w:jc w:val="center"/>
        </w:trPr>
        <w:tc>
          <w:tcPr>
            <w:tcW w:w="380"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11</w:t>
            </w:r>
          </w:p>
        </w:tc>
        <w:tc>
          <w:tcPr>
            <w:tcW w:w="2967"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Muharrem Bulbul</w:t>
            </w:r>
          </w:p>
        </w:tc>
        <w:tc>
          <w:tcPr>
            <w:tcW w:w="5733" w:type="dxa"/>
            <w:shd w:val="clear" w:color="auto" w:fill="auto"/>
            <w:vAlign w:val="bottom"/>
          </w:tcPr>
          <w:p w:rsidR="002F5128" w:rsidRPr="001679B2" w:rsidRDefault="002F5128" w:rsidP="00917923">
            <w:pPr>
              <w:spacing w:after="0" w:line="240" w:lineRule="auto"/>
              <w:rPr>
                <w:rFonts w:cs="Arial"/>
                <w:color w:val="000000"/>
                <w:sz w:val="20"/>
                <w:szCs w:val="20"/>
                <w:lang w:val="en-US" w:eastAsia="pl-PL"/>
              </w:rPr>
            </w:pPr>
            <w:r>
              <w:rPr>
                <w:rFonts w:cs="Arial"/>
                <w:color w:val="000000"/>
                <w:sz w:val="20"/>
                <w:szCs w:val="20"/>
                <w:lang w:val="en-US" w:eastAsia="pl-PL"/>
              </w:rPr>
              <w:t>Sel</w:t>
            </w:r>
            <w:r>
              <w:rPr>
                <w:rFonts w:cstheme="minorHAnsi"/>
                <w:color w:val="000000"/>
                <w:sz w:val="20"/>
                <w:szCs w:val="20"/>
                <w:lang w:val="en-US" w:eastAsia="pl-PL"/>
              </w:rPr>
              <w:t>ç</w:t>
            </w:r>
            <w:r>
              <w:rPr>
                <w:rFonts w:cs="Arial"/>
                <w:color w:val="000000"/>
                <w:sz w:val="20"/>
                <w:szCs w:val="20"/>
                <w:lang w:val="en-US" w:eastAsia="pl-PL"/>
              </w:rPr>
              <w:t>uk University</w:t>
            </w:r>
          </w:p>
        </w:tc>
      </w:tr>
      <w:tr w:rsidR="002F5128" w:rsidRPr="003311A4" w:rsidTr="00917923">
        <w:trPr>
          <w:trHeight w:val="300"/>
          <w:jc w:val="center"/>
        </w:trPr>
        <w:tc>
          <w:tcPr>
            <w:tcW w:w="380"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12</w:t>
            </w:r>
          </w:p>
        </w:tc>
        <w:tc>
          <w:tcPr>
            <w:tcW w:w="2967"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Berna Aktas</w:t>
            </w:r>
          </w:p>
        </w:tc>
        <w:tc>
          <w:tcPr>
            <w:tcW w:w="5733" w:type="dxa"/>
            <w:shd w:val="clear" w:color="auto" w:fill="auto"/>
            <w:vAlign w:val="bottom"/>
          </w:tcPr>
          <w:p w:rsidR="002F5128" w:rsidRPr="001679B2" w:rsidRDefault="002F5128" w:rsidP="00917923">
            <w:pPr>
              <w:spacing w:after="0" w:line="240" w:lineRule="auto"/>
              <w:rPr>
                <w:rFonts w:cs="Arial"/>
                <w:color w:val="000000"/>
                <w:sz w:val="20"/>
                <w:szCs w:val="20"/>
                <w:lang w:val="en-US" w:eastAsia="pl-PL"/>
              </w:rPr>
            </w:pPr>
            <w:r>
              <w:rPr>
                <w:rFonts w:cs="Arial"/>
                <w:color w:val="000000"/>
                <w:sz w:val="20"/>
                <w:szCs w:val="20"/>
                <w:lang w:val="en-US" w:eastAsia="pl-PL"/>
              </w:rPr>
              <w:t>Isparta University of Applied Sciences</w:t>
            </w:r>
          </w:p>
        </w:tc>
      </w:tr>
      <w:tr w:rsidR="002F5128" w:rsidRPr="001679B2" w:rsidTr="00917923">
        <w:trPr>
          <w:trHeight w:val="300"/>
          <w:jc w:val="center"/>
        </w:trPr>
        <w:tc>
          <w:tcPr>
            <w:tcW w:w="380"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13</w:t>
            </w:r>
          </w:p>
        </w:tc>
        <w:tc>
          <w:tcPr>
            <w:tcW w:w="2967"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Mustafa Emre G</w:t>
            </w:r>
            <w:r>
              <w:rPr>
                <w:rFonts w:cstheme="minorHAnsi"/>
                <w:color w:val="000000"/>
                <w:sz w:val="20"/>
                <w:szCs w:val="20"/>
                <w:lang w:eastAsia="pl-PL"/>
              </w:rPr>
              <w:t>ü</w:t>
            </w:r>
            <w:r>
              <w:rPr>
                <w:rFonts w:cs="Arial"/>
                <w:color w:val="000000"/>
                <w:sz w:val="20"/>
                <w:szCs w:val="20"/>
                <w:lang w:eastAsia="pl-PL"/>
              </w:rPr>
              <w:t>l</w:t>
            </w:r>
          </w:p>
        </w:tc>
        <w:tc>
          <w:tcPr>
            <w:tcW w:w="5733" w:type="dxa"/>
            <w:shd w:val="clear" w:color="auto" w:fill="auto"/>
            <w:vAlign w:val="bottom"/>
          </w:tcPr>
          <w:p w:rsidR="002F5128" w:rsidRPr="001679B2" w:rsidRDefault="002F5128" w:rsidP="00917923">
            <w:pPr>
              <w:spacing w:after="0" w:line="240" w:lineRule="auto"/>
              <w:rPr>
                <w:rFonts w:cs="Arial"/>
                <w:color w:val="000000"/>
                <w:sz w:val="20"/>
                <w:szCs w:val="20"/>
                <w:lang w:val="en-US" w:eastAsia="pl-PL"/>
              </w:rPr>
            </w:pPr>
            <w:r>
              <w:rPr>
                <w:rFonts w:cs="Arial"/>
                <w:color w:val="000000"/>
                <w:sz w:val="20"/>
                <w:szCs w:val="20"/>
                <w:lang w:val="en-US" w:eastAsia="pl-PL"/>
              </w:rPr>
              <w:t>Akdeniz University</w:t>
            </w:r>
          </w:p>
        </w:tc>
      </w:tr>
      <w:tr w:rsidR="002F5128" w:rsidRPr="003311A4" w:rsidTr="00917923">
        <w:trPr>
          <w:trHeight w:val="300"/>
          <w:jc w:val="center"/>
        </w:trPr>
        <w:tc>
          <w:tcPr>
            <w:tcW w:w="380"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14</w:t>
            </w:r>
          </w:p>
        </w:tc>
        <w:tc>
          <w:tcPr>
            <w:tcW w:w="2967"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Paraskevi Kouroglou</w:t>
            </w:r>
          </w:p>
        </w:tc>
        <w:tc>
          <w:tcPr>
            <w:tcW w:w="5733" w:type="dxa"/>
            <w:shd w:val="clear" w:color="auto" w:fill="auto"/>
            <w:vAlign w:val="bottom"/>
          </w:tcPr>
          <w:p w:rsidR="002F5128" w:rsidRPr="001679B2" w:rsidRDefault="002F5128" w:rsidP="00917923">
            <w:pPr>
              <w:spacing w:after="0" w:line="240" w:lineRule="auto"/>
              <w:rPr>
                <w:rFonts w:cs="Arial"/>
                <w:color w:val="000000"/>
                <w:sz w:val="20"/>
                <w:szCs w:val="20"/>
                <w:lang w:val="en-US" w:eastAsia="pl-PL"/>
              </w:rPr>
            </w:pPr>
            <w:r>
              <w:rPr>
                <w:rFonts w:cs="Arial"/>
                <w:color w:val="000000"/>
                <w:sz w:val="20"/>
                <w:szCs w:val="20"/>
                <w:lang w:val="en-US" w:eastAsia="pl-PL"/>
              </w:rPr>
              <w:t>International Hellenic University (I.H.U.)</w:t>
            </w:r>
          </w:p>
        </w:tc>
      </w:tr>
      <w:tr w:rsidR="002F5128" w:rsidRPr="001679B2" w:rsidTr="00917923">
        <w:trPr>
          <w:trHeight w:val="300"/>
          <w:jc w:val="center"/>
        </w:trPr>
        <w:tc>
          <w:tcPr>
            <w:tcW w:w="380"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15</w:t>
            </w:r>
          </w:p>
        </w:tc>
        <w:tc>
          <w:tcPr>
            <w:tcW w:w="2967"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Francesco Paolo Mellina</w:t>
            </w:r>
          </w:p>
        </w:tc>
        <w:tc>
          <w:tcPr>
            <w:tcW w:w="5733" w:type="dxa"/>
            <w:shd w:val="clear" w:color="auto" w:fill="auto"/>
            <w:vAlign w:val="bottom"/>
          </w:tcPr>
          <w:p w:rsidR="002F5128" w:rsidRPr="001679B2" w:rsidRDefault="002F5128" w:rsidP="00917923">
            <w:pPr>
              <w:spacing w:after="0" w:line="240" w:lineRule="auto"/>
              <w:rPr>
                <w:rFonts w:cs="Arial"/>
                <w:color w:val="000000"/>
                <w:sz w:val="20"/>
                <w:szCs w:val="20"/>
                <w:lang w:val="en-US" w:eastAsia="pl-PL"/>
              </w:rPr>
            </w:pPr>
            <w:r>
              <w:rPr>
                <w:rFonts w:cs="Arial"/>
                <w:color w:val="000000"/>
                <w:sz w:val="20"/>
                <w:szCs w:val="20"/>
                <w:lang w:val="en-US" w:eastAsia="pl-PL"/>
              </w:rPr>
              <w:t>University of Palermo</w:t>
            </w:r>
          </w:p>
        </w:tc>
      </w:tr>
      <w:tr w:rsidR="002F5128" w:rsidRPr="001679B2" w:rsidTr="00917923">
        <w:trPr>
          <w:trHeight w:val="300"/>
          <w:jc w:val="center"/>
        </w:trPr>
        <w:tc>
          <w:tcPr>
            <w:tcW w:w="380"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16</w:t>
            </w:r>
          </w:p>
        </w:tc>
        <w:tc>
          <w:tcPr>
            <w:tcW w:w="2967"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Katherina Maria Schmitt</w:t>
            </w:r>
          </w:p>
        </w:tc>
        <w:tc>
          <w:tcPr>
            <w:tcW w:w="5733" w:type="dxa"/>
            <w:shd w:val="clear" w:color="auto" w:fill="auto"/>
            <w:vAlign w:val="bottom"/>
          </w:tcPr>
          <w:p w:rsidR="002F5128" w:rsidRPr="001679B2" w:rsidRDefault="002F5128" w:rsidP="00917923">
            <w:pPr>
              <w:spacing w:after="0" w:line="240" w:lineRule="auto"/>
              <w:rPr>
                <w:rFonts w:cs="Arial"/>
                <w:color w:val="000000"/>
                <w:sz w:val="20"/>
                <w:szCs w:val="20"/>
                <w:lang w:val="en-US" w:eastAsia="pl-PL"/>
              </w:rPr>
            </w:pPr>
            <w:r>
              <w:rPr>
                <w:rFonts w:cs="Arial"/>
                <w:color w:val="000000"/>
                <w:sz w:val="20"/>
                <w:szCs w:val="20"/>
                <w:lang w:val="en-US" w:eastAsia="pl-PL"/>
              </w:rPr>
              <w:t>Technische Universit</w:t>
            </w:r>
            <w:r>
              <w:rPr>
                <w:rFonts w:cstheme="minorHAnsi"/>
                <w:color w:val="000000"/>
                <w:sz w:val="20"/>
                <w:szCs w:val="20"/>
                <w:lang w:val="en-US" w:eastAsia="pl-PL"/>
              </w:rPr>
              <w:t>ä</w:t>
            </w:r>
            <w:r>
              <w:rPr>
                <w:rFonts w:cs="Arial"/>
                <w:color w:val="000000"/>
                <w:sz w:val="20"/>
                <w:szCs w:val="20"/>
                <w:lang w:val="en-US" w:eastAsia="pl-PL"/>
              </w:rPr>
              <w:t>t Dresden</w:t>
            </w:r>
          </w:p>
        </w:tc>
      </w:tr>
    </w:tbl>
    <w:p w:rsidR="002F5128" w:rsidRDefault="002F5128" w:rsidP="002F5128">
      <w:pPr>
        <w:spacing w:after="0" w:line="240" w:lineRule="auto"/>
        <w:jc w:val="both"/>
        <w:rPr>
          <w:lang w:val="en-US"/>
        </w:rPr>
      </w:pPr>
      <w:r>
        <w:rPr>
          <w:b/>
          <w:lang w:val="en-US"/>
        </w:rPr>
        <w:br/>
      </w:r>
      <w:r w:rsidRPr="0010478F">
        <w:rPr>
          <w:b/>
          <w:lang w:val="en-US"/>
        </w:rPr>
        <w:t>Praktyki</w:t>
      </w:r>
      <w:r>
        <w:rPr>
          <w:lang w:val="en-US"/>
        </w:rPr>
        <w:t>:</w:t>
      </w:r>
    </w:p>
    <w:p w:rsidR="002F5128" w:rsidRDefault="002F5128" w:rsidP="002F5128">
      <w:pPr>
        <w:spacing w:after="0" w:line="240" w:lineRule="auto"/>
        <w:jc w:val="both"/>
        <w:rPr>
          <w:lang w:val="en-US"/>
        </w:rPr>
      </w:pPr>
    </w:p>
    <w:tbl>
      <w:tblPr>
        <w:tblW w:w="9087" w:type="dxa"/>
        <w:jc w:val="center"/>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385"/>
        <w:gridCol w:w="2537"/>
        <w:gridCol w:w="3119"/>
        <w:gridCol w:w="3046"/>
      </w:tblGrid>
      <w:tr w:rsidR="002F5128" w:rsidRPr="00F32589" w:rsidTr="00917923">
        <w:trPr>
          <w:trHeight w:val="411"/>
          <w:jc w:val="center"/>
        </w:trPr>
        <w:tc>
          <w:tcPr>
            <w:tcW w:w="385" w:type="dxa"/>
            <w:tcBorders>
              <w:top w:val="single" w:sz="8" w:space="0" w:color="auto"/>
              <w:bottom w:val="single" w:sz="8" w:space="0" w:color="auto"/>
            </w:tcBorders>
            <w:shd w:val="clear" w:color="auto" w:fill="auto"/>
            <w:vAlign w:val="center"/>
            <w:hideMark/>
          </w:tcPr>
          <w:p w:rsidR="002F5128" w:rsidRPr="00F32589" w:rsidRDefault="002F5128" w:rsidP="00917923">
            <w:pPr>
              <w:spacing w:after="0" w:line="240" w:lineRule="auto"/>
              <w:rPr>
                <w:rFonts w:cs="Arial"/>
                <w:color w:val="000000"/>
                <w:sz w:val="20"/>
                <w:szCs w:val="20"/>
                <w:lang w:eastAsia="pl-PL"/>
              </w:rPr>
            </w:pPr>
            <w:r w:rsidRPr="00F32589">
              <w:rPr>
                <w:rFonts w:cs="Arial"/>
                <w:color w:val="000000"/>
                <w:sz w:val="20"/>
                <w:szCs w:val="20"/>
                <w:lang w:eastAsia="pl-PL"/>
              </w:rPr>
              <w:t>Lp.</w:t>
            </w:r>
          </w:p>
        </w:tc>
        <w:tc>
          <w:tcPr>
            <w:tcW w:w="2537" w:type="dxa"/>
            <w:tcBorders>
              <w:top w:val="single" w:sz="8" w:space="0" w:color="auto"/>
              <w:bottom w:val="single" w:sz="8" w:space="0" w:color="auto"/>
            </w:tcBorders>
            <w:shd w:val="clear" w:color="auto" w:fill="auto"/>
            <w:vAlign w:val="center"/>
            <w:hideMark/>
          </w:tcPr>
          <w:p w:rsidR="002F5128" w:rsidRPr="00F32589" w:rsidRDefault="002F5128" w:rsidP="00917923">
            <w:pPr>
              <w:spacing w:after="0" w:line="240" w:lineRule="auto"/>
              <w:rPr>
                <w:rFonts w:cs="Arial"/>
                <w:color w:val="000000"/>
                <w:sz w:val="20"/>
                <w:szCs w:val="20"/>
                <w:lang w:eastAsia="pl-PL"/>
              </w:rPr>
            </w:pPr>
            <w:r w:rsidRPr="00F32589">
              <w:rPr>
                <w:rFonts w:cs="Arial"/>
                <w:color w:val="000000"/>
                <w:sz w:val="20"/>
                <w:szCs w:val="20"/>
                <w:lang w:eastAsia="pl-PL"/>
              </w:rPr>
              <w:t>Imię i Nazwisko</w:t>
            </w:r>
          </w:p>
        </w:tc>
        <w:tc>
          <w:tcPr>
            <w:tcW w:w="3119" w:type="dxa"/>
            <w:tcBorders>
              <w:top w:val="single" w:sz="8" w:space="0" w:color="auto"/>
              <w:bottom w:val="single" w:sz="8" w:space="0" w:color="auto"/>
            </w:tcBorders>
            <w:shd w:val="clear" w:color="auto" w:fill="auto"/>
            <w:vAlign w:val="center"/>
            <w:hideMark/>
          </w:tcPr>
          <w:p w:rsidR="002F5128" w:rsidRPr="00F32589" w:rsidRDefault="002F5128" w:rsidP="00917923">
            <w:pPr>
              <w:spacing w:after="0" w:line="240" w:lineRule="auto"/>
              <w:rPr>
                <w:rFonts w:cs="Arial"/>
                <w:color w:val="000000"/>
                <w:sz w:val="20"/>
                <w:szCs w:val="20"/>
                <w:lang w:eastAsia="pl-PL"/>
              </w:rPr>
            </w:pPr>
            <w:r w:rsidRPr="00F32589">
              <w:rPr>
                <w:rFonts w:cs="Arial"/>
                <w:color w:val="000000"/>
                <w:sz w:val="20"/>
                <w:szCs w:val="20"/>
                <w:lang w:eastAsia="pl-PL"/>
              </w:rPr>
              <w:t>Uczelnia macierzysta</w:t>
            </w:r>
          </w:p>
        </w:tc>
        <w:tc>
          <w:tcPr>
            <w:tcW w:w="3046" w:type="dxa"/>
            <w:tcBorders>
              <w:top w:val="single" w:sz="8" w:space="0" w:color="auto"/>
              <w:bottom w:val="single" w:sz="8" w:space="0" w:color="auto"/>
            </w:tcBorders>
            <w:shd w:val="clear" w:color="auto" w:fill="auto"/>
            <w:vAlign w:val="center"/>
            <w:hideMark/>
          </w:tcPr>
          <w:p w:rsidR="002F5128" w:rsidRPr="00F32589" w:rsidRDefault="002F5128" w:rsidP="00917923">
            <w:pPr>
              <w:spacing w:after="0" w:line="240" w:lineRule="auto"/>
              <w:rPr>
                <w:rFonts w:cs="Arial"/>
                <w:color w:val="000000"/>
                <w:sz w:val="20"/>
                <w:szCs w:val="20"/>
                <w:lang w:eastAsia="pl-PL"/>
              </w:rPr>
            </w:pPr>
            <w:r w:rsidRPr="00F32589">
              <w:rPr>
                <w:rFonts w:cs="Arial"/>
                <w:color w:val="000000"/>
                <w:sz w:val="20"/>
                <w:szCs w:val="20"/>
                <w:lang w:eastAsia="pl-PL"/>
              </w:rPr>
              <w:t>Opiekun naukowy UR</w:t>
            </w:r>
          </w:p>
        </w:tc>
      </w:tr>
      <w:tr w:rsidR="002F5128" w:rsidRPr="00F32589" w:rsidTr="00917923">
        <w:trPr>
          <w:trHeight w:val="310"/>
          <w:jc w:val="center"/>
        </w:trPr>
        <w:tc>
          <w:tcPr>
            <w:tcW w:w="385" w:type="dxa"/>
            <w:tcBorders>
              <w:top w:val="single" w:sz="8" w:space="0" w:color="auto"/>
            </w:tcBorders>
            <w:shd w:val="clear" w:color="auto" w:fill="auto"/>
            <w:vAlign w:val="center"/>
            <w:hideMark/>
          </w:tcPr>
          <w:p w:rsidR="002F5128" w:rsidRPr="00F32589" w:rsidRDefault="002F5128" w:rsidP="00917923">
            <w:pPr>
              <w:spacing w:after="0" w:line="240" w:lineRule="auto"/>
              <w:rPr>
                <w:rFonts w:cs="Arial"/>
                <w:color w:val="000000"/>
                <w:sz w:val="20"/>
                <w:szCs w:val="20"/>
                <w:lang w:eastAsia="pl-PL"/>
              </w:rPr>
            </w:pPr>
            <w:r w:rsidRPr="00F32589">
              <w:rPr>
                <w:rFonts w:cs="Arial"/>
                <w:color w:val="000000"/>
                <w:sz w:val="20"/>
                <w:szCs w:val="20"/>
                <w:lang w:eastAsia="pl-PL"/>
              </w:rPr>
              <w:t>1</w:t>
            </w:r>
          </w:p>
        </w:tc>
        <w:tc>
          <w:tcPr>
            <w:tcW w:w="2537" w:type="dxa"/>
            <w:tcBorders>
              <w:top w:val="single" w:sz="8" w:space="0" w:color="auto"/>
            </w:tcBorders>
            <w:shd w:val="clear" w:color="auto" w:fill="auto"/>
            <w:vAlign w:val="center"/>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Sergio Mart</w:t>
            </w:r>
            <w:r>
              <w:rPr>
                <w:rFonts w:cstheme="minorHAnsi"/>
                <w:color w:val="000000"/>
                <w:sz w:val="20"/>
                <w:szCs w:val="20"/>
                <w:lang w:eastAsia="pl-PL"/>
              </w:rPr>
              <w:t>í</w:t>
            </w:r>
            <w:r>
              <w:rPr>
                <w:rFonts w:cs="Arial"/>
                <w:color w:val="000000"/>
                <w:sz w:val="20"/>
                <w:szCs w:val="20"/>
                <w:lang w:eastAsia="pl-PL"/>
              </w:rPr>
              <w:t>nez Garc</w:t>
            </w:r>
            <w:r>
              <w:rPr>
                <w:rFonts w:cstheme="minorHAnsi"/>
                <w:color w:val="000000"/>
                <w:sz w:val="20"/>
                <w:szCs w:val="20"/>
                <w:lang w:eastAsia="pl-PL"/>
              </w:rPr>
              <w:t>í</w:t>
            </w:r>
            <w:r>
              <w:rPr>
                <w:rFonts w:cs="Arial"/>
                <w:color w:val="000000"/>
                <w:sz w:val="20"/>
                <w:szCs w:val="20"/>
                <w:lang w:eastAsia="pl-PL"/>
              </w:rPr>
              <w:t>a</w:t>
            </w:r>
          </w:p>
        </w:tc>
        <w:tc>
          <w:tcPr>
            <w:tcW w:w="3119" w:type="dxa"/>
            <w:tcBorders>
              <w:top w:val="single" w:sz="8" w:space="0" w:color="auto"/>
            </w:tcBorders>
            <w:shd w:val="clear" w:color="auto" w:fill="auto"/>
            <w:vAlign w:val="center"/>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Universidad de Almer</w:t>
            </w:r>
            <w:r>
              <w:rPr>
                <w:rFonts w:cstheme="minorHAnsi"/>
                <w:color w:val="000000"/>
                <w:sz w:val="20"/>
                <w:szCs w:val="20"/>
                <w:lang w:eastAsia="pl-PL"/>
              </w:rPr>
              <w:t>í</w:t>
            </w:r>
            <w:r>
              <w:rPr>
                <w:rFonts w:cs="Arial"/>
                <w:color w:val="000000"/>
                <w:sz w:val="20"/>
                <w:szCs w:val="20"/>
                <w:lang w:eastAsia="pl-PL"/>
              </w:rPr>
              <w:t>a</w:t>
            </w:r>
          </w:p>
        </w:tc>
        <w:tc>
          <w:tcPr>
            <w:tcW w:w="3046" w:type="dxa"/>
            <w:tcBorders>
              <w:top w:val="single" w:sz="8" w:space="0" w:color="auto"/>
            </w:tcBorders>
            <w:shd w:val="clear" w:color="auto" w:fill="auto"/>
            <w:vAlign w:val="center"/>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prof. dr hab. inż. Dariusz Grzebelus</w:t>
            </w:r>
          </w:p>
        </w:tc>
      </w:tr>
      <w:tr w:rsidR="002F5128" w:rsidRPr="00F32589" w:rsidTr="00917923">
        <w:trPr>
          <w:trHeight w:val="332"/>
          <w:jc w:val="center"/>
        </w:trPr>
        <w:tc>
          <w:tcPr>
            <w:tcW w:w="385" w:type="dxa"/>
            <w:shd w:val="clear" w:color="auto" w:fill="auto"/>
            <w:vAlign w:val="bottom"/>
            <w:hideMark/>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2</w:t>
            </w:r>
          </w:p>
        </w:tc>
        <w:tc>
          <w:tcPr>
            <w:tcW w:w="2537" w:type="dxa"/>
            <w:shd w:val="clear" w:color="auto" w:fill="auto"/>
            <w:vAlign w:val="bottom"/>
            <w:hideMark/>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Miryam Carillo Bautista</w:t>
            </w:r>
          </w:p>
        </w:tc>
        <w:tc>
          <w:tcPr>
            <w:tcW w:w="3119" w:type="dxa"/>
            <w:shd w:val="clear" w:color="auto" w:fill="auto"/>
            <w:vAlign w:val="bottom"/>
            <w:hideMark/>
          </w:tcPr>
          <w:p w:rsidR="002F5128" w:rsidRPr="0095736E" w:rsidRDefault="002F5128" w:rsidP="00917923">
            <w:pPr>
              <w:spacing w:after="0" w:line="240" w:lineRule="auto"/>
              <w:rPr>
                <w:rFonts w:cs="Arial"/>
                <w:color w:val="000000"/>
                <w:sz w:val="20"/>
                <w:szCs w:val="20"/>
                <w:lang w:eastAsia="pl-PL"/>
              </w:rPr>
            </w:pPr>
            <w:r>
              <w:rPr>
                <w:rFonts w:cs="Arial"/>
                <w:color w:val="000000"/>
                <w:sz w:val="20"/>
                <w:szCs w:val="20"/>
                <w:lang w:eastAsia="pl-PL"/>
              </w:rPr>
              <w:t>Universidad de Alicante</w:t>
            </w:r>
          </w:p>
        </w:tc>
        <w:tc>
          <w:tcPr>
            <w:tcW w:w="3046" w:type="dxa"/>
            <w:shd w:val="clear" w:color="auto" w:fill="auto"/>
            <w:vAlign w:val="bottom"/>
            <w:hideMark/>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prof. dr hab. inż. Rafał Barański</w:t>
            </w:r>
          </w:p>
        </w:tc>
      </w:tr>
      <w:tr w:rsidR="002F5128" w:rsidRPr="00F32589" w:rsidTr="00917923">
        <w:trPr>
          <w:trHeight w:val="332"/>
          <w:jc w:val="center"/>
        </w:trPr>
        <w:tc>
          <w:tcPr>
            <w:tcW w:w="385"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3</w:t>
            </w:r>
          </w:p>
        </w:tc>
        <w:tc>
          <w:tcPr>
            <w:tcW w:w="2537"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Silvia Garc</w:t>
            </w:r>
            <w:r>
              <w:rPr>
                <w:rFonts w:cstheme="minorHAnsi"/>
                <w:color w:val="000000"/>
                <w:sz w:val="20"/>
                <w:szCs w:val="20"/>
                <w:lang w:eastAsia="pl-PL"/>
              </w:rPr>
              <w:t>í</w:t>
            </w:r>
            <w:r>
              <w:rPr>
                <w:rFonts w:cs="Arial"/>
                <w:color w:val="000000"/>
                <w:sz w:val="20"/>
                <w:szCs w:val="20"/>
                <w:lang w:eastAsia="pl-PL"/>
              </w:rPr>
              <w:t>a Juan</w:t>
            </w:r>
          </w:p>
        </w:tc>
        <w:tc>
          <w:tcPr>
            <w:tcW w:w="3119" w:type="dxa"/>
            <w:shd w:val="clear" w:color="auto" w:fill="auto"/>
            <w:vAlign w:val="bottom"/>
          </w:tcPr>
          <w:p w:rsidR="002F5128" w:rsidRPr="0095736E" w:rsidRDefault="002F5128" w:rsidP="00917923">
            <w:pPr>
              <w:spacing w:after="0" w:line="240" w:lineRule="auto"/>
              <w:rPr>
                <w:rFonts w:cs="Arial"/>
                <w:color w:val="000000"/>
                <w:sz w:val="20"/>
                <w:szCs w:val="20"/>
                <w:lang w:eastAsia="pl-PL"/>
              </w:rPr>
            </w:pPr>
            <w:r>
              <w:rPr>
                <w:rFonts w:cs="Arial"/>
                <w:color w:val="000000"/>
                <w:sz w:val="20"/>
                <w:szCs w:val="20"/>
                <w:lang w:eastAsia="pl-PL"/>
              </w:rPr>
              <w:t>Universidad de Alicante</w:t>
            </w:r>
          </w:p>
        </w:tc>
        <w:tc>
          <w:tcPr>
            <w:tcW w:w="3046" w:type="dxa"/>
            <w:shd w:val="clear" w:color="auto" w:fill="auto"/>
            <w:vAlign w:val="bottom"/>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prof. dr hab. inż. Rafał Barański</w:t>
            </w:r>
          </w:p>
        </w:tc>
      </w:tr>
      <w:tr w:rsidR="002F5128" w:rsidRPr="00F32589" w:rsidTr="00917923">
        <w:trPr>
          <w:trHeight w:val="332"/>
          <w:jc w:val="center"/>
        </w:trPr>
        <w:tc>
          <w:tcPr>
            <w:tcW w:w="385"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 xml:space="preserve">4 </w:t>
            </w:r>
          </w:p>
        </w:tc>
        <w:tc>
          <w:tcPr>
            <w:tcW w:w="2537"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Berna Akta</w:t>
            </w:r>
            <w:r>
              <w:rPr>
                <w:rFonts w:cstheme="minorHAnsi"/>
                <w:color w:val="000000"/>
                <w:sz w:val="20"/>
                <w:szCs w:val="20"/>
                <w:lang w:eastAsia="pl-PL"/>
              </w:rPr>
              <w:t>ş</w:t>
            </w:r>
          </w:p>
        </w:tc>
        <w:tc>
          <w:tcPr>
            <w:tcW w:w="3119"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Isparta Applied Sciences University</w:t>
            </w:r>
          </w:p>
        </w:tc>
        <w:tc>
          <w:tcPr>
            <w:tcW w:w="3046"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dr hab. inż. Jacek Nawrocki</w:t>
            </w:r>
          </w:p>
        </w:tc>
      </w:tr>
      <w:tr w:rsidR="002F5128" w:rsidRPr="00F32589" w:rsidTr="00917923">
        <w:trPr>
          <w:trHeight w:val="332"/>
          <w:jc w:val="center"/>
        </w:trPr>
        <w:tc>
          <w:tcPr>
            <w:tcW w:w="385"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5</w:t>
            </w:r>
          </w:p>
        </w:tc>
        <w:tc>
          <w:tcPr>
            <w:tcW w:w="2537"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Filip Gazd</w:t>
            </w:r>
            <w:r>
              <w:rPr>
                <w:rFonts w:cstheme="minorHAnsi"/>
                <w:color w:val="000000"/>
                <w:sz w:val="20"/>
                <w:szCs w:val="20"/>
                <w:lang w:eastAsia="pl-PL"/>
              </w:rPr>
              <w:t>ik</w:t>
            </w:r>
          </w:p>
        </w:tc>
        <w:tc>
          <w:tcPr>
            <w:tcW w:w="3119" w:type="dxa"/>
            <w:shd w:val="clear" w:color="auto" w:fill="auto"/>
            <w:vAlign w:val="bottom"/>
          </w:tcPr>
          <w:p w:rsidR="002F5128" w:rsidRDefault="002F5128" w:rsidP="00917923">
            <w:pPr>
              <w:spacing w:after="0" w:line="240" w:lineRule="auto"/>
              <w:rPr>
                <w:rFonts w:cs="Arial"/>
                <w:color w:val="000000"/>
                <w:sz w:val="20"/>
                <w:szCs w:val="20"/>
                <w:lang w:eastAsia="pl-PL"/>
              </w:rPr>
            </w:pPr>
            <w:r>
              <w:rPr>
                <w:rFonts w:cs="Arial"/>
                <w:color w:val="000000"/>
                <w:sz w:val="20"/>
                <w:szCs w:val="20"/>
                <w:lang w:eastAsia="pl-PL"/>
              </w:rPr>
              <w:t>Mendel University in Brno</w:t>
            </w:r>
          </w:p>
        </w:tc>
        <w:tc>
          <w:tcPr>
            <w:tcW w:w="3046" w:type="dxa"/>
            <w:shd w:val="clear" w:color="auto" w:fill="auto"/>
            <w:vAlign w:val="center"/>
          </w:tcPr>
          <w:p w:rsidR="002F5128" w:rsidRPr="00F32589" w:rsidRDefault="002F5128" w:rsidP="00917923">
            <w:pPr>
              <w:spacing w:after="0" w:line="240" w:lineRule="auto"/>
              <w:rPr>
                <w:rFonts w:cs="Arial"/>
                <w:color w:val="000000"/>
                <w:sz w:val="20"/>
                <w:szCs w:val="20"/>
                <w:lang w:eastAsia="pl-PL"/>
              </w:rPr>
            </w:pPr>
            <w:r>
              <w:rPr>
                <w:rFonts w:cs="Arial"/>
                <w:color w:val="000000"/>
                <w:sz w:val="20"/>
                <w:szCs w:val="20"/>
                <w:lang w:eastAsia="pl-PL"/>
              </w:rPr>
              <w:t>prof. dr hab. inż. Dariusz Grzebelus</w:t>
            </w:r>
          </w:p>
        </w:tc>
      </w:tr>
    </w:tbl>
    <w:p w:rsidR="002F5128" w:rsidRDefault="002F5128" w:rsidP="002F5128">
      <w:pPr>
        <w:spacing w:after="0" w:line="240" w:lineRule="auto"/>
        <w:rPr>
          <w:rFonts w:cs="Times New Roman"/>
        </w:rPr>
      </w:pPr>
    </w:p>
    <w:p w:rsidR="002F5128" w:rsidRPr="00AA6711" w:rsidRDefault="002F5128" w:rsidP="009B40C7">
      <w:pPr>
        <w:spacing w:after="0"/>
        <w:rPr>
          <w:rFonts w:cs="Times New Roman"/>
        </w:rPr>
      </w:pPr>
      <w:r w:rsidRPr="00AA6711">
        <w:rPr>
          <w:rFonts w:cs="Times New Roman"/>
        </w:rPr>
        <w:t>Przygotowały: wydziałowi koordynatorzy programu Erasmus Plus:</w:t>
      </w:r>
    </w:p>
    <w:p w:rsidR="002F5128" w:rsidRPr="009B40C7" w:rsidRDefault="002F5128" w:rsidP="009B40C7">
      <w:pPr>
        <w:spacing w:after="0"/>
        <w:rPr>
          <w:i/>
        </w:rPr>
      </w:pPr>
      <w:r w:rsidRPr="009B40C7">
        <w:rPr>
          <w:rFonts w:cs="Times New Roman"/>
          <w:i/>
        </w:rPr>
        <w:t>dr hab. Maria Pobożniak</w:t>
      </w:r>
      <w:r w:rsidR="009B40C7">
        <w:rPr>
          <w:rFonts w:cs="Times New Roman"/>
          <w:i/>
        </w:rPr>
        <w:t xml:space="preserve"> </w:t>
      </w:r>
      <w:r w:rsidRPr="009B40C7">
        <w:rPr>
          <w:i/>
        </w:rPr>
        <w:t xml:space="preserve">(Ogrodnictwo); </w:t>
      </w:r>
      <w:r w:rsidRPr="009B40C7">
        <w:rPr>
          <w:rFonts w:cs="Times New Roman"/>
          <w:i/>
        </w:rPr>
        <w:t xml:space="preserve">dr Alicja </w:t>
      </w:r>
      <w:r w:rsidRPr="009B40C7">
        <w:rPr>
          <w:i/>
        </w:rPr>
        <w:t>Macko-Podgórni (Biotechnologia)</w:t>
      </w:r>
    </w:p>
    <w:p w:rsidR="005B6547" w:rsidRPr="00364DFC" w:rsidRDefault="005B6547" w:rsidP="00740F4F">
      <w:pPr>
        <w:spacing w:after="0" w:line="240" w:lineRule="auto"/>
        <w:rPr>
          <w:b/>
          <w:bCs/>
        </w:rPr>
      </w:pPr>
      <w:r w:rsidRPr="00364DFC">
        <w:rPr>
          <w:b/>
          <w:bCs/>
        </w:rPr>
        <w:lastRenderedPageBreak/>
        <w:t>Otoczenie społeczno-gospodarcze/wyjazdy studialne</w:t>
      </w:r>
      <w:r w:rsidR="00E14C0A" w:rsidRPr="00364DFC">
        <w:rPr>
          <w:b/>
          <w:bCs/>
        </w:rPr>
        <w:t xml:space="preserve"> studentów</w:t>
      </w:r>
      <w:r w:rsidR="009B40C7">
        <w:rPr>
          <w:b/>
          <w:bCs/>
        </w:rPr>
        <w:t xml:space="preserve"> </w:t>
      </w:r>
      <w:r w:rsidR="005C70BA" w:rsidRPr="00364DFC">
        <w:rPr>
          <w:rFonts w:asciiTheme="minorHAnsi" w:hAnsiTheme="minorHAnsi" w:cstheme="minorHAnsi"/>
          <w:b/>
          <w:szCs w:val="24"/>
        </w:rPr>
        <w:t>w roku akademickim 20</w:t>
      </w:r>
      <w:r w:rsidR="00330018">
        <w:rPr>
          <w:rFonts w:asciiTheme="minorHAnsi" w:hAnsiTheme="minorHAnsi" w:cstheme="minorHAnsi"/>
          <w:b/>
          <w:szCs w:val="24"/>
        </w:rPr>
        <w:t>20</w:t>
      </w:r>
      <w:r w:rsidR="005C70BA" w:rsidRPr="00364DFC">
        <w:rPr>
          <w:rFonts w:asciiTheme="minorHAnsi" w:hAnsiTheme="minorHAnsi" w:cstheme="minorHAnsi"/>
          <w:b/>
          <w:szCs w:val="24"/>
        </w:rPr>
        <w:t>/</w:t>
      </w:r>
      <w:r w:rsidR="00112947" w:rsidRPr="00364DFC">
        <w:rPr>
          <w:rFonts w:asciiTheme="minorHAnsi" w:hAnsiTheme="minorHAnsi" w:cstheme="minorHAnsi"/>
          <w:b/>
          <w:szCs w:val="24"/>
        </w:rPr>
        <w:t>20</w:t>
      </w:r>
      <w:r w:rsidR="005C70BA" w:rsidRPr="00364DFC">
        <w:rPr>
          <w:rFonts w:asciiTheme="minorHAnsi" w:hAnsiTheme="minorHAnsi" w:cstheme="minorHAnsi"/>
          <w:b/>
          <w:szCs w:val="24"/>
        </w:rPr>
        <w:t>2</w:t>
      </w:r>
      <w:r w:rsidR="00330018">
        <w:rPr>
          <w:rFonts w:asciiTheme="minorHAnsi" w:hAnsiTheme="minorHAnsi" w:cstheme="minorHAnsi"/>
          <w:b/>
          <w:szCs w:val="24"/>
        </w:rPr>
        <w:t>1</w:t>
      </w:r>
      <w:r w:rsidR="009B40C7">
        <w:rPr>
          <w:rFonts w:asciiTheme="minorHAnsi" w:hAnsiTheme="minorHAnsi" w:cstheme="minorHAnsi"/>
          <w:b/>
          <w:szCs w:val="24"/>
        </w:rPr>
        <w:t>:</w:t>
      </w:r>
    </w:p>
    <w:p w:rsidR="005B6547" w:rsidRPr="00364DFC" w:rsidRDefault="005B6547" w:rsidP="00740F4F">
      <w:pPr>
        <w:spacing w:after="0" w:line="240" w:lineRule="auto"/>
        <w:rPr>
          <w:b/>
          <w:bCs/>
        </w:rPr>
      </w:pPr>
    </w:p>
    <w:p w:rsidR="00330018" w:rsidRPr="00C314CE" w:rsidRDefault="00330018" w:rsidP="00B65B6B">
      <w:pPr>
        <w:pStyle w:val="Akapitzlist"/>
        <w:numPr>
          <w:ilvl w:val="0"/>
          <w:numId w:val="42"/>
        </w:numPr>
        <w:ind w:left="426"/>
        <w:contextualSpacing/>
        <w:jc w:val="both"/>
        <w:rPr>
          <w:rFonts w:asciiTheme="minorHAnsi" w:hAnsiTheme="minorHAnsi" w:cstheme="minorHAnsi"/>
        </w:rPr>
      </w:pPr>
      <w:r w:rsidRPr="00C314CE">
        <w:rPr>
          <w:lang w:eastAsia="pl-PL"/>
        </w:rPr>
        <w:t>Muzeum Rolnictwa w Ciechanowcu; Zwiedzanie z przewodnikiem i udział w warsztatach: „Tradycje roślin zielarskich”, „Niezwykłe życie pszczół”. </w:t>
      </w:r>
      <w:r w:rsidR="00C314CE" w:rsidRPr="00C314CE">
        <w:rPr>
          <w:lang w:eastAsia="pl-PL"/>
        </w:rPr>
        <w:t>Praktikum z technologii roślin leczniczych, TRLiP.</w:t>
      </w:r>
    </w:p>
    <w:p w:rsidR="00330018" w:rsidRPr="00C314CE" w:rsidRDefault="00330018" w:rsidP="00B65B6B">
      <w:pPr>
        <w:pStyle w:val="Akapitzlist"/>
        <w:numPr>
          <w:ilvl w:val="0"/>
          <w:numId w:val="42"/>
        </w:numPr>
        <w:ind w:left="426"/>
        <w:contextualSpacing/>
        <w:jc w:val="both"/>
        <w:rPr>
          <w:rFonts w:asciiTheme="minorHAnsi" w:hAnsiTheme="minorHAnsi" w:cstheme="minorHAnsi"/>
        </w:rPr>
      </w:pPr>
      <w:r w:rsidRPr="00C314CE">
        <w:rPr>
          <w:lang w:eastAsia="pl-PL"/>
        </w:rPr>
        <w:t>Gospodarstwo agroturystyczne i ośrodek Edukacji Przyrodniczej w Korycinach „Ziołowy Zakątek”;  Zwiedzanie Zielarskiego Ogrodu Botanicznego z przewodnikiem, udział w warsztatach z wykorzystania roślin zielarskich w kosmetykach, przyprawach oraz nalewek leczniczych. Zapoznanie się z działalnością Firmy Dary Natury; film pokazowy z degustacją wybranych produktów. </w:t>
      </w:r>
      <w:r w:rsidR="00C314CE" w:rsidRPr="00C314CE">
        <w:rPr>
          <w:lang w:eastAsia="pl-PL"/>
        </w:rPr>
        <w:t>Praktikum z technologii roślin leczniczych, TRLiP.</w:t>
      </w:r>
    </w:p>
    <w:p w:rsidR="00C314CE" w:rsidRPr="00C314CE" w:rsidRDefault="00C314CE" w:rsidP="00B65B6B">
      <w:pPr>
        <w:pStyle w:val="Akapitzlist"/>
        <w:numPr>
          <w:ilvl w:val="0"/>
          <w:numId w:val="42"/>
        </w:numPr>
        <w:ind w:left="426"/>
        <w:contextualSpacing/>
        <w:jc w:val="both"/>
        <w:rPr>
          <w:rFonts w:asciiTheme="minorHAnsi" w:hAnsiTheme="minorHAnsi" w:cstheme="minorHAnsi"/>
        </w:rPr>
      </w:pPr>
      <w:r w:rsidRPr="00C314CE">
        <w:rPr>
          <w:rFonts w:asciiTheme="minorHAnsi" w:hAnsiTheme="minorHAnsi" w:cstheme="minorHAnsi"/>
        </w:rPr>
        <w:t>Gospodarstwo ekologiczne Krzysztofa Zembrowskiego w Bodakach Podlaskich; Zapoznanie się ze specyfiką gospodarstwa i nowatorskim sposobem pozyskania oleju do silników Diesla z lnu, lnianki, rzepaku.</w:t>
      </w:r>
      <w:r w:rsidR="009B40C7">
        <w:rPr>
          <w:rFonts w:asciiTheme="minorHAnsi" w:hAnsiTheme="minorHAnsi" w:cstheme="minorHAnsi"/>
        </w:rPr>
        <w:t xml:space="preserve"> </w:t>
      </w:r>
      <w:r w:rsidRPr="00C314CE">
        <w:rPr>
          <w:lang w:eastAsia="pl-PL"/>
        </w:rPr>
        <w:t>Praktikum z technologii roślin leczniczych, TRLiP.</w:t>
      </w:r>
    </w:p>
    <w:p w:rsidR="00C314CE" w:rsidRPr="00C314CE" w:rsidRDefault="00C314CE" w:rsidP="00B65B6B">
      <w:pPr>
        <w:pStyle w:val="Akapitzlist"/>
        <w:numPr>
          <w:ilvl w:val="0"/>
          <w:numId w:val="42"/>
        </w:numPr>
        <w:ind w:left="426"/>
        <w:contextualSpacing/>
        <w:jc w:val="both"/>
        <w:rPr>
          <w:rFonts w:asciiTheme="minorHAnsi" w:hAnsiTheme="minorHAnsi" w:cstheme="minorHAnsi"/>
        </w:rPr>
      </w:pPr>
      <w:r w:rsidRPr="00C314CE">
        <w:rPr>
          <w:rFonts w:asciiTheme="minorHAnsi" w:hAnsiTheme="minorHAnsi" w:cstheme="minorHAnsi"/>
        </w:rPr>
        <w:t>Sadowniczy Zakład Doświadczalny Instytutu Ogrodnictwa w Brzeznej; Zapoznanie się ze specyfiką Zakładu oraz bioróżnorodnością gatunkową i odmianową drzewiastych roślin prozdrowotnych.</w:t>
      </w:r>
      <w:r w:rsidR="009B40C7">
        <w:rPr>
          <w:rFonts w:asciiTheme="minorHAnsi" w:hAnsiTheme="minorHAnsi" w:cstheme="minorHAnsi"/>
        </w:rPr>
        <w:t xml:space="preserve"> </w:t>
      </w:r>
      <w:r w:rsidRPr="00C314CE">
        <w:rPr>
          <w:lang w:eastAsia="pl-PL"/>
        </w:rPr>
        <w:t>Praktikum z technologii roślin leczniczych, TRLiP.</w:t>
      </w:r>
    </w:p>
    <w:p w:rsidR="00C314CE" w:rsidRPr="00C314CE" w:rsidRDefault="00C314CE" w:rsidP="00B65B6B">
      <w:pPr>
        <w:pStyle w:val="Akapitzlist"/>
        <w:numPr>
          <w:ilvl w:val="0"/>
          <w:numId w:val="42"/>
        </w:numPr>
        <w:ind w:left="426"/>
        <w:contextualSpacing/>
        <w:jc w:val="both"/>
        <w:rPr>
          <w:rFonts w:asciiTheme="minorHAnsi" w:hAnsiTheme="minorHAnsi" w:cstheme="minorHAnsi"/>
        </w:rPr>
      </w:pPr>
      <w:r w:rsidRPr="00C314CE">
        <w:rPr>
          <w:rFonts w:asciiTheme="minorHAnsi" w:hAnsiTheme="minorHAnsi" w:cstheme="minorHAnsi"/>
        </w:rPr>
        <w:t>Niwa Hodowla Roślin Jagodowych w Brzeznej; Zwiedzanie labor</w:t>
      </w:r>
      <w:r w:rsidR="009B40C7">
        <w:rPr>
          <w:rFonts w:asciiTheme="minorHAnsi" w:hAnsiTheme="minorHAnsi" w:cstheme="minorHAnsi"/>
        </w:rPr>
        <w:t xml:space="preserve">atorium </w:t>
      </w:r>
      <w:r w:rsidR="009B40C7" w:rsidRPr="009B40C7">
        <w:rPr>
          <w:rFonts w:asciiTheme="minorHAnsi" w:hAnsiTheme="minorHAnsi" w:cstheme="minorHAnsi"/>
          <w:i/>
        </w:rPr>
        <w:t xml:space="preserve">in </w:t>
      </w:r>
      <w:r w:rsidRPr="009B40C7">
        <w:rPr>
          <w:rFonts w:asciiTheme="minorHAnsi" w:hAnsiTheme="minorHAnsi" w:cstheme="minorHAnsi"/>
          <w:i/>
        </w:rPr>
        <w:t>vitro</w:t>
      </w:r>
      <w:r w:rsidRPr="00C314CE">
        <w:rPr>
          <w:rFonts w:asciiTheme="minorHAnsi" w:hAnsiTheme="minorHAnsi" w:cstheme="minorHAnsi"/>
        </w:rPr>
        <w:t>, tunelów uprawowych i zapoznanie się z metodami hodowli nowych odmian maliny, jeżyny, truskawki, borówki amerykańskiej.</w:t>
      </w:r>
      <w:r w:rsidR="009B40C7">
        <w:rPr>
          <w:rFonts w:asciiTheme="minorHAnsi" w:hAnsiTheme="minorHAnsi" w:cstheme="minorHAnsi"/>
        </w:rPr>
        <w:t xml:space="preserve"> </w:t>
      </w:r>
      <w:r w:rsidRPr="00C314CE">
        <w:rPr>
          <w:lang w:eastAsia="pl-PL"/>
        </w:rPr>
        <w:t>Praktikum z technologii roślin leczniczych, TRLiP.</w:t>
      </w:r>
    </w:p>
    <w:p w:rsidR="00C83A1C" w:rsidRPr="00C314CE" w:rsidRDefault="009B40C7" w:rsidP="00B65B6B">
      <w:pPr>
        <w:pStyle w:val="Akapitzlist"/>
        <w:numPr>
          <w:ilvl w:val="0"/>
          <w:numId w:val="42"/>
        </w:numPr>
        <w:ind w:left="426"/>
        <w:contextualSpacing/>
        <w:jc w:val="both"/>
        <w:rPr>
          <w:rFonts w:asciiTheme="minorHAnsi" w:hAnsiTheme="minorHAnsi" w:cstheme="minorHAnsi"/>
        </w:rPr>
      </w:pPr>
      <w:r>
        <w:rPr>
          <w:rFonts w:asciiTheme="minorHAnsi" w:hAnsiTheme="minorHAnsi" w:cstheme="minorHAnsi"/>
        </w:rPr>
        <w:t>Wyjazd studyj</w:t>
      </w:r>
      <w:r w:rsidR="00364DFC" w:rsidRPr="00C314CE">
        <w:rPr>
          <w:rFonts w:asciiTheme="minorHAnsi" w:hAnsiTheme="minorHAnsi" w:cstheme="minorHAnsi"/>
        </w:rPr>
        <w:t xml:space="preserve">ny studentów kierunków Ogrodnictwo oraz TRLiP w ramach przedmiotu Permakultura do Imielna w woj. </w:t>
      </w:r>
      <w:r>
        <w:rPr>
          <w:rFonts w:asciiTheme="minorHAnsi" w:hAnsiTheme="minorHAnsi" w:cstheme="minorHAnsi"/>
        </w:rPr>
        <w:t>ś</w:t>
      </w:r>
      <w:r w:rsidR="00364DFC" w:rsidRPr="00C314CE">
        <w:rPr>
          <w:rFonts w:asciiTheme="minorHAnsi" w:hAnsiTheme="minorHAnsi" w:cstheme="minorHAnsi"/>
        </w:rPr>
        <w:t>więtokrzyskim (Gospodarstwo Rybackie Stawy).</w:t>
      </w:r>
      <w:r w:rsidR="00C314CE" w:rsidRPr="00C314CE">
        <w:rPr>
          <w:rFonts w:asciiTheme="minorHAnsi" w:hAnsiTheme="minorHAnsi" w:cstheme="minorHAnsi"/>
        </w:rPr>
        <w:t xml:space="preserve">  Warsztaty „Dzika kuchnia”.</w:t>
      </w:r>
    </w:p>
    <w:p w:rsidR="00C314CE" w:rsidRPr="00C314CE" w:rsidRDefault="00C314CE" w:rsidP="00B65B6B">
      <w:pPr>
        <w:pStyle w:val="Akapitzlist"/>
        <w:numPr>
          <w:ilvl w:val="0"/>
          <w:numId w:val="42"/>
        </w:numPr>
        <w:ind w:left="426"/>
        <w:contextualSpacing/>
        <w:jc w:val="both"/>
        <w:rPr>
          <w:rFonts w:asciiTheme="minorHAnsi" w:hAnsiTheme="minorHAnsi" w:cstheme="minorHAnsi"/>
        </w:rPr>
      </w:pPr>
      <w:r w:rsidRPr="00C314CE">
        <w:rPr>
          <w:rFonts w:asciiTheme="minorHAnsi" w:hAnsiTheme="minorHAnsi" w:cstheme="minorHAnsi"/>
        </w:rPr>
        <w:t>Laski Dworskie Wykorzystanie Makrofitowego Indeksu Rzecznego do oceny stanu czystości wody w rzece Dłubni.</w:t>
      </w:r>
      <w:r w:rsidR="009B40C7">
        <w:rPr>
          <w:rFonts w:asciiTheme="minorHAnsi" w:hAnsiTheme="minorHAnsi" w:cstheme="minorHAnsi"/>
        </w:rPr>
        <w:t xml:space="preserve"> </w:t>
      </w:r>
      <w:r w:rsidRPr="00C314CE">
        <w:rPr>
          <w:rFonts w:asciiTheme="minorHAnsi" w:hAnsiTheme="minorHAnsi" w:cstheme="minorHAnsi"/>
        </w:rPr>
        <w:t>Toksykologia z elementami ekotoksykologii</w:t>
      </w:r>
      <w:r>
        <w:rPr>
          <w:rFonts w:asciiTheme="minorHAnsi" w:hAnsiTheme="minorHAnsi" w:cstheme="minorHAnsi"/>
        </w:rPr>
        <w:t>, TRLiP.</w:t>
      </w:r>
    </w:p>
    <w:p w:rsidR="00C314CE" w:rsidRPr="00C314CE" w:rsidRDefault="00C314CE" w:rsidP="00B65B6B">
      <w:pPr>
        <w:pStyle w:val="Akapitzlist"/>
        <w:numPr>
          <w:ilvl w:val="0"/>
          <w:numId w:val="42"/>
        </w:numPr>
        <w:ind w:left="426"/>
        <w:contextualSpacing/>
        <w:jc w:val="both"/>
        <w:rPr>
          <w:rFonts w:asciiTheme="minorHAnsi" w:hAnsiTheme="minorHAnsi" w:cstheme="minorHAnsi"/>
        </w:rPr>
      </w:pPr>
      <w:r w:rsidRPr="00C314CE">
        <w:rPr>
          <w:rFonts w:asciiTheme="minorHAnsi" w:hAnsiTheme="minorHAnsi" w:cstheme="minorHAnsi"/>
        </w:rPr>
        <w:t xml:space="preserve">Natur-Vit, Kopernia i okolice Pińczowa; Zapoznanie z produkcją roślin zielarskich, ich przetwarzaniem </w:t>
      </w:r>
      <w:r w:rsidR="009B40C7">
        <w:rPr>
          <w:rFonts w:asciiTheme="minorHAnsi" w:hAnsiTheme="minorHAnsi" w:cstheme="minorHAnsi"/>
        </w:rPr>
        <w:br/>
      </w:r>
      <w:r w:rsidRPr="00C314CE">
        <w:rPr>
          <w:rFonts w:asciiTheme="minorHAnsi" w:hAnsiTheme="minorHAnsi" w:cstheme="minorHAnsi"/>
        </w:rPr>
        <w:t>i sprzedażą surowców i produktów zielarskich.</w:t>
      </w:r>
      <w:r w:rsidR="009B40C7">
        <w:rPr>
          <w:rFonts w:asciiTheme="minorHAnsi" w:hAnsiTheme="minorHAnsi" w:cstheme="minorHAnsi"/>
        </w:rPr>
        <w:t xml:space="preserve"> </w:t>
      </w:r>
      <w:r w:rsidRPr="00C314CE">
        <w:rPr>
          <w:rFonts w:asciiTheme="minorHAnsi" w:hAnsiTheme="minorHAnsi" w:cstheme="minorHAnsi"/>
        </w:rPr>
        <w:t>Technologie roślin leczniczych i prozdrowotnych</w:t>
      </w:r>
      <w:r>
        <w:rPr>
          <w:rFonts w:asciiTheme="minorHAnsi" w:hAnsiTheme="minorHAnsi" w:cstheme="minorHAnsi"/>
        </w:rPr>
        <w:t>, TRLiP.</w:t>
      </w:r>
    </w:p>
    <w:p w:rsidR="004455B0" w:rsidRPr="0091107A" w:rsidRDefault="004455B0" w:rsidP="007C3916">
      <w:pPr>
        <w:spacing w:after="0" w:line="240" w:lineRule="auto"/>
        <w:ind w:left="360"/>
        <w:jc w:val="both"/>
        <w:rPr>
          <w:bCs/>
          <w:color w:val="0070C0"/>
        </w:rPr>
      </w:pPr>
    </w:p>
    <w:p w:rsidR="004455B0" w:rsidRPr="0091107A" w:rsidRDefault="00C449D8" w:rsidP="004455B0">
      <w:pPr>
        <w:spacing w:after="0" w:line="240" w:lineRule="auto"/>
        <w:rPr>
          <w:b/>
          <w:bCs/>
          <w:color w:val="0070C0"/>
        </w:rPr>
      </w:pPr>
      <w:r w:rsidRPr="0091107A">
        <w:rPr>
          <w:b/>
          <w:bCs/>
          <w:color w:val="0070C0"/>
        </w:rPr>
        <w:br w:type="page"/>
      </w:r>
    </w:p>
    <w:p w:rsidR="0022383B" w:rsidRPr="00E7224F" w:rsidRDefault="00CD32F3" w:rsidP="00063E1A">
      <w:pPr>
        <w:pStyle w:val="Nagwek1"/>
      </w:pPr>
      <w:r w:rsidRPr="00E7224F">
        <w:lastRenderedPageBreak/>
        <w:t>8</w:t>
      </w:r>
      <w:r w:rsidR="00D43AC0" w:rsidRPr="00E7224F">
        <w:t xml:space="preserve">. </w:t>
      </w:r>
      <w:r w:rsidR="0022383B" w:rsidRPr="00E7224F">
        <w:t xml:space="preserve">Działalność Koła Naukowego </w:t>
      </w:r>
      <w:r w:rsidR="00687C38" w:rsidRPr="00E7224F">
        <w:t xml:space="preserve">i </w:t>
      </w:r>
      <w:r w:rsidR="00437558" w:rsidRPr="00E7224F">
        <w:t>aktywność</w:t>
      </w:r>
      <w:r w:rsidR="00687C38" w:rsidRPr="00E7224F">
        <w:t xml:space="preserve"> publikacyjn</w:t>
      </w:r>
      <w:r w:rsidR="009760EC" w:rsidRPr="00E7224F">
        <w:t>a</w:t>
      </w:r>
      <w:r w:rsidR="00687C38" w:rsidRPr="00E7224F">
        <w:t xml:space="preserve"> studentów</w:t>
      </w:r>
      <w:r w:rsidR="00437558" w:rsidRPr="00E7224F">
        <w:t>/doktorantów</w:t>
      </w:r>
    </w:p>
    <w:p w:rsidR="00A70E13" w:rsidRPr="00063E1A" w:rsidRDefault="00A70E13" w:rsidP="00063E1A">
      <w:pPr>
        <w:spacing w:after="0" w:line="240" w:lineRule="auto"/>
        <w:contextualSpacing/>
        <w:jc w:val="both"/>
        <w:rPr>
          <w:rFonts w:cs="Times New Roman"/>
        </w:rPr>
      </w:pPr>
    </w:p>
    <w:p w:rsidR="00A70E13" w:rsidRPr="00E7224F" w:rsidRDefault="00A70E13" w:rsidP="00A70E13">
      <w:pPr>
        <w:pStyle w:val="Akapitzlist"/>
        <w:spacing w:after="0" w:line="240" w:lineRule="auto"/>
        <w:ind w:left="0"/>
        <w:contextualSpacing/>
        <w:jc w:val="both"/>
        <w:rPr>
          <w:rFonts w:cs="Times New Roman"/>
        </w:rPr>
      </w:pPr>
      <w:r w:rsidRPr="00E7224F">
        <w:rPr>
          <w:rFonts w:cs="Times New Roman"/>
        </w:rPr>
        <w:t>Sprawozdanie z działalności Koła Naukowego Ogrodników (KNO) oraz Koła Naukowego Biotechnologów (KNB)</w:t>
      </w:r>
      <w:r w:rsidR="009B40C7">
        <w:rPr>
          <w:rFonts w:cs="Times New Roman"/>
        </w:rPr>
        <w:br/>
      </w:r>
      <w:r w:rsidRPr="00E7224F">
        <w:rPr>
          <w:rFonts w:cs="Times New Roman"/>
        </w:rPr>
        <w:t xml:space="preserve"> w roku akademickim 20</w:t>
      </w:r>
      <w:r w:rsidR="00E7224F" w:rsidRPr="00E7224F">
        <w:rPr>
          <w:rFonts w:cs="Times New Roman"/>
        </w:rPr>
        <w:t>20</w:t>
      </w:r>
      <w:r w:rsidRPr="00E7224F">
        <w:rPr>
          <w:rFonts w:cs="Times New Roman"/>
        </w:rPr>
        <w:t>/202</w:t>
      </w:r>
      <w:r w:rsidR="00E7224F" w:rsidRPr="00E7224F">
        <w:rPr>
          <w:rFonts w:cs="Times New Roman"/>
        </w:rPr>
        <w:t>1</w:t>
      </w:r>
    </w:p>
    <w:p w:rsidR="00A70E13" w:rsidRPr="00E7224F" w:rsidRDefault="00A70E13" w:rsidP="00A70E13">
      <w:pPr>
        <w:pStyle w:val="Akapitzlist"/>
        <w:spacing w:after="0" w:line="240" w:lineRule="auto"/>
        <w:ind w:left="0"/>
        <w:contextualSpacing/>
        <w:jc w:val="both"/>
        <w:rPr>
          <w:rFonts w:cs="Times New Roman"/>
        </w:rPr>
      </w:pPr>
    </w:p>
    <w:p w:rsidR="00A70E13" w:rsidRPr="00E7224F" w:rsidRDefault="00A70E13" w:rsidP="00A70E13">
      <w:pPr>
        <w:pStyle w:val="Akapitzlist"/>
        <w:spacing w:after="0" w:line="240" w:lineRule="auto"/>
        <w:ind w:left="0"/>
        <w:contextualSpacing/>
        <w:jc w:val="both"/>
        <w:rPr>
          <w:rFonts w:cs="Times New Roman"/>
        </w:rPr>
      </w:pPr>
      <w:r w:rsidRPr="00E7224F">
        <w:rPr>
          <w:rFonts w:cs="Times New Roman"/>
        </w:rPr>
        <w:t>Skład osobowy Zarządu KNO</w:t>
      </w:r>
    </w:p>
    <w:p w:rsidR="00A70E13" w:rsidRPr="00E7224F" w:rsidRDefault="00A70E13" w:rsidP="00A70E13">
      <w:pPr>
        <w:pStyle w:val="Akapitzlist"/>
        <w:spacing w:after="0" w:line="240" w:lineRule="auto"/>
        <w:ind w:left="0"/>
        <w:contextualSpacing/>
        <w:jc w:val="both"/>
        <w:rPr>
          <w:rFonts w:cs="Times New Roman"/>
        </w:rPr>
      </w:pPr>
      <w:r w:rsidRPr="00E7224F">
        <w:rPr>
          <w:rFonts w:cs="Times New Roman"/>
        </w:rPr>
        <w:tab/>
        <w:t>Studenci nie wybrali do tej pory nowego zarządu</w:t>
      </w:r>
    </w:p>
    <w:p w:rsidR="00A70E13" w:rsidRPr="00E7224F" w:rsidRDefault="00A70E13" w:rsidP="00A70E13">
      <w:pPr>
        <w:pStyle w:val="Akapitzlist"/>
        <w:spacing w:after="0" w:line="240" w:lineRule="auto"/>
        <w:ind w:left="0"/>
        <w:contextualSpacing/>
        <w:jc w:val="both"/>
        <w:rPr>
          <w:rFonts w:cs="Times New Roman"/>
        </w:rPr>
      </w:pPr>
      <w:r w:rsidRPr="00E7224F">
        <w:rPr>
          <w:rFonts w:cs="Times New Roman"/>
        </w:rPr>
        <w:t>Skład osobowy Zarządu KNB</w:t>
      </w:r>
    </w:p>
    <w:p w:rsidR="00A70E13" w:rsidRPr="00E7224F" w:rsidRDefault="00874848" w:rsidP="00A70E13">
      <w:pPr>
        <w:pStyle w:val="Akapitzlist"/>
        <w:spacing w:after="0" w:line="240" w:lineRule="auto"/>
        <w:ind w:left="0"/>
        <w:contextualSpacing/>
        <w:jc w:val="both"/>
        <w:rPr>
          <w:rFonts w:cs="Times New Roman"/>
        </w:rPr>
      </w:pPr>
      <w:r w:rsidRPr="00E7224F">
        <w:rPr>
          <w:rFonts w:cs="Times New Roman"/>
        </w:rPr>
        <w:tab/>
      </w:r>
      <w:r w:rsidR="00A70E13" w:rsidRPr="00E7224F">
        <w:rPr>
          <w:rFonts w:cs="Times New Roman"/>
        </w:rPr>
        <w:t>Przewodniczący: Natalia Piasecka</w:t>
      </w:r>
    </w:p>
    <w:p w:rsidR="00874848" w:rsidRPr="00E7224F" w:rsidRDefault="00874848" w:rsidP="00A70E13">
      <w:pPr>
        <w:pStyle w:val="Akapitzlist"/>
        <w:spacing w:after="0" w:line="240" w:lineRule="auto"/>
        <w:ind w:left="0"/>
        <w:contextualSpacing/>
        <w:jc w:val="both"/>
        <w:rPr>
          <w:rFonts w:cs="Times New Roman"/>
        </w:rPr>
      </w:pPr>
    </w:p>
    <w:p w:rsidR="00A70E13" w:rsidRPr="00E7224F" w:rsidRDefault="00874848" w:rsidP="00A70E13">
      <w:pPr>
        <w:pStyle w:val="Akapitzlist"/>
        <w:spacing w:after="0" w:line="240" w:lineRule="auto"/>
        <w:ind w:left="0"/>
        <w:contextualSpacing/>
        <w:jc w:val="both"/>
        <w:rPr>
          <w:rFonts w:cs="Times New Roman"/>
        </w:rPr>
      </w:pPr>
      <w:r w:rsidRPr="00E7224F">
        <w:rPr>
          <w:rFonts w:cs="Times New Roman"/>
        </w:rPr>
        <w:t>O</w:t>
      </w:r>
      <w:r w:rsidR="00A70E13" w:rsidRPr="00E7224F">
        <w:rPr>
          <w:rFonts w:cs="Times New Roman"/>
        </w:rPr>
        <w:t>piekun Koła Naukowego Ogrodników (KNO)</w:t>
      </w:r>
    </w:p>
    <w:p w:rsidR="00A70E13" w:rsidRPr="00E7224F" w:rsidRDefault="00874848" w:rsidP="00A70E13">
      <w:pPr>
        <w:pStyle w:val="Akapitzlist"/>
        <w:spacing w:after="0" w:line="240" w:lineRule="auto"/>
        <w:ind w:left="0"/>
        <w:contextualSpacing/>
        <w:jc w:val="both"/>
        <w:rPr>
          <w:rFonts w:cs="Times New Roman"/>
        </w:rPr>
      </w:pPr>
      <w:r w:rsidRPr="00E7224F">
        <w:rPr>
          <w:rFonts w:cs="Times New Roman"/>
        </w:rPr>
        <w:tab/>
      </w:r>
      <w:r w:rsidR="00A70E13" w:rsidRPr="00E7224F">
        <w:rPr>
          <w:rFonts w:cs="Times New Roman"/>
        </w:rPr>
        <w:t xml:space="preserve">dr inż. </w:t>
      </w:r>
      <w:r w:rsidR="00E7224F">
        <w:rPr>
          <w:rFonts w:cs="Times New Roman"/>
        </w:rPr>
        <w:t>Barbara Tokarz</w:t>
      </w:r>
      <w:r w:rsidR="00A70E13" w:rsidRPr="00E7224F">
        <w:rPr>
          <w:rFonts w:cs="Times New Roman"/>
        </w:rPr>
        <w:t>, pokój 4</w:t>
      </w:r>
      <w:r w:rsidR="00E7224F">
        <w:rPr>
          <w:rFonts w:cs="Times New Roman"/>
        </w:rPr>
        <w:t>06</w:t>
      </w:r>
      <w:r w:rsidR="00A70E13" w:rsidRPr="00E7224F">
        <w:rPr>
          <w:rFonts w:cs="Times New Roman"/>
        </w:rPr>
        <w:t xml:space="preserve">, </w:t>
      </w:r>
      <w:r w:rsidR="00E7224F">
        <w:rPr>
          <w:rFonts w:cs="Times New Roman"/>
        </w:rPr>
        <w:t>barbara.tokarz@urk.edu.pl</w:t>
      </w:r>
      <w:r w:rsidR="00A70E13" w:rsidRPr="00E7224F">
        <w:rPr>
          <w:rFonts w:cs="Times New Roman"/>
        </w:rPr>
        <w:t>)</w:t>
      </w:r>
    </w:p>
    <w:p w:rsidR="00874848" w:rsidRPr="0091107A" w:rsidRDefault="00874848" w:rsidP="00A70E13">
      <w:pPr>
        <w:pStyle w:val="Akapitzlist"/>
        <w:spacing w:after="0" w:line="240" w:lineRule="auto"/>
        <w:ind w:left="0"/>
        <w:contextualSpacing/>
        <w:jc w:val="both"/>
        <w:rPr>
          <w:rFonts w:cs="Times New Roman"/>
          <w:color w:val="0070C0"/>
        </w:rPr>
      </w:pPr>
    </w:p>
    <w:p w:rsidR="00A70E13" w:rsidRPr="00545EF1" w:rsidRDefault="00874848" w:rsidP="00A70E13">
      <w:pPr>
        <w:pStyle w:val="Akapitzlist"/>
        <w:spacing w:after="0" w:line="240" w:lineRule="auto"/>
        <w:ind w:left="0"/>
        <w:contextualSpacing/>
        <w:jc w:val="both"/>
        <w:rPr>
          <w:rFonts w:cs="Times New Roman"/>
        </w:rPr>
      </w:pPr>
      <w:r w:rsidRPr="00545EF1">
        <w:rPr>
          <w:rFonts w:cs="Times New Roman"/>
        </w:rPr>
        <w:t>O</w:t>
      </w:r>
      <w:r w:rsidR="00A70E13" w:rsidRPr="00545EF1">
        <w:rPr>
          <w:rFonts w:cs="Times New Roman"/>
        </w:rPr>
        <w:t>piekun Koła Naukowego Biotechnologów (KNB)</w:t>
      </w:r>
    </w:p>
    <w:p w:rsidR="00A70E13" w:rsidRPr="00545EF1" w:rsidRDefault="00874848" w:rsidP="00A70E13">
      <w:pPr>
        <w:pStyle w:val="Akapitzlist"/>
        <w:spacing w:after="0" w:line="240" w:lineRule="auto"/>
        <w:ind w:left="0"/>
        <w:contextualSpacing/>
        <w:jc w:val="both"/>
        <w:rPr>
          <w:rFonts w:cs="Times New Roman"/>
        </w:rPr>
      </w:pPr>
      <w:r w:rsidRPr="00545EF1">
        <w:rPr>
          <w:rFonts w:cs="Times New Roman"/>
        </w:rPr>
        <w:tab/>
      </w:r>
      <w:r w:rsidR="00A70E13" w:rsidRPr="00545EF1">
        <w:rPr>
          <w:rFonts w:cs="Times New Roman"/>
        </w:rPr>
        <w:t xml:space="preserve">dr </w:t>
      </w:r>
      <w:r w:rsidR="00742CEF" w:rsidRPr="00545EF1">
        <w:rPr>
          <w:rFonts w:cs="Times New Roman"/>
        </w:rPr>
        <w:t>hab</w:t>
      </w:r>
      <w:r w:rsidRPr="00545EF1">
        <w:rPr>
          <w:rFonts w:cs="Times New Roman"/>
        </w:rPr>
        <w:t xml:space="preserve">. </w:t>
      </w:r>
      <w:r w:rsidR="00A70E13" w:rsidRPr="00545EF1">
        <w:rPr>
          <w:rFonts w:cs="Times New Roman"/>
        </w:rPr>
        <w:t>inż. Alina Wiszniewska</w:t>
      </w:r>
      <w:r w:rsidR="00742CEF" w:rsidRPr="00545EF1">
        <w:rPr>
          <w:rFonts w:cs="Times New Roman"/>
        </w:rPr>
        <w:t>, prof. UR</w:t>
      </w:r>
      <w:r w:rsidR="00A70E13" w:rsidRPr="00545EF1">
        <w:rPr>
          <w:rFonts w:cs="Times New Roman"/>
        </w:rPr>
        <w:t xml:space="preserve"> (ZBFiOR, pokój 405, alina.wiszniewska@urk.edu.pl)</w:t>
      </w:r>
    </w:p>
    <w:p w:rsidR="00874848" w:rsidRPr="0091107A" w:rsidRDefault="00874848" w:rsidP="00A70E13">
      <w:pPr>
        <w:pStyle w:val="Akapitzlist"/>
        <w:spacing w:after="0" w:line="240" w:lineRule="auto"/>
        <w:ind w:left="0"/>
        <w:contextualSpacing/>
        <w:jc w:val="both"/>
        <w:rPr>
          <w:rFonts w:cs="Times New Roman"/>
          <w:color w:val="0070C0"/>
        </w:rPr>
      </w:pPr>
    </w:p>
    <w:p w:rsidR="00874848" w:rsidRPr="00E7224F" w:rsidRDefault="00874848" w:rsidP="00A70E13">
      <w:pPr>
        <w:pStyle w:val="Akapitzlist"/>
        <w:spacing w:after="0" w:line="240" w:lineRule="auto"/>
        <w:ind w:left="0"/>
        <w:contextualSpacing/>
        <w:jc w:val="both"/>
        <w:rPr>
          <w:rFonts w:cs="Times New Roman"/>
        </w:rPr>
      </w:pPr>
    </w:p>
    <w:p w:rsidR="00874848" w:rsidRDefault="00874848" w:rsidP="00874848">
      <w:pPr>
        <w:pStyle w:val="Akapitzlist"/>
        <w:spacing w:after="0" w:line="240" w:lineRule="auto"/>
        <w:ind w:left="0"/>
        <w:contextualSpacing/>
        <w:jc w:val="both"/>
        <w:rPr>
          <w:rFonts w:cs="Times New Roman"/>
        </w:rPr>
      </w:pPr>
      <w:r w:rsidRPr="00E7224F">
        <w:rPr>
          <w:rFonts w:cs="Times New Roman"/>
        </w:rPr>
        <w:t>Wykaz aktualnie działających sekcji KNO</w:t>
      </w:r>
    </w:p>
    <w:p w:rsidR="00C93F8B" w:rsidRPr="00E7224F" w:rsidRDefault="00C93F8B" w:rsidP="00874848">
      <w:pPr>
        <w:pStyle w:val="Akapitzlist"/>
        <w:spacing w:after="0" w:line="240" w:lineRule="auto"/>
        <w:ind w:left="0"/>
        <w:contextualSpacing/>
        <w:jc w:val="both"/>
        <w:rPr>
          <w:rFonts w:cs="Times New Roman"/>
        </w:rPr>
      </w:pPr>
    </w:p>
    <w:tbl>
      <w:tblPr>
        <w:tblStyle w:val="Tabelasiatki2akcent11"/>
        <w:tblW w:w="4949" w:type="pct"/>
        <w:tblLook w:val="04A0" w:firstRow="1" w:lastRow="0" w:firstColumn="1" w:lastColumn="0" w:noHBand="0" w:noVBand="1"/>
      </w:tblPr>
      <w:tblGrid>
        <w:gridCol w:w="4218"/>
        <w:gridCol w:w="3969"/>
        <w:gridCol w:w="2127"/>
      </w:tblGrid>
      <w:tr w:rsidR="00E7224F" w:rsidRPr="00E7224F" w:rsidTr="00C93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pct"/>
          </w:tcPr>
          <w:p w:rsidR="00874848" w:rsidRPr="00E7224F" w:rsidRDefault="00874848" w:rsidP="00D54860">
            <w:pPr>
              <w:spacing w:after="0" w:line="240" w:lineRule="auto"/>
              <w:ind w:firstLine="709"/>
              <w:jc w:val="both"/>
              <w:rPr>
                <w:rFonts w:cs="Times New Roman"/>
                <w:szCs w:val="24"/>
              </w:rPr>
            </w:pPr>
            <w:r w:rsidRPr="00E7224F">
              <w:rPr>
                <w:rFonts w:cs="Times New Roman"/>
                <w:szCs w:val="24"/>
              </w:rPr>
              <w:t>Sekcja</w:t>
            </w:r>
          </w:p>
        </w:tc>
        <w:tc>
          <w:tcPr>
            <w:tcW w:w="1924" w:type="pct"/>
          </w:tcPr>
          <w:p w:rsidR="00874848" w:rsidRPr="00E7224F" w:rsidRDefault="00874848" w:rsidP="00D54860">
            <w:pPr>
              <w:spacing w:after="0" w:line="240" w:lineRule="auto"/>
              <w:ind w:firstLine="709"/>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E7224F">
              <w:rPr>
                <w:rFonts w:cs="Times New Roman"/>
                <w:szCs w:val="24"/>
              </w:rPr>
              <w:t>Opiekun sekcji</w:t>
            </w:r>
          </w:p>
        </w:tc>
        <w:tc>
          <w:tcPr>
            <w:tcW w:w="1031" w:type="pct"/>
          </w:tcPr>
          <w:p w:rsidR="00874848" w:rsidRPr="00E7224F" w:rsidRDefault="00874848" w:rsidP="00D54860">
            <w:pPr>
              <w:spacing w:after="0" w:line="240" w:lineRule="auto"/>
              <w:ind w:firstLine="35"/>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7224F">
              <w:rPr>
                <w:rFonts w:cs="Times New Roman"/>
                <w:szCs w:val="24"/>
              </w:rPr>
              <w:t>Członkowie</w:t>
            </w:r>
          </w:p>
        </w:tc>
      </w:tr>
      <w:tr w:rsidR="00E7224F" w:rsidRPr="00E7224F" w:rsidTr="00C93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pct"/>
          </w:tcPr>
          <w:p w:rsidR="00874848" w:rsidRPr="00E7224F" w:rsidRDefault="00874848" w:rsidP="00D54860">
            <w:pPr>
              <w:spacing w:after="0" w:line="240" w:lineRule="auto"/>
              <w:jc w:val="both"/>
              <w:rPr>
                <w:rFonts w:cs="Times New Roman"/>
                <w:szCs w:val="24"/>
              </w:rPr>
            </w:pPr>
            <w:r w:rsidRPr="00E7224F">
              <w:rPr>
                <w:rStyle w:val="divinlinedanepr"/>
                <w:rFonts w:ascii="Calibri" w:eastAsia="Calibri" w:hAnsi="Calibri"/>
                <w:szCs w:val="24"/>
              </w:rPr>
              <w:t>Botaniki i Ekologii</w:t>
            </w:r>
          </w:p>
        </w:tc>
        <w:tc>
          <w:tcPr>
            <w:tcW w:w="1924" w:type="pct"/>
          </w:tcPr>
          <w:p w:rsidR="00874848" w:rsidRPr="00E7224F" w:rsidRDefault="00874848" w:rsidP="00D54860">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E7224F">
              <w:rPr>
                <w:rStyle w:val="divinlinedanepr"/>
                <w:rFonts w:ascii="Calibri" w:eastAsia="Calibri" w:hAnsi="Calibri"/>
                <w:szCs w:val="24"/>
              </w:rPr>
              <w:t>dr hab. inż.  Zbigniew Gajewski</w:t>
            </w:r>
          </w:p>
        </w:tc>
        <w:tc>
          <w:tcPr>
            <w:tcW w:w="1031" w:type="pct"/>
          </w:tcPr>
          <w:p w:rsidR="00874848" w:rsidRPr="00E7224F" w:rsidRDefault="00874848" w:rsidP="00D54860">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E7224F" w:rsidRPr="00E7224F" w:rsidTr="00C93F8B">
        <w:tc>
          <w:tcPr>
            <w:cnfStyle w:val="001000000000" w:firstRow="0" w:lastRow="0" w:firstColumn="1" w:lastColumn="0" w:oddVBand="0" w:evenVBand="0" w:oddHBand="0" w:evenHBand="0" w:firstRowFirstColumn="0" w:firstRowLastColumn="0" w:lastRowFirstColumn="0" w:lastRowLastColumn="0"/>
            <w:tcW w:w="2045" w:type="pct"/>
          </w:tcPr>
          <w:p w:rsidR="00874848" w:rsidRPr="00E7224F" w:rsidRDefault="00874848" w:rsidP="00D54860">
            <w:pPr>
              <w:spacing w:after="0" w:line="240" w:lineRule="auto"/>
              <w:jc w:val="both"/>
              <w:rPr>
                <w:rFonts w:cs="Times New Roman"/>
                <w:szCs w:val="24"/>
              </w:rPr>
            </w:pPr>
            <w:r w:rsidRPr="00E7224F">
              <w:rPr>
                <w:rStyle w:val="divinlinedanepr"/>
                <w:rFonts w:ascii="Calibri" w:eastAsia="Calibri" w:hAnsi="Calibri"/>
                <w:szCs w:val="24"/>
              </w:rPr>
              <w:t>Biochemii Ekologicznej</w:t>
            </w:r>
          </w:p>
        </w:tc>
        <w:tc>
          <w:tcPr>
            <w:tcW w:w="1924" w:type="pct"/>
          </w:tcPr>
          <w:p w:rsidR="00874848" w:rsidRPr="00E7224F" w:rsidRDefault="00874848" w:rsidP="00D54860">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E7224F">
              <w:rPr>
                <w:rFonts w:cs="Times New Roman"/>
                <w:szCs w:val="24"/>
              </w:rPr>
              <w:t>dr inż. Przemysław Petryszak</w:t>
            </w:r>
          </w:p>
        </w:tc>
        <w:tc>
          <w:tcPr>
            <w:tcW w:w="1031" w:type="pct"/>
          </w:tcPr>
          <w:p w:rsidR="00874848" w:rsidRPr="00E7224F" w:rsidRDefault="00874848" w:rsidP="00D54860">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E7224F" w:rsidRPr="00E7224F" w:rsidTr="00C93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pct"/>
          </w:tcPr>
          <w:p w:rsidR="00874848" w:rsidRPr="00E7224F" w:rsidRDefault="00874848" w:rsidP="00D54860">
            <w:pPr>
              <w:spacing w:after="0" w:line="240" w:lineRule="auto"/>
              <w:jc w:val="both"/>
              <w:rPr>
                <w:rFonts w:cs="Times New Roman"/>
                <w:szCs w:val="24"/>
              </w:rPr>
            </w:pPr>
            <w:r w:rsidRPr="00E7224F">
              <w:rPr>
                <w:rStyle w:val="divinlinedanepr"/>
                <w:rFonts w:ascii="Calibri" w:eastAsia="Calibri" w:hAnsi="Calibri"/>
                <w:szCs w:val="24"/>
              </w:rPr>
              <w:t>Dendrologii i Architektury Krajobrazu</w:t>
            </w:r>
          </w:p>
        </w:tc>
        <w:tc>
          <w:tcPr>
            <w:tcW w:w="1924" w:type="pct"/>
          </w:tcPr>
          <w:p w:rsidR="00874848" w:rsidRPr="00E7224F" w:rsidRDefault="00874848" w:rsidP="00D54860">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E7224F">
              <w:rPr>
                <w:rStyle w:val="divinlinedanepr"/>
                <w:rFonts w:ascii="Calibri" w:eastAsia="Calibri" w:hAnsi="Calibri"/>
                <w:szCs w:val="24"/>
              </w:rPr>
              <w:t>dr inż. Magdalena Kulig</w:t>
            </w:r>
          </w:p>
        </w:tc>
        <w:tc>
          <w:tcPr>
            <w:tcW w:w="1031" w:type="pct"/>
          </w:tcPr>
          <w:p w:rsidR="00874848" w:rsidRPr="00E7224F" w:rsidRDefault="00874848" w:rsidP="00D54860">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E7224F" w:rsidRPr="00E7224F" w:rsidTr="00C93F8B">
        <w:tc>
          <w:tcPr>
            <w:cnfStyle w:val="001000000000" w:firstRow="0" w:lastRow="0" w:firstColumn="1" w:lastColumn="0" w:oddVBand="0" w:evenVBand="0" w:oddHBand="0" w:evenHBand="0" w:firstRowFirstColumn="0" w:firstRowLastColumn="0" w:lastRowFirstColumn="0" w:lastRowLastColumn="0"/>
            <w:tcW w:w="2045" w:type="pct"/>
          </w:tcPr>
          <w:p w:rsidR="00874848" w:rsidRPr="00E7224F" w:rsidRDefault="00874848" w:rsidP="00D54860">
            <w:pPr>
              <w:spacing w:after="0" w:line="240" w:lineRule="auto"/>
              <w:jc w:val="both"/>
              <w:rPr>
                <w:rFonts w:cs="Times New Roman"/>
                <w:szCs w:val="24"/>
              </w:rPr>
            </w:pPr>
            <w:r w:rsidRPr="00E7224F">
              <w:rPr>
                <w:rStyle w:val="divinlinedanepr"/>
                <w:rFonts w:ascii="Calibri" w:eastAsia="Calibri" w:hAnsi="Calibri"/>
                <w:szCs w:val="24"/>
              </w:rPr>
              <w:t>Fizjologii Roślin</w:t>
            </w:r>
          </w:p>
        </w:tc>
        <w:tc>
          <w:tcPr>
            <w:tcW w:w="1924" w:type="pct"/>
          </w:tcPr>
          <w:p w:rsidR="00874848" w:rsidRPr="00E7224F" w:rsidRDefault="00874848" w:rsidP="00D54860">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E7224F">
              <w:rPr>
                <w:rStyle w:val="divinlinedanepr"/>
                <w:rFonts w:ascii="Calibri" w:eastAsia="Calibri" w:hAnsi="Calibri"/>
                <w:szCs w:val="24"/>
              </w:rPr>
              <w:t xml:space="preserve">dr Krzysztof Tokarz, </w:t>
            </w:r>
            <w:r w:rsidR="009B40C7">
              <w:rPr>
                <w:rStyle w:val="divinlinedanepr"/>
                <w:rFonts w:ascii="Calibri" w:eastAsia="Calibri" w:hAnsi="Calibri"/>
                <w:szCs w:val="24"/>
              </w:rPr>
              <w:t>prof.</w:t>
            </w:r>
            <w:r w:rsidRPr="00E7224F">
              <w:rPr>
                <w:rStyle w:val="divinlinedanepr"/>
                <w:rFonts w:ascii="Calibri" w:eastAsia="Calibri" w:hAnsi="Calibri"/>
                <w:szCs w:val="24"/>
              </w:rPr>
              <w:t xml:space="preserve"> UR</w:t>
            </w:r>
            <w:r w:rsidR="009B40C7">
              <w:rPr>
                <w:rStyle w:val="divinlinedanepr"/>
                <w:rFonts w:ascii="Calibri" w:eastAsia="Calibri" w:hAnsi="Calibri"/>
                <w:szCs w:val="24"/>
              </w:rPr>
              <w:t>K</w:t>
            </w:r>
          </w:p>
        </w:tc>
        <w:tc>
          <w:tcPr>
            <w:tcW w:w="1031" w:type="pct"/>
          </w:tcPr>
          <w:p w:rsidR="00874848" w:rsidRPr="00E7224F" w:rsidRDefault="00E7224F" w:rsidP="00D54860">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r>
      <w:tr w:rsidR="00E7224F" w:rsidRPr="00E7224F" w:rsidTr="00C93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pct"/>
          </w:tcPr>
          <w:p w:rsidR="00874848" w:rsidRPr="00E7224F" w:rsidRDefault="00874848" w:rsidP="00D54860">
            <w:pPr>
              <w:spacing w:after="0" w:line="240" w:lineRule="auto"/>
              <w:jc w:val="both"/>
              <w:rPr>
                <w:rFonts w:cs="Times New Roman"/>
                <w:szCs w:val="24"/>
              </w:rPr>
            </w:pPr>
            <w:r w:rsidRPr="00E7224F">
              <w:rPr>
                <w:rStyle w:val="divinlinedanepr"/>
                <w:rFonts w:ascii="Calibri" w:eastAsia="Calibri" w:hAnsi="Calibri"/>
                <w:szCs w:val="24"/>
              </w:rPr>
              <w:t>Grzybów Jadalnych i Leczniczych</w:t>
            </w:r>
          </w:p>
        </w:tc>
        <w:tc>
          <w:tcPr>
            <w:tcW w:w="1924" w:type="pct"/>
          </w:tcPr>
          <w:p w:rsidR="00874848" w:rsidRPr="00E7224F" w:rsidRDefault="00874848" w:rsidP="00D54860">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E7224F">
              <w:rPr>
                <w:rStyle w:val="divinlinedanepr"/>
                <w:rFonts w:ascii="Calibri" w:eastAsia="Calibri" w:hAnsi="Calibri"/>
                <w:szCs w:val="24"/>
              </w:rPr>
              <w:t>dr hab. Agnieszka Sękara</w:t>
            </w:r>
            <w:r w:rsidR="009B40C7">
              <w:rPr>
                <w:rStyle w:val="divinlinedanepr"/>
                <w:rFonts w:ascii="Calibri" w:eastAsia="Calibri" w:hAnsi="Calibri"/>
                <w:szCs w:val="24"/>
              </w:rPr>
              <w:t>, prof. URK</w:t>
            </w:r>
          </w:p>
        </w:tc>
        <w:tc>
          <w:tcPr>
            <w:tcW w:w="1031" w:type="pct"/>
          </w:tcPr>
          <w:p w:rsidR="00874848" w:rsidRPr="00E7224F" w:rsidRDefault="00E7224F" w:rsidP="00D54860">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w:t>
            </w:r>
          </w:p>
        </w:tc>
      </w:tr>
      <w:tr w:rsidR="00E7224F" w:rsidRPr="00E7224F" w:rsidTr="00C93F8B">
        <w:tc>
          <w:tcPr>
            <w:cnfStyle w:val="001000000000" w:firstRow="0" w:lastRow="0" w:firstColumn="1" w:lastColumn="0" w:oddVBand="0" w:evenVBand="0" w:oddHBand="0" w:evenHBand="0" w:firstRowFirstColumn="0" w:firstRowLastColumn="0" w:lastRowFirstColumn="0" w:lastRowLastColumn="0"/>
            <w:tcW w:w="2045" w:type="pct"/>
          </w:tcPr>
          <w:p w:rsidR="00874848" w:rsidRPr="00E7224F" w:rsidRDefault="00874848" w:rsidP="00D54860">
            <w:pPr>
              <w:spacing w:after="0" w:line="240" w:lineRule="auto"/>
              <w:jc w:val="both"/>
              <w:rPr>
                <w:rFonts w:cs="Times New Roman"/>
                <w:szCs w:val="24"/>
              </w:rPr>
            </w:pPr>
            <w:r w:rsidRPr="00E7224F">
              <w:rPr>
                <w:rStyle w:val="divinlinedanepr"/>
                <w:rFonts w:ascii="Calibri" w:eastAsia="Calibri" w:hAnsi="Calibri"/>
                <w:szCs w:val="24"/>
              </w:rPr>
              <w:t>Ochrony Roślin</w:t>
            </w:r>
          </w:p>
        </w:tc>
        <w:tc>
          <w:tcPr>
            <w:tcW w:w="1924" w:type="pct"/>
          </w:tcPr>
          <w:p w:rsidR="00874848" w:rsidRPr="00E7224F" w:rsidRDefault="00874848" w:rsidP="00D54860">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E7224F">
              <w:rPr>
                <w:rStyle w:val="divinlinedanepr"/>
                <w:rFonts w:ascii="Calibri" w:eastAsia="Calibri" w:hAnsi="Calibri"/>
                <w:szCs w:val="24"/>
              </w:rPr>
              <w:t>dr hab. inż. Jacek Nawrocki</w:t>
            </w:r>
          </w:p>
        </w:tc>
        <w:tc>
          <w:tcPr>
            <w:tcW w:w="1031" w:type="pct"/>
          </w:tcPr>
          <w:p w:rsidR="00874848" w:rsidRPr="00E7224F" w:rsidRDefault="00874848" w:rsidP="00D54860">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E7224F" w:rsidRPr="00E7224F" w:rsidTr="00C93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pct"/>
          </w:tcPr>
          <w:p w:rsidR="00874848" w:rsidRPr="00E7224F" w:rsidRDefault="00874848" w:rsidP="00D54860">
            <w:pPr>
              <w:spacing w:after="0" w:line="240" w:lineRule="auto"/>
              <w:jc w:val="both"/>
              <w:rPr>
                <w:rStyle w:val="divinlinedanepr"/>
                <w:rFonts w:ascii="Calibri" w:hAnsi="Calibri"/>
                <w:szCs w:val="24"/>
              </w:rPr>
            </w:pPr>
            <w:r w:rsidRPr="00E7224F">
              <w:rPr>
                <w:rStyle w:val="divinlinedanepr"/>
                <w:rFonts w:ascii="Calibri" w:eastAsia="Calibri" w:hAnsi="Calibri"/>
                <w:szCs w:val="24"/>
              </w:rPr>
              <w:t>Roślin Leczniczych</w:t>
            </w:r>
          </w:p>
        </w:tc>
        <w:tc>
          <w:tcPr>
            <w:tcW w:w="1924" w:type="pct"/>
          </w:tcPr>
          <w:p w:rsidR="00874848" w:rsidRPr="00E7224F" w:rsidRDefault="00874848" w:rsidP="00E7224F">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divinlinedanepr"/>
                <w:rFonts w:ascii="Calibri" w:hAnsi="Calibri"/>
                <w:szCs w:val="24"/>
              </w:rPr>
            </w:pPr>
            <w:r w:rsidRPr="00E7224F">
              <w:rPr>
                <w:rStyle w:val="divinlinedanepr"/>
                <w:rFonts w:ascii="Calibri" w:eastAsia="Calibri" w:hAnsi="Calibri"/>
                <w:szCs w:val="24"/>
              </w:rPr>
              <w:t xml:space="preserve">dr </w:t>
            </w:r>
            <w:r w:rsidR="00E7224F">
              <w:rPr>
                <w:rStyle w:val="divinlinedanepr"/>
                <w:rFonts w:ascii="Calibri" w:eastAsia="Calibri" w:hAnsi="Calibri"/>
                <w:szCs w:val="24"/>
              </w:rPr>
              <w:t xml:space="preserve">Barbara Domagała </w:t>
            </w:r>
            <w:r w:rsidR="0039065A">
              <w:rPr>
                <w:rStyle w:val="divinlinedanepr"/>
                <w:rFonts w:ascii="Calibri" w:eastAsia="Calibri" w:hAnsi="Calibri"/>
                <w:szCs w:val="24"/>
              </w:rPr>
              <w:t>(</w:t>
            </w:r>
            <w:r w:rsidR="00E7224F" w:rsidRPr="00E7224F">
              <w:rPr>
                <w:rStyle w:val="divinlinedanepr"/>
                <w:rFonts w:asciiTheme="minorHAnsi" w:eastAsia="Calibri" w:hAnsiTheme="minorHAnsi" w:cstheme="minorHAnsi"/>
              </w:rPr>
              <w:t>do X.2021 dr hab. inż. Elżbieta Jędrszczyk)</w:t>
            </w:r>
          </w:p>
        </w:tc>
        <w:tc>
          <w:tcPr>
            <w:tcW w:w="1031" w:type="pct"/>
          </w:tcPr>
          <w:p w:rsidR="00874848" w:rsidRPr="00E7224F" w:rsidRDefault="00874848" w:rsidP="00D54860">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E7224F" w:rsidRPr="00E7224F" w:rsidTr="00C93F8B">
        <w:tc>
          <w:tcPr>
            <w:cnfStyle w:val="001000000000" w:firstRow="0" w:lastRow="0" w:firstColumn="1" w:lastColumn="0" w:oddVBand="0" w:evenVBand="0" w:oddHBand="0" w:evenHBand="0" w:firstRowFirstColumn="0" w:firstRowLastColumn="0" w:lastRowFirstColumn="0" w:lastRowLastColumn="0"/>
            <w:tcW w:w="2045" w:type="pct"/>
          </w:tcPr>
          <w:p w:rsidR="00874848" w:rsidRPr="00E7224F" w:rsidRDefault="00874848" w:rsidP="00D54860">
            <w:pPr>
              <w:spacing w:after="0" w:line="240" w:lineRule="auto"/>
              <w:jc w:val="both"/>
              <w:rPr>
                <w:rStyle w:val="divinlinedanepr"/>
                <w:rFonts w:ascii="Calibri" w:hAnsi="Calibri"/>
                <w:szCs w:val="24"/>
              </w:rPr>
            </w:pPr>
            <w:r w:rsidRPr="00E7224F">
              <w:rPr>
                <w:rStyle w:val="divinlinedanepr"/>
                <w:rFonts w:ascii="Calibri" w:eastAsia="Calibri" w:hAnsi="Calibri"/>
                <w:szCs w:val="24"/>
              </w:rPr>
              <w:t>Roślin Ozdobnych</w:t>
            </w:r>
          </w:p>
        </w:tc>
        <w:tc>
          <w:tcPr>
            <w:tcW w:w="1924" w:type="pct"/>
          </w:tcPr>
          <w:p w:rsidR="00874848" w:rsidRPr="00E7224F" w:rsidRDefault="00874848" w:rsidP="00D54860">
            <w:pPr>
              <w:spacing w:after="0" w:line="240" w:lineRule="auto"/>
              <w:jc w:val="both"/>
              <w:cnfStyle w:val="000000000000" w:firstRow="0" w:lastRow="0" w:firstColumn="0" w:lastColumn="0" w:oddVBand="0" w:evenVBand="0" w:oddHBand="0" w:evenHBand="0" w:firstRowFirstColumn="0" w:firstRowLastColumn="0" w:lastRowFirstColumn="0" w:lastRowLastColumn="0"/>
              <w:rPr>
                <w:rStyle w:val="divinlinedanepr"/>
                <w:rFonts w:ascii="Calibri" w:hAnsi="Calibri"/>
                <w:szCs w:val="24"/>
              </w:rPr>
            </w:pPr>
            <w:r w:rsidRPr="00E7224F">
              <w:rPr>
                <w:rStyle w:val="divinlinedanepr"/>
                <w:rFonts w:ascii="Calibri" w:eastAsia="Calibri" w:hAnsi="Calibri"/>
                <w:szCs w:val="24"/>
              </w:rPr>
              <w:t xml:space="preserve">dr </w:t>
            </w:r>
            <w:r w:rsidR="009B40C7">
              <w:rPr>
                <w:rStyle w:val="divinlinedanepr"/>
                <w:rFonts w:ascii="Calibri" w:eastAsia="Calibri" w:hAnsi="Calibri"/>
                <w:szCs w:val="24"/>
              </w:rPr>
              <w:t xml:space="preserve">hab. </w:t>
            </w:r>
            <w:r w:rsidRPr="00E7224F">
              <w:rPr>
                <w:rStyle w:val="divinlinedanepr"/>
                <w:rFonts w:ascii="Calibri" w:eastAsia="Calibri" w:hAnsi="Calibri"/>
                <w:szCs w:val="24"/>
              </w:rPr>
              <w:t>inż. Zofia Włodarczyk</w:t>
            </w:r>
          </w:p>
        </w:tc>
        <w:tc>
          <w:tcPr>
            <w:tcW w:w="1031" w:type="pct"/>
          </w:tcPr>
          <w:p w:rsidR="00874848" w:rsidRPr="00E7224F" w:rsidRDefault="00874848" w:rsidP="00D54860">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E7224F" w:rsidRPr="00E7224F" w:rsidTr="00C93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pct"/>
          </w:tcPr>
          <w:p w:rsidR="00874848" w:rsidRPr="00E7224F" w:rsidRDefault="00874848" w:rsidP="00D54860">
            <w:pPr>
              <w:spacing w:after="0" w:line="240" w:lineRule="auto"/>
              <w:jc w:val="both"/>
              <w:rPr>
                <w:rFonts w:cs="Times New Roman"/>
                <w:szCs w:val="24"/>
              </w:rPr>
            </w:pPr>
            <w:r w:rsidRPr="00E7224F">
              <w:rPr>
                <w:rStyle w:val="divinlinedanepr"/>
                <w:rFonts w:ascii="Calibri" w:eastAsia="Calibri" w:hAnsi="Calibri"/>
                <w:szCs w:val="24"/>
              </w:rPr>
              <w:t>Sadownictwa</w:t>
            </w:r>
          </w:p>
        </w:tc>
        <w:tc>
          <w:tcPr>
            <w:tcW w:w="1924" w:type="pct"/>
          </w:tcPr>
          <w:p w:rsidR="00874848" w:rsidRPr="00E7224F" w:rsidRDefault="00874848" w:rsidP="00D54860">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E7224F">
              <w:rPr>
                <w:rStyle w:val="divinlinedanepr"/>
                <w:rFonts w:ascii="Calibri" w:eastAsia="Calibri" w:hAnsi="Calibri"/>
                <w:szCs w:val="24"/>
              </w:rPr>
              <w:t xml:space="preserve">dr </w:t>
            </w:r>
            <w:r w:rsidR="009B40C7">
              <w:rPr>
                <w:rStyle w:val="divinlinedanepr"/>
                <w:rFonts w:ascii="Calibri" w:eastAsia="Calibri" w:hAnsi="Calibri"/>
                <w:szCs w:val="24"/>
              </w:rPr>
              <w:t xml:space="preserve">hab. </w:t>
            </w:r>
            <w:r w:rsidRPr="00E7224F">
              <w:rPr>
                <w:rStyle w:val="divinlinedanepr"/>
                <w:rFonts w:ascii="Calibri" w:eastAsia="Calibri" w:hAnsi="Calibri"/>
                <w:szCs w:val="24"/>
              </w:rPr>
              <w:t>inż. Maciej Gąstoł</w:t>
            </w:r>
            <w:r w:rsidR="009B40C7">
              <w:rPr>
                <w:rStyle w:val="divinlinedanepr"/>
                <w:rFonts w:ascii="Calibri" w:eastAsia="Calibri" w:hAnsi="Calibri"/>
                <w:szCs w:val="24"/>
              </w:rPr>
              <w:t>, prof. URK</w:t>
            </w:r>
          </w:p>
        </w:tc>
        <w:tc>
          <w:tcPr>
            <w:tcW w:w="1031" w:type="pct"/>
          </w:tcPr>
          <w:p w:rsidR="00874848" w:rsidRPr="00E7224F" w:rsidRDefault="00874848" w:rsidP="00D54860">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E7224F" w:rsidRPr="00E7224F" w:rsidTr="00C93F8B">
        <w:tc>
          <w:tcPr>
            <w:cnfStyle w:val="001000000000" w:firstRow="0" w:lastRow="0" w:firstColumn="1" w:lastColumn="0" w:oddVBand="0" w:evenVBand="0" w:oddHBand="0" w:evenHBand="0" w:firstRowFirstColumn="0" w:firstRowLastColumn="0" w:lastRowFirstColumn="0" w:lastRowLastColumn="0"/>
            <w:tcW w:w="2045" w:type="pct"/>
          </w:tcPr>
          <w:p w:rsidR="00E7224F" w:rsidRPr="00E7224F" w:rsidRDefault="00E7224F" w:rsidP="00D54860">
            <w:pPr>
              <w:spacing w:after="0" w:line="240" w:lineRule="auto"/>
              <w:jc w:val="both"/>
              <w:rPr>
                <w:rFonts w:cs="Times New Roman"/>
                <w:szCs w:val="24"/>
              </w:rPr>
            </w:pPr>
            <w:r w:rsidRPr="00E7224F">
              <w:rPr>
                <w:rStyle w:val="divinlinedanepr"/>
                <w:rFonts w:ascii="Calibri" w:eastAsia="Calibri" w:hAnsi="Calibri"/>
                <w:szCs w:val="24"/>
              </w:rPr>
              <w:t>Sztuk Pięknych</w:t>
            </w:r>
          </w:p>
        </w:tc>
        <w:tc>
          <w:tcPr>
            <w:tcW w:w="1924" w:type="pct"/>
          </w:tcPr>
          <w:p w:rsidR="00E7224F" w:rsidRPr="00656973" w:rsidRDefault="00E7224F" w:rsidP="00E7224F">
            <w:pPr>
              <w:spacing w:after="0" w:line="240" w:lineRule="auto"/>
              <w:cnfStyle w:val="000000000000" w:firstRow="0" w:lastRow="0" w:firstColumn="0" w:lastColumn="0" w:oddVBand="0" w:evenVBand="0" w:oddHBand="0" w:evenHBand="0" w:firstRowFirstColumn="0" w:firstRowLastColumn="0" w:lastRowFirstColumn="0" w:lastRowLastColumn="0"/>
              <w:rPr>
                <w:rStyle w:val="divinlinedanepr"/>
                <w:rFonts w:asciiTheme="minorHAnsi" w:eastAsia="Calibri" w:hAnsiTheme="minorHAnsi" w:cstheme="minorHAnsi"/>
                <w:lang w:val="en-US"/>
              </w:rPr>
            </w:pPr>
            <w:r w:rsidRPr="00656973">
              <w:rPr>
                <w:rStyle w:val="divinlinedanepr"/>
                <w:rFonts w:asciiTheme="minorHAnsi" w:eastAsia="Calibri" w:hAnsiTheme="minorHAnsi" w:cstheme="minorHAnsi"/>
                <w:lang w:val="en-US"/>
              </w:rPr>
              <w:t>dr Małgorzata Locher</w:t>
            </w:r>
          </w:p>
          <w:p w:rsidR="00E7224F" w:rsidRPr="00E7224F" w:rsidRDefault="00E7224F" w:rsidP="00E7224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56973">
              <w:rPr>
                <w:rStyle w:val="divinlinedanepr"/>
                <w:rFonts w:asciiTheme="minorHAnsi" w:eastAsia="Calibri" w:hAnsiTheme="minorHAnsi" w:cstheme="minorHAnsi"/>
                <w:lang w:val="en-US"/>
              </w:rPr>
              <w:t xml:space="preserve">dr inż. arch. </w:t>
            </w:r>
            <w:r w:rsidRPr="00E7224F">
              <w:rPr>
                <w:rStyle w:val="divinlinedanepr"/>
                <w:rFonts w:asciiTheme="minorHAnsi" w:eastAsia="Calibri" w:hAnsiTheme="minorHAnsi" w:cstheme="minorHAnsi"/>
              </w:rPr>
              <w:t>Tatiana Tokarczuk-Błażusiak</w:t>
            </w:r>
          </w:p>
        </w:tc>
        <w:tc>
          <w:tcPr>
            <w:tcW w:w="1031" w:type="pct"/>
          </w:tcPr>
          <w:p w:rsidR="00E7224F" w:rsidRPr="00E7224F" w:rsidRDefault="00E7224F" w:rsidP="00E7224F">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29</w:t>
            </w:r>
          </w:p>
        </w:tc>
      </w:tr>
      <w:tr w:rsidR="00E7224F" w:rsidRPr="00E7224F" w:rsidTr="00C93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pct"/>
          </w:tcPr>
          <w:p w:rsidR="00E7224F" w:rsidRPr="00E7224F" w:rsidRDefault="00E7224F" w:rsidP="00D54860">
            <w:pPr>
              <w:spacing w:after="0" w:line="240" w:lineRule="auto"/>
              <w:jc w:val="both"/>
              <w:rPr>
                <w:rStyle w:val="divinlinedanepr"/>
                <w:rFonts w:ascii="Calibri" w:hAnsi="Calibri"/>
                <w:szCs w:val="24"/>
              </w:rPr>
            </w:pPr>
            <w:r w:rsidRPr="00E7224F">
              <w:rPr>
                <w:rStyle w:val="divinlinedanepr"/>
                <w:rFonts w:ascii="Calibri" w:eastAsia="Calibri" w:hAnsi="Calibri"/>
                <w:szCs w:val="24"/>
              </w:rPr>
              <w:t>Warzywnictwa</w:t>
            </w:r>
          </w:p>
        </w:tc>
        <w:tc>
          <w:tcPr>
            <w:tcW w:w="1924" w:type="pct"/>
          </w:tcPr>
          <w:p w:rsidR="00E7224F" w:rsidRPr="00E7224F" w:rsidRDefault="00E7224F" w:rsidP="00E7224F">
            <w:pPr>
              <w:spacing w:after="0" w:line="240" w:lineRule="auto"/>
              <w:cnfStyle w:val="000000100000" w:firstRow="0" w:lastRow="0" w:firstColumn="0" w:lastColumn="0" w:oddVBand="0" w:evenVBand="0" w:oddHBand="1" w:evenHBand="0" w:firstRowFirstColumn="0" w:firstRowLastColumn="0" w:lastRowFirstColumn="0" w:lastRowLastColumn="0"/>
              <w:rPr>
                <w:rStyle w:val="divinlinedanepr"/>
                <w:rFonts w:asciiTheme="minorHAnsi" w:eastAsia="Calibri" w:hAnsiTheme="minorHAnsi" w:cstheme="minorHAnsi"/>
              </w:rPr>
            </w:pPr>
            <w:r w:rsidRPr="00E7224F">
              <w:rPr>
                <w:rStyle w:val="divinlinedanepr"/>
                <w:rFonts w:asciiTheme="minorHAnsi" w:eastAsia="Calibri" w:hAnsiTheme="minorHAnsi" w:cstheme="minorHAnsi"/>
              </w:rPr>
              <w:t xml:space="preserve">dr inż. Joanna Gil      </w:t>
            </w:r>
          </w:p>
          <w:p w:rsidR="00E7224F" w:rsidRPr="0039065A" w:rsidRDefault="00E7224F" w:rsidP="00E7224F">
            <w:pPr>
              <w:spacing w:after="0" w:line="240" w:lineRule="auto"/>
              <w:cnfStyle w:val="000000100000" w:firstRow="0" w:lastRow="0" w:firstColumn="0" w:lastColumn="0" w:oddVBand="0" w:evenVBand="0" w:oddHBand="1" w:evenHBand="0" w:firstRowFirstColumn="0" w:firstRowLastColumn="0" w:lastRowFirstColumn="0" w:lastRowLastColumn="0"/>
              <w:rPr>
                <w:rStyle w:val="divinlinedanepr"/>
                <w:rFonts w:asciiTheme="minorHAnsi" w:eastAsia="Calibri" w:hAnsiTheme="minorHAnsi" w:cstheme="minorHAnsi"/>
              </w:rPr>
            </w:pPr>
            <w:r w:rsidRPr="00E7224F">
              <w:rPr>
                <w:rStyle w:val="divinlinedanepr"/>
                <w:rFonts w:asciiTheme="minorHAnsi" w:eastAsia="Calibri" w:hAnsiTheme="minorHAnsi" w:cstheme="minorHAnsi"/>
              </w:rPr>
              <w:t>(do X.2021 dr inż. Aneta Grabowska)</w:t>
            </w:r>
          </w:p>
        </w:tc>
        <w:tc>
          <w:tcPr>
            <w:tcW w:w="1031" w:type="pct"/>
          </w:tcPr>
          <w:p w:rsidR="00E7224F" w:rsidRPr="00E7224F" w:rsidRDefault="00E7224F" w:rsidP="00D54860">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E7224F" w:rsidRPr="00E7224F" w:rsidTr="00C93F8B">
        <w:tc>
          <w:tcPr>
            <w:cnfStyle w:val="001000000000" w:firstRow="0" w:lastRow="0" w:firstColumn="1" w:lastColumn="0" w:oddVBand="0" w:evenVBand="0" w:oddHBand="0" w:evenHBand="0" w:firstRowFirstColumn="0" w:firstRowLastColumn="0" w:lastRowFirstColumn="0" w:lastRowLastColumn="0"/>
            <w:tcW w:w="2045" w:type="pct"/>
          </w:tcPr>
          <w:p w:rsidR="00874848" w:rsidRPr="00E7224F" w:rsidRDefault="00874848" w:rsidP="00D54860">
            <w:pPr>
              <w:spacing w:after="0" w:line="240" w:lineRule="auto"/>
              <w:jc w:val="both"/>
              <w:rPr>
                <w:rFonts w:cs="Times New Roman"/>
                <w:szCs w:val="24"/>
              </w:rPr>
            </w:pPr>
            <w:r w:rsidRPr="00E7224F">
              <w:rPr>
                <w:rStyle w:val="divinlinedanepr"/>
                <w:rFonts w:ascii="Calibri" w:eastAsia="Calibri" w:hAnsi="Calibri"/>
                <w:szCs w:val="24"/>
              </w:rPr>
              <w:t>Żywienia Roślin</w:t>
            </w:r>
          </w:p>
        </w:tc>
        <w:tc>
          <w:tcPr>
            <w:tcW w:w="1924" w:type="pct"/>
          </w:tcPr>
          <w:p w:rsidR="00874848" w:rsidRPr="00E7224F" w:rsidRDefault="00874848" w:rsidP="00D54860">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E7224F">
              <w:rPr>
                <w:rStyle w:val="divinlinedanepr"/>
                <w:rFonts w:ascii="Calibri" w:eastAsia="Calibri" w:hAnsi="Calibri"/>
                <w:szCs w:val="24"/>
              </w:rPr>
              <w:t>dr hab. inż. Iwona Kowalska</w:t>
            </w:r>
            <w:r w:rsidR="009B40C7">
              <w:rPr>
                <w:rStyle w:val="divinlinedanepr"/>
                <w:rFonts w:ascii="Calibri" w:eastAsia="Calibri" w:hAnsi="Calibri"/>
                <w:szCs w:val="24"/>
              </w:rPr>
              <w:t>, prof. URK</w:t>
            </w:r>
          </w:p>
        </w:tc>
        <w:tc>
          <w:tcPr>
            <w:tcW w:w="1031" w:type="pct"/>
          </w:tcPr>
          <w:p w:rsidR="00874848" w:rsidRPr="00E7224F" w:rsidRDefault="00874848" w:rsidP="00D54860">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r>
    </w:tbl>
    <w:p w:rsidR="00874848" w:rsidRPr="0091107A" w:rsidRDefault="00874848" w:rsidP="00874848">
      <w:pPr>
        <w:pStyle w:val="Akapitzlist"/>
        <w:spacing w:after="0" w:line="240" w:lineRule="auto"/>
        <w:ind w:left="0"/>
        <w:contextualSpacing/>
        <w:jc w:val="both"/>
        <w:rPr>
          <w:rFonts w:cs="Times New Roman"/>
          <w:color w:val="0070C0"/>
        </w:rPr>
      </w:pPr>
    </w:p>
    <w:p w:rsidR="00874848" w:rsidRDefault="00874848" w:rsidP="00874848">
      <w:pPr>
        <w:pStyle w:val="Akapitzlist"/>
        <w:spacing w:after="0" w:line="240" w:lineRule="auto"/>
        <w:ind w:left="0"/>
        <w:contextualSpacing/>
        <w:jc w:val="both"/>
        <w:rPr>
          <w:rFonts w:cs="Times New Roman"/>
        </w:rPr>
      </w:pPr>
      <w:r w:rsidRPr="00545EF1">
        <w:rPr>
          <w:rFonts w:cs="Times New Roman"/>
        </w:rPr>
        <w:t>Wykaz aktualnie działających sekcji KNB</w:t>
      </w:r>
    </w:p>
    <w:p w:rsidR="00C93F8B" w:rsidRPr="00545EF1" w:rsidRDefault="00C93F8B" w:rsidP="00874848">
      <w:pPr>
        <w:pStyle w:val="Akapitzlist"/>
        <w:spacing w:after="0" w:line="240" w:lineRule="auto"/>
        <w:ind w:left="0"/>
        <w:contextualSpacing/>
        <w:jc w:val="both"/>
        <w:rPr>
          <w:rFonts w:cs="Times New Roman"/>
        </w:rPr>
      </w:pPr>
    </w:p>
    <w:tbl>
      <w:tblPr>
        <w:tblStyle w:val="Tabelasiatki2akcent21"/>
        <w:tblW w:w="0" w:type="auto"/>
        <w:tblLook w:val="04A0" w:firstRow="1" w:lastRow="0" w:firstColumn="1" w:lastColumn="0" w:noHBand="0" w:noVBand="1"/>
      </w:tblPr>
      <w:tblGrid>
        <w:gridCol w:w="4219"/>
        <w:gridCol w:w="3969"/>
        <w:gridCol w:w="2126"/>
      </w:tblGrid>
      <w:tr w:rsidR="00545EF1" w:rsidRPr="00545EF1" w:rsidTr="00C93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vAlign w:val="center"/>
          </w:tcPr>
          <w:p w:rsidR="00545EF1" w:rsidRPr="00545EF1" w:rsidRDefault="00545EF1" w:rsidP="00C93F8B">
            <w:pPr>
              <w:spacing w:after="0" w:line="240" w:lineRule="auto"/>
              <w:jc w:val="center"/>
              <w:rPr>
                <w:rFonts w:cs="Times New Roman"/>
              </w:rPr>
            </w:pPr>
            <w:r w:rsidRPr="00545EF1">
              <w:rPr>
                <w:rFonts w:cs="Times New Roman"/>
              </w:rPr>
              <w:t>Sekcja</w:t>
            </w:r>
          </w:p>
        </w:tc>
        <w:tc>
          <w:tcPr>
            <w:tcW w:w="3969" w:type="dxa"/>
            <w:vAlign w:val="center"/>
          </w:tcPr>
          <w:p w:rsidR="00545EF1" w:rsidRPr="00545EF1" w:rsidRDefault="00C93F8B" w:rsidP="00C93F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 xml:space="preserve">Opiekun naukowy sekcji </w:t>
            </w:r>
          </w:p>
        </w:tc>
        <w:tc>
          <w:tcPr>
            <w:tcW w:w="2126" w:type="dxa"/>
            <w:vAlign w:val="center"/>
          </w:tcPr>
          <w:p w:rsidR="00545EF1" w:rsidRPr="00545EF1" w:rsidRDefault="00545EF1" w:rsidP="00C93F8B">
            <w:pPr>
              <w:spacing w:after="0" w:line="240" w:lineRule="auto"/>
              <w:ind w:firstLine="34"/>
              <w:jc w:val="center"/>
              <w:cnfStyle w:val="100000000000" w:firstRow="1" w:lastRow="0" w:firstColumn="0" w:lastColumn="0" w:oddVBand="0" w:evenVBand="0" w:oddHBand="0" w:evenHBand="0" w:firstRowFirstColumn="0" w:firstRowLastColumn="0" w:lastRowFirstColumn="0" w:lastRowLastColumn="0"/>
              <w:rPr>
                <w:rFonts w:cs="Times New Roman"/>
              </w:rPr>
            </w:pPr>
            <w:r w:rsidRPr="00545EF1">
              <w:rPr>
                <w:rFonts w:cs="Times New Roman"/>
              </w:rPr>
              <w:t>Członkowie</w:t>
            </w:r>
          </w:p>
        </w:tc>
      </w:tr>
      <w:tr w:rsidR="00545EF1" w:rsidRPr="00545EF1" w:rsidTr="00C93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545EF1" w:rsidRPr="00545EF1" w:rsidRDefault="00545EF1" w:rsidP="00545EF1">
            <w:pPr>
              <w:spacing w:after="0" w:line="240" w:lineRule="auto"/>
              <w:rPr>
                <w:rFonts w:cs="Times New Roman"/>
              </w:rPr>
            </w:pPr>
            <w:r w:rsidRPr="00545EF1">
              <w:rPr>
                <w:rFonts w:cs="Times New Roman"/>
              </w:rPr>
              <w:t>Genomiki</w:t>
            </w:r>
          </w:p>
        </w:tc>
        <w:tc>
          <w:tcPr>
            <w:tcW w:w="3969" w:type="dxa"/>
          </w:tcPr>
          <w:p w:rsidR="00545EF1" w:rsidRPr="00545EF1" w:rsidRDefault="00545EF1" w:rsidP="00545EF1">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545EF1">
              <w:rPr>
                <w:rFonts w:cs="Times New Roman"/>
              </w:rPr>
              <w:t>Prof. dr hab. inż. Dariusz Grzebelus</w:t>
            </w:r>
          </w:p>
        </w:tc>
        <w:tc>
          <w:tcPr>
            <w:tcW w:w="2126" w:type="dxa"/>
          </w:tcPr>
          <w:p w:rsidR="00545EF1" w:rsidRPr="00545EF1" w:rsidRDefault="00545EF1" w:rsidP="00545EF1">
            <w:pPr>
              <w:spacing w:after="0" w:line="240" w:lineRule="auto"/>
              <w:ind w:firstLine="34"/>
              <w:cnfStyle w:val="000000100000" w:firstRow="0" w:lastRow="0" w:firstColumn="0" w:lastColumn="0" w:oddVBand="0" w:evenVBand="0" w:oddHBand="1" w:evenHBand="0" w:firstRowFirstColumn="0" w:firstRowLastColumn="0" w:lastRowFirstColumn="0" w:lastRowLastColumn="0"/>
              <w:rPr>
                <w:rFonts w:cs="Times New Roman"/>
              </w:rPr>
            </w:pPr>
            <w:r w:rsidRPr="00545EF1">
              <w:rPr>
                <w:rFonts w:cs="Times New Roman"/>
              </w:rPr>
              <w:t>2</w:t>
            </w:r>
          </w:p>
        </w:tc>
      </w:tr>
      <w:tr w:rsidR="00545EF1" w:rsidRPr="00545EF1" w:rsidTr="00C93F8B">
        <w:tc>
          <w:tcPr>
            <w:cnfStyle w:val="001000000000" w:firstRow="0" w:lastRow="0" w:firstColumn="1" w:lastColumn="0" w:oddVBand="0" w:evenVBand="0" w:oddHBand="0" w:evenHBand="0" w:firstRowFirstColumn="0" w:firstRowLastColumn="0" w:lastRowFirstColumn="0" w:lastRowLastColumn="0"/>
            <w:tcW w:w="4219" w:type="dxa"/>
          </w:tcPr>
          <w:p w:rsidR="00545EF1" w:rsidRPr="00545EF1" w:rsidRDefault="00545EF1" w:rsidP="00545EF1">
            <w:pPr>
              <w:spacing w:after="0" w:line="240" w:lineRule="auto"/>
              <w:rPr>
                <w:rFonts w:cs="Times New Roman"/>
              </w:rPr>
            </w:pPr>
            <w:r w:rsidRPr="00545EF1">
              <w:rPr>
                <w:rFonts w:cs="Times New Roman"/>
              </w:rPr>
              <w:t>Botaniki i Fizjologii Roślin</w:t>
            </w:r>
          </w:p>
        </w:tc>
        <w:tc>
          <w:tcPr>
            <w:tcW w:w="3969" w:type="dxa"/>
          </w:tcPr>
          <w:p w:rsidR="00545EF1" w:rsidRPr="00545EF1" w:rsidRDefault="00545EF1" w:rsidP="00545E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545EF1">
              <w:rPr>
                <w:rFonts w:cs="Times New Roman"/>
              </w:rPr>
              <w:t>Dr inż. Iwona Kamińska</w:t>
            </w:r>
          </w:p>
        </w:tc>
        <w:tc>
          <w:tcPr>
            <w:tcW w:w="2126" w:type="dxa"/>
          </w:tcPr>
          <w:p w:rsidR="00545EF1" w:rsidRPr="00545EF1" w:rsidRDefault="00545EF1" w:rsidP="00545EF1">
            <w:pPr>
              <w:spacing w:after="0" w:line="240" w:lineRule="auto"/>
              <w:ind w:firstLine="34"/>
              <w:cnfStyle w:val="000000000000" w:firstRow="0" w:lastRow="0" w:firstColumn="0" w:lastColumn="0" w:oddVBand="0" w:evenVBand="0" w:oddHBand="0" w:evenHBand="0" w:firstRowFirstColumn="0" w:firstRowLastColumn="0" w:lastRowFirstColumn="0" w:lastRowLastColumn="0"/>
              <w:rPr>
                <w:rFonts w:cs="Times New Roman"/>
              </w:rPr>
            </w:pPr>
            <w:r w:rsidRPr="00545EF1">
              <w:rPr>
                <w:rFonts w:cs="Times New Roman"/>
              </w:rPr>
              <w:t>2</w:t>
            </w:r>
          </w:p>
        </w:tc>
      </w:tr>
      <w:tr w:rsidR="00545EF1" w:rsidRPr="00545EF1" w:rsidTr="00C93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545EF1" w:rsidRPr="00545EF1" w:rsidRDefault="00545EF1" w:rsidP="00545EF1">
            <w:pPr>
              <w:spacing w:after="0" w:line="240" w:lineRule="auto"/>
              <w:rPr>
                <w:rFonts w:cs="Times New Roman"/>
              </w:rPr>
            </w:pPr>
            <w:r w:rsidRPr="00545EF1">
              <w:rPr>
                <w:rFonts w:cs="Times New Roman"/>
              </w:rPr>
              <w:t>Biotechnologii Zwierząt</w:t>
            </w:r>
          </w:p>
        </w:tc>
        <w:tc>
          <w:tcPr>
            <w:tcW w:w="3969" w:type="dxa"/>
          </w:tcPr>
          <w:p w:rsidR="00545EF1" w:rsidRPr="00545EF1" w:rsidRDefault="00545EF1" w:rsidP="00545EF1">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545EF1">
              <w:rPr>
                <w:rFonts w:cs="Times New Roman"/>
              </w:rPr>
              <w:t>Dr hab. inż. Małgorzata Szczęsna</w:t>
            </w:r>
          </w:p>
        </w:tc>
        <w:tc>
          <w:tcPr>
            <w:tcW w:w="2126" w:type="dxa"/>
          </w:tcPr>
          <w:p w:rsidR="00545EF1" w:rsidRPr="00545EF1" w:rsidRDefault="00545EF1" w:rsidP="00545EF1">
            <w:pPr>
              <w:spacing w:after="0" w:line="240" w:lineRule="auto"/>
              <w:ind w:firstLine="34"/>
              <w:cnfStyle w:val="000000100000" w:firstRow="0" w:lastRow="0" w:firstColumn="0" w:lastColumn="0" w:oddVBand="0" w:evenVBand="0" w:oddHBand="1" w:evenHBand="0" w:firstRowFirstColumn="0" w:firstRowLastColumn="0" w:lastRowFirstColumn="0" w:lastRowLastColumn="0"/>
              <w:rPr>
                <w:rFonts w:cs="Times New Roman"/>
              </w:rPr>
            </w:pPr>
            <w:r w:rsidRPr="00545EF1">
              <w:rPr>
                <w:rFonts w:cs="Times New Roman"/>
              </w:rPr>
              <w:t>1</w:t>
            </w:r>
          </w:p>
        </w:tc>
      </w:tr>
      <w:tr w:rsidR="00545EF1" w:rsidRPr="00545EF1" w:rsidTr="00C93F8B">
        <w:tc>
          <w:tcPr>
            <w:cnfStyle w:val="001000000000" w:firstRow="0" w:lastRow="0" w:firstColumn="1" w:lastColumn="0" w:oddVBand="0" w:evenVBand="0" w:oddHBand="0" w:evenHBand="0" w:firstRowFirstColumn="0" w:firstRowLastColumn="0" w:lastRowFirstColumn="0" w:lastRowLastColumn="0"/>
            <w:tcW w:w="4219" w:type="dxa"/>
          </w:tcPr>
          <w:p w:rsidR="00545EF1" w:rsidRPr="00545EF1" w:rsidRDefault="00545EF1" w:rsidP="00545EF1">
            <w:pPr>
              <w:spacing w:after="0" w:line="240" w:lineRule="auto"/>
              <w:rPr>
                <w:rFonts w:cs="Times New Roman"/>
              </w:rPr>
            </w:pPr>
            <w:r w:rsidRPr="00545EF1">
              <w:rPr>
                <w:rFonts w:cs="Times New Roman"/>
              </w:rPr>
              <w:t>Wirusologiczna</w:t>
            </w:r>
          </w:p>
        </w:tc>
        <w:tc>
          <w:tcPr>
            <w:tcW w:w="3969" w:type="dxa"/>
          </w:tcPr>
          <w:p w:rsidR="00545EF1" w:rsidRPr="00545EF1" w:rsidRDefault="00545EF1" w:rsidP="00545E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545EF1">
              <w:rPr>
                <w:rFonts w:cs="Times New Roman"/>
              </w:rPr>
              <w:t>Dr hab. inż. Barbara Nowak</w:t>
            </w:r>
          </w:p>
        </w:tc>
        <w:tc>
          <w:tcPr>
            <w:tcW w:w="2126" w:type="dxa"/>
          </w:tcPr>
          <w:p w:rsidR="00545EF1" w:rsidRPr="00545EF1" w:rsidRDefault="00545EF1" w:rsidP="00545EF1">
            <w:pPr>
              <w:spacing w:after="0" w:line="240" w:lineRule="auto"/>
              <w:ind w:firstLine="34"/>
              <w:cnfStyle w:val="000000000000" w:firstRow="0" w:lastRow="0" w:firstColumn="0" w:lastColumn="0" w:oddVBand="0" w:evenVBand="0" w:oddHBand="0" w:evenHBand="0" w:firstRowFirstColumn="0" w:firstRowLastColumn="0" w:lastRowFirstColumn="0" w:lastRowLastColumn="0"/>
              <w:rPr>
                <w:rFonts w:cs="Times New Roman"/>
              </w:rPr>
            </w:pPr>
            <w:r w:rsidRPr="00545EF1">
              <w:rPr>
                <w:rFonts w:cs="Times New Roman"/>
              </w:rPr>
              <w:t>4</w:t>
            </w:r>
          </w:p>
        </w:tc>
      </w:tr>
      <w:tr w:rsidR="00545EF1" w:rsidRPr="00545EF1" w:rsidTr="00C93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545EF1" w:rsidRPr="00545EF1" w:rsidRDefault="00545EF1" w:rsidP="00545EF1">
            <w:pPr>
              <w:spacing w:after="0" w:line="240" w:lineRule="auto"/>
              <w:rPr>
                <w:rFonts w:cs="Times New Roman"/>
              </w:rPr>
            </w:pPr>
            <w:r w:rsidRPr="00545EF1">
              <w:rPr>
                <w:rFonts w:cs="Times New Roman"/>
              </w:rPr>
              <w:t>Biotechnologii Żywności</w:t>
            </w:r>
          </w:p>
        </w:tc>
        <w:tc>
          <w:tcPr>
            <w:tcW w:w="3969" w:type="dxa"/>
          </w:tcPr>
          <w:p w:rsidR="00545EF1" w:rsidRPr="00545EF1" w:rsidRDefault="00545EF1" w:rsidP="00545EF1">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545EF1">
              <w:rPr>
                <w:rFonts w:cs="Times New Roman"/>
              </w:rPr>
              <w:t>Dr hab. Maja Grabacka, prof. URK</w:t>
            </w:r>
          </w:p>
        </w:tc>
        <w:tc>
          <w:tcPr>
            <w:tcW w:w="2126" w:type="dxa"/>
          </w:tcPr>
          <w:p w:rsidR="00545EF1" w:rsidRPr="00545EF1" w:rsidRDefault="00545EF1" w:rsidP="00545EF1">
            <w:pPr>
              <w:spacing w:after="0" w:line="240" w:lineRule="auto"/>
              <w:ind w:firstLine="34"/>
              <w:cnfStyle w:val="000000100000" w:firstRow="0" w:lastRow="0" w:firstColumn="0" w:lastColumn="0" w:oddVBand="0" w:evenVBand="0" w:oddHBand="1" w:evenHBand="0" w:firstRowFirstColumn="0" w:firstRowLastColumn="0" w:lastRowFirstColumn="0" w:lastRowLastColumn="0"/>
              <w:rPr>
                <w:rFonts w:cs="Times New Roman"/>
              </w:rPr>
            </w:pPr>
            <w:r w:rsidRPr="00545EF1">
              <w:rPr>
                <w:rFonts w:cs="Times New Roman"/>
              </w:rPr>
              <w:t>2</w:t>
            </w:r>
          </w:p>
        </w:tc>
      </w:tr>
      <w:tr w:rsidR="00545EF1" w:rsidRPr="00545EF1" w:rsidTr="00C93F8B">
        <w:tc>
          <w:tcPr>
            <w:cnfStyle w:val="001000000000" w:firstRow="0" w:lastRow="0" w:firstColumn="1" w:lastColumn="0" w:oddVBand="0" w:evenVBand="0" w:oddHBand="0" w:evenHBand="0" w:firstRowFirstColumn="0" w:firstRowLastColumn="0" w:lastRowFirstColumn="0" w:lastRowLastColumn="0"/>
            <w:tcW w:w="4219" w:type="dxa"/>
          </w:tcPr>
          <w:p w:rsidR="00545EF1" w:rsidRPr="00545EF1" w:rsidRDefault="00545EF1" w:rsidP="00545EF1">
            <w:pPr>
              <w:spacing w:after="0" w:line="240" w:lineRule="auto"/>
              <w:rPr>
                <w:rFonts w:cs="Times New Roman"/>
              </w:rPr>
            </w:pPr>
            <w:r w:rsidRPr="00545EF1">
              <w:rPr>
                <w:rFonts w:cs="Times New Roman"/>
              </w:rPr>
              <w:t>Mikrobiologii</w:t>
            </w:r>
          </w:p>
        </w:tc>
        <w:tc>
          <w:tcPr>
            <w:tcW w:w="3969" w:type="dxa"/>
          </w:tcPr>
          <w:p w:rsidR="00545EF1" w:rsidRPr="00545EF1" w:rsidRDefault="00545EF1" w:rsidP="00545EF1">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lang w:val="en-US"/>
              </w:rPr>
            </w:pPr>
            <w:r w:rsidRPr="00545EF1">
              <w:rPr>
                <w:rFonts w:cs="Times New Roman"/>
                <w:lang w:val="en-US"/>
              </w:rPr>
              <w:t>D</w:t>
            </w:r>
            <w:r>
              <w:rPr>
                <w:rFonts w:cs="Times New Roman"/>
                <w:lang w:val="en-US"/>
              </w:rPr>
              <w:t>r hab. inż. Anna Lenart-Boroń, p</w:t>
            </w:r>
            <w:r w:rsidRPr="00545EF1">
              <w:rPr>
                <w:rFonts w:cs="Times New Roman"/>
                <w:lang w:val="en-US"/>
              </w:rPr>
              <w:t>rof. URK</w:t>
            </w:r>
          </w:p>
        </w:tc>
        <w:tc>
          <w:tcPr>
            <w:tcW w:w="2126" w:type="dxa"/>
          </w:tcPr>
          <w:p w:rsidR="00545EF1" w:rsidRPr="00545EF1" w:rsidRDefault="00545EF1" w:rsidP="00545EF1">
            <w:pPr>
              <w:spacing w:after="0" w:line="240" w:lineRule="auto"/>
              <w:ind w:firstLine="34"/>
              <w:cnfStyle w:val="000000000000" w:firstRow="0" w:lastRow="0" w:firstColumn="0" w:lastColumn="0" w:oddVBand="0" w:evenVBand="0" w:oddHBand="0" w:evenHBand="0" w:firstRowFirstColumn="0" w:firstRowLastColumn="0" w:lastRowFirstColumn="0" w:lastRowLastColumn="0"/>
              <w:rPr>
                <w:rFonts w:cs="Times New Roman"/>
              </w:rPr>
            </w:pPr>
            <w:r w:rsidRPr="00545EF1">
              <w:rPr>
                <w:rFonts w:cs="Times New Roman"/>
              </w:rPr>
              <w:t>1</w:t>
            </w:r>
          </w:p>
        </w:tc>
      </w:tr>
    </w:tbl>
    <w:p w:rsidR="00E7224F" w:rsidRDefault="00E7224F" w:rsidP="00E7224F">
      <w:pPr>
        <w:spacing w:after="0" w:line="240" w:lineRule="auto"/>
        <w:ind w:left="2123" w:firstLine="709"/>
        <w:jc w:val="both"/>
        <w:rPr>
          <w:rStyle w:val="Pogrubienie"/>
          <w:rFonts w:ascii="Times New Roman" w:hAnsi="Times New Roman"/>
          <w:sz w:val="24"/>
          <w:szCs w:val="24"/>
        </w:rPr>
      </w:pPr>
    </w:p>
    <w:p w:rsidR="00E7224F" w:rsidRDefault="00E7224F" w:rsidP="00E7224F">
      <w:pPr>
        <w:spacing w:after="0" w:line="240" w:lineRule="auto"/>
        <w:ind w:left="2123" w:firstLine="709"/>
        <w:jc w:val="both"/>
        <w:rPr>
          <w:rStyle w:val="Pogrubienie"/>
          <w:rFonts w:ascii="Times New Roman" w:hAnsi="Times New Roman"/>
          <w:sz w:val="24"/>
          <w:szCs w:val="24"/>
        </w:rPr>
      </w:pPr>
    </w:p>
    <w:p w:rsidR="00E7224F" w:rsidRPr="00A13E71" w:rsidRDefault="00E7224F" w:rsidP="00E7224F">
      <w:pPr>
        <w:spacing w:after="0" w:line="240" w:lineRule="auto"/>
        <w:ind w:left="2123" w:firstLine="709"/>
        <w:jc w:val="both"/>
        <w:rPr>
          <w:rStyle w:val="Pogrubienie"/>
          <w:rFonts w:ascii="Times New Roman" w:hAnsi="Times New Roman"/>
          <w:sz w:val="24"/>
          <w:szCs w:val="24"/>
        </w:rPr>
      </w:pPr>
    </w:p>
    <w:p w:rsidR="00545EF1" w:rsidRDefault="00545EF1">
      <w:pPr>
        <w:spacing w:after="0" w:line="240" w:lineRule="auto"/>
        <w:rPr>
          <w:rFonts w:asciiTheme="minorHAnsi" w:hAnsiTheme="minorHAnsi" w:cstheme="minorHAnsi"/>
          <w:b/>
        </w:rPr>
      </w:pPr>
      <w:r>
        <w:rPr>
          <w:rFonts w:asciiTheme="minorHAnsi" w:hAnsiTheme="minorHAnsi" w:cstheme="minorHAnsi"/>
          <w:b/>
        </w:rPr>
        <w:br w:type="page"/>
      </w:r>
    </w:p>
    <w:p w:rsidR="00E7224F" w:rsidRPr="00545EF1" w:rsidRDefault="00E7224F" w:rsidP="00545EF1">
      <w:pPr>
        <w:spacing w:after="0"/>
        <w:jc w:val="center"/>
        <w:rPr>
          <w:rFonts w:asciiTheme="minorHAnsi" w:hAnsiTheme="minorHAnsi" w:cstheme="minorHAnsi"/>
          <w:b/>
          <w:caps/>
        </w:rPr>
      </w:pPr>
      <w:r w:rsidRPr="00E7224F">
        <w:rPr>
          <w:rFonts w:asciiTheme="minorHAnsi" w:hAnsiTheme="minorHAnsi" w:cstheme="minorHAnsi"/>
          <w:b/>
        </w:rPr>
        <w:lastRenderedPageBreak/>
        <w:t xml:space="preserve">Sprawozdanie z działalności </w:t>
      </w:r>
      <w:r w:rsidR="00545EF1" w:rsidRPr="00F25F53">
        <w:rPr>
          <w:rFonts w:asciiTheme="minorHAnsi" w:hAnsiTheme="minorHAnsi" w:cstheme="minorHAnsi"/>
          <w:b/>
          <w:u w:val="single"/>
        </w:rPr>
        <w:t>K</w:t>
      </w:r>
      <w:r w:rsidRPr="00F25F53">
        <w:rPr>
          <w:rFonts w:asciiTheme="minorHAnsi" w:hAnsiTheme="minorHAnsi" w:cstheme="minorHAnsi"/>
          <w:b/>
          <w:u w:val="single"/>
        </w:rPr>
        <w:t xml:space="preserve">oła </w:t>
      </w:r>
      <w:r w:rsidR="00545EF1" w:rsidRPr="00F25F53">
        <w:rPr>
          <w:rFonts w:asciiTheme="minorHAnsi" w:hAnsiTheme="minorHAnsi" w:cstheme="minorHAnsi"/>
          <w:b/>
          <w:u w:val="single"/>
        </w:rPr>
        <w:t>Naukowego O</w:t>
      </w:r>
      <w:r w:rsidRPr="00F25F53">
        <w:rPr>
          <w:rFonts w:asciiTheme="minorHAnsi" w:hAnsiTheme="minorHAnsi" w:cstheme="minorHAnsi"/>
          <w:b/>
          <w:u w:val="single"/>
        </w:rPr>
        <w:t>grodników</w:t>
      </w:r>
      <w:r w:rsidRPr="00E7224F">
        <w:rPr>
          <w:rFonts w:asciiTheme="minorHAnsi" w:hAnsiTheme="minorHAnsi" w:cstheme="minorHAnsi"/>
          <w:b/>
        </w:rPr>
        <w:t xml:space="preserve"> w roku akademickim </w:t>
      </w:r>
      <w:r w:rsidRPr="00E7224F">
        <w:rPr>
          <w:rFonts w:asciiTheme="minorHAnsi" w:hAnsiTheme="minorHAnsi" w:cstheme="minorHAnsi"/>
          <w:b/>
          <w:caps/>
        </w:rPr>
        <w:t>2020/2021</w:t>
      </w:r>
    </w:p>
    <w:p w:rsidR="00545EF1" w:rsidRDefault="00545EF1" w:rsidP="00E7224F">
      <w:pPr>
        <w:spacing w:after="0"/>
        <w:contextualSpacing/>
        <w:jc w:val="both"/>
        <w:rPr>
          <w:rFonts w:asciiTheme="minorHAnsi" w:hAnsiTheme="minorHAnsi" w:cstheme="minorHAnsi"/>
          <w:b/>
        </w:rPr>
      </w:pPr>
    </w:p>
    <w:p w:rsidR="00E7224F" w:rsidRPr="00E7224F" w:rsidRDefault="00E7224F" w:rsidP="00E7224F">
      <w:pPr>
        <w:spacing w:after="0"/>
        <w:contextualSpacing/>
        <w:jc w:val="both"/>
        <w:rPr>
          <w:rFonts w:asciiTheme="minorHAnsi" w:hAnsiTheme="minorHAnsi" w:cstheme="minorHAnsi"/>
          <w:b/>
        </w:rPr>
      </w:pPr>
      <w:r w:rsidRPr="00E7224F">
        <w:rPr>
          <w:rFonts w:asciiTheme="minorHAnsi" w:hAnsiTheme="minorHAnsi" w:cstheme="minorHAnsi"/>
          <w:b/>
        </w:rPr>
        <w:t xml:space="preserve">Prezentacje na sesji Wydziałowej </w:t>
      </w:r>
      <w:r w:rsidR="00545EF1" w:rsidRPr="00E7224F">
        <w:rPr>
          <w:rFonts w:asciiTheme="minorHAnsi" w:hAnsiTheme="minorHAnsi" w:cstheme="minorHAnsi"/>
          <w:b/>
        </w:rPr>
        <w:t>Koł</w:t>
      </w:r>
      <w:r w:rsidR="00545EF1">
        <w:rPr>
          <w:rFonts w:asciiTheme="minorHAnsi" w:hAnsiTheme="minorHAnsi" w:cstheme="minorHAnsi"/>
          <w:b/>
        </w:rPr>
        <w:t>a</w:t>
      </w:r>
      <w:r w:rsidRPr="00E7224F">
        <w:rPr>
          <w:rFonts w:asciiTheme="minorHAnsi" w:hAnsiTheme="minorHAnsi" w:cstheme="minorHAnsi"/>
          <w:b/>
        </w:rPr>
        <w:t xml:space="preserve"> Naukow</w:t>
      </w:r>
      <w:r w:rsidR="009B40C7">
        <w:rPr>
          <w:rFonts w:asciiTheme="minorHAnsi" w:hAnsiTheme="minorHAnsi" w:cstheme="minorHAnsi"/>
          <w:b/>
        </w:rPr>
        <w:t>ego Ogrodni</w:t>
      </w:r>
      <w:r w:rsidR="00545EF1">
        <w:rPr>
          <w:rFonts w:asciiTheme="minorHAnsi" w:hAnsiTheme="minorHAnsi" w:cstheme="minorHAnsi"/>
          <w:b/>
        </w:rPr>
        <w:t>ków</w:t>
      </w:r>
      <w:r w:rsidRPr="00E7224F">
        <w:rPr>
          <w:rFonts w:asciiTheme="minorHAnsi" w:hAnsiTheme="minorHAnsi" w:cstheme="minorHAnsi"/>
          <w:b/>
        </w:rPr>
        <w:t xml:space="preserve"> oraz innych konferencjach</w:t>
      </w:r>
    </w:p>
    <w:p w:rsidR="00F10E1B" w:rsidRPr="00E7224F" w:rsidRDefault="00E7224F" w:rsidP="00545EF1">
      <w:pPr>
        <w:spacing w:after="0"/>
        <w:jc w:val="both"/>
        <w:rPr>
          <w:rFonts w:asciiTheme="minorHAnsi" w:eastAsia="Calibri" w:hAnsiTheme="minorHAnsi" w:cstheme="minorHAnsi"/>
        </w:rPr>
      </w:pPr>
      <w:r w:rsidRPr="00E7224F">
        <w:rPr>
          <w:rFonts w:asciiTheme="minorHAnsi" w:eastAsia="Calibri" w:hAnsiTheme="minorHAnsi" w:cstheme="minorHAnsi"/>
        </w:rPr>
        <w:t>W dniu 24 maja 2021 roku</w:t>
      </w:r>
      <w:r w:rsidR="009B40C7">
        <w:rPr>
          <w:rFonts w:asciiTheme="minorHAnsi" w:eastAsia="Calibri" w:hAnsiTheme="minorHAnsi" w:cstheme="minorHAnsi"/>
        </w:rPr>
        <w:t xml:space="preserve"> </w:t>
      </w:r>
      <w:r w:rsidRPr="00E7224F">
        <w:rPr>
          <w:rFonts w:asciiTheme="minorHAnsi" w:eastAsia="Calibri" w:hAnsiTheme="minorHAnsi" w:cstheme="minorHAnsi"/>
        </w:rPr>
        <w:t xml:space="preserve">na Wydziale Biotechnologii i Ogrodnictwa UR w Krakowie odbyła się Sesja Koła Naukowego Ogrodników i Biotechnologów w formie on-line na platformie Teams. Na sesji wygłoszonych zostało </w:t>
      </w:r>
      <w:r w:rsidR="009B40C7">
        <w:rPr>
          <w:rFonts w:asciiTheme="minorHAnsi" w:eastAsia="Calibri" w:hAnsiTheme="minorHAnsi" w:cstheme="minorHAnsi"/>
        </w:rPr>
        <w:br/>
      </w:r>
      <w:r w:rsidRPr="00E7224F">
        <w:rPr>
          <w:rFonts w:asciiTheme="minorHAnsi" w:eastAsia="Calibri" w:hAnsiTheme="minorHAnsi" w:cstheme="minorHAnsi"/>
        </w:rPr>
        <w:t>7 referatów przez studentów W</w:t>
      </w:r>
      <w:r w:rsidR="009B40C7">
        <w:rPr>
          <w:rFonts w:asciiTheme="minorHAnsi" w:eastAsia="Calibri" w:hAnsiTheme="minorHAnsi" w:cstheme="minorHAnsi"/>
        </w:rPr>
        <w:t>BiO</w:t>
      </w:r>
      <w:r w:rsidRPr="00E7224F">
        <w:rPr>
          <w:rFonts w:asciiTheme="minorHAnsi" w:eastAsia="Calibri" w:hAnsiTheme="minorHAnsi" w:cstheme="minorHAnsi"/>
        </w:rPr>
        <w:t xml:space="preserve"> pracujących w KNO.</w:t>
      </w:r>
      <w:r w:rsidR="009B40C7">
        <w:rPr>
          <w:rFonts w:asciiTheme="minorHAnsi" w:eastAsia="Calibri" w:hAnsiTheme="minorHAnsi" w:cstheme="minorHAnsi"/>
        </w:rPr>
        <w:t xml:space="preserve"> </w:t>
      </w:r>
      <w:r w:rsidR="00F10E1B" w:rsidRPr="00E7224F">
        <w:rPr>
          <w:rFonts w:asciiTheme="minorHAnsi" w:hAnsiTheme="minorHAnsi" w:cstheme="minorHAnsi"/>
        </w:rPr>
        <w:t>Tematy prac realizowan</w:t>
      </w:r>
      <w:r w:rsidR="00F10E1B">
        <w:rPr>
          <w:rFonts w:asciiTheme="minorHAnsi" w:hAnsiTheme="minorHAnsi" w:cstheme="minorHAnsi"/>
        </w:rPr>
        <w:t>ych</w:t>
      </w:r>
      <w:r w:rsidR="00F10E1B" w:rsidRPr="00E7224F">
        <w:rPr>
          <w:rFonts w:asciiTheme="minorHAnsi" w:hAnsiTheme="minorHAnsi" w:cstheme="minorHAnsi"/>
        </w:rPr>
        <w:t xml:space="preserve"> przez członków KNO </w:t>
      </w:r>
      <w:r w:rsidR="009B40C7">
        <w:rPr>
          <w:rFonts w:asciiTheme="minorHAnsi" w:hAnsiTheme="minorHAnsi" w:cstheme="minorHAnsi"/>
        </w:rPr>
        <w:t>były</w:t>
      </w:r>
      <w:r w:rsidR="00F10E1B" w:rsidRPr="00E7224F">
        <w:rPr>
          <w:rFonts w:asciiTheme="minorHAnsi" w:hAnsiTheme="minorHAnsi" w:cstheme="minorHAnsi"/>
        </w:rPr>
        <w:t xml:space="preserve"> zgodne z </w:t>
      </w:r>
      <w:r w:rsidR="009B40C7">
        <w:rPr>
          <w:rFonts w:asciiTheme="minorHAnsi" w:hAnsiTheme="minorHAnsi" w:cstheme="minorHAnsi"/>
        </w:rPr>
        <w:t xml:space="preserve">treścią </w:t>
      </w:r>
      <w:r w:rsidR="00F10E1B" w:rsidRPr="00E7224F">
        <w:rPr>
          <w:rFonts w:asciiTheme="minorHAnsi" w:hAnsiTheme="minorHAnsi" w:cstheme="minorHAnsi"/>
        </w:rPr>
        <w:t>prezentowany</w:t>
      </w:r>
      <w:r w:rsidR="009B40C7">
        <w:rPr>
          <w:rFonts w:asciiTheme="minorHAnsi" w:hAnsiTheme="minorHAnsi" w:cstheme="minorHAnsi"/>
        </w:rPr>
        <w:t>ch</w:t>
      </w:r>
      <w:r w:rsidR="00F10E1B" w:rsidRPr="00E7224F">
        <w:rPr>
          <w:rFonts w:asciiTheme="minorHAnsi" w:hAnsiTheme="minorHAnsi" w:cstheme="minorHAnsi"/>
        </w:rPr>
        <w:t xml:space="preserve"> referat</w:t>
      </w:r>
      <w:r w:rsidR="009B40C7">
        <w:rPr>
          <w:rFonts w:asciiTheme="minorHAnsi" w:hAnsiTheme="minorHAnsi" w:cstheme="minorHAnsi"/>
        </w:rPr>
        <w:t>ów</w:t>
      </w:r>
      <w:r w:rsidR="00F10E1B" w:rsidRPr="00E7224F">
        <w:rPr>
          <w:rFonts w:asciiTheme="minorHAnsi" w:hAnsiTheme="minorHAnsi" w:cstheme="minorHAnsi"/>
        </w:rPr>
        <w:t>.</w:t>
      </w:r>
      <w:r w:rsidR="009B40C7">
        <w:rPr>
          <w:rFonts w:asciiTheme="minorHAnsi" w:hAnsiTheme="minorHAnsi" w:cstheme="minorHAnsi"/>
        </w:rPr>
        <w:t xml:space="preserve"> </w:t>
      </w:r>
      <w:r w:rsidR="00F10E1B" w:rsidRPr="00E7224F">
        <w:rPr>
          <w:rFonts w:asciiTheme="minorHAnsi" w:eastAsia="Calibri" w:hAnsiTheme="minorHAnsi" w:cstheme="minorHAnsi"/>
        </w:rPr>
        <w:t>Wsz</w:t>
      </w:r>
      <w:r w:rsidR="00F10E1B" w:rsidRPr="00E7224F">
        <w:rPr>
          <w:rFonts w:asciiTheme="minorHAnsi" w:hAnsiTheme="minorHAnsi" w:cstheme="minorHAnsi"/>
        </w:rPr>
        <w:t xml:space="preserve">ystkie prezentowane </w:t>
      </w:r>
      <w:r w:rsidR="009B40C7" w:rsidRPr="00E7224F">
        <w:rPr>
          <w:rFonts w:asciiTheme="minorHAnsi" w:eastAsia="Calibri" w:hAnsiTheme="minorHAnsi" w:cstheme="minorHAnsi"/>
        </w:rPr>
        <w:t>na Sesji prace</w:t>
      </w:r>
      <w:r w:rsidR="009B40C7" w:rsidRPr="00E7224F">
        <w:rPr>
          <w:rFonts w:asciiTheme="minorHAnsi" w:hAnsiTheme="minorHAnsi" w:cstheme="minorHAnsi"/>
        </w:rPr>
        <w:t xml:space="preserve"> </w:t>
      </w:r>
      <w:r w:rsidR="009B40C7">
        <w:rPr>
          <w:rFonts w:asciiTheme="minorHAnsi" w:hAnsiTheme="minorHAnsi" w:cstheme="minorHAnsi"/>
        </w:rPr>
        <w:t>zostały</w:t>
      </w:r>
      <w:r w:rsidR="00F10E1B" w:rsidRPr="00E7224F">
        <w:rPr>
          <w:rFonts w:asciiTheme="minorHAnsi" w:eastAsia="Calibri" w:hAnsiTheme="minorHAnsi" w:cstheme="minorHAnsi"/>
        </w:rPr>
        <w:t xml:space="preserve"> opublikowane </w:t>
      </w:r>
      <w:r w:rsidR="009B40C7">
        <w:rPr>
          <w:rFonts w:asciiTheme="minorHAnsi" w:eastAsia="Calibri" w:hAnsiTheme="minorHAnsi" w:cstheme="minorHAnsi"/>
        </w:rPr>
        <w:t>w formie abstraktów</w:t>
      </w:r>
      <w:r w:rsidR="00F10E1B" w:rsidRPr="00E7224F">
        <w:rPr>
          <w:rFonts w:asciiTheme="minorHAnsi" w:eastAsia="Calibri" w:hAnsiTheme="minorHAnsi" w:cstheme="minorHAnsi"/>
        </w:rPr>
        <w:t xml:space="preserve"> w materiałach konferencyjnych: </w:t>
      </w:r>
      <w:r w:rsidR="00F10E1B" w:rsidRPr="00E7224F">
        <w:rPr>
          <w:rFonts w:asciiTheme="minorHAnsi" w:hAnsiTheme="minorHAnsi" w:cstheme="minorHAnsi"/>
        </w:rPr>
        <w:t>Sesja Kół Naukowych, 2021</w:t>
      </w:r>
      <w:r w:rsidR="00F10E1B" w:rsidRPr="00E7224F">
        <w:rPr>
          <w:rFonts w:asciiTheme="minorHAnsi" w:eastAsia="Calibri" w:hAnsiTheme="minorHAnsi" w:cstheme="minorHAnsi"/>
        </w:rPr>
        <w:t>, str.: 50-52, 54-56, 58</w:t>
      </w:r>
      <w:r w:rsidR="00F10E1B">
        <w:rPr>
          <w:rFonts w:asciiTheme="minorHAnsi" w:eastAsia="Calibri" w:hAnsiTheme="minorHAnsi" w:cstheme="minorHAnsi"/>
        </w:rPr>
        <w:t xml:space="preserve">. </w:t>
      </w:r>
      <w:r w:rsidR="00523E63">
        <w:rPr>
          <w:rFonts w:asciiTheme="minorHAnsi" w:eastAsia="Calibri" w:hAnsiTheme="minorHAnsi" w:cstheme="minorHAnsi"/>
        </w:rPr>
        <w:t>Ponadto</w:t>
      </w:r>
      <w:r w:rsidR="00F10E1B" w:rsidRPr="00E7224F">
        <w:rPr>
          <w:rFonts w:asciiTheme="minorHAnsi" w:eastAsia="Calibri" w:hAnsiTheme="minorHAnsi" w:cstheme="minorHAnsi"/>
        </w:rPr>
        <w:t xml:space="preserve"> </w:t>
      </w:r>
      <w:r w:rsidR="00523E63">
        <w:rPr>
          <w:rFonts w:asciiTheme="minorHAnsi" w:eastAsia="Calibri" w:hAnsiTheme="minorHAnsi" w:cstheme="minorHAnsi"/>
        </w:rPr>
        <w:br/>
      </w:r>
      <w:r w:rsidR="00F10E1B" w:rsidRPr="00E7224F">
        <w:rPr>
          <w:rFonts w:asciiTheme="minorHAnsi" w:eastAsia="Calibri" w:hAnsiTheme="minorHAnsi" w:cstheme="minorHAnsi"/>
        </w:rPr>
        <w:t xml:space="preserve">w materiałach konferencyjnych z tegorocznej Sesji opublikowano również abstrakty z roku 2020, kiedy </w:t>
      </w:r>
      <w:r w:rsidR="00523E63">
        <w:rPr>
          <w:rFonts w:asciiTheme="minorHAnsi" w:eastAsia="Calibri" w:hAnsiTheme="minorHAnsi" w:cstheme="minorHAnsi"/>
        </w:rPr>
        <w:t xml:space="preserve">to </w:t>
      </w:r>
      <w:r w:rsidR="00F10E1B" w:rsidRPr="00E7224F">
        <w:rPr>
          <w:rFonts w:asciiTheme="minorHAnsi" w:eastAsia="Calibri" w:hAnsiTheme="minorHAnsi" w:cstheme="minorHAnsi"/>
        </w:rPr>
        <w:t xml:space="preserve">pandemia Covid-19 uniemożliwiła przeprowadzenie Sesji: Sesja Kół Naukowych, 2021, str.: 48-49, 53, 57. </w:t>
      </w:r>
    </w:p>
    <w:p w:rsidR="00E7224F" w:rsidRPr="00E7224F" w:rsidRDefault="00E7224F" w:rsidP="00E7224F">
      <w:pPr>
        <w:spacing w:after="0"/>
        <w:ind w:firstLine="709"/>
        <w:jc w:val="both"/>
        <w:rPr>
          <w:rFonts w:asciiTheme="minorHAnsi" w:eastAsia="Calibri" w:hAnsiTheme="minorHAnsi" w:cstheme="minorHAnsi"/>
        </w:rPr>
      </w:pPr>
    </w:p>
    <w:p w:rsidR="00E7224F" w:rsidRPr="00E7224F" w:rsidRDefault="00E7224F" w:rsidP="00E7224F">
      <w:pPr>
        <w:spacing w:after="0"/>
        <w:jc w:val="both"/>
        <w:rPr>
          <w:rFonts w:asciiTheme="minorHAnsi" w:eastAsia="Calibri" w:hAnsiTheme="minorHAnsi" w:cstheme="minorHAnsi"/>
        </w:rPr>
      </w:pPr>
      <w:r w:rsidRPr="00E7224F">
        <w:rPr>
          <w:rFonts w:asciiTheme="minorHAnsi" w:eastAsia="Calibri" w:hAnsiTheme="minorHAnsi" w:cstheme="minorHAnsi"/>
        </w:rPr>
        <w:t xml:space="preserve">W skład jury </w:t>
      </w:r>
      <w:r w:rsidR="00523E63">
        <w:rPr>
          <w:rFonts w:asciiTheme="minorHAnsi" w:eastAsia="Calibri" w:hAnsiTheme="minorHAnsi" w:cstheme="minorHAnsi"/>
        </w:rPr>
        <w:t xml:space="preserve">oceniającego referaty </w:t>
      </w:r>
      <w:r w:rsidRPr="00E7224F">
        <w:rPr>
          <w:rFonts w:asciiTheme="minorHAnsi" w:eastAsia="Calibri" w:hAnsiTheme="minorHAnsi" w:cstheme="minorHAnsi"/>
        </w:rPr>
        <w:t>wchodzili:</w:t>
      </w:r>
    </w:p>
    <w:p w:rsidR="00E7224F" w:rsidRPr="00E7224F" w:rsidRDefault="00E7224F" w:rsidP="00B65B6B">
      <w:pPr>
        <w:numPr>
          <w:ilvl w:val="0"/>
          <w:numId w:val="26"/>
        </w:numPr>
        <w:tabs>
          <w:tab w:val="clear" w:pos="2475"/>
          <w:tab w:val="num" w:pos="851"/>
        </w:tabs>
        <w:spacing w:after="0"/>
        <w:ind w:left="851"/>
        <w:jc w:val="both"/>
        <w:rPr>
          <w:rFonts w:asciiTheme="minorHAnsi" w:eastAsia="Calibri" w:hAnsiTheme="minorHAnsi" w:cstheme="minorHAnsi"/>
        </w:rPr>
      </w:pPr>
      <w:r w:rsidRPr="00E7224F">
        <w:rPr>
          <w:rFonts w:asciiTheme="minorHAnsi" w:eastAsia="Calibri" w:hAnsiTheme="minorHAnsi" w:cstheme="minorHAnsi"/>
        </w:rPr>
        <w:t>dr hab. Marek Szklarczyk, prof. UR</w:t>
      </w:r>
      <w:r w:rsidR="00523E63">
        <w:rPr>
          <w:rFonts w:asciiTheme="minorHAnsi" w:eastAsia="Calibri" w:hAnsiTheme="minorHAnsi" w:cstheme="minorHAnsi"/>
        </w:rPr>
        <w:t>K</w:t>
      </w:r>
      <w:r w:rsidRPr="00E7224F">
        <w:rPr>
          <w:rFonts w:asciiTheme="minorHAnsi" w:eastAsia="Calibri" w:hAnsiTheme="minorHAnsi" w:cstheme="minorHAnsi"/>
        </w:rPr>
        <w:tab/>
        <w:t>Katedra Biologii Roślin i Biotechnologii</w:t>
      </w:r>
    </w:p>
    <w:p w:rsidR="00E7224F" w:rsidRPr="00E7224F" w:rsidRDefault="00E7224F" w:rsidP="00B65B6B">
      <w:pPr>
        <w:numPr>
          <w:ilvl w:val="0"/>
          <w:numId w:val="26"/>
        </w:numPr>
        <w:tabs>
          <w:tab w:val="clear" w:pos="2475"/>
          <w:tab w:val="num" w:pos="851"/>
        </w:tabs>
        <w:spacing w:after="0"/>
        <w:ind w:left="851"/>
        <w:jc w:val="both"/>
        <w:rPr>
          <w:rFonts w:asciiTheme="minorHAnsi" w:eastAsia="Calibri" w:hAnsiTheme="minorHAnsi" w:cstheme="minorHAnsi"/>
        </w:rPr>
      </w:pPr>
      <w:r w:rsidRPr="00E7224F">
        <w:rPr>
          <w:rFonts w:asciiTheme="minorHAnsi" w:eastAsia="Calibri" w:hAnsiTheme="minorHAnsi" w:cstheme="minorHAnsi"/>
        </w:rPr>
        <w:t>dr hab. inż. Jan Błaszczyk</w:t>
      </w:r>
      <w:r w:rsidRPr="00E7224F">
        <w:rPr>
          <w:rFonts w:asciiTheme="minorHAnsi" w:eastAsia="Calibri" w:hAnsiTheme="minorHAnsi" w:cstheme="minorHAnsi"/>
        </w:rPr>
        <w:tab/>
      </w:r>
      <w:r w:rsidR="00523E63">
        <w:rPr>
          <w:rFonts w:asciiTheme="minorHAnsi" w:eastAsia="Calibri" w:hAnsiTheme="minorHAnsi" w:cstheme="minorHAnsi"/>
        </w:rPr>
        <w:t xml:space="preserve">              </w:t>
      </w:r>
      <w:r w:rsidRPr="00E7224F">
        <w:rPr>
          <w:rFonts w:asciiTheme="minorHAnsi" w:eastAsia="Calibri" w:hAnsiTheme="minorHAnsi" w:cstheme="minorHAnsi"/>
        </w:rPr>
        <w:t>Katedra Ogrodnictwa</w:t>
      </w:r>
    </w:p>
    <w:p w:rsidR="00E7224F" w:rsidRPr="00E7224F" w:rsidRDefault="00E7224F" w:rsidP="00B65B6B">
      <w:pPr>
        <w:numPr>
          <w:ilvl w:val="0"/>
          <w:numId w:val="26"/>
        </w:numPr>
        <w:tabs>
          <w:tab w:val="clear" w:pos="2475"/>
          <w:tab w:val="num" w:pos="851"/>
        </w:tabs>
        <w:spacing w:after="0"/>
        <w:ind w:left="851"/>
        <w:jc w:val="both"/>
        <w:rPr>
          <w:rFonts w:asciiTheme="minorHAnsi" w:eastAsia="Calibri" w:hAnsiTheme="minorHAnsi" w:cstheme="minorHAnsi"/>
        </w:rPr>
      </w:pPr>
      <w:r w:rsidRPr="00E7224F">
        <w:rPr>
          <w:rFonts w:asciiTheme="minorHAnsi" w:eastAsia="Calibri" w:hAnsiTheme="minorHAnsi" w:cstheme="minorHAnsi"/>
        </w:rPr>
        <w:t>dr inż. Magdalena Kulig</w:t>
      </w:r>
      <w:r w:rsidRPr="00E7224F">
        <w:rPr>
          <w:rFonts w:asciiTheme="minorHAnsi" w:eastAsia="Calibri" w:hAnsiTheme="minorHAnsi" w:cstheme="minorHAnsi"/>
        </w:rPr>
        <w:tab/>
      </w:r>
      <w:r w:rsidRPr="00E7224F">
        <w:rPr>
          <w:rFonts w:asciiTheme="minorHAnsi" w:eastAsia="Calibri" w:hAnsiTheme="minorHAnsi" w:cstheme="minorHAnsi"/>
        </w:rPr>
        <w:tab/>
        <w:t>Katedra Roślin Ozdobnych i Sztuki Ogrodowej</w:t>
      </w:r>
    </w:p>
    <w:p w:rsidR="00E7224F" w:rsidRPr="00E7224F" w:rsidRDefault="00E7224F" w:rsidP="00B65B6B">
      <w:pPr>
        <w:numPr>
          <w:ilvl w:val="0"/>
          <w:numId w:val="26"/>
        </w:numPr>
        <w:tabs>
          <w:tab w:val="clear" w:pos="2475"/>
          <w:tab w:val="num" w:pos="851"/>
        </w:tabs>
        <w:spacing w:after="0"/>
        <w:ind w:left="851"/>
        <w:jc w:val="both"/>
        <w:rPr>
          <w:rFonts w:asciiTheme="minorHAnsi" w:eastAsia="Calibri" w:hAnsiTheme="minorHAnsi" w:cstheme="minorHAnsi"/>
        </w:rPr>
      </w:pPr>
      <w:r w:rsidRPr="00E7224F">
        <w:rPr>
          <w:rFonts w:asciiTheme="minorHAnsi" w:eastAsia="Calibri" w:hAnsiTheme="minorHAnsi" w:cstheme="minorHAnsi"/>
        </w:rPr>
        <w:t>dr Piotr Stolarczyk</w:t>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sidRPr="00E7224F">
        <w:rPr>
          <w:rFonts w:asciiTheme="minorHAnsi" w:eastAsia="Calibri" w:hAnsiTheme="minorHAnsi" w:cstheme="minorHAnsi"/>
        </w:rPr>
        <w:t>Katedra Botaniki, Fizjologii i Ochrony Roślin</w:t>
      </w:r>
    </w:p>
    <w:p w:rsidR="00E7224F" w:rsidRPr="00E7224F" w:rsidRDefault="00E7224F" w:rsidP="00B65B6B">
      <w:pPr>
        <w:numPr>
          <w:ilvl w:val="0"/>
          <w:numId w:val="26"/>
        </w:numPr>
        <w:tabs>
          <w:tab w:val="clear" w:pos="2475"/>
          <w:tab w:val="num" w:pos="851"/>
        </w:tabs>
        <w:spacing w:after="0"/>
        <w:ind w:left="851"/>
        <w:jc w:val="both"/>
        <w:rPr>
          <w:rFonts w:asciiTheme="minorHAnsi" w:eastAsia="Calibri" w:hAnsiTheme="minorHAnsi" w:cstheme="minorHAnsi"/>
        </w:rPr>
      </w:pPr>
      <w:r w:rsidRPr="00E7224F">
        <w:rPr>
          <w:rFonts w:asciiTheme="minorHAnsi" w:eastAsia="Calibri" w:hAnsiTheme="minorHAnsi" w:cstheme="minorHAnsi"/>
        </w:rPr>
        <w:t xml:space="preserve">dr inż. Przemysław Petryszak </w:t>
      </w:r>
      <w:r w:rsidRPr="00E7224F">
        <w:rPr>
          <w:rFonts w:asciiTheme="minorHAnsi" w:eastAsia="Calibri" w:hAnsiTheme="minorHAnsi" w:cstheme="minorHAnsi"/>
        </w:rPr>
        <w:tab/>
      </w:r>
      <w:r w:rsidRPr="00E7224F">
        <w:rPr>
          <w:rFonts w:asciiTheme="minorHAnsi" w:eastAsia="Calibri" w:hAnsiTheme="minorHAnsi" w:cstheme="minorHAnsi"/>
        </w:rPr>
        <w:tab/>
        <w:t>Katedra Biologii Roślin i Biotechnologii</w:t>
      </w:r>
    </w:p>
    <w:p w:rsidR="00E7224F" w:rsidRPr="00E7224F" w:rsidRDefault="00E7224F" w:rsidP="00E7224F">
      <w:pPr>
        <w:spacing w:after="0"/>
        <w:jc w:val="both"/>
        <w:rPr>
          <w:rFonts w:asciiTheme="minorHAnsi" w:hAnsiTheme="minorHAnsi" w:cstheme="minorHAnsi"/>
        </w:rPr>
      </w:pPr>
    </w:p>
    <w:p w:rsidR="00E7224F" w:rsidRPr="00D1758E" w:rsidRDefault="00E7224F" w:rsidP="00D1758E">
      <w:r w:rsidRPr="00D1758E">
        <w:t>W sesji prezentowane były następujące referaty:</w:t>
      </w:r>
    </w:p>
    <w:p w:rsidR="00E7224F" w:rsidRPr="00D1758E" w:rsidRDefault="00E7224F" w:rsidP="00D1758E">
      <w:pPr>
        <w:spacing w:after="0"/>
        <w:contextualSpacing/>
        <w:jc w:val="both"/>
        <w:rPr>
          <w:rFonts w:asciiTheme="minorHAnsi" w:hAnsiTheme="minorHAnsi" w:cstheme="minorHAnsi"/>
        </w:rPr>
      </w:pPr>
      <w:r w:rsidRPr="00D1758E">
        <w:rPr>
          <w:rFonts w:asciiTheme="minorHAnsi" w:hAnsiTheme="minorHAnsi" w:cstheme="minorHAnsi"/>
        </w:rPr>
        <w:t>Sekcja Grzybów Jadalnych i Leczniczych</w:t>
      </w:r>
    </w:p>
    <w:p w:rsidR="00D1758E" w:rsidRPr="00D1758E" w:rsidRDefault="00D1758E" w:rsidP="00B65B6B">
      <w:pPr>
        <w:pStyle w:val="Akapitzlist"/>
        <w:numPr>
          <w:ilvl w:val="0"/>
          <w:numId w:val="27"/>
        </w:numPr>
        <w:spacing w:after="0"/>
        <w:ind w:left="567"/>
        <w:jc w:val="both"/>
        <w:rPr>
          <w:rFonts w:asciiTheme="minorHAnsi" w:hAnsiTheme="minorHAnsi" w:cstheme="minorHAnsi"/>
        </w:rPr>
      </w:pPr>
      <w:r w:rsidRPr="00D1758E">
        <w:rPr>
          <w:rFonts w:asciiTheme="minorHAnsi" w:hAnsiTheme="minorHAnsi" w:cstheme="minorHAnsi"/>
          <w:b/>
        </w:rPr>
        <w:t>Daniel Łukawski</w:t>
      </w:r>
      <w:r w:rsidRPr="00D1758E">
        <w:rPr>
          <w:rFonts w:asciiTheme="minorHAnsi" w:hAnsiTheme="minorHAnsi" w:cstheme="minorHAnsi"/>
        </w:rPr>
        <w:t xml:space="preserve">, </w:t>
      </w:r>
      <w:r w:rsidRPr="00D1758E">
        <w:rPr>
          <w:rFonts w:asciiTheme="minorHAnsi" w:hAnsiTheme="minorHAnsi" w:cstheme="minorHAnsi"/>
          <w:b/>
        </w:rPr>
        <w:t>Gabriela Mazurek.</w:t>
      </w:r>
      <w:r w:rsidR="00523E63">
        <w:rPr>
          <w:rFonts w:asciiTheme="minorHAnsi" w:hAnsiTheme="minorHAnsi" w:cstheme="minorHAnsi"/>
          <w:b/>
        </w:rPr>
        <w:t xml:space="preserve"> </w:t>
      </w:r>
      <w:r w:rsidR="00E7224F" w:rsidRPr="00F10E1B">
        <w:rPr>
          <w:rFonts w:asciiTheme="minorHAnsi" w:hAnsiTheme="minorHAnsi" w:cstheme="minorHAnsi"/>
          <w:bCs/>
        </w:rPr>
        <w:t xml:space="preserve">Zastosowanie odpadów z konopi siewnej w uprawie grzybów </w:t>
      </w:r>
      <w:r w:rsidR="00523E63">
        <w:rPr>
          <w:rFonts w:asciiTheme="minorHAnsi" w:hAnsiTheme="minorHAnsi" w:cstheme="minorHAnsi"/>
          <w:bCs/>
        </w:rPr>
        <w:br/>
      </w:r>
      <w:r w:rsidR="00E7224F" w:rsidRPr="00F10E1B">
        <w:rPr>
          <w:rFonts w:asciiTheme="minorHAnsi" w:hAnsiTheme="minorHAnsi" w:cstheme="minorHAnsi"/>
          <w:bCs/>
        </w:rPr>
        <w:t xml:space="preserve">z gatunku </w:t>
      </w:r>
      <w:r w:rsidR="00E7224F" w:rsidRPr="00F10E1B">
        <w:rPr>
          <w:rFonts w:asciiTheme="minorHAnsi" w:hAnsiTheme="minorHAnsi" w:cstheme="minorHAnsi"/>
          <w:bCs/>
          <w:i/>
          <w:iCs/>
        </w:rPr>
        <w:t>Pleurotus djamor</w:t>
      </w:r>
      <w:r w:rsidR="00E7224F" w:rsidRPr="00F10E1B">
        <w:rPr>
          <w:rFonts w:asciiTheme="minorHAnsi" w:hAnsiTheme="minorHAnsi" w:cstheme="minorHAnsi"/>
          <w:bCs/>
        </w:rPr>
        <w:t xml:space="preserve"> oraz </w:t>
      </w:r>
      <w:r w:rsidR="00E7224F" w:rsidRPr="00F10E1B">
        <w:rPr>
          <w:rFonts w:asciiTheme="minorHAnsi" w:hAnsiTheme="minorHAnsi" w:cstheme="minorHAnsi"/>
          <w:bCs/>
          <w:i/>
          <w:iCs/>
        </w:rPr>
        <w:t>Pleurotus ostreatus</w:t>
      </w:r>
      <w:r w:rsidRPr="00D1758E">
        <w:rPr>
          <w:rFonts w:asciiTheme="minorHAnsi" w:hAnsiTheme="minorHAnsi" w:cstheme="minorHAnsi"/>
          <w:b/>
          <w:bCs/>
          <w:i/>
          <w:iCs/>
        </w:rPr>
        <w:t>.</w:t>
      </w:r>
      <w:r w:rsidRPr="00D1758E">
        <w:rPr>
          <w:rFonts w:asciiTheme="minorHAnsi" w:hAnsiTheme="minorHAnsi" w:cstheme="minorHAnsi"/>
        </w:rPr>
        <w:t xml:space="preserve"> Opiekun naukowy: </w:t>
      </w:r>
      <w:r w:rsidRPr="00D1758E">
        <w:rPr>
          <w:rFonts w:asciiTheme="minorHAnsi" w:hAnsiTheme="minorHAnsi" w:cstheme="minorHAnsi"/>
          <w:shd w:val="clear" w:color="auto" w:fill="FFFFFF"/>
        </w:rPr>
        <w:t>mgr in</w:t>
      </w:r>
      <w:r w:rsidR="00523E63">
        <w:rPr>
          <w:rFonts w:asciiTheme="minorHAnsi" w:hAnsiTheme="minorHAnsi" w:cstheme="minorHAnsi"/>
          <w:shd w:val="clear" w:color="auto" w:fill="FFFFFF"/>
        </w:rPr>
        <w:t xml:space="preserve">ż. Piotr Zięba (doktorant), </w:t>
      </w:r>
      <w:r w:rsidR="00523E63">
        <w:rPr>
          <w:rFonts w:asciiTheme="minorHAnsi" w:hAnsiTheme="minorHAnsi" w:cstheme="minorHAnsi"/>
          <w:shd w:val="clear" w:color="auto" w:fill="FFFFFF"/>
        </w:rPr>
        <w:br/>
      </w:r>
      <w:r w:rsidRPr="00D1758E">
        <w:rPr>
          <w:rFonts w:asciiTheme="minorHAnsi" w:hAnsiTheme="minorHAnsi" w:cstheme="minorHAnsi"/>
          <w:shd w:val="clear" w:color="auto" w:fill="FFFFFF"/>
        </w:rPr>
        <w:t>dr hab. Agnieszka Sękara</w:t>
      </w:r>
      <w:r w:rsidR="00523E63">
        <w:rPr>
          <w:rFonts w:asciiTheme="minorHAnsi" w:hAnsiTheme="minorHAnsi" w:cstheme="minorHAnsi"/>
          <w:shd w:val="clear" w:color="auto" w:fill="FFFFFF"/>
        </w:rPr>
        <w:t>, prof. URK</w:t>
      </w:r>
      <w:r w:rsidR="00F10E1B">
        <w:rPr>
          <w:rFonts w:asciiTheme="minorHAnsi" w:hAnsiTheme="minorHAnsi" w:cstheme="minorHAnsi"/>
          <w:shd w:val="clear" w:color="auto" w:fill="FFFFFF"/>
        </w:rPr>
        <w:t>.</w:t>
      </w:r>
    </w:p>
    <w:p w:rsidR="00E7224F" w:rsidRPr="00F10E1B" w:rsidRDefault="00D1758E" w:rsidP="00B65B6B">
      <w:pPr>
        <w:pStyle w:val="Akapitzlist"/>
        <w:numPr>
          <w:ilvl w:val="0"/>
          <w:numId w:val="27"/>
        </w:numPr>
        <w:tabs>
          <w:tab w:val="left" w:pos="1800"/>
        </w:tabs>
        <w:spacing w:after="0"/>
        <w:ind w:left="567"/>
        <w:jc w:val="both"/>
        <w:rPr>
          <w:rFonts w:asciiTheme="minorHAnsi" w:hAnsiTheme="minorHAnsi" w:cstheme="minorHAnsi"/>
          <w:b/>
        </w:rPr>
      </w:pPr>
      <w:r w:rsidRPr="00E7224F">
        <w:rPr>
          <w:rFonts w:asciiTheme="minorHAnsi" w:hAnsiTheme="minorHAnsi" w:cstheme="minorHAnsi"/>
          <w:b/>
        </w:rPr>
        <w:t>Krystian Marzec</w:t>
      </w:r>
      <w:r w:rsidR="00F10E1B">
        <w:rPr>
          <w:rFonts w:asciiTheme="minorHAnsi" w:hAnsiTheme="minorHAnsi" w:cstheme="minorHAnsi"/>
          <w:b/>
        </w:rPr>
        <w:t>.</w:t>
      </w:r>
      <w:r w:rsidR="00523E63">
        <w:rPr>
          <w:rFonts w:asciiTheme="minorHAnsi" w:hAnsiTheme="minorHAnsi" w:cstheme="minorHAnsi"/>
          <w:b/>
        </w:rPr>
        <w:t xml:space="preserve"> </w:t>
      </w:r>
      <w:r w:rsidR="00E7224F" w:rsidRPr="00F10E1B">
        <w:rPr>
          <w:rFonts w:asciiTheme="minorHAnsi" w:hAnsiTheme="minorHAnsi" w:cstheme="minorHAnsi"/>
        </w:rPr>
        <w:t xml:space="preserve">Analiza ilości wybranych związków indolowych w owocnikach, mycelium z kultur </w:t>
      </w:r>
      <w:r w:rsidR="00E7224F" w:rsidRPr="00F10E1B">
        <w:rPr>
          <w:rFonts w:asciiTheme="minorHAnsi" w:hAnsiTheme="minorHAnsi" w:cstheme="minorHAnsi"/>
          <w:i/>
        </w:rPr>
        <w:t xml:space="preserve">in vitro </w:t>
      </w:r>
      <w:r w:rsidR="00523E63">
        <w:rPr>
          <w:rFonts w:asciiTheme="minorHAnsi" w:hAnsiTheme="minorHAnsi" w:cstheme="minorHAnsi"/>
          <w:i/>
        </w:rPr>
        <w:br/>
      </w:r>
      <w:r w:rsidR="00E7224F" w:rsidRPr="00F10E1B">
        <w:rPr>
          <w:rFonts w:asciiTheme="minorHAnsi" w:hAnsiTheme="minorHAnsi" w:cstheme="minorHAnsi"/>
        </w:rPr>
        <w:t>i komercyjnych preparatach maczużnika bojowego</w:t>
      </w:r>
      <w:r w:rsidR="00F10E1B">
        <w:rPr>
          <w:rFonts w:asciiTheme="minorHAnsi" w:hAnsiTheme="minorHAnsi" w:cstheme="minorHAnsi"/>
        </w:rPr>
        <w:t>.</w:t>
      </w:r>
      <w:r w:rsidR="00523E63">
        <w:rPr>
          <w:rFonts w:asciiTheme="minorHAnsi" w:hAnsiTheme="minorHAnsi" w:cstheme="minorHAnsi"/>
        </w:rPr>
        <w:t xml:space="preserve"> </w:t>
      </w:r>
      <w:r w:rsidR="00F10E1B" w:rsidRPr="00E7224F">
        <w:rPr>
          <w:rFonts w:asciiTheme="minorHAnsi" w:hAnsiTheme="minorHAnsi" w:cstheme="minorHAnsi"/>
        </w:rPr>
        <w:t xml:space="preserve">Opiekunowie: </w:t>
      </w:r>
      <w:r w:rsidR="00F10E1B" w:rsidRPr="00E7224F">
        <w:rPr>
          <w:rFonts w:asciiTheme="minorHAnsi" w:hAnsiTheme="minorHAnsi" w:cstheme="minorHAnsi"/>
          <w:shd w:val="clear" w:color="auto" w:fill="FFFFFF"/>
        </w:rPr>
        <w:t xml:space="preserve">mgr inż. Piotr Zięba (doktorant), </w:t>
      </w:r>
      <w:r w:rsidR="00523E63" w:rsidRPr="00D1758E">
        <w:rPr>
          <w:rFonts w:asciiTheme="minorHAnsi" w:hAnsiTheme="minorHAnsi" w:cstheme="minorHAnsi"/>
          <w:shd w:val="clear" w:color="auto" w:fill="FFFFFF"/>
        </w:rPr>
        <w:t>dr hab. Agnieszka Sękara</w:t>
      </w:r>
      <w:r w:rsidR="00523E63">
        <w:rPr>
          <w:rFonts w:asciiTheme="minorHAnsi" w:hAnsiTheme="minorHAnsi" w:cstheme="minorHAnsi"/>
          <w:shd w:val="clear" w:color="auto" w:fill="FFFFFF"/>
        </w:rPr>
        <w:t>, prof. URK</w:t>
      </w:r>
      <w:r w:rsidR="00F10E1B">
        <w:rPr>
          <w:rFonts w:asciiTheme="minorHAnsi" w:hAnsiTheme="minorHAnsi" w:cstheme="minorHAnsi"/>
          <w:shd w:val="clear" w:color="auto" w:fill="FFFFFF"/>
        </w:rPr>
        <w:t>.</w:t>
      </w:r>
    </w:p>
    <w:p w:rsidR="00523E63" w:rsidRPr="00523E63" w:rsidRDefault="00F10E1B" w:rsidP="00523E63">
      <w:pPr>
        <w:pStyle w:val="Normalny1"/>
        <w:numPr>
          <w:ilvl w:val="0"/>
          <w:numId w:val="27"/>
        </w:numPr>
        <w:spacing w:line="276" w:lineRule="auto"/>
        <w:ind w:left="567"/>
        <w:jc w:val="both"/>
        <w:rPr>
          <w:rFonts w:asciiTheme="minorHAnsi" w:hAnsiTheme="minorHAnsi" w:cstheme="minorHAnsi"/>
          <w:sz w:val="22"/>
          <w:szCs w:val="22"/>
        </w:rPr>
      </w:pPr>
      <w:r w:rsidRPr="00E7224F">
        <w:rPr>
          <w:rFonts w:asciiTheme="minorHAnsi" w:hAnsiTheme="minorHAnsi" w:cstheme="minorHAnsi"/>
          <w:b/>
          <w:sz w:val="22"/>
          <w:szCs w:val="22"/>
        </w:rPr>
        <w:t>Gabriela Mazurek, Daniel Łukawski</w:t>
      </w:r>
      <w:r>
        <w:rPr>
          <w:rFonts w:asciiTheme="minorHAnsi" w:hAnsiTheme="minorHAnsi" w:cstheme="minorHAnsi"/>
          <w:b/>
          <w:sz w:val="22"/>
          <w:szCs w:val="22"/>
        </w:rPr>
        <w:t>.</w:t>
      </w:r>
      <w:r w:rsidR="00523E63">
        <w:rPr>
          <w:rFonts w:asciiTheme="minorHAnsi" w:hAnsiTheme="minorHAnsi" w:cstheme="minorHAnsi"/>
          <w:b/>
          <w:sz w:val="22"/>
          <w:szCs w:val="22"/>
        </w:rPr>
        <w:t xml:space="preserve"> </w:t>
      </w:r>
      <w:r w:rsidR="00E7224F" w:rsidRPr="00F10E1B">
        <w:rPr>
          <w:rFonts w:asciiTheme="minorHAnsi" w:hAnsiTheme="minorHAnsi" w:cstheme="minorHAnsi"/>
          <w:bCs/>
          <w:sz w:val="22"/>
          <w:szCs w:val="22"/>
        </w:rPr>
        <w:t>Zastosowanie młóta browarnianego w uprawie grzybów</w:t>
      </w:r>
      <w:r>
        <w:rPr>
          <w:rFonts w:asciiTheme="minorHAnsi" w:hAnsiTheme="minorHAnsi" w:cstheme="minorHAnsi"/>
          <w:sz w:val="22"/>
          <w:szCs w:val="22"/>
        </w:rPr>
        <w:t>.</w:t>
      </w:r>
      <w:r w:rsidR="00523E63">
        <w:rPr>
          <w:rFonts w:asciiTheme="minorHAnsi" w:hAnsiTheme="minorHAnsi" w:cstheme="minorHAnsi"/>
          <w:sz w:val="22"/>
          <w:szCs w:val="22"/>
        </w:rPr>
        <w:t xml:space="preserve"> </w:t>
      </w:r>
      <w:r w:rsidRPr="00E7224F">
        <w:rPr>
          <w:rFonts w:asciiTheme="minorHAnsi" w:hAnsiTheme="minorHAnsi" w:cstheme="minorHAnsi"/>
          <w:sz w:val="22"/>
          <w:szCs w:val="22"/>
        </w:rPr>
        <w:t xml:space="preserve">Opiekun naukowy: mgr inż. </w:t>
      </w:r>
      <w:r w:rsidRPr="00E7224F">
        <w:rPr>
          <w:rFonts w:asciiTheme="minorHAnsi" w:hAnsiTheme="minorHAnsi" w:cstheme="minorHAnsi"/>
          <w:sz w:val="22"/>
          <w:szCs w:val="22"/>
          <w:shd w:val="clear" w:color="auto" w:fill="FFFFFF"/>
        </w:rPr>
        <w:t xml:space="preserve">mgr inż. Piotr Zięba (doktorant), </w:t>
      </w:r>
      <w:r w:rsidR="00523E63" w:rsidRPr="00523E63">
        <w:rPr>
          <w:rFonts w:asciiTheme="minorHAnsi" w:hAnsiTheme="minorHAnsi" w:cstheme="minorHAnsi"/>
          <w:sz w:val="22"/>
          <w:szCs w:val="22"/>
          <w:shd w:val="clear" w:color="auto" w:fill="FFFFFF"/>
        </w:rPr>
        <w:t>dr hab. Agnieszka Sękara, prof. URK</w:t>
      </w:r>
      <w:r>
        <w:rPr>
          <w:rFonts w:asciiTheme="minorHAnsi" w:hAnsiTheme="minorHAnsi" w:cstheme="minorHAnsi"/>
          <w:sz w:val="22"/>
          <w:szCs w:val="22"/>
          <w:shd w:val="clear" w:color="auto" w:fill="FFFFFF"/>
        </w:rPr>
        <w:t>.</w:t>
      </w:r>
    </w:p>
    <w:p w:rsidR="00523E63" w:rsidRPr="00523E63" w:rsidRDefault="00523E63" w:rsidP="00523E63">
      <w:pPr>
        <w:spacing w:after="0"/>
        <w:contextualSpacing/>
        <w:jc w:val="both"/>
        <w:rPr>
          <w:rFonts w:asciiTheme="minorHAnsi" w:hAnsiTheme="minorHAnsi" w:cstheme="minorHAnsi"/>
        </w:rPr>
      </w:pPr>
      <w:r w:rsidRPr="00523E63">
        <w:rPr>
          <w:rFonts w:asciiTheme="minorHAnsi" w:hAnsiTheme="minorHAnsi" w:cstheme="minorHAnsi"/>
          <w:color w:val="000000"/>
        </w:rPr>
        <w:t xml:space="preserve">Raport z projektu ministerialnego. </w:t>
      </w:r>
    </w:p>
    <w:p w:rsidR="00E7224F" w:rsidRPr="00523E63" w:rsidRDefault="00523E63" w:rsidP="00523E63">
      <w:pPr>
        <w:pStyle w:val="Normalny1"/>
        <w:spacing w:line="276" w:lineRule="auto"/>
        <w:jc w:val="both"/>
        <w:rPr>
          <w:rFonts w:asciiTheme="minorHAnsi" w:hAnsiTheme="minorHAnsi" w:cstheme="minorHAnsi"/>
          <w:b/>
          <w:bCs/>
          <w:sz w:val="22"/>
          <w:szCs w:val="22"/>
        </w:rPr>
      </w:pPr>
      <w:r w:rsidRPr="00523E63">
        <w:rPr>
          <w:rFonts w:asciiTheme="minorHAnsi" w:hAnsiTheme="minorHAnsi" w:cstheme="minorHAnsi"/>
          <w:b/>
          <w:sz w:val="22"/>
          <w:szCs w:val="22"/>
        </w:rPr>
        <w:t xml:space="preserve">Krystian Marzec, Gabriela Mazurek, Daniel Łukawski. </w:t>
      </w:r>
      <w:r w:rsidRPr="00523E63">
        <w:rPr>
          <w:rFonts w:asciiTheme="minorHAnsi" w:hAnsiTheme="minorHAnsi" w:cstheme="minorHAnsi"/>
          <w:sz w:val="22"/>
          <w:szCs w:val="22"/>
        </w:rPr>
        <w:t>Nowatorskie technologie w uprawie jadalnych i leczniczych grzybów nadrewnownych.Opiekun naukowy: mgr inż. Piotr Zięba (doktorant), dr hab. Agnieszka Sękara prof. UR</w:t>
      </w:r>
      <w:r>
        <w:rPr>
          <w:rFonts w:asciiTheme="minorHAnsi" w:hAnsiTheme="minorHAnsi" w:cstheme="minorHAnsi"/>
          <w:sz w:val="22"/>
          <w:szCs w:val="22"/>
        </w:rPr>
        <w:t>K</w:t>
      </w:r>
      <w:r w:rsidRPr="00523E63">
        <w:rPr>
          <w:rFonts w:asciiTheme="minorHAnsi" w:hAnsiTheme="minorHAnsi" w:cstheme="minorHAnsi"/>
          <w:sz w:val="22"/>
          <w:szCs w:val="22"/>
        </w:rPr>
        <w:t>.</w:t>
      </w:r>
    </w:p>
    <w:p w:rsidR="00523E63" w:rsidRPr="00F10E1B" w:rsidRDefault="00523E63" w:rsidP="00A4389A">
      <w:pPr>
        <w:pStyle w:val="Normalny1"/>
        <w:spacing w:line="276" w:lineRule="auto"/>
        <w:ind w:left="720"/>
        <w:jc w:val="both"/>
        <w:rPr>
          <w:rFonts w:asciiTheme="minorHAnsi" w:hAnsiTheme="minorHAnsi" w:cstheme="minorHAnsi"/>
          <w:b/>
          <w:bCs/>
          <w:sz w:val="22"/>
          <w:szCs w:val="22"/>
        </w:rPr>
      </w:pPr>
    </w:p>
    <w:p w:rsidR="00E7224F" w:rsidRPr="00E7224F" w:rsidRDefault="00E7224F" w:rsidP="00F10E1B">
      <w:pPr>
        <w:pStyle w:val="Bezodstpw"/>
        <w:spacing w:line="276" w:lineRule="auto"/>
        <w:jc w:val="both"/>
        <w:rPr>
          <w:rFonts w:asciiTheme="minorHAnsi" w:hAnsiTheme="minorHAnsi" w:cstheme="minorHAnsi"/>
        </w:rPr>
      </w:pPr>
      <w:r w:rsidRPr="00E7224F">
        <w:rPr>
          <w:rFonts w:asciiTheme="minorHAnsi" w:hAnsiTheme="minorHAnsi" w:cstheme="minorHAnsi"/>
        </w:rPr>
        <w:t>Sekcja Fizjologii Roślin</w:t>
      </w:r>
    </w:p>
    <w:p w:rsidR="00F10E1B" w:rsidRPr="00E7224F" w:rsidRDefault="00F10E1B" w:rsidP="00B65B6B">
      <w:pPr>
        <w:pStyle w:val="Bezodstpw"/>
        <w:numPr>
          <w:ilvl w:val="0"/>
          <w:numId w:val="28"/>
        </w:numPr>
        <w:spacing w:line="276" w:lineRule="auto"/>
        <w:jc w:val="both"/>
        <w:rPr>
          <w:rFonts w:asciiTheme="minorHAnsi" w:hAnsiTheme="minorHAnsi" w:cstheme="minorHAnsi"/>
        </w:rPr>
      </w:pPr>
      <w:r w:rsidRPr="00E7224F">
        <w:rPr>
          <w:rFonts w:asciiTheme="minorHAnsi" w:hAnsiTheme="minorHAnsi" w:cstheme="minorHAnsi"/>
          <w:b/>
        </w:rPr>
        <w:t>Kinga Mrzygłód</w:t>
      </w:r>
      <w:r>
        <w:rPr>
          <w:rFonts w:asciiTheme="minorHAnsi" w:hAnsiTheme="minorHAnsi" w:cstheme="minorHAnsi"/>
          <w:b/>
        </w:rPr>
        <w:t>.</w:t>
      </w:r>
      <w:r w:rsidR="00523E63">
        <w:rPr>
          <w:rFonts w:asciiTheme="minorHAnsi" w:hAnsiTheme="minorHAnsi" w:cstheme="minorHAnsi"/>
          <w:b/>
        </w:rPr>
        <w:t xml:space="preserve"> </w:t>
      </w:r>
      <w:r w:rsidR="00E7224F" w:rsidRPr="00F10E1B">
        <w:rPr>
          <w:rFonts w:asciiTheme="minorHAnsi" w:hAnsiTheme="minorHAnsi" w:cstheme="minorHAnsi"/>
        </w:rPr>
        <w:t>Właściwości antyoksydacyjne wybranych gatunków tobołków (</w:t>
      </w:r>
      <w:r w:rsidR="00E7224F" w:rsidRPr="00F10E1B">
        <w:rPr>
          <w:rFonts w:asciiTheme="minorHAnsi" w:hAnsiTheme="minorHAnsi" w:cstheme="minorHAnsi"/>
          <w:i/>
        </w:rPr>
        <w:t>Thlaspi</w:t>
      </w:r>
      <w:r w:rsidR="003311A4">
        <w:rPr>
          <w:rFonts w:asciiTheme="minorHAnsi" w:hAnsiTheme="minorHAnsi" w:cstheme="minorHAnsi"/>
        </w:rPr>
        <w:t xml:space="preserve"> </w:t>
      </w:r>
      <w:r w:rsidR="00E7224F" w:rsidRPr="00F10E1B">
        <w:rPr>
          <w:rFonts w:asciiTheme="minorHAnsi" w:hAnsiTheme="minorHAnsi" w:cstheme="minorHAnsi"/>
        </w:rPr>
        <w:t>sp.)</w:t>
      </w:r>
      <w:r w:rsidRPr="00F10E1B">
        <w:rPr>
          <w:rFonts w:asciiTheme="minorHAnsi" w:hAnsiTheme="minorHAnsi" w:cstheme="minorHAnsi"/>
        </w:rPr>
        <w:t xml:space="preserve">. </w:t>
      </w:r>
      <w:r w:rsidRPr="00E7224F">
        <w:rPr>
          <w:rFonts w:asciiTheme="minorHAnsi" w:hAnsiTheme="minorHAnsi" w:cstheme="minorHAnsi"/>
        </w:rPr>
        <w:t>Opiekunowie: dr inż. Barbara Tokarz prof. UR, mgr inż. Wojciech Makowski (doktorant)</w:t>
      </w:r>
      <w:r>
        <w:rPr>
          <w:rFonts w:asciiTheme="minorHAnsi" w:hAnsiTheme="minorHAnsi" w:cstheme="minorHAnsi"/>
        </w:rPr>
        <w:t>.</w:t>
      </w:r>
    </w:p>
    <w:p w:rsidR="00F10E1B" w:rsidRPr="00F10E1B" w:rsidRDefault="00F10E1B" w:rsidP="00B65B6B">
      <w:pPr>
        <w:pStyle w:val="Akapitzlist"/>
        <w:numPr>
          <w:ilvl w:val="0"/>
          <w:numId w:val="28"/>
        </w:numPr>
        <w:spacing w:after="0"/>
        <w:jc w:val="both"/>
        <w:rPr>
          <w:rFonts w:asciiTheme="minorHAnsi" w:hAnsiTheme="minorHAnsi" w:cstheme="minorHAnsi"/>
        </w:rPr>
      </w:pPr>
      <w:r w:rsidRPr="00F10E1B">
        <w:rPr>
          <w:rFonts w:asciiTheme="minorHAnsi" w:hAnsiTheme="minorHAnsi" w:cstheme="minorHAnsi"/>
          <w:b/>
        </w:rPr>
        <w:t>Pola Słomka</w:t>
      </w:r>
      <w:r>
        <w:rPr>
          <w:rFonts w:asciiTheme="minorHAnsi" w:hAnsiTheme="minorHAnsi" w:cstheme="minorHAnsi"/>
          <w:b/>
        </w:rPr>
        <w:t>.</w:t>
      </w:r>
      <w:r w:rsidR="00523E63">
        <w:rPr>
          <w:rFonts w:asciiTheme="minorHAnsi" w:hAnsiTheme="minorHAnsi" w:cstheme="minorHAnsi"/>
          <w:b/>
        </w:rPr>
        <w:t xml:space="preserve"> </w:t>
      </w:r>
      <w:r w:rsidR="00E7224F" w:rsidRPr="00F10E1B">
        <w:rPr>
          <w:rFonts w:asciiTheme="minorHAnsi" w:hAnsiTheme="minorHAnsi" w:cstheme="minorHAnsi"/>
        </w:rPr>
        <w:t xml:space="preserve">Herbata po </w:t>
      </w:r>
      <w:r w:rsidR="00523E63">
        <w:rPr>
          <w:rFonts w:asciiTheme="minorHAnsi" w:hAnsiTheme="minorHAnsi" w:cstheme="minorHAnsi"/>
        </w:rPr>
        <w:t>p</w:t>
      </w:r>
      <w:r w:rsidR="00E7224F" w:rsidRPr="00F10E1B">
        <w:rPr>
          <w:rFonts w:asciiTheme="minorHAnsi" w:hAnsiTheme="minorHAnsi" w:cstheme="minorHAnsi"/>
        </w:rPr>
        <w:t>olsku, czyli krótka historia introdukcji Orientu nad Wisłą</w:t>
      </w:r>
      <w:r>
        <w:rPr>
          <w:rFonts w:asciiTheme="minorHAnsi" w:hAnsiTheme="minorHAnsi" w:cstheme="minorHAnsi"/>
        </w:rPr>
        <w:t>.</w:t>
      </w:r>
      <w:r w:rsidR="00523E63">
        <w:rPr>
          <w:rFonts w:asciiTheme="minorHAnsi" w:hAnsiTheme="minorHAnsi" w:cstheme="minorHAnsi"/>
        </w:rPr>
        <w:t xml:space="preserve"> </w:t>
      </w:r>
      <w:r w:rsidRPr="00F10E1B">
        <w:rPr>
          <w:rFonts w:asciiTheme="minorHAnsi" w:hAnsiTheme="minorHAnsi" w:cstheme="minorHAnsi"/>
        </w:rPr>
        <w:t xml:space="preserve">Opiekun naukowy </w:t>
      </w:r>
      <w:r w:rsidR="00523E63">
        <w:rPr>
          <w:rFonts w:asciiTheme="minorHAnsi" w:hAnsiTheme="minorHAnsi" w:cstheme="minorHAnsi"/>
        </w:rPr>
        <w:br/>
      </w:r>
      <w:r w:rsidRPr="00F10E1B">
        <w:rPr>
          <w:rFonts w:asciiTheme="minorHAnsi" w:hAnsiTheme="minorHAnsi" w:cstheme="minorHAnsi"/>
        </w:rPr>
        <w:t>dr inż. Krzysztof Tokarz prof. UR, mgr inż. Karolina Miernicka (doktorant)</w:t>
      </w:r>
      <w:r>
        <w:rPr>
          <w:rFonts w:asciiTheme="minorHAnsi" w:hAnsiTheme="minorHAnsi" w:cstheme="minorHAnsi"/>
        </w:rPr>
        <w:t>.</w:t>
      </w:r>
    </w:p>
    <w:p w:rsidR="00E7224F" w:rsidRPr="00E7224F" w:rsidRDefault="00E7224F" w:rsidP="00E7224F">
      <w:pPr>
        <w:spacing w:after="0"/>
        <w:jc w:val="both"/>
        <w:rPr>
          <w:rFonts w:asciiTheme="minorHAnsi" w:hAnsiTheme="minorHAnsi" w:cstheme="minorHAnsi"/>
          <w:b/>
        </w:rPr>
      </w:pPr>
    </w:p>
    <w:p w:rsidR="00E7224F" w:rsidRPr="00F10E1B" w:rsidRDefault="00E7224F" w:rsidP="00F10E1B">
      <w:pPr>
        <w:spacing w:after="0"/>
        <w:contextualSpacing/>
        <w:rPr>
          <w:rFonts w:asciiTheme="minorHAnsi" w:hAnsiTheme="minorHAnsi" w:cstheme="minorHAnsi"/>
        </w:rPr>
      </w:pPr>
      <w:r w:rsidRPr="00F10E1B">
        <w:rPr>
          <w:rFonts w:asciiTheme="minorHAnsi" w:hAnsiTheme="minorHAnsi" w:cstheme="minorHAnsi"/>
        </w:rPr>
        <w:t xml:space="preserve">Sekcja Sztuk Pięknych </w:t>
      </w:r>
    </w:p>
    <w:p w:rsidR="00F10E1B" w:rsidRPr="00E7224F" w:rsidRDefault="00F10E1B" w:rsidP="009718C8">
      <w:pPr>
        <w:spacing w:after="0"/>
        <w:jc w:val="both"/>
        <w:rPr>
          <w:rFonts w:asciiTheme="minorHAnsi" w:hAnsiTheme="minorHAnsi" w:cstheme="minorHAnsi"/>
        </w:rPr>
      </w:pPr>
      <w:r w:rsidRPr="00E7224F">
        <w:rPr>
          <w:rFonts w:asciiTheme="minorHAnsi" w:hAnsiTheme="minorHAnsi" w:cstheme="minorHAnsi"/>
          <w:b/>
        </w:rPr>
        <w:t>Hanna Kukieła</w:t>
      </w:r>
      <w:r>
        <w:rPr>
          <w:rFonts w:asciiTheme="minorHAnsi" w:hAnsiTheme="minorHAnsi" w:cstheme="minorHAnsi"/>
          <w:b/>
        </w:rPr>
        <w:t>.</w:t>
      </w:r>
      <w:r w:rsidR="00523E63">
        <w:rPr>
          <w:rFonts w:asciiTheme="minorHAnsi" w:hAnsiTheme="minorHAnsi" w:cstheme="minorHAnsi"/>
          <w:b/>
        </w:rPr>
        <w:t xml:space="preserve"> </w:t>
      </w:r>
      <w:r w:rsidR="00E7224F" w:rsidRPr="00F10E1B">
        <w:rPr>
          <w:rFonts w:asciiTheme="minorHAnsi" w:hAnsiTheme="minorHAnsi" w:cstheme="minorHAnsi"/>
        </w:rPr>
        <w:t>Cykl nowoczesnych obrazów wykonanych w technice akwarelowej inspirowanych formami roślinnymi</w:t>
      </w:r>
      <w:r>
        <w:rPr>
          <w:rFonts w:asciiTheme="minorHAnsi" w:hAnsiTheme="minorHAnsi" w:cstheme="minorHAnsi"/>
        </w:rPr>
        <w:t>.</w:t>
      </w:r>
      <w:r w:rsidR="00523E63">
        <w:rPr>
          <w:rFonts w:asciiTheme="minorHAnsi" w:hAnsiTheme="minorHAnsi" w:cstheme="minorHAnsi"/>
        </w:rPr>
        <w:t xml:space="preserve"> </w:t>
      </w:r>
      <w:r w:rsidRPr="00E7224F">
        <w:rPr>
          <w:rFonts w:asciiTheme="minorHAnsi" w:hAnsiTheme="minorHAnsi" w:cstheme="minorHAnsi"/>
        </w:rPr>
        <w:t>Opiekun naukow</w:t>
      </w:r>
      <w:r>
        <w:rPr>
          <w:rFonts w:asciiTheme="minorHAnsi" w:hAnsiTheme="minorHAnsi" w:cstheme="minorHAnsi"/>
        </w:rPr>
        <w:t>y</w:t>
      </w:r>
      <w:r w:rsidRPr="00E7224F">
        <w:rPr>
          <w:rFonts w:asciiTheme="minorHAnsi" w:hAnsiTheme="minorHAnsi" w:cstheme="minorHAnsi"/>
        </w:rPr>
        <w:t>: dr Małgorzata Locher</w:t>
      </w:r>
      <w:r w:rsidR="00523E63">
        <w:rPr>
          <w:rFonts w:asciiTheme="minorHAnsi" w:hAnsiTheme="minorHAnsi" w:cstheme="minorHAnsi"/>
        </w:rPr>
        <w:t>.</w:t>
      </w:r>
    </w:p>
    <w:p w:rsidR="00E7224F" w:rsidRPr="00E7224F" w:rsidRDefault="00E7224F" w:rsidP="00E7224F">
      <w:pPr>
        <w:spacing w:after="0"/>
        <w:rPr>
          <w:rFonts w:asciiTheme="minorHAnsi" w:hAnsiTheme="minorHAnsi" w:cstheme="minorHAnsi"/>
          <w:b/>
        </w:rPr>
      </w:pPr>
    </w:p>
    <w:p w:rsidR="00E7224F" w:rsidRPr="00E7224F" w:rsidRDefault="00E7224F" w:rsidP="00F10E1B">
      <w:pPr>
        <w:spacing w:after="0"/>
        <w:jc w:val="both"/>
        <w:rPr>
          <w:rFonts w:asciiTheme="minorHAnsi" w:hAnsiTheme="minorHAnsi" w:cstheme="minorHAnsi"/>
        </w:rPr>
      </w:pPr>
      <w:r w:rsidRPr="00E7224F">
        <w:rPr>
          <w:rFonts w:asciiTheme="minorHAnsi" w:hAnsiTheme="minorHAnsi" w:cstheme="minorHAnsi"/>
        </w:rPr>
        <w:t xml:space="preserve">W ramach sesji Kół Naukowych odbyła się również </w:t>
      </w:r>
      <w:r w:rsidRPr="00E7224F">
        <w:rPr>
          <w:rFonts w:asciiTheme="minorHAnsi" w:hAnsiTheme="minorHAnsi" w:cstheme="minorHAnsi"/>
          <w:b/>
          <w:smallCaps/>
        </w:rPr>
        <w:t>wystawa on-line prac studentów</w:t>
      </w:r>
      <w:r w:rsidRPr="00E7224F">
        <w:rPr>
          <w:rFonts w:asciiTheme="minorHAnsi" w:hAnsiTheme="minorHAnsi" w:cstheme="minorHAnsi"/>
        </w:rPr>
        <w:t xml:space="preserve"> pracujących w ramach Sekcji Sztuk Pięknych. Wystawa dostępna jest na Wydziałowej stronie internetowej Koła Naukowego Ogrodników (</w:t>
      </w:r>
      <w:hyperlink r:id="rId41" w:history="1">
        <w:r w:rsidRPr="00E7224F">
          <w:rPr>
            <w:rStyle w:val="Hipercze"/>
            <w:rFonts w:asciiTheme="minorHAnsi" w:hAnsiTheme="minorHAnsi" w:cstheme="minorHAnsi"/>
          </w:rPr>
          <w:t>https://wbio.urk.edu.pl/index/site/7826</w:t>
        </w:r>
      </w:hyperlink>
      <w:r w:rsidRPr="00E7224F">
        <w:rPr>
          <w:rFonts w:asciiTheme="minorHAnsi" w:hAnsiTheme="minorHAnsi" w:cstheme="minorHAnsi"/>
        </w:rPr>
        <w:t xml:space="preserve">). </w:t>
      </w:r>
    </w:p>
    <w:p w:rsidR="00E7224F" w:rsidRPr="00E7224F" w:rsidRDefault="00E7224F" w:rsidP="00E7224F">
      <w:pPr>
        <w:spacing w:after="0"/>
        <w:jc w:val="both"/>
        <w:rPr>
          <w:rFonts w:asciiTheme="minorHAnsi" w:hAnsiTheme="minorHAnsi" w:cstheme="minorHAnsi"/>
        </w:rPr>
      </w:pPr>
      <w:r w:rsidRPr="00E7224F">
        <w:rPr>
          <w:rFonts w:asciiTheme="minorHAnsi" w:hAnsiTheme="minorHAnsi" w:cstheme="minorHAnsi"/>
        </w:rPr>
        <w:lastRenderedPageBreak/>
        <w:t xml:space="preserve">W wystawie wzięli udział: </w:t>
      </w:r>
    </w:p>
    <w:p w:rsidR="00E7224F" w:rsidRPr="00E7224F" w:rsidRDefault="00E7224F" w:rsidP="00F10E1B">
      <w:pPr>
        <w:spacing w:after="0"/>
        <w:jc w:val="both"/>
        <w:rPr>
          <w:rFonts w:asciiTheme="minorHAnsi" w:hAnsiTheme="minorHAnsi" w:cstheme="minorHAnsi"/>
        </w:rPr>
      </w:pPr>
      <w:r w:rsidRPr="00E7224F">
        <w:rPr>
          <w:rFonts w:asciiTheme="minorHAnsi" w:hAnsiTheme="minorHAnsi" w:cstheme="minorHAnsi"/>
        </w:rPr>
        <w:t xml:space="preserve">pod opieką dr Małgorzaty Locher: </w:t>
      </w:r>
    </w:p>
    <w:p w:rsidR="00E7224F" w:rsidRPr="00E7224F" w:rsidRDefault="00E7224F" w:rsidP="00E7224F">
      <w:pPr>
        <w:spacing w:after="0"/>
        <w:ind w:left="708"/>
        <w:jc w:val="both"/>
        <w:rPr>
          <w:rFonts w:asciiTheme="minorHAnsi" w:hAnsiTheme="minorHAnsi" w:cstheme="minorHAnsi"/>
        </w:rPr>
      </w:pPr>
      <w:r w:rsidRPr="00E7224F">
        <w:rPr>
          <w:rFonts w:asciiTheme="minorHAnsi" w:hAnsiTheme="minorHAnsi" w:cstheme="minorHAnsi"/>
        </w:rPr>
        <w:t>Karolina Tokarz, Elżbieta Dwornik, Marta Błachut, Julia Kolasa, Emilia Krzak, Gabriela Kural, Monika Pacura, Wojciech Brzyski, Krystyna Madej, Weronika Kozielec, Dominik Banach, Alina Białowąs, Ewelina Janota, M. Deja, Hanna Kukieła, Agata Cichoń, Halszka Cichoń, Klaudia Półtorak, Filip Karaś, Justyna Oleksy, Barbara Majewska, Anna Wójtowicz</w:t>
      </w:r>
      <w:r w:rsidR="009718C8">
        <w:rPr>
          <w:rFonts w:asciiTheme="minorHAnsi" w:hAnsiTheme="minorHAnsi" w:cstheme="minorHAnsi"/>
        </w:rPr>
        <w:t>.</w:t>
      </w:r>
    </w:p>
    <w:p w:rsidR="00E7224F" w:rsidRPr="00E7224F" w:rsidRDefault="009718C8" w:rsidP="00F10E1B">
      <w:pPr>
        <w:spacing w:after="0"/>
        <w:jc w:val="both"/>
        <w:rPr>
          <w:rFonts w:asciiTheme="minorHAnsi" w:hAnsiTheme="minorHAnsi" w:cstheme="minorHAnsi"/>
        </w:rPr>
      </w:pPr>
      <w:r>
        <w:rPr>
          <w:rFonts w:asciiTheme="minorHAnsi" w:hAnsiTheme="minorHAnsi" w:cstheme="minorHAnsi"/>
        </w:rPr>
        <w:t>pod opieką dr inż. arch. Tatiany</w:t>
      </w:r>
      <w:r w:rsidR="00E7224F" w:rsidRPr="00E7224F">
        <w:rPr>
          <w:rFonts w:asciiTheme="minorHAnsi" w:hAnsiTheme="minorHAnsi" w:cstheme="minorHAnsi"/>
        </w:rPr>
        <w:t xml:space="preserve"> Tokarczuk-Błażusiak:</w:t>
      </w:r>
    </w:p>
    <w:p w:rsidR="00E7224F" w:rsidRPr="00E7224F" w:rsidRDefault="00E7224F" w:rsidP="00E7224F">
      <w:pPr>
        <w:spacing w:after="0"/>
        <w:ind w:left="708"/>
        <w:jc w:val="both"/>
        <w:rPr>
          <w:rFonts w:asciiTheme="minorHAnsi" w:hAnsiTheme="minorHAnsi" w:cstheme="minorHAnsi"/>
        </w:rPr>
      </w:pPr>
      <w:r w:rsidRPr="00E7224F">
        <w:rPr>
          <w:rFonts w:asciiTheme="minorHAnsi" w:hAnsiTheme="minorHAnsi" w:cstheme="minorHAnsi"/>
        </w:rPr>
        <w:t>Bartosz Polewiak, Anna Surdek, Małgorzata Marianek, E. Juszczakowska, Małgorzata Zarębska, Krzysztof Jasek, Gabriela Kozłowska</w:t>
      </w:r>
      <w:r w:rsidR="009718C8">
        <w:rPr>
          <w:rFonts w:asciiTheme="minorHAnsi" w:hAnsiTheme="minorHAnsi" w:cstheme="minorHAnsi"/>
        </w:rPr>
        <w:t>.</w:t>
      </w:r>
    </w:p>
    <w:p w:rsidR="00E7224F" w:rsidRPr="00E7224F" w:rsidRDefault="00E7224F" w:rsidP="00F10E1B">
      <w:pPr>
        <w:spacing w:after="0"/>
        <w:jc w:val="both"/>
        <w:rPr>
          <w:rFonts w:asciiTheme="minorHAnsi" w:hAnsiTheme="minorHAnsi" w:cstheme="minorHAnsi"/>
        </w:rPr>
      </w:pPr>
    </w:p>
    <w:p w:rsidR="00E7224F" w:rsidRPr="00F10E1B" w:rsidRDefault="00F10E1B" w:rsidP="00F10E1B">
      <w:pPr>
        <w:spacing w:after="0"/>
        <w:rPr>
          <w:rFonts w:asciiTheme="minorHAnsi" w:eastAsia="Calibri" w:hAnsiTheme="minorHAnsi" w:cstheme="minorHAnsi"/>
          <w:b/>
        </w:rPr>
      </w:pPr>
      <w:r w:rsidRPr="00F10E1B">
        <w:rPr>
          <w:rFonts w:asciiTheme="minorHAnsi" w:eastAsia="Calibri" w:hAnsiTheme="minorHAnsi" w:cstheme="minorHAnsi"/>
          <w:b/>
        </w:rPr>
        <w:t>Inne konferencje</w:t>
      </w:r>
    </w:p>
    <w:p w:rsidR="00E7224F" w:rsidRPr="00F10E1B" w:rsidRDefault="00E7224F" w:rsidP="00B65B6B">
      <w:pPr>
        <w:pStyle w:val="Akapitzlist"/>
        <w:numPr>
          <w:ilvl w:val="0"/>
          <w:numId w:val="29"/>
        </w:numPr>
        <w:spacing w:after="0"/>
        <w:jc w:val="both"/>
        <w:rPr>
          <w:rFonts w:asciiTheme="minorHAnsi" w:hAnsiTheme="minorHAnsi" w:cstheme="minorHAnsi"/>
        </w:rPr>
      </w:pPr>
      <w:r w:rsidRPr="00F10E1B">
        <w:rPr>
          <w:rFonts w:asciiTheme="minorHAnsi" w:hAnsiTheme="minorHAnsi" w:cstheme="minorHAnsi"/>
        </w:rPr>
        <w:t>Rutkowski M., Krzemińska-Fiedorowicz L., Khachatryan G., Dańda P., Gajewski Z. Wpływ biokompozytów zawierających nanocząstki srebra na efektywność zakażenia tytoniu (</w:t>
      </w:r>
      <w:r w:rsidRPr="00F10E1B">
        <w:rPr>
          <w:rFonts w:asciiTheme="minorHAnsi" w:hAnsiTheme="minorHAnsi" w:cstheme="minorHAnsi"/>
          <w:i/>
        </w:rPr>
        <w:t>Nicotiana</w:t>
      </w:r>
      <w:r w:rsidRPr="00F10E1B">
        <w:rPr>
          <w:rFonts w:asciiTheme="minorHAnsi" w:hAnsiTheme="minorHAnsi" w:cstheme="minorHAnsi"/>
        </w:rPr>
        <w:t xml:space="preserve"> L.) wirusem mozaiki pomidora (ToMV). IV Ogólnopolska Konferencja Naukowa ‘Rośliny w naukach medycznych i przyrodniczych’, 28 maj</w:t>
      </w:r>
      <w:r w:rsidR="009718C8">
        <w:rPr>
          <w:rFonts w:asciiTheme="minorHAnsi" w:hAnsiTheme="minorHAnsi" w:cstheme="minorHAnsi"/>
        </w:rPr>
        <w:t>a</w:t>
      </w:r>
      <w:r w:rsidRPr="00F10E1B">
        <w:rPr>
          <w:rFonts w:asciiTheme="minorHAnsi" w:hAnsiTheme="minorHAnsi" w:cstheme="minorHAnsi"/>
        </w:rPr>
        <w:t xml:space="preserve"> 2021, on-line.  </w:t>
      </w:r>
    </w:p>
    <w:p w:rsidR="00E7224F" w:rsidRPr="00E7224F" w:rsidRDefault="00E7224F" w:rsidP="00E7224F">
      <w:pPr>
        <w:spacing w:after="0"/>
        <w:ind w:firstLine="709"/>
        <w:jc w:val="both"/>
        <w:rPr>
          <w:rFonts w:asciiTheme="minorHAnsi" w:hAnsiTheme="minorHAnsi" w:cstheme="minorHAnsi"/>
        </w:rPr>
      </w:pPr>
    </w:p>
    <w:p w:rsidR="00E7224F" w:rsidRPr="00F10E1B" w:rsidRDefault="00F10E1B" w:rsidP="00F10E1B">
      <w:pPr>
        <w:spacing w:after="0"/>
        <w:rPr>
          <w:rFonts w:asciiTheme="minorHAnsi" w:eastAsia="Calibri" w:hAnsiTheme="minorHAnsi" w:cstheme="minorHAnsi"/>
          <w:b/>
          <w:caps/>
        </w:rPr>
      </w:pPr>
      <w:r w:rsidRPr="00F10E1B">
        <w:rPr>
          <w:rFonts w:asciiTheme="minorHAnsi" w:eastAsia="Calibri" w:hAnsiTheme="minorHAnsi" w:cstheme="minorHAnsi"/>
          <w:b/>
        </w:rPr>
        <w:t>Materiały konferencyjne z innych konferencji</w:t>
      </w:r>
    </w:p>
    <w:p w:rsidR="00E7224F" w:rsidRPr="00F10E1B" w:rsidRDefault="00E7224F" w:rsidP="00B65B6B">
      <w:pPr>
        <w:pStyle w:val="Akapitzlist"/>
        <w:numPr>
          <w:ilvl w:val="0"/>
          <w:numId w:val="30"/>
        </w:numPr>
        <w:spacing w:after="0"/>
        <w:jc w:val="both"/>
        <w:rPr>
          <w:rFonts w:asciiTheme="minorHAnsi" w:hAnsiTheme="minorHAnsi" w:cstheme="minorHAnsi"/>
        </w:rPr>
      </w:pPr>
      <w:r w:rsidRPr="00F10E1B">
        <w:rPr>
          <w:rFonts w:asciiTheme="minorHAnsi" w:hAnsiTheme="minorHAnsi" w:cstheme="minorHAnsi"/>
        </w:rPr>
        <w:t>Rutkowski M., Krzemińska-Fiedorowicz L., Khachatryan G., Dańda P., Gajewski Z. Wpływ biokompozytów zawierających nanocząstki srebra na efektywność zakażenia tytoniu (</w:t>
      </w:r>
      <w:r w:rsidRPr="00F10E1B">
        <w:rPr>
          <w:rFonts w:asciiTheme="minorHAnsi" w:hAnsiTheme="minorHAnsi" w:cstheme="minorHAnsi"/>
          <w:i/>
        </w:rPr>
        <w:t>Nicotiana</w:t>
      </w:r>
      <w:r w:rsidRPr="00F10E1B">
        <w:rPr>
          <w:rFonts w:asciiTheme="minorHAnsi" w:hAnsiTheme="minorHAnsi" w:cstheme="minorHAnsi"/>
        </w:rPr>
        <w:t xml:space="preserve"> L.) wirusem mozaiki pomidora (ToMV). IV Ogólnopolska Konferencja Naukowa ‘Rośliny w naukach medycznych i przyrodniczych’, 28 maj</w:t>
      </w:r>
      <w:r w:rsidR="009718C8">
        <w:rPr>
          <w:rFonts w:asciiTheme="minorHAnsi" w:hAnsiTheme="minorHAnsi" w:cstheme="minorHAnsi"/>
        </w:rPr>
        <w:t>a</w:t>
      </w:r>
      <w:r w:rsidRPr="00F10E1B">
        <w:rPr>
          <w:rFonts w:asciiTheme="minorHAnsi" w:hAnsiTheme="minorHAnsi" w:cstheme="minorHAnsi"/>
        </w:rPr>
        <w:t xml:space="preserve"> 2021</w:t>
      </w:r>
      <w:r w:rsidR="00F10E1B">
        <w:rPr>
          <w:rFonts w:asciiTheme="minorHAnsi" w:hAnsiTheme="minorHAnsi" w:cstheme="minorHAnsi"/>
        </w:rPr>
        <w:t>.</w:t>
      </w:r>
    </w:p>
    <w:p w:rsidR="00E7224F" w:rsidRPr="00E7224F" w:rsidRDefault="00E7224F" w:rsidP="00E7224F">
      <w:pPr>
        <w:spacing w:after="0"/>
        <w:ind w:left="709" w:hanging="709"/>
        <w:jc w:val="both"/>
        <w:rPr>
          <w:rFonts w:asciiTheme="minorHAnsi" w:hAnsiTheme="minorHAnsi" w:cstheme="minorHAnsi"/>
        </w:rPr>
      </w:pPr>
    </w:p>
    <w:p w:rsidR="00E7224F" w:rsidRPr="00F10E1B" w:rsidRDefault="00E7224F" w:rsidP="00F10E1B">
      <w:pPr>
        <w:spacing w:after="0"/>
        <w:jc w:val="both"/>
        <w:rPr>
          <w:rFonts w:asciiTheme="minorHAnsi" w:hAnsiTheme="minorHAnsi" w:cstheme="minorHAnsi"/>
          <w:b/>
        </w:rPr>
      </w:pPr>
      <w:r w:rsidRPr="00F10E1B">
        <w:rPr>
          <w:rFonts w:asciiTheme="minorHAnsi" w:hAnsiTheme="minorHAnsi" w:cstheme="minorHAnsi"/>
          <w:b/>
        </w:rPr>
        <w:t>Publikacje Naukowe</w:t>
      </w:r>
    </w:p>
    <w:p w:rsidR="00E7224F" w:rsidRPr="00F10E1B" w:rsidRDefault="00E7224F" w:rsidP="00B65B6B">
      <w:pPr>
        <w:pStyle w:val="Akapitzlist"/>
        <w:numPr>
          <w:ilvl w:val="0"/>
          <w:numId w:val="31"/>
        </w:numPr>
        <w:spacing w:after="0"/>
        <w:jc w:val="both"/>
        <w:rPr>
          <w:rFonts w:asciiTheme="minorHAnsi" w:hAnsiTheme="minorHAnsi" w:cstheme="minorHAnsi"/>
        </w:rPr>
      </w:pPr>
      <w:r w:rsidRPr="00F10E1B">
        <w:rPr>
          <w:rFonts w:asciiTheme="minorHAnsi" w:hAnsiTheme="minorHAnsi" w:cstheme="minorHAnsi"/>
        </w:rPr>
        <w:t>Rutkowski M., Krzemińska-Fiedorowicz L., Khachatryan G., Dańda P., Gajewski Z. Wpływ biokompozytów zawierających nanocząstki srebra na efektywność zakażenia tytoniu (</w:t>
      </w:r>
      <w:r w:rsidRPr="00F10E1B">
        <w:rPr>
          <w:rFonts w:asciiTheme="minorHAnsi" w:hAnsiTheme="minorHAnsi" w:cstheme="minorHAnsi"/>
          <w:i/>
        </w:rPr>
        <w:t>Nicotiana</w:t>
      </w:r>
      <w:r w:rsidRPr="00F10E1B">
        <w:rPr>
          <w:rFonts w:asciiTheme="minorHAnsi" w:hAnsiTheme="minorHAnsi" w:cstheme="minorHAnsi"/>
        </w:rPr>
        <w:t xml:space="preserve"> L.) wirusem mozaiki pomidora (ToMV). Wydawnictwo Naukowe Tygiel. Lublin (praca w druku)</w:t>
      </w:r>
    </w:p>
    <w:p w:rsidR="00E7224F" w:rsidRPr="00E7224F" w:rsidRDefault="00E7224F" w:rsidP="00FA58C4">
      <w:pPr>
        <w:spacing w:after="0"/>
        <w:jc w:val="both"/>
        <w:rPr>
          <w:rFonts w:asciiTheme="minorHAnsi" w:hAnsiTheme="minorHAnsi" w:cstheme="minorHAnsi"/>
        </w:rPr>
      </w:pPr>
    </w:p>
    <w:p w:rsidR="00E7224F" w:rsidRPr="00F10E1B" w:rsidRDefault="00F10E1B" w:rsidP="00F10E1B">
      <w:pPr>
        <w:spacing w:after="0"/>
        <w:rPr>
          <w:rFonts w:asciiTheme="minorHAnsi" w:hAnsiTheme="minorHAnsi" w:cstheme="minorHAnsi"/>
          <w:i/>
        </w:rPr>
      </w:pPr>
      <w:r w:rsidRPr="00F10E1B">
        <w:rPr>
          <w:rFonts w:asciiTheme="minorHAnsi" w:hAnsiTheme="minorHAnsi" w:cstheme="minorHAnsi"/>
          <w:i/>
        </w:rPr>
        <w:t xml:space="preserve">Opracowała: </w:t>
      </w:r>
      <w:r w:rsidR="00E7224F" w:rsidRPr="00F10E1B">
        <w:rPr>
          <w:rFonts w:asciiTheme="minorHAnsi" w:hAnsiTheme="minorHAnsi" w:cstheme="minorHAnsi"/>
          <w:i/>
        </w:rPr>
        <w:t>dr inż. Barbara Tokarz, prof. URK</w:t>
      </w:r>
      <w:r w:rsidRPr="00F10E1B">
        <w:rPr>
          <w:rFonts w:asciiTheme="minorHAnsi" w:hAnsiTheme="minorHAnsi" w:cstheme="minorHAnsi"/>
          <w:i/>
        </w:rPr>
        <w:t xml:space="preserve"> - o</w:t>
      </w:r>
      <w:r w:rsidR="00E7224F" w:rsidRPr="00F10E1B">
        <w:rPr>
          <w:rFonts w:asciiTheme="minorHAnsi" w:hAnsiTheme="minorHAnsi" w:cstheme="minorHAnsi"/>
          <w:i/>
        </w:rPr>
        <w:t>piekun KNO</w:t>
      </w:r>
      <w:r w:rsidRPr="00F10E1B">
        <w:rPr>
          <w:rFonts w:asciiTheme="minorHAnsi" w:hAnsiTheme="minorHAnsi" w:cstheme="minorHAnsi"/>
          <w:i/>
        </w:rPr>
        <w:t>.</w:t>
      </w:r>
    </w:p>
    <w:p w:rsidR="00A4389A" w:rsidRDefault="00A4389A" w:rsidP="00A4389A">
      <w:pPr>
        <w:spacing w:after="0"/>
        <w:jc w:val="center"/>
        <w:rPr>
          <w:rFonts w:asciiTheme="minorHAnsi" w:hAnsiTheme="minorHAnsi" w:cstheme="minorHAnsi"/>
          <w:b/>
        </w:rPr>
      </w:pPr>
    </w:p>
    <w:p w:rsidR="00A4389A" w:rsidRPr="00545EF1" w:rsidRDefault="00A4389A" w:rsidP="00A4389A">
      <w:pPr>
        <w:spacing w:after="0"/>
        <w:jc w:val="center"/>
        <w:rPr>
          <w:rFonts w:asciiTheme="minorHAnsi" w:hAnsiTheme="minorHAnsi" w:cstheme="minorHAnsi"/>
          <w:b/>
          <w:caps/>
        </w:rPr>
      </w:pPr>
      <w:r w:rsidRPr="00E7224F">
        <w:rPr>
          <w:rFonts w:asciiTheme="minorHAnsi" w:hAnsiTheme="minorHAnsi" w:cstheme="minorHAnsi"/>
          <w:b/>
        </w:rPr>
        <w:t xml:space="preserve">Sprawozdanie z działalności </w:t>
      </w:r>
      <w:r w:rsidRPr="00F25F53">
        <w:rPr>
          <w:rFonts w:asciiTheme="minorHAnsi" w:hAnsiTheme="minorHAnsi" w:cstheme="minorHAnsi"/>
          <w:b/>
          <w:u w:val="single"/>
        </w:rPr>
        <w:t>Koła Naukowego Biotechnologów</w:t>
      </w:r>
      <w:r w:rsidRPr="00E7224F">
        <w:rPr>
          <w:rFonts w:asciiTheme="minorHAnsi" w:hAnsiTheme="minorHAnsi" w:cstheme="minorHAnsi"/>
          <w:b/>
        </w:rPr>
        <w:t xml:space="preserve"> w roku akademickim </w:t>
      </w:r>
      <w:r w:rsidRPr="00E7224F">
        <w:rPr>
          <w:rFonts w:asciiTheme="minorHAnsi" w:hAnsiTheme="minorHAnsi" w:cstheme="minorHAnsi"/>
          <w:b/>
          <w:caps/>
        </w:rPr>
        <w:t>2020/2021</w:t>
      </w:r>
    </w:p>
    <w:p w:rsidR="00A4389A" w:rsidRDefault="00A4389A" w:rsidP="00A4389A">
      <w:pPr>
        <w:spacing w:after="0"/>
        <w:contextualSpacing/>
        <w:jc w:val="both"/>
        <w:rPr>
          <w:rFonts w:asciiTheme="minorHAnsi" w:hAnsiTheme="minorHAnsi" w:cstheme="minorHAnsi"/>
          <w:b/>
        </w:rPr>
      </w:pPr>
    </w:p>
    <w:p w:rsidR="00180419" w:rsidRDefault="00A4389A" w:rsidP="00A4389A">
      <w:pPr>
        <w:spacing w:after="0"/>
        <w:contextualSpacing/>
        <w:jc w:val="both"/>
        <w:rPr>
          <w:rFonts w:asciiTheme="minorHAnsi" w:hAnsiTheme="minorHAnsi" w:cstheme="minorHAnsi"/>
          <w:b/>
        </w:rPr>
      </w:pPr>
      <w:r w:rsidRPr="00E7224F">
        <w:rPr>
          <w:rFonts w:asciiTheme="minorHAnsi" w:hAnsiTheme="minorHAnsi" w:cstheme="minorHAnsi"/>
          <w:b/>
        </w:rPr>
        <w:t>Prezentacje</w:t>
      </w:r>
      <w:r w:rsidR="00180419">
        <w:rPr>
          <w:rFonts w:asciiTheme="minorHAnsi" w:hAnsiTheme="minorHAnsi" w:cstheme="minorHAnsi"/>
          <w:b/>
        </w:rPr>
        <w:t>:</w:t>
      </w:r>
    </w:p>
    <w:p w:rsidR="00A4389A" w:rsidRPr="00A4389A" w:rsidRDefault="00A4389A" w:rsidP="00A4389A">
      <w:pPr>
        <w:spacing w:after="0"/>
        <w:contextualSpacing/>
        <w:jc w:val="both"/>
        <w:rPr>
          <w:rFonts w:cs="Times New Roman"/>
          <w:b/>
          <w:color w:val="0070C0"/>
        </w:rPr>
      </w:pPr>
      <w:r w:rsidRPr="00E7224F">
        <w:rPr>
          <w:rFonts w:asciiTheme="minorHAnsi" w:hAnsiTheme="minorHAnsi" w:cstheme="minorHAnsi"/>
          <w:b/>
        </w:rPr>
        <w:t>Wydziałow</w:t>
      </w:r>
      <w:r w:rsidR="00180419">
        <w:rPr>
          <w:rFonts w:asciiTheme="minorHAnsi" w:hAnsiTheme="minorHAnsi" w:cstheme="minorHAnsi"/>
          <w:b/>
        </w:rPr>
        <w:t>a Sesja</w:t>
      </w:r>
      <w:r w:rsidRPr="00E7224F">
        <w:rPr>
          <w:rFonts w:asciiTheme="minorHAnsi" w:hAnsiTheme="minorHAnsi" w:cstheme="minorHAnsi"/>
          <w:b/>
        </w:rPr>
        <w:t xml:space="preserve"> Koł</w:t>
      </w:r>
      <w:r>
        <w:rPr>
          <w:rFonts w:asciiTheme="minorHAnsi" w:hAnsiTheme="minorHAnsi" w:cstheme="minorHAnsi"/>
          <w:b/>
        </w:rPr>
        <w:t>a</w:t>
      </w:r>
      <w:r w:rsidRPr="00E7224F">
        <w:rPr>
          <w:rFonts w:asciiTheme="minorHAnsi" w:hAnsiTheme="minorHAnsi" w:cstheme="minorHAnsi"/>
          <w:b/>
        </w:rPr>
        <w:t xml:space="preserve"> Naukow</w:t>
      </w:r>
      <w:r>
        <w:rPr>
          <w:rFonts w:asciiTheme="minorHAnsi" w:hAnsiTheme="minorHAnsi" w:cstheme="minorHAnsi"/>
          <w:b/>
        </w:rPr>
        <w:t xml:space="preserve">ego Biotechnologów </w:t>
      </w:r>
    </w:p>
    <w:p w:rsidR="00F25F53" w:rsidRDefault="00F25F53" w:rsidP="00A4389A">
      <w:pPr>
        <w:pStyle w:val="Akapitzlist"/>
        <w:spacing w:after="0" w:line="240" w:lineRule="auto"/>
        <w:ind w:left="0"/>
        <w:contextualSpacing/>
        <w:jc w:val="both"/>
        <w:rPr>
          <w:rFonts w:asciiTheme="minorHAnsi" w:hAnsiTheme="minorHAnsi" w:cstheme="minorHAnsi"/>
        </w:rPr>
      </w:pPr>
    </w:p>
    <w:p w:rsidR="00A4389A" w:rsidRPr="00A4389A" w:rsidRDefault="00A4389A" w:rsidP="00A4389A">
      <w:pPr>
        <w:pStyle w:val="Akapitzlist"/>
        <w:spacing w:after="0" w:line="240" w:lineRule="auto"/>
        <w:ind w:left="0"/>
        <w:contextualSpacing/>
        <w:jc w:val="both"/>
        <w:rPr>
          <w:rFonts w:asciiTheme="minorHAnsi" w:hAnsiTheme="minorHAnsi" w:cstheme="minorHAnsi"/>
        </w:rPr>
      </w:pPr>
      <w:r w:rsidRPr="00A4389A">
        <w:rPr>
          <w:rFonts w:asciiTheme="minorHAnsi" w:hAnsiTheme="minorHAnsi" w:cstheme="minorHAnsi"/>
        </w:rPr>
        <w:t xml:space="preserve">Sekcja Botaniki i Fizjologii Roślin </w:t>
      </w:r>
    </w:p>
    <w:p w:rsidR="00A4389A" w:rsidRPr="00A4389A" w:rsidRDefault="00A4389A" w:rsidP="00B65B6B">
      <w:pPr>
        <w:pStyle w:val="Akapitzlist"/>
        <w:numPr>
          <w:ilvl w:val="0"/>
          <w:numId w:val="44"/>
        </w:numPr>
        <w:spacing w:after="0" w:line="240" w:lineRule="auto"/>
        <w:contextualSpacing/>
        <w:jc w:val="both"/>
        <w:rPr>
          <w:rFonts w:asciiTheme="minorHAnsi" w:hAnsiTheme="minorHAnsi" w:cstheme="minorHAnsi"/>
        </w:rPr>
      </w:pPr>
      <w:r w:rsidRPr="00A4389A">
        <w:rPr>
          <w:rFonts w:asciiTheme="minorHAnsi" w:hAnsiTheme="minorHAnsi" w:cstheme="minorHAnsi"/>
          <w:b/>
        </w:rPr>
        <w:t>Kinga Zygmuntowicz</w:t>
      </w:r>
      <w:r w:rsidRPr="00A4389A">
        <w:rPr>
          <w:rFonts w:asciiTheme="minorHAnsi" w:hAnsiTheme="minorHAnsi" w:cstheme="minorHAnsi"/>
        </w:rPr>
        <w:t xml:space="preserve"> (Cichy). Zaburzenia w ochronie antyoksydacyjnej komórek roślinnych u mutantów </w:t>
      </w:r>
      <w:r w:rsidRPr="00A4389A">
        <w:rPr>
          <w:rFonts w:asciiTheme="minorHAnsi" w:hAnsiTheme="minorHAnsi" w:cstheme="minorHAnsi"/>
          <w:i/>
        </w:rPr>
        <w:t>Arabidopsis thaliana</w:t>
      </w:r>
      <w:r w:rsidRPr="00A4389A">
        <w:rPr>
          <w:rFonts w:asciiTheme="minorHAnsi" w:hAnsiTheme="minorHAnsi" w:cstheme="minorHAnsi"/>
        </w:rPr>
        <w:t xml:space="preserve"> z defektywnym białkiem ALADIN. Opiekun naukowy: dr inż. Iwona Kamińska.</w:t>
      </w:r>
    </w:p>
    <w:p w:rsidR="00A4389A" w:rsidRPr="00A4389A" w:rsidRDefault="00A4389A" w:rsidP="00B65B6B">
      <w:pPr>
        <w:pStyle w:val="Akapitzlist"/>
        <w:numPr>
          <w:ilvl w:val="0"/>
          <w:numId w:val="44"/>
        </w:numPr>
        <w:spacing w:after="0" w:line="240" w:lineRule="auto"/>
        <w:contextualSpacing/>
        <w:jc w:val="both"/>
        <w:rPr>
          <w:rFonts w:asciiTheme="minorHAnsi" w:hAnsiTheme="minorHAnsi" w:cstheme="minorHAnsi"/>
        </w:rPr>
      </w:pPr>
      <w:r w:rsidRPr="00A4389A">
        <w:rPr>
          <w:rFonts w:asciiTheme="minorHAnsi" w:hAnsiTheme="minorHAnsi" w:cstheme="minorHAnsi"/>
          <w:b/>
        </w:rPr>
        <w:t>Miłosz Rutkowski</w:t>
      </w:r>
      <w:r>
        <w:rPr>
          <w:rFonts w:asciiTheme="minorHAnsi" w:hAnsiTheme="minorHAnsi" w:cstheme="minorHAnsi"/>
        </w:rPr>
        <w:t>.</w:t>
      </w:r>
      <w:r w:rsidRPr="00A4389A">
        <w:rPr>
          <w:rFonts w:asciiTheme="minorHAnsi" w:hAnsiTheme="minorHAnsi" w:cstheme="minorHAnsi"/>
        </w:rPr>
        <w:t xml:space="preserve"> Hamowanie zakażenia grzybiczego przez biodegradowalne żele zawierające nanocząstki srebra oraz ich wpływ na kiełkowanie nasion pomidora zwyczajnego (</w:t>
      </w:r>
      <w:r w:rsidRPr="00A4389A">
        <w:rPr>
          <w:rFonts w:asciiTheme="minorHAnsi" w:hAnsiTheme="minorHAnsi" w:cstheme="minorHAnsi"/>
          <w:i/>
        </w:rPr>
        <w:t>Solanum lycopersicum</w:t>
      </w:r>
      <w:r w:rsidR="009718C8">
        <w:rPr>
          <w:rFonts w:asciiTheme="minorHAnsi" w:hAnsiTheme="minorHAnsi" w:cstheme="minorHAnsi"/>
        </w:rPr>
        <w:t>)</w:t>
      </w:r>
      <w:r w:rsidRPr="00A4389A">
        <w:rPr>
          <w:rFonts w:asciiTheme="minorHAnsi" w:hAnsiTheme="minorHAnsi" w:cstheme="minorHAnsi"/>
        </w:rPr>
        <w:t xml:space="preserve"> w roślinnych kulturach in vitro</w:t>
      </w:r>
      <w:r>
        <w:rPr>
          <w:rFonts w:asciiTheme="minorHAnsi" w:hAnsiTheme="minorHAnsi" w:cstheme="minorHAnsi"/>
        </w:rPr>
        <w:t>.</w:t>
      </w:r>
      <w:r w:rsidRPr="00A4389A">
        <w:rPr>
          <w:rFonts w:asciiTheme="minorHAnsi" w:hAnsiTheme="minorHAnsi" w:cstheme="minorHAnsi"/>
        </w:rPr>
        <w:t xml:space="preserve"> Opiekunowie naukowi: dr inż. Anna Kołton, prof. URK, dr hab. Gohar Khachatryan, prof. URK, dr Lidia Krzemińska-Fiedorowicz</w:t>
      </w:r>
      <w:r w:rsidR="009718C8">
        <w:rPr>
          <w:rFonts w:asciiTheme="minorHAnsi" w:hAnsiTheme="minorHAnsi" w:cstheme="minorHAnsi"/>
        </w:rPr>
        <w:t>.</w:t>
      </w:r>
      <w:r w:rsidRPr="00A4389A">
        <w:rPr>
          <w:rFonts w:asciiTheme="minorHAnsi" w:hAnsiTheme="minorHAnsi" w:cstheme="minorHAnsi"/>
        </w:rPr>
        <w:t xml:space="preserve">  </w:t>
      </w:r>
    </w:p>
    <w:p w:rsidR="00F25F53" w:rsidRDefault="00F25F53" w:rsidP="00A4389A">
      <w:pPr>
        <w:spacing w:after="0" w:line="240" w:lineRule="auto"/>
        <w:contextualSpacing/>
        <w:jc w:val="both"/>
        <w:rPr>
          <w:rFonts w:asciiTheme="minorHAnsi" w:hAnsiTheme="minorHAnsi" w:cstheme="minorHAnsi"/>
        </w:rPr>
      </w:pPr>
    </w:p>
    <w:p w:rsidR="00A4389A" w:rsidRPr="00A4389A" w:rsidRDefault="00A4389A" w:rsidP="00A4389A">
      <w:pPr>
        <w:spacing w:after="0" w:line="240" w:lineRule="auto"/>
        <w:contextualSpacing/>
        <w:jc w:val="both"/>
        <w:rPr>
          <w:rFonts w:asciiTheme="minorHAnsi" w:hAnsiTheme="minorHAnsi" w:cstheme="minorHAnsi"/>
        </w:rPr>
      </w:pPr>
      <w:r w:rsidRPr="00A4389A">
        <w:rPr>
          <w:rFonts w:asciiTheme="minorHAnsi" w:hAnsiTheme="minorHAnsi" w:cstheme="minorHAnsi"/>
        </w:rPr>
        <w:t xml:space="preserve">Sekcja Genomiki </w:t>
      </w:r>
    </w:p>
    <w:p w:rsidR="00A4389A" w:rsidRDefault="00A4389A" w:rsidP="00B65B6B">
      <w:pPr>
        <w:pStyle w:val="Akapitzlist"/>
        <w:numPr>
          <w:ilvl w:val="6"/>
          <w:numId w:val="44"/>
        </w:numPr>
        <w:spacing w:after="0" w:line="240" w:lineRule="auto"/>
        <w:ind w:left="426"/>
        <w:contextualSpacing/>
        <w:jc w:val="both"/>
        <w:rPr>
          <w:rFonts w:asciiTheme="minorHAnsi" w:hAnsiTheme="minorHAnsi" w:cstheme="minorHAnsi"/>
        </w:rPr>
      </w:pPr>
      <w:r w:rsidRPr="00A4389A">
        <w:rPr>
          <w:rFonts w:asciiTheme="minorHAnsi" w:hAnsiTheme="minorHAnsi" w:cstheme="minorHAnsi"/>
          <w:b/>
        </w:rPr>
        <w:t>Anna Lechowicz</w:t>
      </w:r>
      <w:r w:rsidR="002F5279">
        <w:rPr>
          <w:rFonts w:asciiTheme="minorHAnsi" w:hAnsiTheme="minorHAnsi" w:cstheme="minorHAnsi"/>
          <w:b/>
        </w:rPr>
        <w:t>.</w:t>
      </w:r>
      <w:r w:rsidRPr="00A4389A">
        <w:rPr>
          <w:rFonts w:asciiTheme="minorHAnsi" w:hAnsiTheme="minorHAnsi" w:cstheme="minorHAnsi"/>
        </w:rPr>
        <w:t xml:space="preserve"> Identyfikacja wariantów genetycznych związanych z insercjami transpozonów Stowaway-like w obrębie genu Myb2L marchwi. Opiekunowie naukowi: prof. Dariusz Grzebelus, mgr Kornelia Kwolek.</w:t>
      </w:r>
    </w:p>
    <w:p w:rsidR="00180419" w:rsidRDefault="00180419" w:rsidP="00A4389A">
      <w:pPr>
        <w:pStyle w:val="Akapitzlist"/>
        <w:spacing w:after="0" w:line="240" w:lineRule="auto"/>
        <w:ind w:left="0"/>
        <w:contextualSpacing/>
        <w:jc w:val="both"/>
        <w:rPr>
          <w:rFonts w:asciiTheme="minorHAnsi" w:hAnsiTheme="minorHAnsi" w:cstheme="minorHAnsi"/>
          <w:b/>
        </w:rPr>
      </w:pPr>
    </w:p>
    <w:p w:rsidR="00A4389A" w:rsidRPr="00A4389A" w:rsidRDefault="00A4389A" w:rsidP="00A4389A">
      <w:pPr>
        <w:pStyle w:val="Akapitzlist"/>
        <w:spacing w:after="0" w:line="240" w:lineRule="auto"/>
        <w:ind w:left="0"/>
        <w:contextualSpacing/>
        <w:jc w:val="both"/>
        <w:rPr>
          <w:rFonts w:asciiTheme="minorHAnsi" w:hAnsiTheme="minorHAnsi" w:cstheme="minorHAnsi"/>
        </w:rPr>
      </w:pPr>
      <w:r w:rsidRPr="00A4389A">
        <w:rPr>
          <w:rFonts w:asciiTheme="minorHAnsi" w:hAnsiTheme="minorHAnsi" w:cstheme="minorHAnsi"/>
          <w:b/>
        </w:rPr>
        <w:t>Międzynarodowe Sympozjum Studenckich Kół Naukowych</w:t>
      </w:r>
      <w:r w:rsidRPr="00A4389A">
        <w:rPr>
          <w:rFonts w:asciiTheme="minorHAnsi" w:hAnsiTheme="minorHAnsi" w:cstheme="minorHAnsi"/>
        </w:rPr>
        <w:t xml:space="preserve"> Środowisko – Roślina – Zwierzę – Produkt, 15 kwietnia 2021</w:t>
      </w:r>
    </w:p>
    <w:p w:rsidR="00A4389A" w:rsidRPr="00A4389A" w:rsidRDefault="00A4389A" w:rsidP="00A4389A">
      <w:pPr>
        <w:pStyle w:val="Akapitzlist"/>
        <w:spacing w:after="0" w:line="240" w:lineRule="auto"/>
        <w:contextualSpacing/>
        <w:jc w:val="both"/>
        <w:rPr>
          <w:rFonts w:asciiTheme="minorHAnsi" w:hAnsiTheme="minorHAnsi" w:cstheme="minorHAnsi"/>
        </w:rPr>
      </w:pPr>
    </w:p>
    <w:p w:rsidR="00A4389A" w:rsidRPr="00A4389A" w:rsidRDefault="00A4389A" w:rsidP="00A4389A">
      <w:pPr>
        <w:spacing w:after="0" w:line="240" w:lineRule="auto"/>
        <w:contextualSpacing/>
        <w:jc w:val="both"/>
        <w:rPr>
          <w:rFonts w:asciiTheme="minorHAnsi" w:hAnsiTheme="minorHAnsi" w:cstheme="minorHAnsi"/>
        </w:rPr>
      </w:pPr>
      <w:r w:rsidRPr="00A4389A">
        <w:rPr>
          <w:rFonts w:asciiTheme="minorHAnsi" w:hAnsiTheme="minorHAnsi" w:cstheme="minorHAnsi"/>
        </w:rPr>
        <w:t>Sekcja Genomiki</w:t>
      </w:r>
    </w:p>
    <w:p w:rsidR="00A4389A" w:rsidRPr="00A4389A" w:rsidRDefault="00A4389A" w:rsidP="00B65B6B">
      <w:pPr>
        <w:pStyle w:val="Akapitzlist"/>
        <w:numPr>
          <w:ilvl w:val="6"/>
          <w:numId w:val="43"/>
        </w:numPr>
        <w:spacing w:after="0" w:line="240" w:lineRule="auto"/>
        <w:ind w:left="993" w:hanging="284"/>
        <w:contextualSpacing/>
        <w:jc w:val="both"/>
        <w:rPr>
          <w:rFonts w:asciiTheme="minorHAnsi" w:hAnsiTheme="minorHAnsi" w:cstheme="minorHAnsi"/>
        </w:rPr>
      </w:pPr>
      <w:r w:rsidRPr="00A4389A">
        <w:rPr>
          <w:rFonts w:asciiTheme="minorHAnsi" w:hAnsiTheme="minorHAnsi" w:cstheme="minorHAnsi"/>
          <w:b/>
        </w:rPr>
        <w:t>Anna Lechowicz, Kornelia Kwolek</w:t>
      </w:r>
      <w:r w:rsidRPr="00A4389A">
        <w:rPr>
          <w:rFonts w:asciiTheme="minorHAnsi" w:hAnsiTheme="minorHAnsi" w:cstheme="minorHAnsi"/>
        </w:rPr>
        <w:t>. Analiza rearanżacji w rejonie regulatorowym genu VvmybA1 winorośli warunkującym barwę owoców</w:t>
      </w:r>
      <w:r w:rsidR="009718C8">
        <w:rPr>
          <w:rFonts w:asciiTheme="minorHAnsi" w:hAnsiTheme="minorHAnsi" w:cstheme="minorHAnsi"/>
        </w:rPr>
        <w:t>.</w:t>
      </w:r>
      <w:r w:rsidRPr="00A4389A">
        <w:rPr>
          <w:rFonts w:asciiTheme="minorHAnsi" w:hAnsiTheme="minorHAnsi" w:cstheme="minorHAnsi"/>
        </w:rPr>
        <w:t xml:space="preserve"> Opiekun naukowy: prof. dr hab. inż. Dariusz Grzebelus</w:t>
      </w:r>
      <w:r>
        <w:rPr>
          <w:rFonts w:asciiTheme="minorHAnsi" w:hAnsiTheme="minorHAnsi" w:cstheme="minorHAnsi"/>
        </w:rPr>
        <w:t>.</w:t>
      </w:r>
    </w:p>
    <w:p w:rsidR="00A4389A" w:rsidRPr="00A4389A" w:rsidRDefault="00A4389A" w:rsidP="00A4389A">
      <w:pPr>
        <w:pStyle w:val="Akapitzlist"/>
        <w:spacing w:after="0" w:line="240" w:lineRule="auto"/>
        <w:contextualSpacing/>
        <w:jc w:val="both"/>
        <w:rPr>
          <w:rFonts w:asciiTheme="minorHAnsi" w:hAnsiTheme="minorHAnsi" w:cstheme="minorHAnsi"/>
        </w:rPr>
      </w:pPr>
    </w:p>
    <w:p w:rsidR="00A4389A" w:rsidRPr="00A4389A" w:rsidRDefault="00A4389A" w:rsidP="00A4389A">
      <w:pPr>
        <w:spacing w:after="0" w:line="240" w:lineRule="auto"/>
        <w:contextualSpacing/>
        <w:jc w:val="both"/>
        <w:rPr>
          <w:rFonts w:asciiTheme="minorHAnsi" w:hAnsiTheme="minorHAnsi" w:cstheme="minorHAnsi"/>
        </w:rPr>
      </w:pPr>
      <w:r w:rsidRPr="00A4389A">
        <w:rPr>
          <w:rFonts w:asciiTheme="minorHAnsi" w:hAnsiTheme="minorHAnsi" w:cstheme="minorHAnsi"/>
          <w:b/>
        </w:rPr>
        <w:t xml:space="preserve">Ogólnopolska Konferencja Naukowa "Choroby </w:t>
      </w:r>
      <w:r w:rsidR="009718C8">
        <w:rPr>
          <w:rFonts w:asciiTheme="minorHAnsi" w:hAnsiTheme="minorHAnsi" w:cstheme="minorHAnsi"/>
          <w:b/>
        </w:rPr>
        <w:t>c</w:t>
      </w:r>
      <w:r w:rsidRPr="00A4389A">
        <w:rPr>
          <w:rFonts w:asciiTheme="minorHAnsi" w:hAnsiTheme="minorHAnsi" w:cstheme="minorHAnsi"/>
          <w:b/>
        </w:rPr>
        <w:t>ywilizacyjne epidemią XXI w</w:t>
      </w:r>
      <w:r w:rsidRPr="00A4389A">
        <w:rPr>
          <w:rFonts w:asciiTheme="minorHAnsi" w:hAnsiTheme="minorHAnsi" w:cstheme="minorHAnsi"/>
        </w:rPr>
        <w:t>.</w:t>
      </w:r>
      <w:r w:rsidR="009718C8">
        <w:rPr>
          <w:rFonts w:asciiTheme="minorHAnsi" w:hAnsiTheme="minorHAnsi" w:cstheme="minorHAnsi"/>
        </w:rPr>
        <w:t>”</w:t>
      </w:r>
      <w:r w:rsidRPr="00A4389A">
        <w:rPr>
          <w:rFonts w:asciiTheme="minorHAnsi" w:hAnsiTheme="minorHAnsi" w:cstheme="minorHAnsi"/>
        </w:rPr>
        <w:t xml:space="preserve"> Online organizowana przez Fundację Tygiel. 22 października 2020 roku</w:t>
      </w:r>
    </w:p>
    <w:p w:rsidR="00A4389A" w:rsidRPr="00A4389A" w:rsidRDefault="00A4389A" w:rsidP="00A4389A">
      <w:pPr>
        <w:pStyle w:val="Akapitzlist"/>
        <w:spacing w:after="0" w:line="240" w:lineRule="auto"/>
        <w:contextualSpacing/>
        <w:jc w:val="both"/>
        <w:rPr>
          <w:rFonts w:asciiTheme="minorHAnsi" w:hAnsiTheme="minorHAnsi" w:cstheme="minorHAnsi"/>
        </w:rPr>
      </w:pPr>
    </w:p>
    <w:p w:rsidR="00A4389A" w:rsidRPr="00A4389A" w:rsidRDefault="00A4389A" w:rsidP="00A4389A">
      <w:pPr>
        <w:spacing w:after="0" w:line="240" w:lineRule="auto"/>
        <w:contextualSpacing/>
        <w:jc w:val="both"/>
        <w:rPr>
          <w:rFonts w:asciiTheme="minorHAnsi" w:hAnsiTheme="minorHAnsi" w:cstheme="minorHAnsi"/>
        </w:rPr>
      </w:pPr>
      <w:r w:rsidRPr="00A4389A">
        <w:rPr>
          <w:rFonts w:asciiTheme="minorHAnsi" w:hAnsiTheme="minorHAnsi" w:cstheme="minorHAnsi"/>
        </w:rPr>
        <w:t xml:space="preserve">Sekcja Biotechnologii Żywności </w:t>
      </w:r>
    </w:p>
    <w:p w:rsidR="00A4389A" w:rsidRPr="00A4389A" w:rsidRDefault="00A4389A" w:rsidP="00A4389A">
      <w:pPr>
        <w:pStyle w:val="Akapitzlist"/>
        <w:spacing w:after="0" w:line="240" w:lineRule="auto"/>
        <w:contextualSpacing/>
        <w:jc w:val="both"/>
        <w:rPr>
          <w:rFonts w:asciiTheme="minorHAnsi" w:hAnsiTheme="minorHAnsi" w:cstheme="minorHAnsi"/>
        </w:rPr>
      </w:pPr>
      <w:r w:rsidRPr="00A4389A">
        <w:rPr>
          <w:rFonts w:asciiTheme="minorHAnsi" w:hAnsiTheme="minorHAnsi" w:cstheme="minorHAnsi"/>
        </w:rPr>
        <w:t xml:space="preserve">1. </w:t>
      </w:r>
      <w:r w:rsidRPr="00A4389A">
        <w:rPr>
          <w:rFonts w:asciiTheme="minorHAnsi" w:hAnsiTheme="minorHAnsi" w:cstheme="minorHAnsi"/>
          <w:b/>
        </w:rPr>
        <w:t>Miłosz Rutkowski</w:t>
      </w:r>
      <w:r w:rsidRPr="00A4389A">
        <w:rPr>
          <w:rFonts w:asciiTheme="minorHAnsi" w:hAnsiTheme="minorHAnsi" w:cstheme="minorHAnsi"/>
        </w:rPr>
        <w:t>. Ocena działania cytotoksycznego nanocząstek srebra w alginianie sodu na komórki nowotworowe linii Caco-2 oraz HepG. Opiekunowie naukowi: dr hab. Maja Grabacka, prof. URK, dr hab. Gohar Khachatryan, prof. URK, dr Lidia Krzemińska-Fiedorowicz</w:t>
      </w:r>
      <w:r w:rsidR="00E210A9">
        <w:rPr>
          <w:rFonts w:asciiTheme="minorHAnsi" w:hAnsiTheme="minorHAnsi" w:cstheme="minorHAnsi"/>
        </w:rPr>
        <w:t>.</w:t>
      </w:r>
    </w:p>
    <w:p w:rsidR="00A4389A" w:rsidRPr="00A4389A" w:rsidRDefault="00A4389A" w:rsidP="00A4389A">
      <w:pPr>
        <w:pStyle w:val="Akapitzlist"/>
        <w:spacing w:after="0" w:line="240" w:lineRule="auto"/>
        <w:contextualSpacing/>
        <w:jc w:val="both"/>
        <w:rPr>
          <w:rFonts w:asciiTheme="minorHAnsi" w:hAnsiTheme="minorHAnsi" w:cstheme="minorHAnsi"/>
          <w:color w:val="0070C0"/>
        </w:rPr>
      </w:pPr>
    </w:p>
    <w:p w:rsidR="00A4389A" w:rsidRPr="00E210A9" w:rsidRDefault="00A4389A" w:rsidP="00E210A9">
      <w:pPr>
        <w:spacing w:after="0" w:line="240" w:lineRule="auto"/>
        <w:contextualSpacing/>
        <w:jc w:val="both"/>
        <w:rPr>
          <w:rFonts w:asciiTheme="minorHAnsi" w:hAnsiTheme="minorHAnsi" w:cstheme="minorHAnsi"/>
        </w:rPr>
      </w:pPr>
      <w:r w:rsidRPr="00E210A9">
        <w:rPr>
          <w:rFonts w:asciiTheme="minorHAnsi" w:hAnsiTheme="minorHAnsi" w:cstheme="minorHAnsi"/>
          <w:b/>
        </w:rPr>
        <w:t>II Ogólnopolska Konferencja Naukowej Nauki Przyrodnicze na rzecz człowieka i środowiska</w:t>
      </w:r>
      <w:r w:rsidR="00E210A9" w:rsidRPr="00E210A9">
        <w:rPr>
          <w:rFonts w:asciiTheme="minorHAnsi" w:hAnsiTheme="minorHAnsi" w:cstheme="minorHAnsi"/>
        </w:rPr>
        <w:t>.</w:t>
      </w:r>
      <w:r w:rsidRPr="00E210A9">
        <w:rPr>
          <w:rFonts w:asciiTheme="minorHAnsi" w:hAnsiTheme="minorHAnsi" w:cstheme="minorHAnsi"/>
        </w:rPr>
        <w:t xml:space="preserve"> Online organizowana przez fundację Tygiel. 27 października 2020 roku</w:t>
      </w:r>
    </w:p>
    <w:p w:rsidR="00180419" w:rsidRDefault="00180419" w:rsidP="00E210A9">
      <w:pPr>
        <w:spacing w:after="0" w:line="240" w:lineRule="auto"/>
        <w:contextualSpacing/>
        <w:jc w:val="both"/>
        <w:rPr>
          <w:rFonts w:asciiTheme="minorHAnsi" w:hAnsiTheme="minorHAnsi" w:cstheme="minorHAnsi"/>
        </w:rPr>
      </w:pPr>
    </w:p>
    <w:p w:rsidR="00A4389A" w:rsidRPr="00E210A9" w:rsidRDefault="00A4389A" w:rsidP="00E210A9">
      <w:pPr>
        <w:spacing w:after="0" w:line="240" w:lineRule="auto"/>
        <w:contextualSpacing/>
        <w:jc w:val="both"/>
        <w:rPr>
          <w:rFonts w:asciiTheme="minorHAnsi" w:hAnsiTheme="minorHAnsi" w:cstheme="minorHAnsi"/>
        </w:rPr>
      </w:pPr>
      <w:r w:rsidRPr="00E210A9">
        <w:rPr>
          <w:rFonts w:asciiTheme="minorHAnsi" w:hAnsiTheme="minorHAnsi" w:cstheme="minorHAnsi"/>
        </w:rPr>
        <w:t xml:space="preserve">Sekcja: Botaniki i Fizjologii Roślin </w:t>
      </w:r>
    </w:p>
    <w:p w:rsidR="00E210A9" w:rsidRPr="00E210A9" w:rsidRDefault="00E210A9" w:rsidP="009718C8">
      <w:pPr>
        <w:pStyle w:val="Akapitzlist"/>
        <w:numPr>
          <w:ilvl w:val="6"/>
          <w:numId w:val="41"/>
        </w:numPr>
        <w:tabs>
          <w:tab w:val="left" w:pos="993"/>
          <w:tab w:val="left" w:pos="1418"/>
        </w:tabs>
        <w:spacing w:after="0" w:line="240" w:lineRule="auto"/>
        <w:ind w:left="709" w:firstLine="0"/>
        <w:contextualSpacing/>
        <w:jc w:val="both"/>
        <w:rPr>
          <w:rFonts w:asciiTheme="minorHAnsi" w:hAnsiTheme="minorHAnsi" w:cstheme="minorHAnsi"/>
        </w:rPr>
      </w:pPr>
      <w:r w:rsidRPr="00E210A9">
        <w:rPr>
          <w:rFonts w:asciiTheme="minorHAnsi" w:hAnsiTheme="minorHAnsi" w:cstheme="minorHAnsi"/>
          <w:b/>
        </w:rPr>
        <w:t>Miłosz Rutkowski.</w:t>
      </w:r>
      <w:r w:rsidR="009718C8">
        <w:rPr>
          <w:rFonts w:asciiTheme="minorHAnsi" w:hAnsiTheme="minorHAnsi" w:cstheme="minorHAnsi"/>
          <w:b/>
        </w:rPr>
        <w:t xml:space="preserve"> </w:t>
      </w:r>
      <w:r w:rsidR="00A4389A" w:rsidRPr="00E210A9">
        <w:rPr>
          <w:rFonts w:asciiTheme="minorHAnsi" w:hAnsiTheme="minorHAnsi" w:cstheme="minorHAnsi"/>
        </w:rPr>
        <w:t xml:space="preserve">Ocena wpływu roztworów wodnych nanokompozytów zawierających nanocząstki srebra na wzrost i rozwój siewek </w:t>
      </w:r>
      <w:r w:rsidR="009718C8">
        <w:rPr>
          <w:rFonts w:asciiTheme="minorHAnsi" w:hAnsiTheme="minorHAnsi" w:cstheme="minorHAnsi"/>
        </w:rPr>
        <w:t>r</w:t>
      </w:r>
      <w:r w:rsidR="00A4389A" w:rsidRPr="00E210A9">
        <w:rPr>
          <w:rFonts w:asciiTheme="minorHAnsi" w:hAnsiTheme="minorHAnsi" w:cstheme="minorHAnsi"/>
        </w:rPr>
        <w:t>ukoli (</w:t>
      </w:r>
      <w:r w:rsidR="00A4389A" w:rsidRPr="00E210A9">
        <w:rPr>
          <w:rFonts w:asciiTheme="minorHAnsi" w:hAnsiTheme="minorHAnsi" w:cstheme="minorHAnsi"/>
          <w:i/>
        </w:rPr>
        <w:t>Eruca vesicaria</w:t>
      </w:r>
      <w:r w:rsidR="00A4389A" w:rsidRPr="00E210A9">
        <w:rPr>
          <w:rFonts w:asciiTheme="minorHAnsi" w:hAnsiTheme="minorHAnsi" w:cstheme="minorHAnsi"/>
        </w:rPr>
        <w:t xml:space="preserve"> L. subsp. </w:t>
      </w:r>
      <w:r w:rsidR="00A4389A" w:rsidRPr="00E210A9">
        <w:rPr>
          <w:rFonts w:asciiTheme="minorHAnsi" w:hAnsiTheme="minorHAnsi" w:cstheme="minorHAnsi"/>
          <w:i/>
        </w:rPr>
        <w:t>sativa</w:t>
      </w:r>
      <w:r w:rsidR="00A4389A" w:rsidRPr="00E210A9">
        <w:rPr>
          <w:rFonts w:asciiTheme="minorHAnsi" w:hAnsiTheme="minorHAnsi" w:cstheme="minorHAnsi"/>
        </w:rPr>
        <w:t>)</w:t>
      </w:r>
      <w:r w:rsidRPr="00E210A9">
        <w:rPr>
          <w:rFonts w:asciiTheme="minorHAnsi" w:hAnsiTheme="minorHAnsi" w:cstheme="minorHAnsi"/>
        </w:rPr>
        <w:t>. Opiekunowie naukowi: prof. dr hab. inż. Andrzej Kalisz, dr hab. Agnieszka Sękara, prof. URK, dr hab. Gohar Khachatryan, prof. URK, dr Lidia Krzemińska-Fiedorowicz.</w:t>
      </w:r>
    </w:p>
    <w:p w:rsidR="00A4389A" w:rsidRPr="00180419" w:rsidRDefault="00A4389A" w:rsidP="00A4389A">
      <w:pPr>
        <w:pStyle w:val="Akapitzlist"/>
        <w:spacing w:after="0" w:line="240" w:lineRule="auto"/>
        <w:contextualSpacing/>
        <w:jc w:val="both"/>
        <w:rPr>
          <w:rFonts w:asciiTheme="minorHAnsi" w:hAnsiTheme="minorHAnsi" w:cstheme="minorHAnsi"/>
        </w:rPr>
      </w:pPr>
    </w:p>
    <w:p w:rsidR="00A4389A" w:rsidRPr="00180419" w:rsidRDefault="00A4389A" w:rsidP="00180419">
      <w:pPr>
        <w:spacing w:after="0" w:line="240" w:lineRule="auto"/>
        <w:contextualSpacing/>
        <w:jc w:val="both"/>
        <w:rPr>
          <w:rFonts w:asciiTheme="minorHAnsi" w:hAnsiTheme="minorHAnsi" w:cstheme="minorHAnsi"/>
        </w:rPr>
      </w:pPr>
      <w:r w:rsidRPr="00180419">
        <w:rPr>
          <w:rFonts w:asciiTheme="minorHAnsi" w:hAnsiTheme="minorHAnsi" w:cstheme="minorHAnsi"/>
          <w:b/>
        </w:rPr>
        <w:t>Ogólnopolska Konferencja Naukowa „Kierunek NANO”</w:t>
      </w:r>
      <w:r w:rsidR="00180419" w:rsidRPr="00180419">
        <w:rPr>
          <w:rFonts w:asciiTheme="minorHAnsi" w:hAnsiTheme="minorHAnsi" w:cstheme="minorHAnsi"/>
        </w:rPr>
        <w:t>.</w:t>
      </w:r>
      <w:r w:rsidRPr="00180419">
        <w:rPr>
          <w:rFonts w:asciiTheme="minorHAnsi" w:hAnsiTheme="minorHAnsi" w:cstheme="minorHAnsi"/>
        </w:rPr>
        <w:t xml:space="preserve"> Online organizowana przez fundację</w:t>
      </w:r>
      <w:r w:rsidR="009718C8">
        <w:rPr>
          <w:rFonts w:asciiTheme="minorHAnsi" w:hAnsiTheme="minorHAnsi" w:cstheme="minorHAnsi"/>
        </w:rPr>
        <w:t xml:space="preserve"> Tygiel. 27 listopada 2020 roku.</w:t>
      </w:r>
    </w:p>
    <w:p w:rsidR="00A4389A" w:rsidRPr="00180419" w:rsidRDefault="00A4389A" w:rsidP="00180419">
      <w:pPr>
        <w:spacing w:after="0" w:line="240" w:lineRule="auto"/>
        <w:contextualSpacing/>
        <w:jc w:val="both"/>
        <w:rPr>
          <w:rFonts w:asciiTheme="minorHAnsi" w:hAnsiTheme="minorHAnsi" w:cstheme="minorHAnsi"/>
        </w:rPr>
      </w:pPr>
      <w:r w:rsidRPr="00180419">
        <w:rPr>
          <w:rFonts w:asciiTheme="minorHAnsi" w:hAnsiTheme="minorHAnsi" w:cstheme="minorHAnsi"/>
        </w:rPr>
        <w:t>Sekcja: Biotechnologii Żywności</w:t>
      </w:r>
    </w:p>
    <w:p w:rsidR="00180419" w:rsidRPr="00180419" w:rsidRDefault="00180419" w:rsidP="00180419">
      <w:pPr>
        <w:pStyle w:val="Akapitzlist"/>
        <w:spacing w:after="0" w:line="240" w:lineRule="auto"/>
        <w:contextualSpacing/>
        <w:jc w:val="both"/>
        <w:rPr>
          <w:rFonts w:asciiTheme="minorHAnsi" w:hAnsiTheme="minorHAnsi" w:cstheme="minorHAnsi"/>
        </w:rPr>
      </w:pPr>
      <w:r w:rsidRPr="00180419">
        <w:rPr>
          <w:rFonts w:asciiTheme="minorHAnsi" w:hAnsiTheme="minorHAnsi" w:cstheme="minorHAnsi"/>
        </w:rPr>
        <w:t xml:space="preserve">1. </w:t>
      </w:r>
      <w:r w:rsidRPr="00180419">
        <w:rPr>
          <w:rFonts w:asciiTheme="minorHAnsi" w:hAnsiTheme="minorHAnsi" w:cstheme="minorHAnsi"/>
          <w:b/>
        </w:rPr>
        <w:t>Miłosz Rutkowski.</w:t>
      </w:r>
      <w:r w:rsidR="009718C8">
        <w:rPr>
          <w:rFonts w:asciiTheme="minorHAnsi" w:hAnsiTheme="minorHAnsi" w:cstheme="minorHAnsi"/>
          <w:b/>
        </w:rPr>
        <w:t xml:space="preserve"> </w:t>
      </w:r>
      <w:r w:rsidR="00A4389A" w:rsidRPr="00180419">
        <w:rPr>
          <w:rFonts w:asciiTheme="minorHAnsi" w:hAnsiTheme="minorHAnsi" w:cstheme="minorHAnsi"/>
        </w:rPr>
        <w:t>Oznaczenie właściwości bakteriostatycznych oraz fizykochemicznych żeli zawierających nanocząstki srebra w prób</w:t>
      </w:r>
      <w:r w:rsidRPr="00180419">
        <w:rPr>
          <w:rFonts w:asciiTheme="minorHAnsi" w:hAnsiTheme="minorHAnsi" w:cstheme="minorHAnsi"/>
        </w:rPr>
        <w:t>ach wieprzowego mięsa mielonego. Opiekunowie naukowi: prof. dr hab. inż. Władysław Migdał, dr hab. Ewelina Węsierska, dr hab. Gohar Khachatryan, prof. URK, dr Lidia Krzemińska-Fiedorowicz</w:t>
      </w:r>
      <w:r w:rsidR="009718C8">
        <w:rPr>
          <w:rFonts w:asciiTheme="minorHAnsi" w:hAnsiTheme="minorHAnsi" w:cstheme="minorHAnsi"/>
        </w:rPr>
        <w:t>.</w:t>
      </w:r>
    </w:p>
    <w:p w:rsidR="00A4389A" w:rsidRPr="00180419" w:rsidRDefault="00A4389A" w:rsidP="00180419">
      <w:pPr>
        <w:spacing w:after="0" w:line="240" w:lineRule="auto"/>
        <w:contextualSpacing/>
        <w:jc w:val="both"/>
        <w:rPr>
          <w:rFonts w:asciiTheme="minorHAnsi" w:hAnsiTheme="minorHAnsi" w:cstheme="minorHAnsi"/>
        </w:rPr>
      </w:pPr>
    </w:p>
    <w:p w:rsidR="00A4389A" w:rsidRPr="00180419" w:rsidRDefault="00A4389A" w:rsidP="00180419">
      <w:pPr>
        <w:spacing w:after="0" w:line="240" w:lineRule="auto"/>
        <w:contextualSpacing/>
        <w:jc w:val="both"/>
        <w:rPr>
          <w:rFonts w:asciiTheme="minorHAnsi" w:hAnsiTheme="minorHAnsi" w:cstheme="minorHAnsi"/>
        </w:rPr>
      </w:pPr>
      <w:r w:rsidRPr="00180419">
        <w:rPr>
          <w:rFonts w:asciiTheme="minorHAnsi" w:hAnsiTheme="minorHAnsi" w:cstheme="minorHAnsi"/>
          <w:b/>
        </w:rPr>
        <w:t>II Og</w:t>
      </w:r>
      <w:r w:rsidR="00DB4558">
        <w:rPr>
          <w:rFonts w:asciiTheme="minorHAnsi" w:hAnsiTheme="minorHAnsi" w:cstheme="minorHAnsi"/>
          <w:b/>
        </w:rPr>
        <w:t>ólnopolska Konferencja Naukowa</w:t>
      </w:r>
      <w:r w:rsidRPr="00180419">
        <w:rPr>
          <w:rFonts w:asciiTheme="minorHAnsi" w:hAnsiTheme="minorHAnsi" w:cstheme="minorHAnsi"/>
          <w:b/>
        </w:rPr>
        <w:t>,</w:t>
      </w:r>
      <w:r w:rsidR="00DB4558">
        <w:rPr>
          <w:rFonts w:asciiTheme="minorHAnsi" w:hAnsiTheme="minorHAnsi" w:cstheme="minorHAnsi"/>
          <w:b/>
        </w:rPr>
        <w:t xml:space="preserve"> </w:t>
      </w:r>
      <w:r w:rsidRPr="00180419">
        <w:rPr>
          <w:rFonts w:asciiTheme="minorHAnsi" w:hAnsiTheme="minorHAnsi" w:cstheme="minorHAnsi"/>
          <w:b/>
        </w:rPr>
        <w:t>Biopolimery – Źródło Nowych Materiałów</w:t>
      </w:r>
      <w:r w:rsidR="00180419" w:rsidRPr="00180419">
        <w:rPr>
          <w:rFonts w:asciiTheme="minorHAnsi" w:hAnsiTheme="minorHAnsi" w:cstheme="minorHAnsi"/>
        </w:rPr>
        <w:t>.</w:t>
      </w:r>
      <w:r w:rsidRPr="00180419">
        <w:rPr>
          <w:rFonts w:asciiTheme="minorHAnsi" w:hAnsiTheme="minorHAnsi" w:cstheme="minorHAnsi"/>
        </w:rPr>
        <w:t xml:space="preserve"> Online organizowana przez fundację Tygiel. 10.12.21. </w:t>
      </w:r>
    </w:p>
    <w:p w:rsidR="00A4389A" w:rsidRPr="00180419" w:rsidRDefault="00180419" w:rsidP="00180419">
      <w:pPr>
        <w:spacing w:after="0" w:line="240" w:lineRule="auto"/>
        <w:contextualSpacing/>
        <w:jc w:val="both"/>
        <w:rPr>
          <w:rFonts w:asciiTheme="minorHAnsi" w:hAnsiTheme="minorHAnsi" w:cstheme="minorHAnsi"/>
        </w:rPr>
      </w:pPr>
      <w:r w:rsidRPr="00180419">
        <w:rPr>
          <w:rFonts w:asciiTheme="minorHAnsi" w:hAnsiTheme="minorHAnsi" w:cstheme="minorHAnsi"/>
        </w:rPr>
        <w:t xml:space="preserve">Sekcja </w:t>
      </w:r>
      <w:r w:rsidR="00A4389A" w:rsidRPr="00180419">
        <w:rPr>
          <w:rFonts w:asciiTheme="minorHAnsi" w:hAnsiTheme="minorHAnsi" w:cstheme="minorHAnsi"/>
        </w:rPr>
        <w:t xml:space="preserve">Biotechnologii Żywności </w:t>
      </w:r>
    </w:p>
    <w:p w:rsidR="00180419" w:rsidRPr="00180419" w:rsidRDefault="00180419" w:rsidP="009718C8">
      <w:pPr>
        <w:pStyle w:val="Akapitzlist"/>
        <w:numPr>
          <w:ilvl w:val="0"/>
          <w:numId w:val="45"/>
        </w:numPr>
        <w:tabs>
          <w:tab w:val="left" w:pos="1134"/>
        </w:tabs>
        <w:spacing w:after="0" w:line="240" w:lineRule="auto"/>
        <w:ind w:hanging="11"/>
        <w:contextualSpacing/>
        <w:jc w:val="both"/>
        <w:rPr>
          <w:rFonts w:asciiTheme="minorHAnsi" w:hAnsiTheme="minorHAnsi" w:cstheme="minorHAnsi"/>
        </w:rPr>
      </w:pPr>
      <w:r w:rsidRPr="00180419">
        <w:rPr>
          <w:rFonts w:asciiTheme="minorHAnsi" w:hAnsiTheme="minorHAnsi" w:cstheme="minorHAnsi"/>
          <w:b/>
        </w:rPr>
        <w:t>Miłosz Rutkowski</w:t>
      </w:r>
      <w:r w:rsidRPr="00180419">
        <w:rPr>
          <w:rFonts w:asciiTheme="minorHAnsi" w:hAnsiTheme="minorHAnsi" w:cstheme="minorHAnsi"/>
        </w:rPr>
        <w:t xml:space="preserve">. </w:t>
      </w:r>
      <w:r w:rsidR="00A4389A" w:rsidRPr="00180419">
        <w:rPr>
          <w:rFonts w:asciiTheme="minorHAnsi" w:hAnsiTheme="minorHAnsi" w:cstheme="minorHAnsi"/>
        </w:rPr>
        <w:t>Ocena zmian właściwości reologicznych biodegradowalnych kompozytów zawierający</w:t>
      </w:r>
      <w:r w:rsidRPr="00180419">
        <w:rPr>
          <w:rFonts w:asciiTheme="minorHAnsi" w:hAnsiTheme="minorHAnsi" w:cstheme="minorHAnsi"/>
        </w:rPr>
        <w:t>ch nanocząstki srebra w czasie. Opiekunowie naukowi: dr inż. Urszula Goik, dr hab. Gohar Khachatryan, prof. URK, dr Lidia Krzemińska-Fiedorowicz.</w:t>
      </w:r>
    </w:p>
    <w:p w:rsidR="00A4389A" w:rsidRPr="00180419" w:rsidRDefault="00A4389A" w:rsidP="00A4389A">
      <w:pPr>
        <w:pStyle w:val="Akapitzlist"/>
        <w:spacing w:after="0" w:line="240" w:lineRule="auto"/>
        <w:contextualSpacing/>
        <w:jc w:val="both"/>
        <w:rPr>
          <w:rFonts w:asciiTheme="minorHAnsi" w:hAnsiTheme="minorHAnsi" w:cstheme="minorHAnsi"/>
        </w:rPr>
      </w:pPr>
    </w:p>
    <w:p w:rsidR="00A4389A" w:rsidRPr="00180419" w:rsidRDefault="00A4389A" w:rsidP="00180419">
      <w:pPr>
        <w:spacing w:after="0" w:line="240" w:lineRule="auto"/>
        <w:contextualSpacing/>
        <w:jc w:val="both"/>
        <w:rPr>
          <w:rFonts w:asciiTheme="minorHAnsi" w:hAnsiTheme="minorHAnsi" w:cstheme="minorHAnsi"/>
        </w:rPr>
      </w:pPr>
      <w:r w:rsidRPr="00180419">
        <w:rPr>
          <w:rFonts w:asciiTheme="minorHAnsi" w:hAnsiTheme="minorHAnsi" w:cstheme="minorHAnsi"/>
          <w:b/>
        </w:rPr>
        <w:t>III Ogólnopolska Konferencja Naukowa „Nauki przyrodnicze na rzecz człowieka i środowiska”</w:t>
      </w:r>
      <w:r w:rsidR="00180419" w:rsidRPr="00180419">
        <w:rPr>
          <w:rFonts w:asciiTheme="minorHAnsi" w:hAnsiTheme="minorHAnsi" w:cstheme="minorHAnsi"/>
        </w:rPr>
        <w:t>.</w:t>
      </w:r>
      <w:r w:rsidRPr="00180419">
        <w:rPr>
          <w:rFonts w:asciiTheme="minorHAnsi" w:hAnsiTheme="minorHAnsi" w:cstheme="minorHAnsi"/>
        </w:rPr>
        <w:t xml:space="preserve"> Online organizowana przez fundację Tygiel. 12.02.2021 </w:t>
      </w:r>
    </w:p>
    <w:p w:rsidR="00A4389A" w:rsidRPr="00180419" w:rsidRDefault="00A4389A" w:rsidP="00180419">
      <w:pPr>
        <w:spacing w:after="0" w:line="240" w:lineRule="auto"/>
        <w:contextualSpacing/>
        <w:jc w:val="both"/>
        <w:rPr>
          <w:rFonts w:asciiTheme="minorHAnsi" w:hAnsiTheme="minorHAnsi" w:cstheme="minorHAnsi"/>
        </w:rPr>
      </w:pPr>
      <w:r w:rsidRPr="00180419">
        <w:rPr>
          <w:rFonts w:asciiTheme="minorHAnsi" w:hAnsiTheme="minorHAnsi" w:cstheme="minorHAnsi"/>
        </w:rPr>
        <w:t>Sekcja: Botaniki i Fizjologii Roślin</w:t>
      </w:r>
    </w:p>
    <w:p w:rsidR="00A4389A" w:rsidRPr="00180419" w:rsidRDefault="00180419" w:rsidP="009718C8">
      <w:pPr>
        <w:pStyle w:val="Akapitzlist"/>
        <w:numPr>
          <w:ilvl w:val="0"/>
          <w:numId w:val="46"/>
        </w:numPr>
        <w:tabs>
          <w:tab w:val="left" w:pos="1134"/>
        </w:tabs>
        <w:spacing w:after="0" w:line="240" w:lineRule="auto"/>
        <w:ind w:hanging="11"/>
        <w:contextualSpacing/>
        <w:jc w:val="both"/>
        <w:rPr>
          <w:rFonts w:asciiTheme="minorHAnsi" w:hAnsiTheme="minorHAnsi" w:cstheme="minorHAnsi"/>
        </w:rPr>
      </w:pPr>
      <w:r w:rsidRPr="00180419">
        <w:rPr>
          <w:rFonts w:asciiTheme="minorHAnsi" w:hAnsiTheme="minorHAnsi" w:cstheme="minorHAnsi"/>
          <w:b/>
        </w:rPr>
        <w:t>Miłosz Rutkowski</w:t>
      </w:r>
      <w:r w:rsidRPr="00180419">
        <w:rPr>
          <w:rFonts w:asciiTheme="minorHAnsi" w:hAnsiTheme="minorHAnsi" w:cstheme="minorHAnsi"/>
        </w:rPr>
        <w:t xml:space="preserve">. </w:t>
      </w:r>
      <w:r w:rsidR="00A4389A" w:rsidRPr="00180419">
        <w:rPr>
          <w:rFonts w:asciiTheme="minorHAnsi" w:hAnsiTheme="minorHAnsi" w:cstheme="minorHAnsi"/>
        </w:rPr>
        <w:t>Badanie wpływu roztworów wodnych biodegradowalnych żeli zawierających nanocząstki srebra na wzrost i rozwój siewek rukoli (</w:t>
      </w:r>
      <w:r w:rsidR="00A4389A" w:rsidRPr="00180419">
        <w:rPr>
          <w:rFonts w:asciiTheme="minorHAnsi" w:hAnsiTheme="minorHAnsi" w:cstheme="minorHAnsi"/>
          <w:i/>
        </w:rPr>
        <w:t>Eruca vesicaria</w:t>
      </w:r>
      <w:r w:rsidR="00A4389A" w:rsidRPr="00180419">
        <w:rPr>
          <w:rFonts w:asciiTheme="minorHAnsi" w:hAnsiTheme="minorHAnsi" w:cstheme="minorHAnsi"/>
        </w:rPr>
        <w:t xml:space="preserve"> L. subsp. </w:t>
      </w:r>
      <w:r w:rsidR="00A4389A" w:rsidRPr="00180419">
        <w:rPr>
          <w:rFonts w:asciiTheme="minorHAnsi" w:hAnsiTheme="minorHAnsi" w:cstheme="minorHAnsi"/>
          <w:i/>
        </w:rPr>
        <w:t>sativa</w:t>
      </w:r>
      <w:r w:rsidR="00A4389A" w:rsidRPr="00180419">
        <w:rPr>
          <w:rFonts w:asciiTheme="minorHAnsi" w:hAnsiTheme="minorHAnsi" w:cstheme="minorHAnsi"/>
        </w:rPr>
        <w:t>)</w:t>
      </w:r>
      <w:r w:rsidRPr="00180419">
        <w:rPr>
          <w:rFonts w:asciiTheme="minorHAnsi" w:hAnsiTheme="minorHAnsi" w:cstheme="minorHAnsi"/>
        </w:rPr>
        <w:t>. Opiekunowie naukowi: prof. dr hab. inż. Andrzej Kalisz, dr hab. Agnieszka Sękara, prof. URK, dr hab. Gohar Khachatryan, prof. URK, dr Lidia Krzemińska-Fiedorowicz.</w:t>
      </w:r>
    </w:p>
    <w:p w:rsidR="00180419" w:rsidRPr="00180419" w:rsidRDefault="00180419" w:rsidP="00180419">
      <w:pPr>
        <w:spacing w:after="0" w:line="240" w:lineRule="auto"/>
        <w:contextualSpacing/>
        <w:jc w:val="both"/>
        <w:rPr>
          <w:rFonts w:asciiTheme="minorHAnsi" w:hAnsiTheme="minorHAnsi" w:cstheme="minorHAnsi"/>
        </w:rPr>
      </w:pPr>
    </w:p>
    <w:p w:rsidR="00A4389A" w:rsidRPr="00180419" w:rsidRDefault="00A4389A" w:rsidP="00180419">
      <w:pPr>
        <w:spacing w:after="0" w:line="240" w:lineRule="auto"/>
        <w:contextualSpacing/>
        <w:jc w:val="both"/>
        <w:rPr>
          <w:rFonts w:asciiTheme="minorHAnsi" w:hAnsiTheme="minorHAnsi" w:cstheme="minorHAnsi"/>
        </w:rPr>
      </w:pPr>
      <w:r w:rsidRPr="00180419">
        <w:rPr>
          <w:rFonts w:asciiTheme="minorHAnsi" w:hAnsiTheme="minorHAnsi" w:cstheme="minorHAnsi"/>
          <w:b/>
        </w:rPr>
        <w:t>XIII Interdyscyplinarna Konferencja Naukowa TYGIEL 2021 „Interdyscyplinarność kluczem do rozwoju”</w:t>
      </w:r>
      <w:r w:rsidR="00180419" w:rsidRPr="00180419">
        <w:rPr>
          <w:rFonts w:asciiTheme="minorHAnsi" w:hAnsiTheme="minorHAnsi" w:cstheme="minorHAnsi"/>
        </w:rPr>
        <w:t>.</w:t>
      </w:r>
      <w:r w:rsidRPr="00180419">
        <w:rPr>
          <w:rFonts w:asciiTheme="minorHAnsi" w:hAnsiTheme="minorHAnsi" w:cstheme="minorHAnsi"/>
        </w:rPr>
        <w:t xml:space="preserve"> Online organizowana przez fundację Tygiel. 25-28 marca 2021</w:t>
      </w:r>
    </w:p>
    <w:p w:rsidR="00A4389A" w:rsidRPr="00180419" w:rsidRDefault="00A4389A" w:rsidP="00180419">
      <w:pPr>
        <w:spacing w:after="0" w:line="240" w:lineRule="auto"/>
        <w:contextualSpacing/>
        <w:jc w:val="both"/>
        <w:rPr>
          <w:rFonts w:asciiTheme="minorHAnsi" w:hAnsiTheme="minorHAnsi" w:cstheme="minorHAnsi"/>
        </w:rPr>
      </w:pPr>
      <w:r w:rsidRPr="00180419">
        <w:rPr>
          <w:rFonts w:asciiTheme="minorHAnsi" w:hAnsiTheme="minorHAnsi" w:cstheme="minorHAnsi"/>
        </w:rPr>
        <w:t>Sekcja: Biotechnologii Zwierząt</w:t>
      </w:r>
    </w:p>
    <w:p w:rsidR="00A4389A" w:rsidRPr="00180419" w:rsidRDefault="00180419" w:rsidP="009718C8">
      <w:pPr>
        <w:pStyle w:val="Akapitzlist"/>
        <w:numPr>
          <w:ilvl w:val="0"/>
          <w:numId w:val="47"/>
        </w:numPr>
        <w:tabs>
          <w:tab w:val="left" w:pos="1134"/>
        </w:tabs>
        <w:spacing w:after="0" w:line="240" w:lineRule="auto"/>
        <w:ind w:hanging="11"/>
        <w:contextualSpacing/>
        <w:jc w:val="both"/>
        <w:rPr>
          <w:rFonts w:asciiTheme="minorHAnsi" w:hAnsiTheme="minorHAnsi" w:cstheme="minorHAnsi"/>
        </w:rPr>
      </w:pPr>
      <w:r w:rsidRPr="00180419">
        <w:rPr>
          <w:rFonts w:asciiTheme="minorHAnsi" w:hAnsiTheme="minorHAnsi" w:cstheme="minorHAnsi"/>
          <w:b/>
        </w:rPr>
        <w:t>Miłosz Rutkowski</w:t>
      </w:r>
      <w:r w:rsidRPr="00180419">
        <w:rPr>
          <w:rFonts w:asciiTheme="minorHAnsi" w:hAnsiTheme="minorHAnsi" w:cstheme="minorHAnsi"/>
        </w:rPr>
        <w:t xml:space="preserve">. </w:t>
      </w:r>
      <w:r w:rsidR="00A4389A" w:rsidRPr="00180419">
        <w:rPr>
          <w:rFonts w:asciiTheme="minorHAnsi" w:hAnsiTheme="minorHAnsi" w:cstheme="minorHAnsi"/>
        </w:rPr>
        <w:t>Ocena działania toksycznego nanokompozytów zawierających nanocząstki sr</w:t>
      </w:r>
      <w:r w:rsidRPr="00180419">
        <w:rPr>
          <w:rFonts w:asciiTheme="minorHAnsi" w:hAnsiTheme="minorHAnsi" w:cstheme="minorHAnsi"/>
        </w:rPr>
        <w:t>ebra na krew bydła (</w:t>
      </w:r>
      <w:r w:rsidRPr="009718C8">
        <w:rPr>
          <w:rFonts w:asciiTheme="minorHAnsi" w:hAnsiTheme="minorHAnsi" w:cstheme="minorHAnsi"/>
          <w:i/>
        </w:rPr>
        <w:t>Bos taurus</w:t>
      </w:r>
      <w:r w:rsidRPr="00180419">
        <w:rPr>
          <w:rFonts w:asciiTheme="minorHAnsi" w:hAnsiTheme="minorHAnsi" w:cstheme="minorHAnsi"/>
        </w:rPr>
        <w:t>). Opiekunowie naukowi: dr inż. Mart</w:t>
      </w:r>
      <w:r w:rsidR="009718C8">
        <w:rPr>
          <w:rFonts w:asciiTheme="minorHAnsi" w:hAnsiTheme="minorHAnsi" w:cstheme="minorHAnsi"/>
        </w:rPr>
        <w:t>a Kuchta-</w:t>
      </w:r>
      <w:r w:rsidRPr="00180419">
        <w:rPr>
          <w:rFonts w:asciiTheme="minorHAnsi" w:hAnsiTheme="minorHAnsi" w:cstheme="minorHAnsi"/>
        </w:rPr>
        <w:t xml:space="preserve">Gładysz, dr inż. Dominika Kułaj, dr inż. Joanna Pokorska, </w:t>
      </w:r>
      <w:r w:rsidR="009718C8">
        <w:rPr>
          <w:rFonts w:asciiTheme="minorHAnsi" w:hAnsiTheme="minorHAnsi" w:cstheme="minorHAnsi"/>
        </w:rPr>
        <w:t>m</w:t>
      </w:r>
      <w:r w:rsidRPr="00180419">
        <w:rPr>
          <w:rFonts w:asciiTheme="minorHAnsi" w:hAnsiTheme="minorHAnsi" w:cstheme="minorHAnsi"/>
        </w:rPr>
        <w:t>gr inż. Anna Grzesiakowska, dr hab. Gohar Khachatryan, prof. URK, dr Lidia Krzemińska-Fiedorowicz.</w:t>
      </w:r>
    </w:p>
    <w:p w:rsidR="00180419" w:rsidRDefault="00180419" w:rsidP="00180419">
      <w:pPr>
        <w:spacing w:after="0" w:line="240" w:lineRule="auto"/>
        <w:contextualSpacing/>
        <w:jc w:val="both"/>
        <w:rPr>
          <w:rFonts w:asciiTheme="minorHAnsi" w:hAnsiTheme="minorHAnsi" w:cstheme="minorHAnsi"/>
          <w:color w:val="0070C0"/>
        </w:rPr>
      </w:pPr>
    </w:p>
    <w:p w:rsidR="00A4389A" w:rsidRPr="00FA58C4" w:rsidRDefault="00A4389A" w:rsidP="00180419">
      <w:pPr>
        <w:spacing w:after="0" w:line="240" w:lineRule="auto"/>
        <w:contextualSpacing/>
        <w:jc w:val="both"/>
        <w:rPr>
          <w:rFonts w:asciiTheme="minorHAnsi" w:hAnsiTheme="minorHAnsi" w:cstheme="minorHAnsi"/>
        </w:rPr>
      </w:pPr>
      <w:r w:rsidRPr="00FA58C4">
        <w:rPr>
          <w:rFonts w:asciiTheme="minorHAnsi" w:hAnsiTheme="minorHAnsi" w:cstheme="minorHAnsi"/>
          <w:b/>
        </w:rPr>
        <w:lastRenderedPageBreak/>
        <w:t>Wykaz prac naukowych</w:t>
      </w:r>
      <w:r w:rsidRPr="00FA58C4">
        <w:rPr>
          <w:rFonts w:asciiTheme="minorHAnsi" w:hAnsiTheme="minorHAnsi" w:cstheme="minorHAnsi"/>
        </w:rPr>
        <w:t xml:space="preserve"> opublikowanych lub zgłoszonych do druku, których autorami/współautorami są członkowie Koła</w:t>
      </w:r>
      <w:r w:rsidR="003537AA" w:rsidRPr="00FA58C4">
        <w:rPr>
          <w:rFonts w:asciiTheme="minorHAnsi" w:hAnsiTheme="minorHAnsi" w:cstheme="minorHAnsi"/>
        </w:rPr>
        <w:t>:</w:t>
      </w:r>
    </w:p>
    <w:p w:rsidR="00A4389A" w:rsidRPr="00FA58C4" w:rsidRDefault="00A4389A" w:rsidP="00B65B6B">
      <w:pPr>
        <w:pStyle w:val="Akapitzlist"/>
        <w:numPr>
          <w:ilvl w:val="0"/>
          <w:numId w:val="47"/>
        </w:numPr>
        <w:spacing w:after="0" w:line="240" w:lineRule="auto"/>
        <w:contextualSpacing/>
        <w:jc w:val="both"/>
        <w:rPr>
          <w:rFonts w:asciiTheme="minorHAnsi" w:hAnsiTheme="minorHAnsi" w:cstheme="minorHAnsi"/>
        </w:rPr>
      </w:pPr>
      <w:r w:rsidRPr="00FA58C4">
        <w:rPr>
          <w:rFonts w:asciiTheme="minorHAnsi" w:hAnsiTheme="minorHAnsi" w:cstheme="minorHAnsi"/>
        </w:rPr>
        <w:t>Lechowicz A, Kwolek K. 2021. Analiza rearanżacji w rejonie regulatorowym genu VvmybA1 winorośli warunkującym barwę owoców. W: „Wybrane zagadnienia</w:t>
      </w:r>
      <w:r w:rsidR="009718C8">
        <w:rPr>
          <w:rFonts w:asciiTheme="minorHAnsi" w:hAnsiTheme="minorHAnsi" w:cstheme="minorHAnsi"/>
        </w:rPr>
        <w:t xml:space="preserve"> </w:t>
      </w:r>
      <w:r w:rsidRPr="00FA58C4">
        <w:rPr>
          <w:rFonts w:asciiTheme="minorHAnsi" w:hAnsiTheme="minorHAnsi" w:cstheme="minorHAnsi"/>
        </w:rPr>
        <w:t>z zakresu produkcji surowców, żywności i kosmetyków - Środowisko – Roślina – Zwierzę – Produkt" ISBN 978-83-7259-342-9, DOI: 10.24326/mon.2021.9</w:t>
      </w:r>
    </w:p>
    <w:p w:rsidR="00A4389A" w:rsidRPr="00FA58C4" w:rsidRDefault="00A4389A" w:rsidP="00B65B6B">
      <w:pPr>
        <w:pStyle w:val="Akapitzlist"/>
        <w:numPr>
          <w:ilvl w:val="0"/>
          <w:numId w:val="47"/>
        </w:numPr>
        <w:spacing w:after="0" w:line="240" w:lineRule="auto"/>
        <w:contextualSpacing/>
        <w:jc w:val="both"/>
        <w:rPr>
          <w:rFonts w:asciiTheme="minorHAnsi" w:hAnsiTheme="minorHAnsi" w:cstheme="minorHAnsi"/>
        </w:rPr>
      </w:pPr>
      <w:r w:rsidRPr="00FA58C4">
        <w:rPr>
          <w:rFonts w:asciiTheme="minorHAnsi" w:hAnsiTheme="minorHAnsi" w:cstheme="minorHAnsi"/>
        </w:rPr>
        <w:t xml:space="preserve">Rutkowski M., Krzemińska-Fiedorowicz </w:t>
      </w:r>
      <w:r w:rsidR="009718C8">
        <w:rPr>
          <w:rFonts w:asciiTheme="minorHAnsi" w:hAnsiTheme="minorHAnsi" w:cstheme="minorHAnsi"/>
        </w:rPr>
        <w:t xml:space="preserve">L., Khachatryan G., Grabacka M. 2021. </w:t>
      </w:r>
      <w:r w:rsidRPr="00FA58C4">
        <w:rPr>
          <w:rFonts w:asciiTheme="minorHAnsi" w:hAnsiTheme="minorHAnsi" w:cstheme="minorHAnsi"/>
        </w:rPr>
        <w:t>Ocena działania cytotoksycznego nanocząstek srebra w alginianie sodu na</w:t>
      </w:r>
      <w:r w:rsidR="009718C8">
        <w:rPr>
          <w:rFonts w:asciiTheme="minorHAnsi" w:hAnsiTheme="minorHAnsi" w:cstheme="minorHAnsi"/>
        </w:rPr>
        <w:t xml:space="preserve"> </w:t>
      </w:r>
      <w:r w:rsidRPr="00FA58C4">
        <w:rPr>
          <w:rFonts w:asciiTheme="minorHAnsi" w:hAnsiTheme="minorHAnsi" w:cstheme="minorHAnsi"/>
        </w:rPr>
        <w:t>komórki nowotworowe linii Caco-2 oraz HepG2, Postępy w badaniach nad</w:t>
      </w:r>
      <w:r w:rsidR="009718C8">
        <w:rPr>
          <w:rFonts w:asciiTheme="minorHAnsi" w:hAnsiTheme="minorHAnsi" w:cstheme="minorHAnsi"/>
        </w:rPr>
        <w:t xml:space="preserve"> </w:t>
      </w:r>
      <w:r w:rsidRPr="00FA58C4">
        <w:rPr>
          <w:rFonts w:asciiTheme="minorHAnsi" w:hAnsiTheme="minorHAnsi" w:cstheme="minorHAnsi"/>
        </w:rPr>
        <w:t>nowotworami – Przegląd wybranych zagadnień, Wydawnictwo Naukowe</w:t>
      </w:r>
      <w:r w:rsidR="009718C8">
        <w:rPr>
          <w:rFonts w:asciiTheme="minorHAnsi" w:hAnsiTheme="minorHAnsi" w:cstheme="minorHAnsi"/>
        </w:rPr>
        <w:t xml:space="preserve"> </w:t>
      </w:r>
      <w:r w:rsidRPr="00FA58C4">
        <w:rPr>
          <w:rFonts w:asciiTheme="minorHAnsi" w:hAnsiTheme="minorHAnsi" w:cstheme="minorHAnsi"/>
        </w:rPr>
        <w:t xml:space="preserve">TYGIEL sp. z o.o. </w:t>
      </w:r>
    </w:p>
    <w:p w:rsidR="00A4389A" w:rsidRPr="00FA58C4" w:rsidRDefault="00A4389A" w:rsidP="00B65B6B">
      <w:pPr>
        <w:pStyle w:val="Akapitzlist"/>
        <w:numPr>
          <w:ilvl w:val="0"/>
          <w:numId w:val="47"/>
        </w:numPr>
        <w:spacing w:after="0" w:line="240" w:lineRule="auto"/>
        <w:contextualSpacing/>
        <w:jc w:val="both"/>
        <w:rPr>
          <w:rFonts w:asciiTheme="minorHAnsi" w:hAnsiTheme="minorHAnsi" w:cstheme="minorHAnsi"/>
        </w:rPr>
      </w:pPr>
      <w:r w:rsidRPr="00FA58C4">
        <w:rPr>
          <w:rFonts w:asciiTheme="minorHAnsi" w:hAnsiTheme="minorHAnsi" w:cstheme="minorHAnsi"/>
        </w:rPr>
        <w:t>Rutkowski M., Krzemińska-Fiedorowicz L., Khachat</w:t>
      </w:r>
      <w:r w:rsidR="009718C8">
        <w:rPr>
          <w:rFonts w:asciiTheme="minorHAnsi" w:hAnsiTheme="minorHAnsi" w:cstheme="minorHAnsi"/>
        </w:rPr>
        <w:t>ryan G., WęsierskaE., Migdał W. 2021.</w:t>
      </w:r>
      <w:r w:rsidRPr="00FA58C4">
        <w:rPr>
          <w:rFonts w:asciiTheme="minorHAnsi" w:hAnsiTheme="minorHAnsi" w:cstheme="minorHAnsi"/>
        </w:rPr>
        <w:t xml:space="preserve"> Oznaczenie właściwości przeciwdrobnoustrojowych żeli</w:t>
      </w:r>
      <w:r w:rsidR="009718C8">
        <w:rPr>
          <w:rFonts w:asciiTheme="minorHAnsi" w:hAnsiTheme="minorHAnsi" w:cstheme="minorHAnsi"/>
        </w:rPr>
        <w:t xml:space="preserve"> </w:t>
      </w:r>
      <w:r w:rsidRPr="00FA58C4">
        <w:rPr>
          <w:rFonts w:asciiTheme="minorHAnsi" w:hAnsiTheme="minorHAnsi" w:cstheme="minorHAnsi"/>
        </w:rPr>
        <w:t>zawierających nanocząstki srebra oraz ocena ich wpływu na zmianę barwy w</w:t>
      </w:r>
      <w:r w:rsidR="009718C8">
        <w:rPr>
          <w:rFonts w:asciiTheme="minorHAnsi" w:hAnsiTheme="minorHAnsi" w:cstheme="minorHAnsi"/>
        </w:rPr>
        <w:t xml:space="preserve"> </w:t>
      </w:r>
      <w:r w:rsidRPr="00FA58C4">
        <w:rPr>
          <w:rFonts w:asciiTheme="minorHAnsi" w:hAnsiTheme="minorHAnsi" w:cstheme="minorHAnsi"/>
        </w:rPr>
        <w:t>prób</w:t>
      </w:r>
      <w:r w:rsidR="009718C8">
        <w:rPr>
          <w:rFonts w:asciiTheme="minorHAnsi" w:hAnsiTheme="minorHAnsi" w:cstheme="minorHAnsi"/>
        </w:rPr>
        <w:t>ach mielonego mięsa wieprzowego.</w:t>
      </w:r>
      <w:r w:rsidRPr="00FA58C4">
        <w:rPr>
          <w:rFonts w:asciiTheme="minorHAnsi" w:hAnsiTheme="minorHAnsi" w:cstheme="minorHAnsi"/>
        </w:rPr>
        <w:t xml:space="preserve"> Badania i osiągnięcia z zakresu</w:t>
      </w:r>
      <w:r w:rsidR="009718C8">
        <w:rPr>
          <w:rFonts w:asciiTheme="minorHAnsi" w:hAnsiTheme="minorHAnsi" w:cstheme="minorHAnsi"/>
        </w:rPr>
        <w:t xml:space="preserve"> </w:t>
      </w:r>
      <w:r w:rsidRPr="00FA58C4">
        <w:rPr>
          <w:rFonts w:asciiTheme="minorHAnsi" w:hAnsiTheme="minorHAnsi" w:cstheme="minorHAnsi"/>
        </w:rPr>
        <w:t xml:space="preserve">nauk przyrodniczych, Wydawnictwo Naukowe TYGIEL sp. z o.o. </w:t>
      </w:r>
    </w:p>
    <w:p w:rsidR="00A4389A" w:rsidRPr="00FA58C4" w:rsidRDefault="00A4389A" w:rsidP="00B65B6B">
      <w:pPr>
        <w:pStyle w:val="Akapitzlist"/>
        <w:numPr>
          <w:ilvl w:val="0"/>
          <w:numId w:val="47"/>
        </w:numPr>
        <w:spacing w:after="0" w:line="240" w:lineRule="auto"/>
        <w:contextualSpacing/>
        <w:jc w:val="both"/>
        <w:rPr>
          <w:rFonts w:asciiTheme="minorHAnsi" w:hAnsiTheme="minorHAnsi" w:cstheme="minorHAnsi"/>
        </w:rPr>
      </w:pPr>
      <w:r w:rsidRPr="00FA58C4">
        <w:rPr>
          <w:rFonts w:asciiTheme="minorHAnsi" w:hAnsiTheme="minorHAnsi" w:cstheme="minorHAnsi"/>
        </w:rPr>
        <w:t>Rutkowski M., Krzemińska-Fiedorow</w:t>
      </w:r>
      <w:r w:rsidR="009718C8">
        <w:rPr>
          <w:rFonts w:asciiTheme="minorHAnsi" w:hAnsiTheme="minorHAnsi" w:cstheme="minorHAnsi"/>
        </w:rPr>
        <w:t xml:space="preserve">icz L., Khachatryan G., Goik U. </w:t>
      </w:r>
      <w:r w:rsidRPr="00FA58C4">
        <w:rPr>
          <w:rFonts w:asciiTheme="minorHAnsi" w:hAnsiTheme="minorHAnsi" w:cstheme="minorHAnsi"/>
        </w:rPr>
        <w:t>2021</w:t>
      </w:r>
      <w:r w:rsidR="009718C8">
        <w:rPr>
          <w:rFonts w:asciiTheme="minorHAnsi" w:hAnsiTheme="minorHAnsi" w:cstheme="minorHAnsi"/>
        </w:rPr>
        <w:t>.</w:t>
      </w:r>
      <w:r w:rsidRPr="00FA58C4">
        <w:rPr>
          <w:rFonts w:asciiTheme="minorHAnsi" w:hAnsiTheme="minorHAnsi" w:cstheme="minorHAnsi"/>
        </w:rPr>
        <w:t xml:space="preserve"> Ocena zmian właściwości reologicznych biodegradowalnych kompozytów</w:t>
      </w:r>
      <w:r w:rsidR="009718C8">
        <w:rPr>
          <w:rFonts w:asciiTheme="minorHAnsi" w:hAnsiTheme="minorHAnsi" w:cstheme="minorHAnsi"/>
        </w:rPr>
        <w:t xml:space="preserve"> </w:t>
      </w:r>
      <w:r w:rsidRPr="00FA58C4">
        <w:rPr>
          <w:rFonts w:asciiTheme="minorHAnsi" w:hAnsiTheme="minorHAnsi" w:cstheme="minorHAnsi"/>
        </w:rPr>
        <w:t>zawierając</w:t>
      </w:r>
      <w:r w:rsidR="009718C8">
        <w:rPr>
          <w:rFonts w:asciiTheme="minorHAnsi" w:hAnsiTheme="minorHAnsi" w:cstheme="minorHAnsi"/>
        </w:rPr>
        <w:t>ych nanocząstki srebra w czasie.</w:t>
      </w:r>
      <w:r w:rsidRPr="00FA58C4">
        <w:rPr>
          <w:rFonts w:asciiTheme="minorHAnsi" w:hAnsiTheme="minorHAnsi" w:cstheme="minorHAnsi"/>
        </w:rPr>
        <w:t xml:space="preserve"> Badania i osiągnięcia z zakresu nauk</w:t>
      </w:r>
      <w:r w:rsidR="009718C8">
        <w:rPr>
          <w:rFonts w:asciiTheme="minorHAnsi" w:hAnsiTheme="minorHAnsi" w:cstheme="minorHAnsi"/>
        </w:rPr>
        <w:t xml:space="preserve"> </w:t>
      </w:r>
      <w:r w:rsidRPr="00FA58C4">
        <w:rPr>
          <w:rFonts w:asciiTheme="minorHAnsi" w:hAnsiTheme="minorHAnsi" w:cstheme="minorHAnsi"/>
        </w:rPr>
        <w:t xml:space="preserve">przyrodniczych, Wydawnictwo Naukowe TYGIEL sp. z o.o. </w:t>
      </w:r>
    </w:p>
    <w:p w:rsidR="00A4389A" w:rsidRPr="00FA58C4" w:rsidRDefault="00A4389A" w:rsidP="00B65B6B">
      <w:pPr>
        <w:pStyle w:val="Akapitzlist"/>
        <w:numPr>
          <w:ilvl w:val="0"/>
          <w:numId w:val="47"/>
        </w:numPr>
        <w:spacing w:after="0" w:line="240" w:lineRule="auto"/>
        <w:contextualSpacing/>
        <w:jc w:val="both"/>
        <w:rPr>
          <w:rFonts w:asciiTheme="minorHAnsi" w:hAnsiTheme="minorHAnsi" w:cstheme="minorHAnsi"/>
        </w:rPr>
      </w:pPr>
      <w:r w:rsidRPr="00FA58C4">
        <w:rPr>
          <w:rFonts w:asciiTheme="minorHAnsi" w:hAnsiTheme="minorHAnsi" w:cstheme="minorHAnsi"/>
        </w:rPr>
        <w:t>Rutkowski M., Krzemińska-Fiedorowicz L., Khachatryan G., Sękara A.,</w:t>
      </w:r>
      <w:r w:rsidR="009718C8">
        <w:rPr>
          <w:rFonts w:asciiTheme="minorHAnsi" w:hAnsiTheme="minorHAnsi" w:cstheme="minorHAnsi"/>
        </w:rPr>
        <w:t xml:space="preserve"> Kalisz A. 2021. </w:t>
      </w:r>
      <w:r w:rsidRPr="00FA58C4">
        <w:rPr>
          <w:rFonts w:asciiTheme="minorHAnsi" w:hAnsiTheme="minorHAnsi" w:cstheme="minorHAnsi"/>
        </w:rPr>
        <w:t>Wpływ biodegradowalnych żeli zawierających nanocząstki srebra</w:t>
      </w:r>
      <w:r w:rsidR="009718C8">
        <w:rPr>
          <w:rFonts w:asciiTheme="minorHAnsi" w:hAnsiTheme="minorHAnsi" w:cstheme="minorHAnsi"/>
        </w:rPr>
        <w:t xml:space="preserve"> </w:t>
      </w:r>
      <w:r w:rsidRPr="00FA58C4">
        <w:rPr>
          <w:rFonts w:asciiTheme="minorHAnsi" w:hAnsiTheme="minorHAnsi" w:cstheme="minorHAnsi"/>
        </w:rPr>
        <w:t>na wzrost siewek rukoli (</w:t>
      </w:r>
      <w:r w:rsidRPr="00FA58C4">
        <w:rPr>
          <w:rFonts w:asciiTheme="minorHAnsi" w:hAnsiTheme="minorHAnsi" w:cstheme="minorHAnsi"/>
          <w:i/>
        </w:rPr>
        <w:t>Eruca vesicaria</w:t>
      </w:r>
      <w:r w:rsidRPr="00FA58C4">
        <w:rPr>
          <w:rFonts w:asciiTheme="minorHAnsi" w:hAnsiTheme="minorHAnsi" w:cstheme="minorHAnsi"/>
        </w:rPr>
        <w:t xml:space="preserve"> L. subsp. </w:t>
      </w:r>
      <w:r w:rsidRPr="00FA58C4">
        <w:rPr>
          <w:rFonts w:asciiTheme="minorHAnsi" w:hAnsiTheme="minorHAnsi" w:cstheme="minorHAnsi"/>
          <w:i/>
        </w:rPr>
        <w:t>sativa</w:t>
      </w:r>
      <w:r w:rsidR="009718C8">
        <w:rPr>
          <w:rFonts w:asciiTheme="minorHAnsi" w:hAnsiTheme="minorHAnsi" w:cstheme="minorHAnsi"/>
        </w:rPr>
        <w:t>).</w:t>
      </w:r>
      <w:r w:rsidRPr="00FA58C4">
        <w:rPr>
          <w:rFonts w:asciiTheme="minorHAnsi" w:hAnsiTheme="minorHAnsi" w:cstheme="minorHAnsi"/>
        </w:rPr>
        <w:t xml:space="preserve"> Rośliny i ich potencjał</w:t>
      </w:r>
      <w:r w:rsidR="009718C8">
        <w:rPr>
          <w:rFonts w:asciiTheme="minorHAnsi" w:hAnsiTheme="minorHAnsi" w:cstheme="minorHAnsi"/>
        </w:rPr>
        <w:t xml:space="preserve"> </w:t>
      </w:r>
      <w:r w:rsidRPr="00FA58C4">
        <w:rPr>
          <w:rFonts w:asciiTheme="minorHAnsi" w:hAnsiTheme="minorHAnsi" w:cstheme="minorHAnsi"/>
        </w:rPr>
        <w:t>prozdrowotny oraz przemysłowy, Wydawnictwo Naukowe TYGIEL sp. z o.o.</w:t>
      </w:r>
    </w:p>
    <w:p w:rsidR="00FA58C4" w:rsidRDefault="00FA58C4" w:rsidP="00FA58C4">
      <w:pPr>
        <w:spacing w:after="0" w:line="240" w:lineRule="auto"/>
        <w:ind w:left="360"/>
        <w:contextualSpacing/>
        <w:jc w:val="both"/>
        <w:rPr>
          <w:rFonts w:asciiTheme="minorHAnsi" w:hAnsiTheme="minorHAnsi" w:cstheme="minorHAnsi"/>
          <w:color w:val="0070C0"/>
        </w:rPr>
      </w:pPr>
    </w:p>
    <w:p w:rsidR="00A4389A" w:rsidRPr="00FA58C4" w:rsidRDefault="00A4389A" w:rsidP="00FA58C4">
      <w:pPr>
        <w:spacing w:after="0" w:line="240" w:lineRule="auto"/>
        <w:contextualSpacing/>
        <w:jc w:val="both"/>
        <w:rPr>
          <w:rFonts w:asciiTheme="minorHAnsi" w:hAnsiTheme="minorHAnsi" w:cstheme="minorHAnsi"/>
          <w:b/>
        </w:rPr>
      </w:pPr>
      <w:r w:rsidRPr="00FA58C4">
        <w:rPr>
          <w:rFonts w:asciiTheme="minorHAnsi" w:hAnsiTheme="minorHAnsi" w:cstheme="minorHAnsi"/>
          <w:b/>
        </w:rPr>
        <w:t>Inne formy działalności Koła</w:t>
      </w:r>
    </w:p>
    <w:p w:rsidR="00A4389A" w:rsidRPr="00FA58C4" w:rsidRDefault="00A4389A" w:rsidP="00FA58C4">
      <w:pPr>
        <w:spacing w:after="0" w:line="240" w:lineRule="auto"/>
        <w:ind w:left="284"/>
        <w:contextualSpacing/>
        <w:jc w:val="both"/>
        <w:rPr>
          <w:rFonts w:asciiTheme="minorHAnsi" w:hAnsiTheme="minorHAnsi" w:cstheme="minorHAnsi"/>
        </w:rPr>
      </w:pPr>
      <w:r w:rsidRPr="00FA58C4">
        <w:rPr>
          <w:rFonts w:asciiTheme="minorHAnsi" w:hAnsiTheme="minorHAnsi" w:cstheme="minorHAnsi"/>
        </w:rPr>
        <w:t>Członkowie Koła organizują cykliczne spotkania on-line pod hasłem „Biotechnolog po studiach”:</w:t>
      </w:r>
    </w:p>
    <w:p w:rsidR="00FA58C4" w:rsidRPr="00FA58C4" w:rsidRDefault="00A4389A" w:rsidP="00B65B6B">
      <w:pPr>
        <w:pStyle w:val="Akapitzlist"/>
        <w:numPr>
          <w:ilvl w:val="0"/>
          <w:numId w:val="48"/>
        </w:numPr>
        <w:spacing w:after="0" w:line="240" w:lineRule="auto"/>
        <w:contextualSpacing/>
        <w:jc w:val="both"/>
        <w:rPr>
          <w:rFonts w:asciiTheme="minorHAnsi" w:hAnsiTheme="minorHAnsi" w:cstheme="minorHAnsi"/>
        </w:rPr>
      </w:pPr>
      <w:r w:rsidRPr="00FA58C4">
        <w:rPr>
          <w:rFonts w:asciiTheme="minorHAnsi" w:hAnsiTheme="minorHAnsi" w:cstheme="minorHAnsi"/>
        </w:rPr>
        <w:t>20.05.2021 Pierwsze spotkanie on</w:t>
      </w:r>
      <w:r w:rsidR="009718C8">
        <w:rPr>
          <w:rFonts w:asciiTheme="minorHAnsi" w:hAnsiTheme="minorHAnsi" w:cstheme="minorHAnsi"/>
        </w:rPr>
        <w:t xml:space="preserve"> </w:t>
      </w:r>
      <w:r w:rsidRPr="00FA58C4">
        <w:rPr>
          <w:rFonts w:asciiTheme="minorHAnsi" w:hAnsiTheme="minorHAnsi" w:cstheme="minorHAnsi"/>
        </w:rPr>
        <w:t xml:space="preserve">line z cyklu „Biotechnolog po studiach – Biotechnologia roślin cz.1” Gośćmi honorowymi spotkania byli: dr hab. Joanna Augustynowicz, prof. URK, dr hab. Agnieszka Sękara, prof. URK, dr inż. Anna Kołton, prof. URK oraz mgr inż. Miron Gieniec.  </w:t>
      </w:r>
    </w:p>
    <w:p w:rsidR="00FA58C4" w:rsidRPr="00FA58C4" w:rsidRDefault="00A4389A" w:rsidP="00B65B6B">
      <w:pPr>
        <w:pStyle w:val="Akapitzlist"/>
        <w:numPr>
          <w:ilvl w:val="0"/>
          <w:numId w:val="48"/>
        </w:numPr>
        <w:spacing w:after="0" w:line="240" w:lineRule="auto"/>
        <w:contextualSpacing/>
        <w:jc w:val="both"/>
        <w:rPr>
          <w:rFonts w:asciiTheme="minorHAnsi" w:hAnsiTheme="minorHAnsi" w:cstheme="minorHAnsi"/>
        </w:rPr>
      </w:pPr>
      <w:r w:rsidRPr="00FA58C4">
        <w:rPr>
          <w:rFonts w:cs="Times New Roman"/>
        </w:rPr>
        <w:t>27.05.2021 Drugie spotkanie on</w:t>
      </w:r>
      <w:r w:rsidR="009718C8">
        <w:rPr>
          <w:rFonts w:cs="Times New Roman"/>
        </w:rPr>
        <w:t xml:space="preserve"> </w:t>
      </w:r>
      <w:r w:rsidRPr="00FA58C4">
        <w:rPr>
          <w:rFonts w:cs="Times New Roman"/>
        </w:rPr>
        <w:t>line z cyklu „Biotechnolog po studiach – Biotechnologia roślin cz.2” Gośćmi honorowymi spotkania byli: prof. dr hab. inż. Dariusz Grzebelus, prof. dr hab. inż. Andrzej Kalisz, dr hab. Agnieszka Sutkowska, prof. URK oraz mgr inż. Kornelia Kwolek.</w:t>
      </w:r>
    </w:p>
    <w:p w:rsidR="00A4389A" w:rsidRPr="00FA58C4" w:rsidRDefault="00A4389A" w:rsidP="00B65B6B">
      <w:pPr>
        <w:pStyle w:val="Akapitzlist"/>
        <w:numPr>
          <w:ilvl w:val="0"/>
          <w:numId w:val="48"/>
        </w:numPr>
        <w:spacing w:after="0" w:line="240" w:lineRule="auto"/>
        <w:contextualSpacing/>
        <w:jc w:val="both"/>
        <w:rPr>
          <w:rFonts w:asciiTheme="minorHAnsi" w:hAnsiTheme="minorHAnsi" w:cstheme="minorHAnsi"/>
        </w:rPr>
      </w:pPr>
      <w:r w:rsidRPr="00FA58C4">
        <w:rPr>
          <w:rFonts w:cs="Times New Roman"/>
        </w:rPr>
        <w:t>Trzecie spotkanie on</w:t>
      </w:r>
      <w:r w:rsidR="009718C8">
        <w:rPr>
          <w:rFonts w:cs="Times New Roman"/>
        </w:rPr>
        <w:t xml:space="preserve"> </w:t>
      </w:r>
      <w:r w:rsidRPr="00FA58C4">
        <w:rPr>
          <w:rFonts w:cs="Times New Roman"/>
        </w:rPr>
        <w:t>line z cyklu „Biotechnolog po studiach – Biotechnologia zwierząt” Gośćmi honorowymi spotkania byli: prof. dr hab. inż. Krystyna Koziec, dr inż. Mirosław Kucharski, dr inż. Małgorzata Szczęsna, mgr inż. Sebastian Sawicki.</w:t>
      </w:r>
    </w:p>
    <w:p w:rsidR="00A4389A" w:rsidRPr="00FA58C4" w:rsidRDefault="00A4389A" w:rsidP="00B65B6B">
      <w:pPr>
        <w:pStyle w:val="Akapitzlist"/>
        <w:numPr>
          <w:ilvl w:val="0"/>
          <w:numId w:val="48"/>
        </w:numPr>
        <w:spacing w:after="0" w:line="240" w:lineRule="auto"/>
        <w:contextualSpacing/>
        <w:jc w:val="both"/>
        <w:rPr>
          <w:rFonts w:cs="Times New Roman"/>
        </w:rPr>
      </w:pPr>
      <w:r w:rsidRPr="00FA58C4">
        <w:rPr>
          <w:rFonts w:cs="Times New Roman"/>
        </w:rPr>
        <w:t>17.06.2021 Czwarte spotkanie on</w:t>
      </w:r>
      <w:r w:rsidR="000B7F34">
        <w:rPr>
          <w:rFonts w:cs="Times New Roman"/>
        </w:rPr>
        <w:t xml:space="preserve"> </w:t>
      </w:r>
      <w:r w:rsidRPr="00FA58C4">
        <w:rPr>
          <w:rFonts w:cs="Times New Roman"/>
        </w:rPr>
        <w:t xml:space="preserve">line z cyklu „Biotechnolog po studiach – Biotechnologia żywności” Gośćmi honorowymi spotkania byli: dr Anna Wisła-Świder, prof. URK, dr hab. inż. Emilia Bernaś, prof. URK, dr hab. inż. Sławomir Pietrzyk, prof. URK, dr hab. inż. Joanna Tkaczewska, prof. URK. </w:t>
      </w:r>
    </w:p>
    <w:p w:rsidR="00A4389A" w:rsidRPr="00FA58C4" w:rsidRDefault="00A4389A" w:rsidP="00B65B6B">
      <w:pPr>
        <w:pStyle w:val="Akapitzlist"/>
        <w:numPr>
          <w:ilvl w:val="0"/>
          <w:numId w:val="48"/>
        </w:numPr>
        <w:spacing w:after="0" w:line="240" w:lineRule="auto"/>
        <w:contextualSpacing/>
        <w:jc w:val="both"/>
        <w:rPr>
          <w:rFonts w:cs="Times New Roman"/>
        </w:rPr>
      </w:pPr>
      <w:r w:rsidRPr="00FA58C4">
        <w:rPr>
          <w:rFonts w:cs="Times New Roman"/>
        </w:rPr>
        <w:t>22.06.2021 Spotkanie on</w:t>
      </w:r>
      <w:r w:rsidR="000B7F34">
        <w:rPr>
          <w:rFonts w:cs="Times New Roman"/>
        </w:rPr>
        <w:t xml:space="preserve"> </w:t>
      </w:r>
      <w:r w:rsidRPr="00FA58C4">
        <w:rPr>
          <w:rFonts w:cs="Times New Roman"/>
        </w:rPr>
        <w:t>line z coachem, mgr Agatą Grzybek dotyczące rozwoju osobistego, walki ze stresem oraz motywacji do pracy naukowej</w:t>
      </w:r>
      <w:r w:rsidR="000B7F34">
        <w:rPr>
          <w:rFonts w:cs="Times New Roman"/>
        </w:rPr>
        <w:t>.</w:t>
      </w:r>
    </w:p>
    <w:p w:rsidR="00FA58C4" w:rsidRPr="00FA58C4" w:rsidRDefault="00FA58C4" w:rsidP="00FA58C4">
      <w:pPr>
        <w:spacing w:after="0" w:line="240" w:lineRule="auto"/>
        <w:ind w:left="360"/>
        <w:contextualSpacing/>
        <w:jc w:val="both"/>
        <w:rPr>
          <w:rFonts w:cs="Times New Roman"/>
          <w:b/>
        </w:rPr>
      </w:pPr>
    </w:p>
    <w:p w:rsidR="00A4389A" w:rsidRPr="00FA58C4" w:rsidRDefault="00FA58C4" w:rsidP="00FA58C4">
      <w:pPr>
        <w:spacing w:after="0" w:line="240" w:lineRule="auto"/>
        <w:ind w:left="360"/>
        <w:contextualSpacing/>
        <w:jc w:val="both"/>
        <w:rPr>
          <w:rFonts w:cs="Times New Roman"/>
          <w:i/>
        </w:rPr>
      </w:pPr>
      <w:r w:rsidRPr="00FA58C4">
        <w:rPr>
          <w:rFonts w:cs="Times New Roman"/>
          <w:i/>
        </w:rPr>
        <w:t>Przygotowała</w:t>
      </w:r>
      <w:r w:rsidR="00A4389A" w:rsidRPr="00FA58C4">
        <w:rPr>
          <w:rFonts w:cs="Times New Roman"/>
          <w:i/>
        </w:rPr>
        <w:t xml:space="preserve"> </w:t>
      </w:r>
      <w:r w:rsidR="000B7F34">
        <w:rPr>
          <w:rFonts w:cs="Times New Roman"/>
          <w:i/>
        </w:rPr>
        <w:t>o</w:t>
      </w:r>
      <w:r w:rsidR="00A4389A" w:rsidRPr="00FA58C4">
        <w:rPr>
          <w:rFonts w:cs="Times New Roman"/>
          <w:i/>
        </w:rPr>
        <w:t>piekun K</w:t>
      </w:r>
      <w:r>
        <w:rPr>
          <w:rFonts w:cs="Times New Roman"/>
          <w:i/>
        </w:rPr>
        <w:t>N</w:t>
      </w:r>
      <w:r w:rsidRPr="00FA58C4">
        <w:rPr>
          <w:rFonts w:cs="Times New Roman"/>
          <w:i/>
        </w:rPr>
        <w:t>B d</w:t>
      </w:r>
      <w:r w:rsidR="00A4389A" w:rsidRPr="00FA58C4">
        <w:rPr>
          <w:rFonts w:cs="Times New Roman"/>
          <w:i/>
        </w:rPr>
        <w:t>r hab. inż. Alina Wiszniewska, prof. URK</w:t>
      </w:r>
    </w:p>
    <w:p w:rsidR="00FA58C4" w:rsidRDefault="00FA58C4" w:rsidP="00A4389A">
      <w:pPr>
        <w:pStyle w:val="Akapitzlist"/>
        <w:spacing w:after="0" w:line="240" w:lineRule="auto"/>
        <w:ind w:left="0"/>
        <w:contextualSpacing/>
        <w:jc w:val="both"/>
        <w:rPr>
          <w:rFonts w:cs="Times New Roman"/>
          <w:b/>
          <w:color w:val="0070C0"/>
        </w:rPr>
      </w:pPr>
    </w:p>
    <w:p w:rsidR="00FA58C4" w:rsidRDefault="00FA58C4">
      <w:pPr>
        <w:spacing w:after="0" w:line="240" w:lineRule="auto"/>
        <w:rPr>
          <w:rFonts w:cs="Times New Roman"/>
          <w:b/>
          <w:color w:val="0070C0"/>
        </w:rPr>
      </w:pPr>
      <w:r>
        <w:rPr>
          <w:rFonts w:cs="Times New Roman"/>
          <w:b/>
          <w:color w:val="0070C0"/>
        </w:rPr>
        <w:br w:type="page"/>
      </w:r>
    </w:p>
    <w:p w:rsidR="00B62700" w:rsidRPr="00020834" w:rsidRDefault="00B62700" w:rsidP="00A4389A">
      <w:pPr>
        <w:pStyle w:val="Akapitzlist"/>
        <w:spacing w:after="0" w:line="240" w:lineRule="auto"/>
        <w:ind w:left="0"/>
        <w:contextualSpacing/>
        <w:jc w:val="both"/>
        <w:rPr>
          <w:rFonts w:cs="Times New Roman"/>
          <w:b/>
        </w:rPr>
      </w:pPr>
      <w:r w:rsidRPr="00020834">
        <w:rPr>
          <w:rFonts w:cs="Times New Roman"/>
          <w:b/>
        </w:rPr>
        <w:lastRenderedPageBreak/>
        <w:t xml:space="preserve">Wykaz prac naukowych opublikowanych z udziałem </w:t>
      </w:r>
      <w:r w:rsidR="00437558" w:rsidRPr="00020834">
        <w:rPr>
          <w:rFonts w:cs="Times New Roman"/>
          <w:b/>
        </w:rPr>
        <w:t>studentów/doktorantów</w:t>
      </w:r>
      <w:r w:rsidR="0046038E" w:rsidRPr="00020834">
        <w:rPr>
          <w:rFonts w:cs="Times New Roman"/>
          <w:b/>
        </w:rPr>
        <w:t xml:space="preserve"> w roku akademickim 20</w:t>
      </w:r>
      <w:r w:rsidR="00D66DF1">
        <w:rPr>
          <w:rFonts w:cs="Times New Roman"/>
          <w:b/>
        </w:rPr>
        <w:t>20</w:t>
      </w:r>
      <w:r w:rsidR="0046038E" w:rsidRPr="00020834">
        <w:rPr>
          <w:rFonts w:cs="Times New Roman"/>
          <w:b/>
        </w:rPr>
        <w:t>/</w:t>
      </w:r>
      <w:r w:rsidR="0025743E" w:rsidRPr="00020834">
        <w:rPr>
          <w:rFonts w:cs="Times New Roman"/>
          <w:b/>
        </w:rPr>
        <w:t>20</w:t>
      </w:r>
      <w:r w:rsidR="00D62137" w:rsidRPr="00020834">
        <w:rPr>
          <w:rFonts w:cs="Times New Roman"/>
          <w:b/>
        </w:rPr>
        <w:t>2</w:t>
      </w:r>
      <w:r w:rsidR="00D66DF1">
        <w:rPr>
          <w:rFonts w:cs="Times New Roman"/>
          <w:b/>
        </w:rPr>
        <w:t>1</w:t>
      </w:r>
    </w:p>
    <w:p w:rsidR="00DF2DBE" w:rsidRDefault="00DF2DBE" w:rsidP="00DF2DBE">
      <w:pPr>
        <w:spacing w:after="0" w:line="240" w:lineRule="auto"/>
      </w:pPr>
      <w:r w:rsidRPr="009851A6">
        <w:t>(</w:t>
      </w:r>
      <w:r w:rsidRPr="001125F0">
        <w:rPr>
          <w:b/>
        </w:rPr>
        <w:t>doktorant</w:t>
      </w:r>
      <w:r w:rsidRPr="009851A6">
        <w:t xml:space="preserve">/ </w:t>
      </w:r>
      <w:r w:rsidRPr="009851A6">
        <w:rPr>
          <w:u w:val="single"/>
        </w:rPr>
        <w:t>student</w:t>
      </w:r>
      <w:r w:rsidRPr="009851A6">
        <w:t>)</w:t>
      </w:r>
    </w:p>
    <w:p w:rsidR="00DF2DBE" w:rsidRPr="009851A6" w:rsidRDefault="00DF2DBE" w:rsidP="00DF2DBE">
      <w:pPr>
        <w:spacing w:after="0" w:line="240" w:lineRule="auto"/>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gridCol w:w="1418"/>
        <w:gridCol w:w="1276"/>
      </w:tblGrid>
      <w:tr w:rsidR="0039065A" w:rsidRPr="00020834" w:rsidTr="0039065A">
        <w:trPr>
          <w:trHeight w:val="397"/>
        </w:trPr>
        <w:tc>
          <w:tcPr>
            <w:tcW w:w="73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065A" w:rsidRPr="001125F0" w:rsidRDefault="0039065A" w:rsidP="00702CF0">
            <w:pPr>
              <w:spacing w:after="0" w:line="240" w:lineRule="auto"/>
              <w:jc w:val="center"/>
              <w:rPr>
                <w:rFonts w:asciiTheme="minorHAnsi" w:hAnsiTheme="minorHAnsi" w:cstheme="minorHAnsi"/>
                <w:b/>
                <w:sz w:val="20"/>
                <w:szCs w:val="20"/>
              </w:rPr>
            </w:pPr>
            <w:r w:rsidRPr="001125F0">
              <w:rPr>
                <w:rFonts w:asciiTheme="minorHAnsi" w:hAnsiTheme="minorHAnsi" w:cstheme="minorHAnsi"/>
                <w:b/>
                <w:sz w:val="20"/>
                <w:szCs w:val="20"/>
              </w:rPr>
              <w:t>Autor/rok/tytuł/czasopismo</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065A" w:rsidRPr="00D669CB" w:rsidRDefault="0039065A" w:rsidP="00702CF0">
            <w:pPr>
              <w:spacing w:after="0" w:line="240" w:lineRule="auto"/>
              <w:jc w:val="center"/>
              <w:rPr>
                <w:rFonts w:asciiTheme="minorHAnsi" w:hAnsiTheme="minorHAnsi" w:cstheme="minorHAnsi"/>
                <w:b/>
                <w:sz w:val="20"/>
                <w:szCs w:val="20"/>
                <w:lang w:val="de-DE"/>
              </w:rPr>
            </w:pPr>
            <w:r w:rsidRPr="00D669CB">
              <w:rPr>
                <w:rFonts w:asciiTheme="minorHAnsi" w:hAnsiTheme="minorHAnsi" w:cstheme="minorHAnsi"/>
                <w:b/>
                <w:sz w:val="20"/>
                <w:szCs w:val="20"/>
                <w:lang w:val="de-DE"/>
              </w:rPr>
              <w:t>Doktorant</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065A" w:rsidRPr="001125F0" w:rsidRDefault="0039065A" w:rsidP="00702CF0">
            <w:pPr>
              <w:spacing w:after="0" w:line="240" w:lineRule="auto"/>
              <w:jc w:val="center"/>
              <w:rPr>
                <w:rFonts w:asciiTheme="minorHAnsi" w:hAnsiTheme="minorHAnsi" w:cstheme="minorHAnsi"/>
                <w:b/>
                <w:sz w:val="20"/>
                <w:szCs w:val="20"/>
                <w:lang w:val="de-DE"/>
              </w:rPr>
            </w:pPr>
            <w:r w:rsidRPr="001125F0">
              <w:rPr>
                <w:rFonts w:asciiTheme="minorHAnsi" w:hAnsiTheme="minorHAnsi" w:cstheme="minorHAnsi"/>
                <w:b/>
                <w:sz w:val="20"/>
                <w:szCs w:val="20"/>
                <w:lang w:val="de-DE"/>
              </w:rPr>
              <w:t>Student</w:t>
            </w:r>
          </w:p>
        </w:tc>
      </w:tr>
      <w:tr w:rsidR="0039065A" w:rsidRPr="00020834" w:rsidTr="0039065A">
        <w:trPr>
          <w:trHeight w:val="1043"/>
        </w:trPr>
        <w:tc>
          <w:tcPr>
            <w:tcW w:w="7371" w:type="dxa"/>
            <w:vAlign w:val="center"/>
          </w:tcPr>
          <w:p w:rsidR="0039065A" w:rsidRPr="004025E3" w:rsidRDefault="0039065A" w:rsidP="00B3222C">
            <w:pPr>
              <w:pStyle w:val="Akapitzlist"/>
              <w:numPr>
                <w:ilvl w:val="0"/>
                <w:numId w:val="17"/>
              </w:numPr>
              <w:spacing w:after="0" w:line="240" w:lineRule="auto"/>
              <w:ind w:left="318" w:hanging="284"/>
              <w:rPr>
                <w:rFonts w:asciiTheme="minorHAnsi" w:hAnsiTheme="minorHAnsi" w:cstheme="minorHAnsi"/>
                <w:sz w:val="20"/>
                <w:szCs w:val="20"/>
              </w:rPr>
            </w:pPr>
            <w:r w:rsidRPr="004025E3">
              <w:rPr>
                <w:rFonts w:asciiTheme="minorHAnsi" w:hAnsiTheme="minorHAnsi" w:cstheme="minorHAnsi"/>
                <w:sz w:val="20"/>
                <w:szCs w:val="20"/>
              </w:rPr>
              <w:t xml:space="preserve">Kulig M, </w:t>
            </w:r>
            <w:r w:rsidRPr="008F63A4">
              <w:rPr>
                <w:rFonts w:asciiTheme="minorHAnsi" w:hAnsiTheme="minorHAnsi" w:cstheme="minorHAnsi"/>
                <w:sz w:val="20"/>
                <w:szCs w:val="20"/>
                <w:u w:val="single"/>
              </w:rPr>
              <w:t>Jarmuła A</w:t>
            </w:r>
            <w:r>
              <w:rPr>
                <w:rFonts w:asciiTheme="minorHAnsi" w:hAnsiTheme="minorHAnsi" w:cstheme="minorHAnsi"/>
                <w:sz w:val="20"/>
                <w:szCs w:val="20"/>
              </w:rPr>
              <w:t>. 2021.</w:t>
            </w:r>
            <w:r w:rsidRPr="004025E3">
              <w:rPr>
                <w:rFonts w:asciiTheme="minorHAnsi" w:hAnsiTheme="minorHAnsi" w:cstheme="minorHAnsi"/>
                <w:sz w:val="20"/>
                <w:szCs w:val="20"/>
              </w:rPr>
              <w:t xml:space="preserve"> Inwentaryzacja i ocena stanu zachowania drzew pomników przyrody w Tarnowie, Katalog dziedzictwa kulturowego Małopolski pod redakcją naukową J. Hernika, B. Prus, K. Króla, Wydawnictwo Uniwersytetu Rolniczego w Krakowie, 359.</w:t>
            </w:r>
          </w:p>
        </w:tc>
        <w:tc>
          <w:tcPr>
            <w:tcW w:w="1418" w:type="dxa"/>
            <w:vAlign w:val="center"/>
          </w:tcPr>
          <w:p w:rsidR="0039065A" w:rsidRPr="008F63A4" w:rsidRDefault="0039065A" w:rsidP="004025E3">
            <w:pPr>
              <w:spacing w:after="0" w:line="240" w:lineRule="auto"/>
              <w:jc w:val="center"/>
              <w:rPr>
                <w:rFonts w:asciiTheme="minorHAnsi" w:hAnsiTheme="minorHAnsi" w:cstheme="minorHAnsi"/>
                <w:sz w:val="20"/>
                <w:szCs w:val="20"/>
                <w:lang w:val="de-DE"/>
              </w:rPr>
            </w:pPr>
          </w:p>
        </w:tc>
        <w:tc>
          <w:tcPr>
            <w:tcW w:w="1276" w:type="dxa"/>
            <w:vAlign w:val="center"/>
          </w:tcPr>
          <w:p w:rsidR="0039065A" w:rsidRPr="00020834" w:rsidRDefault="0039065A" w:rsidP="004025E3">
            <w:pPr>
              <w:spacing w:after="0" w:line="240" w:lineRule="auto"/>
              <w:jc w:val="center"/>
              <w:rPr>
                <w:rFonts w:asciiTheme="minorHAnsi" w:hAnsiTheme="minorHAnsi" w:cstheme="minorHAnsi"/>
                <w:sz w:val="20"/>
                <w:szCs w:val="20"/>
                <w:lang w:val="de-DE"/>
              </w:rPr>
            </w:pPr>
            <w:r w:rsidRPr="00020834">
              <w:rPr>
                <w:rFonts w:asciiTheme="minorHAnsi" w:hAnsiTheme="minorHAnsi" w:cstheme="minorHAnsi"/>
                <w:sz w:val="20"/>
                <w:szCs w:val="20"/>
              </w:rPr>
              <w:t>Jarmuła A</w:t>
            </w:r>
            <w:r>
              <w:rPr>
                <w:rFonts w:asciiTheme="minorHAnsi" w:hAnsiTheme="minorHAnsi" w:cstheme="minorHAnsi"/>
                <w:sz w:val="20"/>
                <w:szCs w:val="20"/>
              </w:rPr>
              <w:t>.</w:t>
            </w:r>
          </w:p>
        </w:tc>
      </w:tr>
      <w:tr w:rsidR="0039065A" w:rsidRPr="00020834" w:rsidTr="0039065A">
        <w:trPr>
          <w:trHeight w:val="811"/>
        </w:trPr>
        <w:tc>
          <w:tcPr>
            <w:tcW w:w="7371" w:type="dxa"/>
            <w:tcBorders>
              <w:top w:val="single" w:sz="4" w:space="0" w:color="auto"/>
              <w:left w:val="single" w:sz="4" w:space="0" w:color="auto"/>
              <w:bottom w:val="single" w:sz="4" w:space="0" w:color="auto"/>
              <w:right w:val="single" w:sz="4" w:space="0" w:color="auto"/>
            </w:tcBorders>
            <w:vAlign w:val="center"/>
          </w:tcPr>
          <w:p w:rsidR="0039065A" w:rsidRPr="004025E3" w:rsidRDefault="0039065A" w:rsidP="00B65B6B">
            <w:pPr>
              <w:pStyle w:val="Akapitzlist"/>
              <w:numPr>
                <w:ilvl w:val="0"/>
                <w:numId w:val="17"/>
              </w:numPr>
              <w:spacing w:after="0" w:line="240" w:lineRule="auto"/>
              <w:ind w:left="318" w:hanging="284"/>
              <w:rPr>
                <w:rFonts w:asciiTheme="minorHAnsi" w:hAnsiTheme="minorHAnsi" w:cstheme="minorHAnsi"/>
                <w:sz w:val="20"/>
                <w:szCs w:val="20"/>
                <w:lang w:val="en-US"/>
              </w:rPr>
            </w:pPr>
            <w:r w:rsidRPr="004025E3">
              <w:rPr>
                <w:rFonts w:asciiTheme="minorHAnsi" w:hAnsiTheme="minorHAnsi" w:cstheme="minorHAnsi"/>
                <w:sz w:val="20"/>
                <w:szCs w:val="20"/>
              </w:rPr>
              <w:t xml:space="preserve">Szewczyk-Taranek B., Jaglarz A., </w:t>
            </w:r>
            <w:r w:rsidRPr="008F63A4">
              <w:rPr>
                <w:rFonts w:asciiTheme="minorHAnsi" w:hAnsiTheme="minorHAnsi" w:cstheme="minorHAnsi"/>
                <w:b/>
                <w:sz w:val="20"/>
                <w:szCs w:val="20"/>
              </w:rPr>
              <w:t>Pałka P</w:t>
            </w:r>
            <w:r w:rsidRPr="004025E3">
              <w:rPr>
                <w:rFonts w:asciiTheme="minorHAnsi" w:hAnsiTheme="minorHAnsi" w:cstheme="minorHAnsi"/>
                <w:sz w:val="20"/>
                <w:szCs w:val="20"/>
              </w:rPr>
              <w:t xml:space="preserve">., Supel P., Kaszycki P., Mazur J., Pawłowska B. 2020. </w:t>
            </w:r>
            <w:r w:rsidRPr="00B3222C">
              <w:rPr>
                <w:rFonts w:asciiTheme="minorHAnsi" w:hAnsiTheme="minorHAnsi" w:cstheme="minorHAnsi"/>
                <w:sz w:val="20"/>
                <w:szCs w:val="20"/>
                <w:lang w:val="en-US"/>
              </w:rPr>
              <w:t>Identification and c</w:t>
            </w:r>
            <w:r w:rsidRPr="004025E3">
              <w:rPr>
                <w:rFonts w:asciiTheme="minorHAnsi" w:hAnsiTheme="minorHAnsi" w:cstheme="minorHAnsi"/>
                <w:sz w:val="20"/>
                <w:szCs w:val="20"/>
                <w:lang w:val="en-US"/>
              </w:rPr>
              <w:t xml:space="preserve">ontrol of endophytic bacteria during in vitro cultures of </w:t>
            </w:r>
            <w:r w:rsidRPr="004025E3">
              <w:rPr>
                <w:rFonts w:asciiTheme="minorHAnsi" w:hAnsiTheme="minorHAnsi" w:cstheme="minorHAnsi"/>
                <w:i/>
                <w:sz w:val="20"/>
                <w:szCs w:val="20"/>
                <w:lang w:val="en-US"/>
              </w:rPr>
              <w:t>Staphylea pinnata</w:t>
            </w:r>
            <w:r w:rsidRPr="004025E3">
              <w:rPr>
                <w:rFonts w:asciiTheme="minorHAnsi" w:hAnsiTheme="minorHAnsi" w:cstheme="minorHAnsi"/>
                <w:sz w:val="20"/>
                <w:szCs w:val="20"/>
                <w:lang w:val="en-US"/>
              </w:rPr>
              <w:t xml:space="preserve"> L. </w:t>
            </w:r>
            <w:r w:rsidRPr="002F5279">
              <w:rPr>
                <w:rFonts w:asciiTheme="minorHAnsi" w:hAnsiTheme="minorHAnsi" w:cstheme="minorHAnsi"/>
                <w:i/>
                <w:sz w:val="20"/>
                <w:szCs w:val="20"/>
                <w:lang w:val="en-US"/>
              </w:rPr>
              <w:t>Folia Horticulturae</w:t>
            </w:r>
            <w:r w:rsidRPr="004025E3">
              <w:rPr>
                <w:rFonts w:asciiTheme="minorHAnsi" w:hAnsiTheme="minorHAnsi" w:cstheme="minorHAnsi"/>
                <w:sz w:val="20"/>
                <w:szCs w:val="20"/>
                <w:lang w:val="en-US"/>
              </w:rPr>
              <w:t xml:space="preserve"> 32(1): 1-9.</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4025E3">
            <w:pPr>
              <w:spacing w:after="0" w:line="240" w:lineRule="auto"/>
              <w:jc w:val="center"/>
              <w:rPr>
                <w:rFonts w:asciiTheme="minorHAnsi" w:hAnsiTheme="minorHAnsi" w:cstheme="minorHAnsi"/>
                <w:sz w:val="20"/>
                <w:szCs w:val="20"/>
                <w:lang w:val="de-DE"/>
              </w:rPr>
            </w:pPr>
            <w:r w:rsidRPr="008F63A4">
              <w:rPr>
                <w:rFonts w:asciiTheme="minorHAnsi" w:hAnsiTheme="minorHAnsi" w:cstheme="minorHAnsi"/>
                <w:sz w:val="20"/>
                <w:szCs w:val="20"/>
              </w:rPr>
              <w:t>Pałka P.</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20834" w:rsidRDefault="0039065A" w:rsidP="004025E3">
            <w:pPr>
              <w:spacing w:after="0" w:line="240" w:lineRule="auto"/>
              <w:jc w:val="center"/>
              <w:rPr>
                <w:rFonts w:asciiTheme="minorHAnsi" w:hAnsiTheme="minorHAnsi" w:cstheme="minorHAnsi"/>
                <w:sz w:val="20"/>
                <w:szCs w:val="20"/>
                <w:lang w:val="de-DE"/>
              </w:rPr>
            </w:pPr>
          </w:p>
        </w:tc>
      </w:tr>
      <w:tr w:rsidR="0039065A" w:rsidRPr="00020834" w:rsidTr="0039065A">
        <w:trPr>
          <w:trHeight w:val="1158"/>
        </w:trPr>
        <w:tc>
          <w:tcPr>
            <w:tcW w:w="7371" w:type="dxa"/>
            <w:tcBorders>
              <w:top w:val="single" w:sz="4" w:space="0" w:color="auto"/>
              <w:left w:val="single" w:sz="4" w:space="0" w:color="auto"/>
              <w:bottom w:val="single" w:sz="4" w:space="0" w:color="auto"/>
              <w:right w:val="single" w:sz="4" w:space="0" w:color="auto"/>
            </w:tcBorders>
            <w:vAlign w:val="center"/>
          </w:tcPr>
          <w:p w:rsidR="0039065A" w:rsidRPr="0039065A" w:rsidRDefault="0039065A" w:rsidP="0039065A">
            <w:pPr>
              <w:pStyle w:val="Akapitzlist"/>
              <w:numPr>
                <w:ilvl w:val="0"/>
                <w:numId w:val="17"/>
              </w:numPr>
              <w:spacing w:after="0" w:line="240" w:lineRule="auto"/>
              <w:ind w:left="318" w:hanging="284"/>
              <w:rPr>
                <w:rFonts w:asciiTheme="minorHAnsi" w:hAnsiTheme="minorHAnsi" w:cstheme="minorHAnsi"/>
                <w:sz w:val="20"/>
                <w:szCs w:val="20"/>
                <w:lang w:val="en-US"/>
              </w:rPr>
            </w:pPr>
            <w:r w:rsidRPr="004025E3">
              <w:rPr>
                <w:rFonts w:asciiTheme="minorHAnsi" w:hAnsiTheme="minorHAnsi" w:cstheme="minorHAnsi"/>
                <w:sz w:val="20"/>
                <w:szCs w:val="20"/>
              </w:rPr>
              <w:t xml:space="preserve">Gondek M., Mierzwa-Hersztek M., Kopeć M., Zaleski T., Bogdał S., Bieniasz M., Błaszczyk J., Kaczmarczyk E., </w:t>
            </w:r>
            <w:r w:rsidRPr="008F63A4">
              <w:rPr>
                <w:rFonts w:asciiTheme="minorHAnsi" w:hAnsiTheme="minorHAnsi" w:cstheme="minorHAnsi"/>
                <w:b/>
                <w:sz w:val="20"/>
                <w:szCs w:val="20"/>
              </w:rPr>
              <w:t>Kowalczyk B</w:t>
            </w:r>
            <w:r w:rsidRPr="004025E3">
              <w:rPr>
                <w:rFonts w:asciiTheme="minorHAnsi" w:hAnsiTheme="minorHAnsi" w:cstheme="minorHAnsi"/>
                <w:sz w:val="20"/>
                <w:szCs w:val="20"/>
              </w:rPr>
              <w:t xml:space="preserve">., Knaga J., Nawrocki J., Pniak M, Jarosz R. 2020. </w:t>
            </w:r>
            <w:r w:rsidRPr="004025E3">
              <w:rPr>
                <w:rFonts w:asciiTheme="minorHAnsi" w:hAnsiTheme="minorHAnsi" w:cstheme="minorHAnsi"/>
                <w:sz w:val="20"/>
                <w:szCs w:val="20"/>
                <w:lang w:val="en-US"/>
              </w:rPr>
              <w:t xml:space="preserve">Mineral composition of fruits and leaves of San Andreas® everbearing strawberry in soilless cultivation. </w:t>
            </w:r>
            <w:r w:rsidRPr="002F5279">
              <w:rPr>
                <w:rFonts w:asciiTheme="minorHAnsi" w:hAnsiTheme="minorHAnsi" w:cstheme="minorHAnsi"/>
                <w:i/>
                <w:sz w:val="20"/>
                <w:szCs w:val="20"/>
                <w:lang w:val="en-US"/>
              </w:rPr>
              <w:t>Journal of Elementology</w:t>
            </w:r>
            <w:r w:rsidRPr="004025E3">
              <w:rPr>
                <w:rFonts w:asciiTheme="minorHAnsi" w:hAnsiTheme="minorHAnsi" w:cstheme="minorHAnsi"/>
                <w:sz w:val="20"/>
                <w:szCs w:val="20"/>
                <w:lang w:val="en-US"/>
              </w:rPr>
              <w:t xml:space="preserve"> 25(4): 1333-1347</w:t>
            </w:r>
            <w:r>
              <w:rPr>
                <w:rFonts w:asciiTheme="minorHAnsi" w:hAnsiTheme="minorHAnsi" w:cstheme="minorHAnsi"/>
                <w:sz w:val="20"/>
                <w:szCs w:val="20"/>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4025E3">
            <w:pPr>
              <w:spacing w:after="0" w:line="240" w:lineRule="auto"/>
              <w:jc w:val="center"/>
              <w:rPr>
                <w:rFonts w:asciiTheme="minorHAnsi" w:hAnsiTheme="minorHAnsi" w:cstheme="minorHAnsi"/>
                <w:sz w:val="20"/>
                <w:szCs w:val="20"/>
                <w:lang w:val="de-DE"/>
              </w:rPr>
            </w:pPr>
            <w:r w:rsidRPr="008F63A4">
              <w:rPr>
                <w:rFonts w:asciiTheme="minorHAnsi" w:hAnsiTheme="minorHAnsi" w:cstheme="minorHAnsi"/>
                <w:sz w:val="20"/>
                <w:szCs w:val="20"/>
                <w:lang w:val="en-US"/>
              </w:rPr>
              <w:t>Kowalczyk B.</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20834" w:rsidRDefault="0039065A" w:rsidP="004025E3">
            <w:pPr>
              <w:spacing w:after="0" w:line="240" w:lineRule="auto"/>
              <w:jc w:val="center"/>
              <w:rPr>
                <w:rFonts w:asciiTheme="minorHAnsi" w:hAnsiTheme="minorHAnsi" w:cstheme="minorHAnsi"/>
                <w:sz w:val="20"/>
                <w:szCs w:val="20"/>
                <w:lang w:val="de-DE"/>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vAlign w:val="center"/>
          </w:tcPr>
          <w:p w:rsidR="0039065A" w:rsidRPr="004025E3" w:rsidRDefault="0039065A" w:rsidP="00B65B6B">
            <w:pPr>
              <w:pStyle w:val="Akapitzlist"/>
              <w:numPr>
                <w:ilvl w:val="0"/>
                <w:numId w:val="17"/>
              </w:numPr>
              <w:spacing w:after="0" w:line="240" w:lineRule="auto"/>
              <w:ind w:left="318" w:hanging="284"/>
              <w:rPr>
                <w:rFonts w:asciiTheme="minorHAnsi" w:hAnsiTheme="minorHAnsi" w:cstheme="minorHAnsi"/>
                <w:sz w:val="20"/>
                <w:szCs w:val="20"/>
                <w:lang w:val="en-US"/>
              </w:rPr>
            </w:pPr>
            <w:r w:rsidRPr="008F63A4">
              <w:rPr>
                <w:rFonts w:asciiTheme="minorHAnsi" w:hAnsiTheme="minorHAnsi" w:cstheme="minorHAnsi"/>
                <w:b/>
                <w:sz w:val="20"/>
                <w:szCs w:val="20"/>
              </w:rPr>
              <w:t>Bucki P</w:t>
            </w:r>
            <w:r w:rsidRPr="004025E3">
              <w:rPr>
                <w:rFonts w:asciiTheme="minorHAnsi" w:hAnsiTheme="minorHAnsi" w:cstheme="minorHAnsi"/>
                <w:sz w:val="20"/>
                <w:szCs w:val="20"/>
              </w:rPr>
              <w:t xml:space="preserve">., Regdos K., Siwek P., Domagała-Świątkiewicz I., Kaszycki P. 2020. </w:t>
            </w:r>
            <w:r w:rsidRPr="004025E3">
              <w:rPr>
                <w:rFonts w:asciiTheme="minorHAnsi" w:hAnsiTheme="minorHAnsi" w:cstheme="minorHAnsi"/>
                <w:sz w:val="20"/>
                <w:szCs w:val="20"/>
                <w:lang w:val="en-US"/>
              </w:rPr>
              <w:t xml:space="preserve">Impact of soil management practices on yield quality, weed infestation and soil microbiota abundance in organic zucchini production. </w:t>
            </w:r>
            <w:r w:rsidRPr="002F5279">
              <w:rPr>
                <w:rFonts w:asciiTheme="minorHAnsi" w:hAnsiTheme="minorHAnsi" w:cstheme="minorHAnsi"/>
                <w:i/>
                <w:sz w:val="20"/>
                <w:szCs w:val="20"/>
                <w:lang w:val="en-US"/>
              </w:rPr>
              <w:t>Scientia Hort</w:t>
            </w:r>
            <w:r w:rsidRPr="004025E3">
              <w:rPr>
                <w:rFonts w:asciiTheme="minorHAnsi" w:hAnsiTheme="minorHAnsi" w:cstheme="minorHAnsi"/>
                <w:sz w:val="20"/>
                <w:szCs w:val="20"/>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702CF0">
            <w:pPr>
              <w:spacing w:after="0" w:line="240" w:lineRule="auto"/>
              <w:jc w:val="center"/>
              <w:rPr>
                <w:rFonts w:asciiTheme="minorHAnsi" w:hAnsiTheme="minorHAnsi" w:cstheme="minorHAnsi"/>
                <w:sz w:val="20"/>
                <w:szCs w:val="20"/>
              </w:rPr>
            </w:pPr>
            <w:r w:rsidRPr="008F63A4">
              <w:rPr>
                <w:rFonts w:asciiTheme="minorHAnsi" w:hAnsiTheme="minorHAnsi" w:cstheme="minorHAnsi"/>
                <w:sz w:val="20"/>
                <w:szCs w:val="20"/>
              </w:rPr>
              <w:t xml:space="preserve">Bucki P., </w:t>
            </w:r>
          </w:p>
          <w:p w:rsidR="0039065A" w:rsidRPr="008F63A4" w:rsidRDefault="0039065A" w:rsidP="00702CF0">
            <w:pPr>
              <w:spacing w:after="0" w:line="240" w:lineRule="auto"/>
              <w:jc w:val="center"/>
              <w:rPr>
                <w:rFonts w:asciiTheme="minorHAnsi" w:hAnsiTheme="minorHAnsi" w:cstheme="minorHAnsi"/>
                <w:sz w:val="20"/>
                <w:szCs w:val="20"/>
                <w:lang w:val="de-DE"/>
              </w:rPr>
            </w:pPr>
            <w:r w:rsidRPr="008F63A4">
              <w:rPr>
                <w:rFonts w:asciiTheme="minorHAnsi" w:hAnsiTheme="minorHAnsi" w:cstheme="minorHAnsi"/>
                <w:sz w:val="20"/>
                <w:szCs w:val="20"/>
              </w:rPr>
              <w:t>Regdos K.</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91107A" w:rsidRDefault="0039065A" w:rsidP="00702CF0">
            <w:pPr>
              <w:spacing w:after="0" w:line="240" w:lineRule="auto"/>
              <w:jc w:val="center"/>
              <w:rPr>
                <w:rFonts w:asciiTheme="minorHAnsi" w:hAnsiTheme="minorHAnsi" w:cstheme="minorHAnsi"/>
                <w:color w:val="0070C0"/>
                <w:sz w:val="20"/>
                <w:szCs w:val="20"/>
                <w:lang w:val="de-DE"/>
              </w:rPr>
            </w:pPr>
          </w:p>
        </w:tc>
      </w:tr>
      <w:tr w:rsidR="0039065A" w:rsidRPr="002F5279"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B3222C" w:rsidRDefault="0039065A" w:rsidP="00B65B6B">
            <w:pPr>
              <w:pStyle w:val="Akapitzlist"/>
              <w:numPr>
                <w:ilvl w:val="0"/>
                <w:numId w:val="17"/>
              </w:numPr>
              <w:spacing w:after="0" w:line="240" w:lineRule="auto"/>
              <w:ind w:left="318" w:hanging="284"/>
              <w:rPr>
                <w:rFonts w:asciiTheme="minorHAnsi" w:hAnsiTheme="minorHAnsi" w:cstheme="minorHAnsi"/>
                <w:sz w:val="20"/>
                <w:szCs w:val="20"/>
                <w:lang w:val="en-US"/>
              </w:rPr>
            </w:pPr>
            <w:r w:rsidRPr="00AB61E2">
              <w:rPr>
                <w:rFonts w:asciiTheme="minorHAnsi" w:hAnsiTheme="minorHAnsi" w:cstheme="minorHAnsi"/>
                <w:b/>
                <w:sz w:val="20"/>
                <w:szCs w:val="20"/>
              </w:rPr>
              <w:t>Grzanka M.</w:t>
            </w:r>
            <w:r w:rsidRPr="00AB61E2">
              <w:rPr>
                <w:rFonts w:asciiTheme="minorHAnsi" w:hAnsiTheme="minorHAnsi" w:cstheme="minorHAnsi"/>
                <w:sz w:val="20"/>
                <w:szCs w:val="20"/>
              </w:rPr>
              <w:t xml:space="preserve">, Smoleń S., Kováčik P. 2020. </w:t>
            </w:r>
            <w:r w:rsidRPr="000D7C2F">
              <w:rPr>
                <w:rFonts w:asciiTheme="minorHAnsi" w:hAnsiTheme="minorHAnsi" w:cstheme="minorHAnsi"/>
                <w:sz w:val="20"/>
                <w:szCs w:val="20"/>
                <w:lang w:val="en-US"/>
              </w:rPr>
              <w:t xml:space="preserve">Effect of Vanadium on the Uptake and Distribution of Organic and Inorganic Forms of Iodine in Sweetcorn Plants during Early-Stage Development. </w:t>
            </w:r>
            <w:r w:rsidRPr="002F5279">
              <w:rPr>
                <w:rFonts w:asciiTheme="minorHAnsi" w:hAnsiTheme="minorHAnsi" w:cstheme="minorHAnsi"/>
                <w:i/>
                <w:sz w:val="20"/>
                <w:szCs w:val="20"/>
                <w:lang w:val="en-US"/>
              </w:rPr>
              <w:t>Agronomy</w:t>
            </w:r>
            <w:r w:rsidRPr="00B3222C">
              <w:rPr>
                <w:rFonts w:asciiTheme="minorHAnsi" w:hAnsiTheme="minorHAnsi" w:cstheme="minorHAnsi"/>
                <w:sz w:val="20"/>
                <w:szCs w:val="20"/>
                <w:lang w:val="en-US"/>
              </w:rPr>
              <w:t xml:space="preserve"> 10(11): 1666.</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hAnsiTheme="minorHAnsi" w:cstheme="minorHAnsi"/>
                <w:color w:val="0070C0"/>
                <w:sz w:val="20"/>
                <w:szCs w:val="20"/>
                <w:lang w:val="de-DE"/>
              </w:rPr>
            </w:pPr>
            <w:r w:rsidRPr="00B3222C">
              <w:rPr>
                <w:rFonts w:asciiTheme="minorHAnsi" w:hAnsiTheme="minorHAnsi" w:cstheme="minorHAnsi"/>
                <w:sz w:val="20"/>
                <w:szCs w:val="20"/>
                <w:lang w:val="en-US"/>
              </w:rPr>
              <w:t>Grzanka M.</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de-DE"/>
              </w:rPr>
            </w:pPr>
          </w:p>
        </w:tc>
      </w:tr>
      <w:tr w:rsidR="0039065A" w:rsidRPr="00B3222C"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0D7C2F" w:rsidRDefault="0039065A" w:rsidP="00B65B6B">
            <w:pPr>
              <w:pStyle w:val="Akapitzlist"/>
              <w:numPr>
                <w:ilvl w:val="0"/>
                <w:numId w:val="17"/>
              </w:numPr>
              <w:spacing w:after="0" w:line="240" w:lineRule="auto"/>
              <w:ind w:left="318" w:hanging="318"/>
              <w:rPr>
                <w:rFonts w:asciiTheme="minorHAnsi" w:hAnsiTheme="minorHAnsi" w:cstheme="minorHAnsi"/>
                <w:sz w:val="20"/>
                <w:szCs w:val="20"/>
                <w:lang w:val="en-US"/>
              </w:rPr>
            </w:pPr>
            <w:r w:rsidRPr="00AB61E2">
              <w:rPr>
                <w:rFonts w:asciiTheme="minorHAnsi" w:hAnsiTheme="minorHAnsi" w:cstheme="minorHAnsi"/>
                <w:sz w:val="20"/>
                <w:szCs w:val="20"/>
              </w:rPr>
              <w:t xml:space="preserve">Klimek-Chodacka M., </w:t>
            </w:r>
            <w:r w:rsidRPr="00AB61E2">
              <w:rPr>
                <w:rFonts w:asciiTheme="minorHAnsi" w:hAnsiTheme="minorHAnsi" w:cstheme="minorHAnsi"/>
                <w:b/>
                <w:sz w:val="20"/>
                <w:szCs w:val="20"/>
              </w:rPr>
              <w:t>Kadłuczka D.</w:t>
            </w:r>
            <w:r w:rsidRPr="00AB61E2">
              <w:rPr>
                <w:rFonts w:asciiTheme="minorHAnsi" w:hAnsiTheme="minorHAnsi" w:cstheme="minorHAnsi"/>
                <w:sz w:val="20"/>
                <w:szCs w:val="20"/>
              </w:rPr>
              <w:t xml:space="preserve">, </w:t>
            </w:r>
            <w:r w:rsidRPr="00AB61E2">
              <w:rPr>
                <w:rFonts w:asciiTheme="minorHAnsi" w:hAnsiTheme="minorHAnsi" w:cstheme="minorHAnsi"/>
                <w:b/>
                <w:sz w:val="20"/>
                <w:szCs w:val="20"/>
              </w:rPr>
              <w:t xml:space="preserve">Łukasiewicz A., </w:t>
            </w:r>
            <w:r w:rsidRPr="00AB61E2">
              <w:rPr>
                <w:rFonts w:asciiTheme="minorHAnsi" w:hAnsiTheme="minorHAnsi" w:cstheme="minorHAnsi"/>
                <w:sz w:val="20"/>
                <w:szCs w:val="20"/>
              </w:rPr>
              <w:t xml:space="preserve">Malec-Pala A., Barański </w:t>
            </w:r>
            <w:r w:rsidRPr="00B3222C">
              <w:rPr>
                <w:rFonts w:asciiTheme="minorHAnsi" w:hAnsiTheme="minorHAnsi" w:cstheme="minorHAnsi"/>
                <w:sz w:val="20"/>
                <w:szCs w:val="20"/>
              </w:rPr>
              <w:t xml:space="preserve">R., Grzebelus E. 2020. </w:t>
            </w:r>
            <w:r w:rsidRPr="000D7C2F">
              <w:rPr>
                <w:rFonts w:asciiTheme="minorHAnsi" w:hAnsiTheme="minorHAnsi" w:cstheme="minorHAnsi"/>
                <w:sz w:val="20"/>
                <w:szCs w:val="20"/>
                <w:lang w:val="en-US"/>
              </w:rPr>
              <w:t xml:space="preserve">Effective callus induction and plant regeneration in callus and protoplast cultures of </w:t>
            </w:r>
            <w:r w:rsidRPr="00B3222C">
              <w:rPr>
                <w:rFonts w:asciiTheme="minorHAnsi" w:hAnsiTheme="minorHAnsi" w:cstheme="minorHAnsi"/>
                <w:i/>
                <w:sz w:val="20"/>
                <w:szCs w:val="20"/>
                <w:lang w:val="en-US"/>
              </w:rPr>
              <w:t>Nigella damascena</w:t>
            </w:r>
            <w:r w:rsidRPr="000D7C2F">
              <w:rPr>
                <w:rFonts w:asciiTheme="minorHAnsi" w:hAnsiTheme="minorHAnsi" w:cstheme="minorHAnsi"/>
                <w:sz w:val="20"/>
                <w:szCs w:val="20"/>
                <w:lang w:val="en-US"/>
              </w:rPr>
              <w:t xml:space="preserve"> L. </w:t>
            </w:r>
            <w:r w:rsidRPr="002F5279">
              <w:rPr>
                <w:rFonts w:asciiTheme="minorHAnsi" w:hAnsiTheme="minorHAnsi" w:cstheme="minorHAnsi"/>
                <w:i/>
                <w:sz w:val="20"/>
                <w:szCs w:val="20"/>
                <w:lang w:val="en-US"/>
              </w:rPr>
              <w:t>Plant Cell, Tissue and Organ Culture</w:t>
            </w:r>
            <w:r w:rsidRPr="000D7C2F">
              <w:rPr>
                <w:rFonts w:asciiTheme="minorHAnsi" w:hAnsiTheme="minorHAnsi" w:cstheme="minorHAnsi"/>
                <w:sz w:val="20"/>
                <w:szCs w:val="20"/>
                <w:lang w:val="en-US"/>
              </w:rPr>
              <w:t xml:space="preserve"> 143:693–707. https://doi.org/10.1007/s11240-020-01953-9</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hAnsiTheme="minorHAnsi" w:cstheme="minorHAnsi"/>
                <w:color w:val="0070C0"/>
                <w:sz w:val="20"/>
                <w:szCs w:val="20"/>
                <w:lang w:val="de-DE"/>
              </w:rPr>
            </w:pPr>
            <w:r w:rsidRPr="00B3222C">
              <w:rPr>
                <w:rFonts w:asciiTheme="minorHAnsi" w:hAnsiTheme="minorHAnsi" w:cstheme="minorHAnsi"/>
                <w:sz w:val="20"/>
                <w:szCs w:val="20"/>
                <w:lang w:val="en-US"/>
              </w:rPr>
              <w:t>Kadluczka D, Łukasiewicz A</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de-DE"/>
              </w:rPr>
            </w:pPr>
          </w:p>
        </w:tc>
      </w:tr>
      <w:tr w:rsidR="0039065A" w:rsidRPr="00B3222C"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0D7C2F" w:rsidRDefault="0039065A" w:rsidP="00B65B6B">
            <w:pPr>
              <w:pStyle w:val="Akapitzlist"/>
              <w:numPr>
                <w:ilvl w:val="0"/>
                <w:numId w:val="17"/>
              </w:numPr>
              <w:spacing w:after="0" w:line="240" w:lineRule="auto"/>
              <w:ind w:left="318" w:hanging="318"/>
              <w:rPr>
                <w:rFonts w:asciiTheme="minorHAnsi" w:hAnsiTheme="minorHAnsi" w:cstheme="minorHAnsi"/>
                <w:sz w:val="20"/>
                <w:szCs w:val="20"/>
                <w:lang w:val="en-US"/>
              </w:rPr>
            </w:pPr>
            <w:r w:rsidRPr="00656973">
              <w:rPr>
                <w:rFonts w:asciiTheme="minorHAnsi" w:hAnsiTheme="minorHAnsi" w:cstheme="minorHAnsi"/>
                <w:sz w:val="20"/>
                <w:szCs w:val="20"/>
              </w:rPr>
              <w:t xml:space="preserve">Macko-Podgórni A., Stelmach K., </w:t>
            </w:r>
            <w:r w:rsidRPr="00656973">
              <w:rPr>
                <w:rFonts w:asciiTheme="minorHAnsi" w:hAnsiTheme="minorHAnsi" w:cstheme="minorHAnsi"/>
                <w:b/>
                <w:sz w:val="20"/>
                <w:szCs w:val="20"/>
              </w:rPr>
              <w:t>Kwolek K.</w:t>
            </w:r>
            <w:r w:rsidRPr="00656973">
              <w:rPr>
                <w:rFonts w:asciiTheme="minorHAnsi" w:hAnsiTheme="minorHAnsi" w:cstheme="minorHAnsi"/>
                <w:sz w:val="20"/>
                <w:szCs w:val="20"/>
              </w:rPr>
              <w:t xml:space="preserve">, </w:t>
            </w:r>
            <w:r w:rsidRPr="00656973">
              <w:rPr>
                <w:rFonts w:asciiTheme="minorHAnsi" w:hAnsiTheme="minorHAnsi" w:cstheme="minorHAnsi"/>
                <w:b/>
                <w:sz w:val="20"/>
                <w:szCs w:val="20"/>
              </w:rPr>
              <w:t>Machaj G.</w:t>
            </w:r>
            <w:r w:rsidRPr="00656973">
              <w:rPr>
                <w:rFonts w:asciiTheme="minorHAnsi" w:hAnsiTheme="minorHAnsi" w:cstheme="minorHAnsi"/>
                <w:sz w:val="20"/>
                <w:szCs w:val="20"/>
              </w:rPr>
              <w:t xml:space="preserve">, Ellison S., Senalik D.A., Simon P.W., Grzebelus D. 2020. </w:t>
            </w:r>
            <w:r w:rsidRPr="000D7C2F">
              <w:rPr>
                <w:rFonts w:asciiTheme="minorHAnsi" w:hAnsiTheme="minorHAnsi" w:cstheme="minorHAnsi"/>
                <w:sz w:val="20"/>
                <w:szCs w:val="20"/>
                <w:lang w:val="en-US"/>
              </w:rPr>
              <w:t xml:space="preserve">Mining for candidate genes controlling secondary growth of the carrot storage root. </w:t>
            </w:r>
            <w:r w:rsidRPr="000D7C2F">
              <w:rPr>
                <w:rFonts w:asciiTheme="minorHAnsi" w:hAnsiTheme="minorHAnsi" w:cstheme="minorHAnsi"/>
                <w:i/>
                <w:sz w:val="20"/>
                <w:szCs w:val="20"/>
                <w:lang w:val="en-US"/>
              </w:rPr>
              <w:t xml:space="preserve">International </w:t>
            </w:r>
            <w:r w:rsidRPr="002F5279">
              <w:rPr>
                <w:rFonts w:asciiTheme="minorHAnsi" w:hAnsiTheme="minorHAnsi" w:cstheme="minorHAnsi"/>
                <w:i/>
                <w:sz w:val="20"/>
                <w:szCs w:val="20"/>
                <w:lang w:val="en-US"/>
              </w:rPr>
              <w:t>Journal of Molecular Sciences</w:t>
            </w:r>
            <w:r w:rsidRPr="000D7C2F">
              <w:rPr>
                <w:rFonts w:asciiTheme="minorHAnsi" w:hAnsiTheme="minorHAnsi" w:cstheme="minorHAnsi"/>
                <w:sz w:val="20"/>
                <w:szCs w:val="20"/>
                <w:lang w:val="en-US"/>
              </w:rPr>
              <w:t xml:space="preserve"> 21(12):</w:t>
            </w:r>
            <w:r>
              <w:rPr>
                <w:rFonts w:asciiTheme="minorHAnsi" w:hAnsiTheme="minorHAnsi" w:cstheme="minorHAnsi"/>
                <w:sz w:val="20"/>
                <w:szCs w:val="20"/>
                <w:lang w:val="en-US"/>
              </w:rPr>
              <w:t xml:space="preserve"> </w:t>
            </w:r>
            <w:r w:rsidRPr="000D7C2F">
              <w:rPr>
                <w:rFonts w:asciiTheme="minorHAnsi" w:hAnsiTheme="minorHAnsi" w:cstheme="minorHAnsi"/>
                <w:sz w:val="20"/>
                <w:szCs w:val="20"/>
                <w:lang w:val="en-US"/>
              </w:rPr>
              <w:t>4263. doi: 10.3390/ijms21124263.</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hAnsiTheme="minorHAnsi" w:cstheme="minorHAnsi"/>
                <w:color w:val="0070C0"/>
                <w:sz w:val="20"/>
                <w:szCs w:val="20"/>
                <w:lang w:val="en-US"/>
              </w:rPr>
            </w:pPr>
            <w:r w:rsidRPr="00B3222C">
              <w:rPr>
                <w:rFonts w:asciiTheme="minorHAnsi" w:hAnsiTheme="minorHAnsi" w:cstheme="minorHAnsi"/>
                <w:sz w:val="20"/>
                <w:szCs w:val="20"/>
                <w:lang w:val="en-US"/>
              </w:rPr>
              <w:t>Kwolek K. Machaj G.</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de-DE"/>
              </w:rPr>
            </w:pPr>
          </w:p>
        </w:tc>
      </w:tr>
      <w:tr w:rsidR="0039065A" w:rsidRPr="00B3222C"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B3222C" w:rsidRDefault="0039065A" w:rsidP="00B65B6B">
            <w:pPr>
              <w:pStyle w:val="Akapitzlist"/>
              <w:numPr>
                <w:ilvl w:val="0"/>
                <w:numId w:val="17"/>
              </w:numPr>
              <w:spacing w:after="0" w:line="240" w:lineRule="auto"/>
              <w:ind w:left="318" w:hanging="318"/>
              <w:rPr>
                <w:rFonts w:asciiTheme="minorHAnsi" w:hAnsiTheme="minorHAnsi" w:cstheme="minorHAnsi"/>
                <w:sz w:val="20"/>
                <w:szCs w:val="20"/>
                <w:lang w:val="en-US"/>
              </w:rPr>
            </w:pPr>
            <w:r w:rsidRPr="00656973">
              <w:rPr>
                <w:rFonts w:asciiTheme="minorHAnsi" w:hAnsiTheme="minorHAnsi" w:cstheme="minorHAnsi"/>
                <w:sz w:val="20"/>
                <w:szCs w:val="20"/>
              </w:rPr>
              <w:t xml:space="preserve">Kołton A., </w:t>
            </w:r>
            <w:r w:rsidRPr="00656973">
              <w:rPr>
                <w:rFonts w:asciiTheme="minorHAnsi" w:hAnsiTheme="minorHAnsi" w:cstheme="minorHAnsi"/>
                <w:b/>
                <w:sz w:val="20"/>
                <w:szCs w:val="20"/>
              </w:rPr>
              <w:t>Kęska K.</w:t>
            </w:r>
            <w:r w:rsidRPr="00656973">
              <w:rPr>
                <w:rFonts w:asciiTheme="minorHAnsi" w:hAnsiTheme="minorHAnsi" w:cstheme="minorHAnsi"/>
                <w:sz w:val="20"/>
                <w:szCs w:val="20"/>
              </w:rPr>
              <w:t xml:space="preserve">, Czernicka M. 2020. </w:t>
            </w:r>
            <w:r w:rsidRPr="000D7C2F">
              <w:rPr>
                <w:rFonts w:asciiTheme="minorHAnsi" w:hAnsiTheme="minorHAnsi" w:cstheme="minorHAnsi"/>
                <w:sz w:val="20"/>
                <w:szCs w:val="20"/>
                <w:lang w:val="en-US"/>
              </w:rPr>
              <w:t xml:space="preserve">Selection of tomato and cucumber accessions for waterlogging sensitivity through morpho-physiological assessment at an early vegetative stage. </w:t>
            </w:r>
            <w:r w:rsidRPr="002F5279">
              <w:rPr>
                <w:rFonts w:asciiTheme="minorHAnsi" w:hAnsiTheme="minorHAnsi" w:cstheme="minorHAnsi"/>
                <w:i/>
                <w:sz w:val="20"/>
                <w:szCs w:val="20"/>
                <w:lang w:val="en-US"/>
              </w:rPr>
              <w:t>Agronomy</w:t>
            </w:r>
            <w:r w:rsidRPr="00B3222C">
              <w:rPr>
                <w:rFonts w:asciiTheme="minorHAnsi" w:hAnsiTheme="minorHAnsi" w:cstheme="minorHAnsi"/>
                <w:sz w:val="20"/>
                <w:szCs w:val="20"/>
                <w:lang w:val="en-US"/>
              </w:rPr>
              <w:t xml:space="preserve"> 10(10):</w:t>
            </w:r>
            <w:r>
              <w:rPr>
                <w:rFonts w:asciiTheme="minorHAnsi" w:hAnsiTheme="minorHAnsi" w:cstheme="minorHAnsi"/>
                <w:sz w:val="20"/>
                <w:szCs w:val="20"/>
                <w:lang w:val="en-US"/>
              </w:rPr>
              <w:t xml:space="preserve"> </w:t>
            </w:r>
            <w:r w:rsidRPr="00B3222C">
              <w:rPr>
                <w:rFonts w:asciiTheme="minorHAnsi" w:hAnsiTheme="minorHAnsi" w:cstheme="minorHAnsi"/>
                <w:sz w:val="20"/>
                <w:szCs w:val="20"/>
                <w:lang w:val="en-US"/>
              </w:rPr>
              <w:t>1490. https://doi.org/10.3390/agronomy10101490</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eastAsiaTheme="minorHAnsi" w:hAnsiTheme="minorHAnsi" w:cstheme="minorHAnsi"/>
                <w:color w:val="0070C0"/>
                <w:sz w:val="20"/>
                <w:szCs w:val="20"/>
                <w:lang w:val="en-US"/>
              </w:rPr>
            </w:pPr>
            <w:r w:rsidRPr="00B3222C">
              <w:rPr>
                <w:rFonts w:asciiTheme="minorHAnsi" w:hAnsiTheme="minorHAnsi" w:cstheme="minorHAnsi"/>
                <w:sz w:val="20"/>
                <w:szCs w:val="20"/>
                <w:lang w:val="en-US"/>
              </w:rPr>
              <w:t>Kęska K</w:t>
            </w:r>
            <w:r>
              <w:rPr>
                <w:rFonts w:asciiTheme="minorHAnsi" w:hAnsiTheme="minorHAnsi" w:cstheme="minorHAnsi"/>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eastAsiaTheme="minorHAnsi" w:hAnsiTheme="minorHAnsi" w:cstheme="minorHAnsi"/>
                <w:color w:val="0070C0"/>
                <w:sz w:val="20"/>
                <w:szCs w:val="20"/>
                <w:lang w:val="en-US"/>
              </w:rPr>
            </w:pPr>
          </w:p>
        </w:tc>
      </w:tr>
      <w:tr w:rsidR="0039065A" w:rsidRPr="00B3222C"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B3222C" w:rsidRDefault="0039065A" w:rsidP="00B65B6B">
            <w:pPr>
              <w:pStyle w:val="Akapitzlist"/>
              <w:numPr>
                <w:ilvl w:val="0"/>
                <w:numId w:val="17"/>
              </w:numPr>
              <w:spacing w:after="0" w:line="240" w:lineRule="auto"/>
              <w:ind w:left="318" w:hanging="284"/>
              <w:rPr>
                <w:rFonts w:asciiTheme="minorHAnsi" w:hAnsiTheme="minorHAnsi" w:cstheme="minorHAnsi"/>
                <w:sz w:val="20"/>
                <w:szCs w:val="20"/>
                <w:lang w:val="en-US"/>
              </w:rPr>
            </w:pPr>
            <w:r w:rsidRPr="00656973">
              <w:rPr>
                <w:rFonts w:asciiTheme="minorHAnsi" w:hAnsiTheme="minorHAnsi" w:cstheme="minorHAnsi"/>
                <w:sz w:val="20"/>
                <w:szCs w:val="20"/>
              </w:rPr>
              <w:t xml:space="preserve">Kowalska I., Smoleń S., Czernicka M., Halka M., </w:t>
            </w:r>
            <w:r w:rsidRPr="00656973">
              <w:rPr>
                <w:rFonts w:asciiTheme="minorHAnsi" w:hAnsiTheme="minorHAnsi" w:cstheme="minorHAnsi"/>
                <w:b/>
                <w:sz w:val="20"/>
                <w:szCs w:val="20"/>
              </w:rPr>
              <w:t>Kęska K.</w:t>
            </w:r>
            <w:r w:rsidRPr="00656973">
              <w:rPr>
                <w:rFonts w:asciiTheme="minorHAnsi" w:hAnsiTheme="minorHAnsi" w:cstheme="minorHAnsi"/>
                <w:sz w:val="20"/>
                <w:szCs w:val="20"/>
              </w:rPr>
              <w:t xml:space="preserve">, Pitala J. 2020. </w:t>
            </w:r>
            <w:r w:rsidRPr="000D7C2F">
              <w:rPr>
                <w:rFonts w:asciiTheme="minorHAnsi" w:hAnsiTheme="minorHAnsi" w:cstheme="minorHAnsi"/>
                <w:sz w:val="20"/>
                <w:szCs w:val="20"/>
                <w:lang w:val="en-US"/>
              </w:rPr>
              <w:t xml:space="preserve">Effect of selenium form and salicylic acid on the accumulation of selenium speciation forms in hydroponically grown lettuce. </w:t>
            </w:r>
            <w:r w:rsidRPr="002F5279">
              <w:rPr>
                <w:rFonts w:asciiTheme="minorHAnsi" w:hAnsiTheme="minorHAnsi" w:cstheme="minorHAnsi"/>
                <w:i/>
                <w:sz w:val="20"/>
                <w:szCs w:val="20"/>
                <w:lang w:val="en-US"/>
              </w:rPr>
              <w:t>Agriculture</w:t>
            </w:r>
            <w:r w:rsidRPr="00B3222C">
              <w:rPr>
                <w:rFonts w:asciiTheme="minorHAnsi" w:hAnsiTheme="minorHAnsi" w:cstheme="minorHAnsi"/>
                <w:sz w:val="20"/>
                <w:szCs w:val="20"/>
                <w:lang w:val="en-US"/>
              </w:rPr>
              <w:t xml:space="preserve"> 10(12):</w:t>
            </w:r>
            <w:r>
              <w:rPr>
                <w:rFonts w:asciiTheme="minorHAnsi" w:hAnsiTheme="minorHAnsi" w:cstheme="minorHAnsi"/>
                <w:sz w:val="20"/>
                <w:szCs w:val="20"/>
                <w:lang w:val="en-US"/>
              </w:rPr>
              <w:t xml:space="preserve"> </w:t>
            </w:r>
            <w:r w:rsidRPr="00B3222C">
              <w:rPr>
                <w:rFonts w:asciiTheme="minorHAnsi" w:hAnsiTheme="minorHAnsi" w:cstheme="minorHAnsi"/>
                <w:sz w:val="20"/>
                <w:szCs w:val="20"/>
                <w:lang w:val="en-US"/>
              </w:rPr>
              <w:t xml:space="preserve">584. </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hAnsiTheme="minorHAnsi" w:cstheme="minorHAnsi"/>
                <w:color w:val="0070C0"/>
                <w:sz w:val="20"/>
                <w:szCs w:val="20"/>
                <w:lang w:val="en-US"/>
              </w:rPr>
            </w:pPr>
            <w:r w:rsidRPr="00B3222C">
              <w:rPr>
                <w:rFonts w:asciiTheme="minorHAnsi" w:hAnsiTheme="minorHAnsi" w:cstheme="minorHAnsi"/>
                <w:sz w:val="20"/>
                <w:szCs w:val="20"/>
                <w:lang w:val="en-US"/>
              </w:rPr>
              <w:t>Kęska K.</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0D7C2F" w:rsidRDefault="0039065A" w:rsidP="00B65B6B">
            <w:pPr>
              <w:pStyle w:val="Akapitzlist"/>
              <w:numPr>
                <w:ilvl w:val="0"/>
                <w:numId w:val="17"/>
              </w:numPr>
              <w:spacing w:after="0" w:line="240" w:lineRule="auto"/>
              <w:ind w:left="318" w:hanging="284"/>
              <w:rPr>
                <w:rFonts w:asciiTheme="minorHAnsi" w:hAnsiTheme="minorHAnsi" w:cstheme="minorHAnsi"/>
                <w:sz w:val="20"/>
                <w:szCs w:val="20"/>
              </w:rPr>
            </w:pPr>
            <w:r w:rsidRPr="00B3222C">
              <w:rPr>
                <w:rFonts w:asciiTheme="minorHAnsi" w:hAnsiTheme="minorHAnsi" w:cstheme="minorHAnsi"/>
                <w:sz w:val="20"/>
                <w:szCs w:val="20"/>
              </w:rPr>
              <w:t>Smoleń S., Kowalska I</w:t>
            </w:r>
            <w:r>
              <w:rPr>
                <w:rFonts w:asciiTheme="minorHAnsi" w:hAnsiTheme="minorHAnsi" w:cstheme="minorHAnsi"/>
                <w:sz w:val="20"/>
                <w:szCs w:val="20"/>
              </w:rPr>
              <w:t>.</w:t>
            </w:r>
            <w:r w:rsidRPr="00B3222C">
              <w:rPr>
                <w:rFonts w:asciiTheme="minorHAnsi" w:hAnsiTheme="minorHAnsi" w:cstheme="minorHAnsi"/>
                <w:sz w:val="20"/>
                <w:szCs w:val="20"/>
              </w:rPr>
              <w:t>, Halka M</w:t>
            </w:r>
            <w:r>
              <w:rPr>
                <w:rFonts w:asciiTheme="minorHAnsi" w:hAnsiTheme="minorHAnsi" w:cstheme="minorHAnsi"/>
                <w:sz w:val="20"/>
                <w:szCs w:val="20"/>
              </w:rPr>
              <w:t>.</w:t>
            </w:r>
            <w:r w:rsidRPr="00B3222C">
              <w:rPr>
                <w:rFonts w:asciiTheme="minorHAnsi" w:hAnsiTheme="minorHAnsi" w:cstheme="minorHAnsi"/>
                <w:sz w:val="20"/>
                <w:szCs w:val="20"/>
              </w:rPr>
              <w:t>, Ledwożyw-Smoleń I</w:t>
            </w:r>
            <w:r>
              <w:rPr>
                <w:rFonts w:asciiTheme="minorHAnsi" w:hAnsiTheme="minorHAnsi" w:cstheme="minorHAnsi"/>
                <w:sz w:val="20"/>
                <w:szCs w:val="20"/>
              </w:rPr>
              <w:t>.</w:t>
            </w:r>
            <w:r w:rsidRPr="00B3222C">
              <w:rPr>
                <w:rFonts w:asciiTheme="minorHAnsi" w:hAnsiTheme="minorHAnsi" w:cstheme="minorHAnsi"/>
                <w:sz w:val="20"/>
                <w:szCs w:val="20"/>
              </w:rPr>
              <w:t xml:space="preserve">, </w:t>
            </w:r>
            <w:r w:rsidRPr="00B3222C">
              <w:rPr>
                <w:rFonts w:asciiTheme="minorHAnsi" w:hAnsiTheme="minorHAnsi" w:cstheme="minorHAnsi"/>
                <w:b/>
                <w:sz w:val="20"/>
                <w:szCs w:val="20"/>
              </w:rPr>
              <w:t>Grzanka M</w:t>
            </w:r>
            <w:r>
              <w:rPr>
                <w:rFonts w:asciiTheme="minorHAnsi" w:hAnsiTheme="minorHAnsi" w:cstheme="minorHAnsi"/>
                <w:b/>
                <w:sz w:val="20"/>
                <w:szCs w:val="20"/>
              </w:rPr>
              <w:t>.</w:t>
            </w:r>
            <w:r w:rsidRPr="00B3222C">
              <w:rPr>
                <w:rFonts w:asciiTheme="minorHAnsi" w:hAnsiTheme="minorHAnsi" w:cstheme="minorHAnsi"/>
                <w:sz w:val="20"/>
                <w:szCs w:val="20"/>
              </w:rPr>
              <w:t>, Skoczylas Ł</w:t>
            </w:r>
            <w:r>
              <w:rPr>
                <w:rFonts w:asciiTheme="minorHAnsi" w:hAnsiTheme="minorHAnsi" w:cstheme="minorHAnsi"/>
                <w:sz w:val="20"/>
                <w:szCs w:val="20"/>
              </w:rPr>
              <w:t>.</w:t>
            </w:r>
            <w:r w:rsidRPr="00B3222C">
              <w:rPr>
                <w:rFonts w:asciiTheme="minorHAnsi" w:hAnsiTheme="minorHAnsi" w:cstheme="minorHAnsi"/>
                <w:sz w:val="20"/>
                <w:szCs w:val="20"/>
              </w:rPr>
              <w:t>, Czernicka M</w:t>
            </w:r>
            <w:r>
              <w:rPr>
                <w:rFonts w:asciiTheme="minorHAnsi" w:hAnsiTheme="minorHAnsi" w:cstheme="minorHAnsi"/>
                <w:sz w:val="20"/>
                <w:szCs w:val="20"/>
              </w:rPr>
              <w:t>.</w:t>
            </w:r>
            <w:r w:rsidRPr="00B3222C">
              <w:rPr>
                <w:rFonts w:asciiTheme="minorHAnsi" w:hAnsiTheme="minorHAnsi" w:cstheme="minorHAnsi"/>
                <w:sz w:val="20"/>
                <w:szCs w:val="20"/>
              </w:rPr>
              <w:t>, Pita</w:t>
            </w:r>
            <w:r w:rsidRPr="000D7C2F">
              <w:rPr>
                <w:rFonts w:asciiTheme="minorHAnsi" w:hAnsiTheme="minorHAnsi" w:cstheme="minorHAnsi"/>
                <w:sz w:val="20"/>
                <w:szCs w:val="20"/>
              </w:rPr>
              <w:t>la J</w:t>
            </w:r>
            <w:r>
              <w:rPr>
                <w:rFonts w:asciiTheme="minorHAnsi" w:hAnsiTheme="minorHAnsi" w:cstheme="minorHAnsi"/>
                <w:sz w:val="20"/>
                <w:szCs w:val="20"/>
              </w:rPr>
              <w:t>.</w:t>
            </w:r>
            <w:r w:rsidRPr="000D7C2F">
              <w:rPr>
                <w:rFonts w:asciiTheme="minorHAnsi" w:hAnsiTheme="minorHAnsi" w:cstheme="minorHAnsi"/>
                <w:sz w:val="20"/>
                <w:szCs w:val="20"/>
              </w:rPr>
              <w:t xml:space="preserve">. </w:t>
            </w:r>
            <w:r w:rsidRPr="00656973">
              <w:rPr>
                <w:rFonts w:asciiTheme="minorHAnsi" w:hAnsiTheme="minorHAnsi" w:cstheme="minorHAnsi"/>
                <w:sz w:val="20"/>
                <w:szCs w:val="20"/>
                <w:lang w:val="en-US"/>
              </w:rPr>
              <w:t xml:space="preserve">2020. </w:t>
            </w:r>
            <w:r w:rsidRPr="000D7C2F">
              <w:rPr>
                <w:rFonts w:asciiTheme="minorHAnsi" w:hAnsiTheme="minorHAnsi" w:cstheme="minorHAnsi"/>
                <w:sz w:val="20"/>
                <w:szCs w:val="20"/>
                <w:lang w:val="en-US"/>
              </w:rPr>
              <w:t xml:space="preserve">Selected aspects of iodate and iodosalicylate metabolism in lettuce including the activity of vanadium dependent haloperoxidases as affected by exogenous vanadium. </w:t>
            </w:r>
            <w:r w:rsidRPr="002F5279">
              <w:rPr>
                <w:rStyle w:val="Uwydatnienie"/>
                <w:rFonts w:asciiTheme="minorHAnsi" w:hAnsiTheme="minorHAnsi" w:cstheme="minorHAnsi"/>
                <w:sz w:val="20"/>
                <w:szCs w:val="20"/>
              </w:rPr>
              <w:t>Agronomy</w:t>
            </w:r>
            <w:r w:rsidRPr="00B3222C">
              <w:rPr>
                <w:rFonts w:asciiTheme="minorHAnsi" w:hAnsiTheme="minorHAnsi" w:cstheme="minorHAnsi"/>
                <w:i/>
                <w:sz w:val="20"/>
                <w:szCs w:val="20"/>
              </w:rPr>
              <w:t xml:space="preserve"> 1</w:t>
            </w:r>
            <w:r w:rsidRPr="000D7C2F">
              <w:rPr>
                <w:rFonts w:asciiTheme="minorHAnsi" w:hAnsiTheme="minorHAnsi" w:cstheme="minorHAnsi"/>
                <w:sz w:val="20"/>
                <w:szCs w:val="20"/>
              </w:rPr>
              <w:t>0(1):</w:t>
            </w:r>
            <w:r>
              <w:rPr>
                <w:rFonts w:asciiTheme="minorHAnsi" w:hAnsiTheme="minorHAnsi" w:cstheme="minorHAnsi"/>
                <w:sz w:val="20"/>
                <w:szCs w:val="20"/>
              </w:rPr>
              <w:t xml:space="preserve"> </w:t>
            </w:r>
            <w:r w:rsidRPr="000D7C2F">
              <w:rPr>
                <w:rFonts w:asciiTheme="minorHAnsi" w:hAnsiTheme="minorHAnsi" w:cstheme="minorHAnsi"/>
                <w:sz w:val="20"/>
                <w:szCs w:val="20"/>
              </w:rPr>
              <w:t>1. https://doi.org/10.3390/agronomy10010001</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hAnsiTheme="minorHAnsi" w:cstheme="minorHAnsi"/>
                <w:color w:val="0070C0"/>
                <w:sz w:val="20"/>
                <w:szCs w:val="20"/>
                <w:lang w:val="en-US"/>
              </w:rPr>
            </w:pPr>
            <w:r w:rsidRPr="008F63A4">
              <w:rPr>
                <w:rFonts w:asciiTheme="minorHAnsi" w:hAnsiTheme="minorHAnsi" w:cstheme="minorHAnsi"/>
                <w:sz w:val="20"/>
                <w:szCs w:val="20"/>
              </w:rPr>
              <w:t>Grzanka M</w:t>
            </w:r>
            <w:r>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2F5279" w:rsidRDefault="0039065A" w:rsidP="00B65B6B">
            <w:pPr>
              <w:pStyle w:val="Akapitzlist"/>
              <w:numPr>
                <w:ilvl w:val="0"/>
                <w:numId w:val="17"/>
              </w:numPr>
              <w:spacing w:after="0" w:line="240" w:lineRule="auto"/>
              <w:ind w:left="318" w:hanging="284"/>
              <w:rPr>
                <w:rFonts w:asciiTheme="minorHAnsi" w:hAnsiTheme="minorHAnsi" w:cstheme="minorHAnsi"/>
                <w:sz w:val="20"/>
                <w:szCs w:val="20"/>
              </w:rPr>
            </w:pPr>
            <w:r w:rsidRPr="002F5279">
              <w:rPr>
                <w:rFonts w:asciiTheme="minorHAnsi" w:hAnsiTheme="minorHAnsi" w:cstheme="minorHAnsi"/>
                <w:b/>
                <w:sz w:val="20"/>
                <w:szCs w:val="20"/>
              </w:rPr>
              <w:t>Śliwa-Cebula M.</w:t>
            </w:r>
            <w:r w:rsidRPr="002F5279">
              <w:rPr>
                <w:rFonts w:asciiTheme="minorHAnsi" w:hAnsiTheme="minorHAnsi" w:cstheme="minorHAnsi"/>
                <w:sz w:val="20"/>
                <w:szCs w:val="20"/>
              </w:rPr>
              <w:t xml:space="preserve">, Kaszycki P., Kaczmarczyk A., Nosek M., Lis-Krzyścin A., Miszalski Z. 2020. </w:t>
            </w:r>
            <w:r w:rsidRPr="002F5279">
              <w:rPr>
                <w:rFonts w:asciiTheme="minorHAnsi" w:hAnsiTheme="minorHAnsi" w:cstheme="minorHAnsi"/>
                <w:sz w:val="20"/>
                <w:szCs w:val="20"/>
                <w:lang w:val="en-US"/>
              </w:rPr>
              <w:t>The Common Ice Plant (</w:t>
            </w:r>
            <w:r w:rsidRPr="002F5279">
              <w:rPr>
                <w:rFonts w:asciiTheme="minorHAnsi" w:hAnsiTheme="minorHAnsi" w:cstheme="minorHAnsi"/>
                <w:i/>
                <w:iCs/>
                <w:sz w:val="20"/>
                <w:szCs w:val="20"/>
                <w:lang w:val="en-US"/>
              </w:rPr>
              <w:t>Mesembryanthemum crystallinum</w:t>
            </w:r>
            <w:r w:rsidRPr="002F5279">
              <w:rPr>
                <w:rFonts w:asciiTheme="minorHAnsi" w:hAnsiTheme="minorHAnsi" w:cstheme="minorHAnsi"/>
                <w:sz w:val="20"/>
                <w:szCs w:val="20"/>
                <w:lang w:val="en-US"/>
              </w:rPr>
              <w:t xml:space="preserve"> L.)–Phytoremediation Potential for Cadmium and Chromate-Contaminated Soils. </w:t>
            </w:r>
            <w:r w:rsidRPr="002F5279">
              <w:rPr>
                <w:rStyle w:val="Uwydatnienie"/>
                <w:rFonts w:asciiTheme="minorHAnsi" w:hAnsiTheme="minorHAnsi" w:cstheme="minorHAnsi"/>
                <w:sz w:val="20"/>
                <w:szCs w:val="20"/>
              </w:rPr>
              <w:t>Plants</w:t>
            </w:r>
            <w:r w:rsidRPr="002F5279">
              <w:rPr>
                <w:rFonts w:asciiTheme="minorHAnsi" w:hAnsiTheme="minorHAnsi" w:cstheme="minorHAnsi"/>
                <w:sz w:val="20"/>
                <w:szCs w:val="20"/>
              </w:rPr>
              <w:t xml:space="preserve"> 9(9): 1230. https://doi.org/10.3390/plants9091230</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B3222C" w:rsidRDefault="0039065A" w:rsidP="000D7C2F">
            <w:pPr>
              <w:spacing w:after="0" w:line="240" w:lineRule="auto"/>
              <w:jc w:val="center"/>
              <w:rPr>
                <w:rFonts w:asciiTheme="minorHAnsi" w:hAnsiTheme="minorHAnsi" w:cstheme="minorHAnsi"/>
                <w:color w:val="0070C0"/>
                <w:sz w:val="20"/>
                <w:szCs w:val="20"/>
              </w:rPr>
            </w:pPr>
            <w:r w:rsidRPr="002F5279">
              <w:rPr>
                <w:rFonts w:asciiTheme="minorHAnsi" w:hAnsiTheme="minorHAnsi" w:cstheme="minorHAnsi"/>
                <w:sz w:val="20"/>
                <w:szCs w:val="20"/>
              </w:rPr>
              <w:t>Śliwa-Cebula M.</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B3222C" w:rsidRDefault="0039065A" w:rsidP="000D7C2F">
            <w:pPr>
              <w:spacing w:after="0" w:line="240" w:lineRule="auto"/>
              <w:jc w:val="center"/>
              <w:rPr>
                <w:rFonts w:asciiTheme="minorHAnsi" w:hAnsiTheme="minorHAnsi" w:cstheme="minorHAnsi"/>
                <w:color w:val="0070C0"/>
                <w:sz w:val="20"/>
                <w:szCs w:val="20"/>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2F5279" w:rsidRDefault="0039065A" w:rsidP="00B65B6B">
            <w:pPr>
              <w:pStyle w:val="Akapitzlist"/>
              <w:numPr>
                <w:ilvl w:val="0"/>
                <w:numId w:val="17"/>
              </w:numPr>
              <w:spacing w:after="0" w:line="240" w:lineRule="auto"/>
              <w:ind w:left="459" w:hanging="425"/>
              <w:rPr>
                <w:rFonts w:asciiTheme="minorHAnsi" w:hAnsiTheme="minorHAnsi" w:cstheme="minorHAnsi"/>
                <w:sz w:val="20"/>
                <w:szCs w:val="20"/>
              </w:rPr>
            </w:pPr>
            <w:r w:rsidRPr="00965FB4">
              <w:rPr>
                <w:rFonts w:asciiTheme="minorHAnsi" w:hAnsiTheme="minorHAnsi" w:cstheme="minorHAnsi"/>
                <w:sz w:val="20"/>
                <w:szCs w:val="20"/>
              </w:rPr>
              <w:t>Czernicka M</w:t>
            </w:r>
            <w:r>
              <w:rPr>
                <w:rFonts w:asciiTheme="minorHAnsi" w:hAnsiTheme="minorHAnsi" w:cstheme="minorHAnsi"/>
                <w:sz w:val="20"/>
                <w:szCs w:val="20"/>
              </w:rPr>
              <w:t>.</w:t>
            </w:r>
            <w:r w:rsidRPr="00965FB4">
              <w:rPr>
                <w:rFonts w:asciiTheme="minorHAnsi" w:hAnsiTheme="minorHAnsi" w:cstheme="minorHAnsi"/>
                <w:sz w:val="20"/>
                <w:szCs w:val="20"/>
              </w:rPr>
              <w:t>, Chłosta I</w:t>
            </w:r>
            <w:r>
              <w:rPr>
                <w:rFonts w:asciiTheme="minorHAnsi" w:hAnsiTheme="minorHAnsi" w:cstheme="minorHAnsi"/>
                <w:sz w:val="20"/>
                <w:szCs w:val="20"/>
              </w:rPr>
              <w:t>.</w:t>
            </w:r>
            <w:r w:rsidRPr="00965FB4">
              <w:rPr>
                <w:rFonts w:asciiTheme="minorHAnsi" w:hAnsiTheme="minorHAnsi" w:cstheme="minorHAnsi"/>
                <w:sz w:val="20"/>
                <w:szCs w:val="20"/>
              </w:rPr>
              <w:t xml:space="preserve">, </w:t>
            </w:r>
            <w:r w:rsidRPr="00965FB4">
              <w:rPr>
                <w:rFonts w:asciiTheme="minorHAnsi" w:hAnsiTheme="minorHAnsi" w:cstheme="minorHAnsi"/>
                <w:b/>
                <w:sz w:val="20"/>
                <w:szCs w:val="20"/>
              </w:rPr>
              <w:t>Kęska K</w:t>
            </w:r>
            <w:r>
              <w:rPr>
                <w:rFonts w:asciiTheme="minorHAnsi" w:hAnsiTheme="minorHAnsi" w:cstheme="minorHAnsi"/>
                <w:b/>
                <w:sz w:val="20"/>
                <w:szCs w:val="20"/>
              </w:rPr>
              <w:t>.</w:t>
            </w:r>
            <w:r w:rsidRPr="00965FB4">
              <w:rPr>
                <w:rFonts w:asciiTheme="minorHAnsi" w:hAnsiTheme="minorHAnsi" w:cstheme="minorHAnsi"/>
                <w:sz w:val="20"/>
                <w:szCs w:val="20"/>
              </w:rPr>
              <w:t>, Kozieradzka-Kiszkurno M</w:t>
            </w:r>
            <w:r>
              <w:rPr>
                <w:rFonts w:asciiTheme="minorHAnsi" w:hAnsiTheme="minorHAnsi" w:cstheme="minorHAnsi"/>
                <w:sz w:val="20"/>
                <w:szCs w:val="20"/>
              </w:rPr>
              <w:t>.</w:t>
            </w:r>
            <w:r w:rsidRPr="00965FB4">
              <w:rPr>
                <w:rFonts w:asciiTheme="minorHAnsi" w:hAnsiTheme="minorHAnsi" w:cstheme="minorHAnsi"/>
                <w:sz w:val="20"/>
                <w:szCs w:val="20"/>
              </w:rPr>
              <w:t>, Abdullah M</w:t>
            </w:r>
            <w:r>
              <w:rPr>
                <w:rFonts w:asciiTheme="minorHAnsi" w:hAnsiTheme="minorHAnsi" w:cstheme="minorHAnsi"/>
                <w:sz w:val="20"/>
                <w:szCs w:val="20"/>
              </w:rPr>
              <w:t>.</w:t>
            </w:r>
            <w:r w:rsidRPr="00965FB4">
              <w:rPr>
                <w:rFonts w:asciiTheme="minorHAnsi" w:hAnsiTheme="minorHAnsi" w:cstheme="minorHAnsi"/>
                <w:sz w:val="20"/>
                <w:szCs w:val="20"/>
              </w:rPr>
              <w:t xml:space="preserve">, Popielarska-Konieczna M. 2021. </w:t>
            </w:r>
            <w:r w:rsidRPr="00AB61E2">
              <w:rPr>
                <w:rFonts w:asciiTheme="minorHAnsi" w:hAnsiTheme="minorHAnsi" w:cstheme="minorHAnsi"/>
                <w:sz w:val="20"/>
                <w:szCs w:val="20"/>
                <w:lang w:val="en-US"/>
              </w:rPr>
              <w:t xml:space="preserve">Protuberances are organized distinct regions of long-term callus: histological and transcriptomic analyses in kiwifruit. </w:t>
            </w:r>
            <w:r w:rsidRPr="002F5279">
              <w:rPr>
                <w:rFonts w:asciiTheme="minorHAnsi" w:hAnsiTheme="minorHAnsi" w:cstheme="minorHAnsi"/>
                <w:i/>
                <w:sz w:val="20"/>
                <w:szCs w:val="20"/>
              </w:rPr>
              <w:t>Plant Cell Reports</w:t>
            </w:r>
            <w:r w:rsidRPr="002F5279">
              <w:rPr>
                <w:rFonts w:asciiTheme="minorHAnsi" w:hAnsiTheme="minorHAnsi" w:cstheme="minorHAnsi"/>
                <w:sz w:val="20"/>
                <w:szCs w:val="20"/>
              </w:rPr>
              <w:t xml:space="preserve"> 40(4):</w:t>
            </w:r>
            <w:r>
              <w:rPr>
                <w:rFonts w:asciiTheme="minorHAnsi" w:hAnsiTheme="minorHAnsi" w:cstheme="minorHAnsi"/>
                <w:sz w:val="20"/>
                <w:szCs w:val="20"/>
              </w:rPr>
              <w:t xml:space="preserve"> </w:t>
            </w:r>
            <w:r w:rsidRPr="002F5279">
              <w:rPr>
                <w:rFonts w:asciiTheme="minorHAnsi" w:hAnsiTheme="minorHAnsi" w:cstheme="minorHAnsi"/>
                <w:sz w:val="20"/>
                <w:szCs w:val="20"/>
              </w:rPr>
              <w:t>637-665. doi: 10.1007/s00299-021-02661-0</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2F5279" w:rsidRDefault="0039065A" w:rsidP="000D7C2F">
            <w:pPr>
              <w:spacing w:after="0" w:line="240" w:lineRule="auto"/>
              <w:jc w:val="center"/>
              <w:rPr>
                <w:rFonts w:asciiTheme="minorHAnsi" w:hAnsiTheme="minorHAnsi" w:cstheme="minorHAnsi"/>
                <w:color w:val="0070C0"/>
                <w:sz w:val="20"/>
                <w:szCs w:val="20"/>
              </w:rPr>
            </w:pPr>
            <w:r w:rsidRPr="008F63A4">
              <w:rPr>
                <w:rFonts w:asciiTheme="minorHAnsi" w:hAnsiTheme="minorHAnsi" w:cstheme="minorHAnsi"/>
                <w:sz w:val="20"/>
                <w:szCs w:val="20"/>
              </w:rPr>
              <w:t>Kęska K</w:t>
            </w:r>
            <w:r>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2F5279" w:rsidRDefault="0039065A" w:rsidP="000D7C2F">
            <w:pPr>
              <w:spacing w:after="0" w:line="240" w:lineRule="auto"/>
              <w:jc w:val="center"/>
              <w:rPr>
                <w:rFonts w:asciiTheme="minorHAnsi" w:hAnsiTheme="minorHAnsi" w:cstheme="minorHAnsi"/>
                <w:color w:val="0070C0"/>
                <w:sz w:val="20"/>
                <w:szCs w:val="20"/>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65FB4" w:rsidRDefault="0039065A" w:rsidP="00B65B6B">
            <w:pPr>
              <w:pStyle w:val="Akapitzlist"/>
              <w:numPr>
                <w:ilvl w:val="0"/>
                <w:numId w:val="17"/>
              </w:numPr>
              <w:spacing w:after="0" w:line="240" w:lineRule="auto"/>
              <w:ind w:left="459" w:hanging="425"/>
              <w:rPr>
                <w:rFonts w:asciiTheme="minorHAnsi" w:hAnsiTheme="minorHAnsi" w:cstheme="minorHAnsi"/>
                <w:sz w:val="20"/>
                <w:szCs w:val="20"/>
                <w:lang w:val="en-US"/>
              </w:rPr>
            </w:pPr>
            <w:r w:rsidRPr="00965FB4">
              <w:rPr>
                <w:rFonts w:asciiTheme="minorHAnsi" w:hAnsiTheme="minorHAnsi" w:cstheme="minorHAnsi"/>
                <w:b/>
                <w:sz w:val="20"/>
                <w:szCs w:val="20"/>
              </w:rPr>
              <w:t xml:space="preserve">Grzanka </w:t>
            </w:r>
            <w:r w:rsidRPr="00965FB4">
              <w:rPr>
                <w:rFonts w:asciiTheme="minorHAnsi" w:hAnsiTheme="minorHAnsi" w:cstheme="minorHAnsi"/>
                <w:sz w:val="20"/>
                <w:szCs w:val="20"/>
              </w:rPr>
              <w:t>M</w:t>
            </w:r>
            <w:r>
              <w:rPr>
                <w:rFonts w:asciiTheme="minorHAnsi" w:hAnsiTheme="minorHAnsi" w:cstheme="minorHAnsi"/>
                <w:sz w:val="20"/>
                <w:szCs w:val="20"/>
              </w:rPr>
              <w:t>.</w:t>
            </w:r>
            <w:r w:rsidRPr="00965FB4">
              <w:rPr>
                <w:rFonts w:asciiTheme="minorHAnsi" w:hAnsiTheme="minorHAnsi" w:cstheme="minorHAnsi"/>
                <w:sz w:val="20"/>
                <w:szCs w:val="20"/>
              </w:rPr>
              <w:t>, Smoleń S</w:t>
            </w:r>
            <w:r>
              <w:rPr>
                <w:rFonts w:asciiTheme="minorHAnsi" w:hAnsiTheme="minorHAnsi" w:cstheme="minorHAnsi"/>
                <w:sz w:val="20"/>
                <w:szCs w:val="20"/>
              </w:rPr>
              <w:t>.</w:t>
            </w:r>
            <w:r w:rsidRPr="00965FB4">
              <w:rPr>
                <w:rFonts w:asciiTheme="minorHAnsi" w:hAnsiTheme="minorHAnsi" w:cstheme="minorHAnsi"/>
                <w:sz w:val="20"/>
                <w:szCs w:val="20"/>
              </w:rPr>
              <w:t>, Skoczylas Ł</w:t>
            </w:r>
            <w:r>
              <w:rPr>
                <w:rFonts w:asciiTheme="minorHAnsi" w:hAnsiTheme="minorHAnsi" w:cstheme="minorHAnsi"/>
                <w:sz w:val="20"/>
                <w:szCs w:val="20"/>
              </w:rPr>
              <w:t>.</w:t>
            </w:r>
            <w:r w:rsidRPr="00965FB4">
              <w:rPr>
                <w:rFonts w:asciiTheme="minorHAnsi" w:hAnsiTheme="minorHAnsi" w:cstheme="minorHAnsi"/>
                <w:sz w:val="20"/>
                <w:szCs w:val="20"/>
              </w:rPr>
              <w:t xml:space="preserve">, Grzanka D. 2021. </w:t>
            </w:r>
            <w:r w:rsidRPr="00AB61E2">
              <w:rPr>
                <w:rFonts w:asciiTheme="minorHAnsi" w:hAnsiTheme="minorHAnsi" w:cstheme="minorHAnsi"/>
                <w:sz w:val="20"/>
                <w:szCs w:val="20"/>
                <w:lang w:val="en-US"/>
              </w:rPr>
              <w:t>Biof</w:t>
            </w:r>
            <w:r w:rsidRPr="00965FB4">
              <w:rPr>
                <w:rFonts w:asciiTheme="minorHAnsi" w:hAnsiTheme="minorHAnsi" w:cstheme="minorHAnsi"/>
                <w:sz w:val="20"/>
                <w:szCs w:val="20"/>
                <w:lang w:val="en-US"/>
              </w:rPr>
              <w:t xml:space="preserve">ortification of sweetcorn with iodine: interaction of organic and inorganic forms of iodine combined with vanadium. </w:t>
            </w:r>
            <w:r w:rsidRPr="00965FB4">
              <w:rPr>
                <w:rStyle w:val="Uwydatnienie"/>
                <w:rFonts w:asciiTheme="minorHAnsi" w:hAnsiTheme="minorHAnsi" w:cstheme="minorHAnsi"/>
                <w:sz w:val="20"/>
                <w:szCs w:val="20"/>
                <w:lang w:val="en-US"/>
              </w:rPr>
              <w:t>Agronomy</w:t>
            </w:r>
            <w:r w:rsidRPr="00965FB4">
              <w:rPr>
                <w:rFonts w:asciiTheme="minorHAnsi" w:hAnsiTheme="minorHAnsi" w:cstheme="minorHAnsi"/>
                <w:sz w:val="20"/>
                <w:szCs w:val="20"/>
                <w:lang w:val="en-US"/>
              </w:rPr>
              <w:t xml:space="preserve"> 11(9):</w:t>
            </w:r>
            <w:r>
              <w:rPr>
                <w:rFonts w:asciiTheme="minorHAnsi" w:hAnsiTheme="minorHAnsi" w:cstheme="minorHAnsi"/>
                <w:sz w:val="20"/>
                <w:szCs w:val="20"/>
                <w:lang w:val="en-US"/>
              </w:rPr>
              <w:t xml:space="preserve"> </w:t>
            </w:r>
            <w:r w:rsidRPr="00965FB4">
              <w:rPr>
                <w:rFonts w:asciiTheme="minorHAnsi" w:hAnsiTheme="minorHAnsi" w:cstheme="minorHAnsi"/>
                <w:sz w:val="20"/>
                <w:szCs w:val="20"/>
                <w:lang w:val="en-US"/>
              </w:rPr>
              <w:t>1720. https://doi.org/10.3390/agronomy11091720</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hAnsiTheme="minorHAnsi" w:cstheme="minorHAnsi"/>
                <w:color w:val="0070C0"/>
                <w:sz w:val="20"/>
                <w:szCs w:val="20"/>
                <w:lang w:val="en-US"/>
              </w:rPr>
            </w:pPr>
            <w:r w:rsidRPr="008F63A4">
              <w:rPr>
                <w:rFonts w:asciiTheme="minorHAnsi" w:hAnsiTheme="minorHAnsi" w:cstheme="minorHAnsi"/>
                <w:sz w:val="20"/>
                <w:szCs w:val="20"/>
              </w:rPr>
              <w:t>Grzanka M</w:t>
            </w:r>
            <w:r>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2F5279"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65FB4" w:rsidRDefault="0039065A" w:rsidP="00B65B6B">
            <w:pPr>
              <w:pStyle w:val="Akapitzlist"/>
              <w:numPr>
                <w:ilvl w:val="0"/>
                <w:numId w:val="17"/>
              </w:numPr>
              <w:spacing w:after="0" w:line="240" w:lineRule="auto"/>
              <w:ind w:left="459" w:hanging="425"/>
              <w:rPr>
                <w:rFonts w:asciiTheme="minorHAnsi" w:hAnsiTheme="minorHAnsi" w:cstheme="minorHAnsi"/>
                <w:sz w:val="20"/>
                <w:szCs w:val="20"/>
                <w:lang w:val="en-US"/>
              </w:rPr>
            </w:pPr>
            <w:r w:rsidRPr="00AB61E2">
              <w:rPr>
                <w:rFonts w:asciiTheme="minorHAnsi" w:hAnsiTheme="minorHAnsi" w:cstheme="minorHAnsi"/>
                <w:b/>
                <w:sz w:val="20"/>
                <w:szCs w:val="20"/>
              </w:rPr>
              <w:lastRenderedPageBreak/>
              <w:t>Kadłuczka D.</w:t>
            </w:r>
            <w:r w:rsidRPr="00AB61E2">
              <w:rPr>
                <w:rFonts w:asciiTheme="minorHAnsi" w:hAnsiTheme="minorHAnsi" w:cstheme="minorHAnsi"/>
                <w:sz w:val="20"/>
                <w:szCs w:val="20"/>
              </w:rPr>
              <w:t xml:space="preserve">, Czernicka M., Śliwińska E., Bieniasz M., Maćkowska K., Kapczyńska A., Grzebelus E. 2021. </w:t>
            </w:r>
            <w:r w:rsidRPr="00965FB4">
              <w:rPr>
                <w:rFonts w:asciiTheme="minorHAnsi" w:hAnsiTheme="minorHAnsi" w:cstheme="minorHAnsi"/>
                <w:sz w:val="20"/>
                <w:szCs w:val="20"/>
                <w:lang w:val="en-US"/>
              </w:rPr>
              <w:t xml:space="preserve">Development and quality of pollen in </w:t>
            </w:r>
            <w:r w:rsidRPr="00965FB4">
              <w:rPr>
                <w:rFonts w:asciiTheme="minorHAnsi" w:hAnsiTheme="minorHAnsi" w:cstheme="minorHAnsi"/>
                <w:i/>
                <w:sz w:val="20"/>
                <w:szCs w:val="20"/>
                <w:lang w:val="en-US"/>
              </w:rPr>
              <w:t>Lachenalia</w:t>
            </w:r>
            <w:r w:rsidRPr="00965FB4">
              <w:rPr>
                <w:rFonts w:asciiTheme="minorHAnsi" w:hAnsiTheme="minorHAnsi" w:cstheme="minorHAnsi"/>
                <w:sz w:val="20"/>
                <w:szCs w:val="20"/>
                <w:lang w:val="en-US"/>
              </w:rPr>
              <w:t xml:space="preserve"> cultivars with determination of genome size and chromosome number. </w:t>
            </w:r>
            <w:r w:rsidRPr="00965FB4">
              <w:rPr>
                <w:rFonts w:asciiTheme="minorHAnsi" w:hAnsiTheme="minorHAnsi" w:cstheme="minorHAnsi"/>
                <w:i/>
                <w:sz w:val="20"/>
                <w:szCs w:val="20"/>
                <w:lang w:val="en-US"/>
              </w:rPr>
              <w:t>Scientia Horticulturae</w:t>
            </w:r>
            <w:r w:rsidRPr="00965FB4">
              <w:rPr>
                <w:rFonts w:asciiTheme="minorHAnsi" w:hAnsiTheme="minorHAnsi" w:cstheme="minorHAnsi"/>
                <w:sz w:val="20"/>
                <w:szCs w:val="20"/>
                <w:lang w:val="en-US"/>
              </w:rPr>
              <w:t xml:space="preserve"> 277:</w:t>
            </w:r>
            <w:r>
              <w:rPr>
                <w:rFonts w:asciiTheme="minorHAnsi" w:hAnsiTheme="minorHAnsi" w:cstheme="minorHAnsi"/>
                <w:sz w:val="20"/>
                <w:szCs w:val="20"/>
                <w:lang w:val="en-US"/>
              </w:rPr>
              <w:t xml:space="preserve"> </w:t>
            </w:r>
            <w:r w:rsidRPr="00965FB4">
              <w:rPr>
                <w:rFonts w:asciiTheme="minorHAnsi" w:hAnsiTheme="minorHAnsi" w:cstheme="minorHAnsi"/>
                <w:sz w:val="20"/>
                <w:szCs w:val="20"/>
                <w:lang w:val="en-US"/>
              </w:rPr>
              <w:t xml:space="preserve">109842. </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hAnsiTheme="minorHAnsi" w:cstheme="minorHAnsi"/>
                <w:color w:val="0070C0"/>
                <w:sz w:val="20"/>
                <w:szCs w:val="20"/>
                <w:lang w:val="en-US"/>
              </w:rPr>
            </w:pPr>
            <w:r w:rsidRPr="008F63A4">
              <w:rPr>
                <w:rFonts w:asciiTheme="minorHAnsi" w:hAnsiTheme="minorHAnsi" w:cstheme="minorHAnsi"/>
                <w:sz w:val="20"/>
                <w:szCs w:val="20"/>
                <w:lang w:val="en-US"/>
              </w:rPr>
              <w:t>Kadłuczka D</w:t>
            </w:r>
            <w:r>
              <w:rPr>
                <w:rFonts w:asciiTheme="minorHAnsi" w:hAnsiTheme="minorHAnsi" w:cstheme="minorHAnsi"/>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2F5279"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65FB4" w:rsidRDefault="0039065A" w:rsidP="00B65B6B">
            <w:pPr>
              <w:pStyle w:val="Akapitzlist"/>
              <w:numPr>
                <w:ilvl w:val="0"/>
                <w:numId w:val="17"/>
              </w:numPr>
              <w:spacing w:after="0" w:line="240" w:lineRule="auto"/>
              <w:ind w:left="459" w:hanging="425"/>
              <w:rPr>
                <w:rFonts w:asciiTheme="minorHAnsi" w:hAnsiTheme="minorHAnsi" w:cstheme="minorHAnsi"/>
                <w:sz w:val="20"/>
                <w:szCs w:val="20"/>
                <w:lang w:val="en-US"/>
              </w:rPr>
            </w:pPr>
            <w:r w:rsidRPr="00965FB4">
              <w:rPr>
                <w:rFonts w:asciiTheme="minorHAnsi" w:hAnsiTheme="minorHAnsi" w:cstheme="minorHAnsi"/>
                <w:b/>
                <w:sz w:val="20"/>
                <w:szCs w:val="20"/>
                <w:lang w:val="en-US"/>
              </w:rPr>
              <w:t>Kadłuczka D</w:t>
            </w:r>
            <w:r>
              <w:rPr>
                <w:rFonts w:asciiTheme="minorHAnsi" w:hAnsiTheme="minorHAnsi" w:cstheme="minorHAnsi"/>
                <w:b/>
                <w:sz w:val="20"/>
                <w:szCs w:val="20"/>
                <w:lang w:val="en-US"/>
              </w:rPr>
              <w:t>.</w:t>
            </w:r>
            <w:r w:rsidRPr="00965FB4">
              <w:rPr>
                <w:rFonts w:asciiTheme="minorHAnsi" w:hAnsiTheme="minorHAnsi" w:cstheme="minorHAnsi"/>
                <w:sz w:val="20"/>
                <w:szCs w:val="20"/>
                <w:lang w:val="en-US"/>
              </w:rPr>
              <w:t>, Grzebelus E. 2021</w:t>
            </w:r>
            <w:r>
              <w:rPr>
                <w:rFonts w:asciiTheme="minorHAnsi" w:hAnsiTheme="minorHAnsi" w:cstheme="minorHAnsi"/>
                <w:sz w:val="20"/>
                <w:szCs w:val="20"/>
                <w:lang w:val="en-US"/>
              </w:rPr>
              <w:t>.</w:t>
            </w:r>
            <w:r w:rsidRPr="00965FB4">
              <w:rPr>
                <w:rFonts w:asciiTheme="minorHAnsi" w:hAnsiTheme="minorHAnsi" w:cstheme="minorHAnsi"/>
                <w:sz w:val="20"/>
                <w:szCs w:val="20"/>
                <w:lang w:val="en-US"/>
              </w:rPr>
              <w:t xml:space="preserve"> Using carrot centromeric repeats to study karyotype relationships in the genus </w:t>
            </w:r>
            <w:r w:rsidRPr="00965FB4">
              <w:rPr>
                <w:rFonts w:asciiTheme="minorHAnsi" w:hAnsiTheme="minorHAnsi" w:cstheme="minorHAnsi"/>
                <w:i/>
                <w:iCs/>
                <w:sz w:val="20"/>
                <w:szCs w:val="20"/>
                <w:lang w:val="en-US"/>
              </w:rPr>
              <w:t>Daucus</w:t>
            </w:r>
            <w:r w:rsidRPr="00965FB4">
              <w:rPr>
                <w:rFonts w:asciiTheme="minorHAnsi" w:hAnsiTheme="minorHAnsi" w:cstheme="minorHAnsi"/>
                <w:sz w:val="20"/>
                <w:szCs w:val="20"/>
                <w:lang w:val="en-US"/>
              </w:rPr>
              <w:t xml:space="preserve"> (Apiaceae). </w:t>
            </w:r>
            <w:r w:rsidRPr="00965FB4">
              <w:rPr>
                <w:rFonts w:asciiTheme="minorHAnsi" w:hAnsiTheme="minorHAnsi" w:cstheme="minorHAnsi"/>
                <w:i/>
                <w:iCs/>
                <w:sz w:val="20"/>
                <w:szCs w:val="20"/>
                <w:lang w:val="en-US"/>
              </w:rPr>
              <w:t>BMC Genomics</w:t>
            </w:r>
            <w:r>
              <w:rPr>
                <w:rFonts w:asciiTheme="minorHAnsi" w:hAnsiTheme="minorHAnsi" w:cstheme="minorHAnsi"/>
                <w:i/>
                <w:iCs/>
                <w:sz w:val="20"/>
                <w:szCs w:val="20"/>
                <w:lang w:val="en-US"/>
              </w:rPr>
              <w:t xml:space="preserve"> </w:t>
            </w:r>
            <w:r w:rsidRPr="00965FB4">
              <w:rPr>
                <w:rFonts w:asciiTheme="minorHAnsi" w:hAnsiTheme="minorHAnsi" w:cstheme="minorHAnsi"/>
                <w:bCs/>
                <w:sz w:val="20"/>
                <w:szCs w:val="20"/>
                <w:lang w:val="en-US"/>
              </w:rPr>
              <w:t>22</w:t>
            </w:r>
            <w:r w:rsidRPr="00965FB4">
              <w:rPr>
                <w:rFonts w:asciiTheme="minorHAnsi" w:hAnsiTheme="minorHAnsi" w:cstheme="minorHAnsi"/>
                <w:b/>
                <w:bCs/>
                <w:sz w:val="20"/>
                <w:szCs w:val="20"/>
                <w:lang w:val="en-US"/>
              </w:rPr>
              <w:t>:</w:t>
            </w:r>
            <w:r>
              <w:rPr>
                <w:rFonts w:asciiTheme="minorHAnsi" w:hAnsiTheme="minorHAnsi" w:cstheme="minorHAnsi"/>
                <w:b/>
                <w:bCs/>
                <w:sz w:val="20"/>
                <w:szCs w:val="20"/>
                <w:lang w:val="en-US"/>
              </w:rPr>
              <w:t xml:space="preserve"> </w:t>
            </w:r>
            <w:r w:rsidRPr="00965FB4">
              <w:rPr>
                <w:rFonts w:asciiTheme="minorHAnsi" w:hAnsiTheme="minorHAnsi" w:cstheme="minorHAnsi"/>
                <w:sz w:val="20"/>
                <w:szCs w:val="20"/>
                <w:lang w:val="en-US"/>
              </w:rPr>
              <w:t>508. https://doi.org/10.1186/s12864-021-07853-2</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hAnsiTheme="minorHAnsi" w:cstheme="minorHAnsi"/>
                <w:color w:val="0070C0"/>
                <w:sz w:val="20"/>
                <w:szCs w:val="20"/>
                <w:lang w:val="en-US"/>
              </w:rPr>
            </w:pPr>
            <w:r w:rsidRPr="008F63A4">
              <w:rPr>
                <w:rFonts w:asciiTheme="minorHAnsi" w:hAnsiTheme="minorHAnsi" w:cstheme="minorHAnsi"/>
                <w:sz w:val="20"/>
                <w:szCs w:val="20"/>
                <w:lang w:val="en-US"/>
              </w:rPr>
              <w:t>Kadłuczka D</w:t>
            </w:r>
            <w:r>
              <w:rPr>
                <w:rFonts w:asciiTheme="minorHAnsi" w:hAnsiTheme="minorHAnsi" w:cstheme="minorHAnsi"/>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2F5279"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65FB4" w:rsidRDefault="0039065A" w:rsidP="00B65B6B">
            <w:pPr>
              <w:pStyle w:val="Akapitzlist"/>
              <w:numPr>
                <w:ilvl w:val="0"/>
                <w:numId w:val="17"/>
              </w:numPr>
              <w:spacing w:after="0" w:line="240" w:lineRule="auto"/>
              <w:ind w:left="459" w:hanging="425"/>
              <w:rPr>
                <w:rFonts w:asciiTheme="minorHAnsi" w:hAnsiTheme="minorHAnsi" w:cstheme="minorHAnsi"/>
                <w:sz w:val="20"/>
                <w:szCs w:val="20"/>
                <w:lang w:val="en-US"/>
              </w:rPr>
            </w:pPr>
            <w:r w:rsidRPr="002F5279">
              <w:rPr>
                <w:rFonts w:asciiTheme="minorHAnsi" w:hAnsiTheme="minorHAnsi" w:cstheme="minorHAnsi"/>
                <w:b/>
                <w:sz w:val="20"/>
                <w:szCs w:val="20"/>
              </w:rPr>
              <w:t>Kęska K.</w:t>
            </w:r>
            <w:r w:rsidRPr="002F5279">
              <w:rPr>
                <w:rFonts w:asciiTheme="minorHAnsi" w:hAnsiTheme="minorHAnsi" w:cstheme="minorHAnsi"/>
                <w:sz w:val="20"/>
                <w:szCs w:val="20"/>
              </w:rPr>
              <w:t xml:space="preserve">, Szcześniak M.W., Adamus A., Czernicka M. 2021. </w:t>
            </w:r>
            <w:r w:rsidRPr="00965FB4">
              <w:rPr>
                <w:rFonts w:asciiTheme="minorHAnsi" w:hAnsiTheme="minorHAnsi" w:cstheme="minorHAnsi"/>
                <w:sz w:val="20"/>
                <w:szCs w:val="20"/>
                <w:lang w:val="en-US"/>
              </w:rPr>
              <w:t>Waterlogging-Stress-Responsive LncRNAs, Their Regulatory Relationships with miRNAs and Target Genes in Cucumber (</w:t>
            </w:r>
            <w:r w:rsidRPr="00965FB4">
              <w:rPr>
                <w:rFonts w:asciiTheme="minorHAnsi" w:hAnsiTheme="minorHAnsi" w:cstheme="minorHAnsi"/>
                <w:i/>
                <w:iCs/>
                <w:sz w:val="20"/>
                <w:szCs w:val="20"/>
                <w:lang w:val="en-US"/>
              </w:rPr>
              <w:t>Cucumis sativus</w:t>
            </w:r>
            <w:r w:rsidRPr="00965FB4">
              <w:rPr>
                <w:rFonts w:asciiTheme="minorHAnsi" w:hAnsiTheme="minorHAnsi" w:cstheme="minorHAnsi"/>
                <w:sz w:val="20"/>
                <w:szCs w:val="20"/>
                <w:lang w:val="en-US"/>
              </w:rPr>
              <w:t xml:space="preserve"> L.). </w:t>
            </w:r>
            <w:r w:rsidRPr="00965FB4">
              <w:rPr>
                <w:rStyle w:val="Uwydatnienie"/>
                <w:rFonts w:asciiTheme="minorHAnsi" w:hAnsiTheme="minorHAnsi" w:cstheme="minorHAnsi"/>
                <w:sz w:val="20"/>
                <w:szCs w:val="20"/>
                <w:lang w:val="en-US"/>
              </w:rPr>
              <w:t>International Journal of Molecular Sciences</w:t>
            </w:r>
            <w:r>
              <w:rPr>
                <w:rFonts w:asciiTheme="minorHAnsi" w:hAnsiTheme="minorHAnsi" w:cstheme="minorHAnsi"/>
                <w:sz w:val="20"/>
                <w:szCs w:val="20"/>
                <w:lang w:val="en-US"/>
              </w:rPr>
              <w:t xml:space="preserve"> </w:t>
            </w:r>
            <w:r w:rsidRPr="00965FB4">
              <w:rPr>
                <w:rFonts w:asciiTheme="minorHAnsi" w:hAnsiTheme="minorHAnsi" w:cstheme="minorHAnsi"/>
                <w:sz w:val="20"/>
                <w:szCs w:val="20"/>
                <w:lang w:val="en-US"/>
              </w:rPr>
              <w:t xml:space="preserve"> 22(15):</w:t>
            </w:r>
            <w:r>
              <w:rPr>
                <w:rFonts w:asciiTheme="minorHAnsi" w:hAnsiTheme="minorHAnsi" w:cstheme="minorHAnsi"/>
                <w:sz w:val="20"/>
                <w:szCs w:val="20"/>
                <w:lang w:val="en-US"/>
              </w:rPr>
              <w:t xml:space="preserve"> </w:t>
            </w:r>
            <w:r w:rsidRPr="00965FB4">
              <w:rPr>
                <w:rFonts w:asciiTheme="minorHAnsi" w:hAnsiTheme="minorHAnsi" w:cstheme="minorHAnsi"/>
                <w:sz w:val="20"/>
                <w:szCs w:val="20"/>
                <w:lang w:val="en-US"/>
              </w:rPr>
              <w:t>8197.</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hAnsiTheme="minorHAnsi" w:cstheme="minorHAnsi"/>
                <w:color w:val="0070C0"/>
                <w:sz w:val="20"/>
                <w:szCs w:val="20"/>
                <w:lang w:val="en-US"/>
              </w:rPr>
            </w:pPr>
            <w:r w:rsidRPr="002F5279">
              <w:rPr>
                <w:rFonts w:asciiTheme="minorHAnsi" w:hAnsiTheme="minorHAnsi" w:cstheme="minorHAnsi"/>
                <w:sz w:val="20"/>
                <w:szCs w:val="20"/>
                <w:lang w:val="en-US"/>
              </w:rPr>
              <w:t>Kęska K</w:t>
            </w:r>
            <w:r>
              <w:rPr>
                <w:rFonts w:asciiTheme="minorHAnsi" w:hAnsiTheme="minorHAnsi" w:cstheme="minorHAnsi"/>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65FB4" w:rsidRDefault="0039065A" w:rsidP="00B65B6B">
            <w:pPr>
              <w:pStyle w:val="Akapitzlist"/>
              <w:numPr>
                <w:ilvl w:val="0"/>
                <w:numId w:val="17"/>
              </w:numPr>
              <w:spacing w:after="0" w:line="240" w:lineRule="auto"/>
              <w:ind w:left="459" w:hanging="425"/>
              <w:rPr>
                <w:rFonts w:asciiTheme="minorHAnsi" w:hAnsiTheme="minorHAnsi" w:cstheme="minorHAnsi"/>
                <w:sz w:val="20"/>
                <w:szCs w:val="20"/>
                <w:lang w:val="en-US"/>
              </w:rPr>
            </w:pPr>
            <w:r w:rsidRPr="002F5279">
              <w:rPr>
                <w:rFonts w:asciiTheme="minorHAnsi" w:hAnsiTheme="minorHAnsi" w:cstheme="minorHAnsi"/>
                <w:b/>
                <w:sz w:val="20"/>
                <w:szCs w:val="20"/>
              </w:rPr>
              <w:t>Kęska K.</w:t>
            </w:r>
            <w:r w:rsidRPr="002F5279">
              <w:rPr>
                <w:rFonts w:asciiTheme="minorHAnsi" w:hAnsiTheme="minorHAnsi" w:cstheme="minorHAnsi"/>
                <w:sz w:val="20"/>
                <w:szCs w:val="20"/>
              </w:rPr>
              <w:t>, Szcześniak M</w:t>
            </w:r>
            <w:r>
              <w:rPr>
                <w:rFonts w:asciiTheme="minorHAnsi" w:hAnsiTheme="minorHAnsi" w:cstheme="minorHAnsi"/>
                <w:sz w:val="20"/>
                <w:szCs w:val="20"/>
              </w:rPr>
              <w:t>.</w:t>
            </w:r>
            <w:r w:rsidRPr="002F5279">
              <w:rPr>
                <w:rFonts w:asciiTheme="minorHAnsi" w:hAnsiTheme="minorHAnsi" w:cstheme="minorHAnsi"/>
                <w:sz w:val="20"/>
                <w:szCs w:val="20"/>
              </w:rPr>
              <w:t>W</w:t>
            </w:r>
            <w:r>
              <w:rPr>
                <w:rFonts w:asciiTheme="minorHAnsi" w:hAnsiTheme="minorHAnsi" w:cstheme="minorHAnsi"/>
                <w:sz w:val="20"/>
                <w:szCs w:val="20"/>
              </w:rPr>
              <w:t>.</w:t>
            </w:r>
            <w:r w:rsidRPr="002F5279">
              <w:rPr>
                <w:rFonts w:asciiTheme="minorHAnsi" w:hAnsiTheme="minorHAnsi" w:cstheme="minorHAnsi"/>
                <w:sz w:val="20"/>
                <w:szCs w:val="20"/>
              </w:rPr>
              <w:t>, Makałowska I</w:t>
            </w:r>
            <w:r>
              <w:rPr>
                <w:rFonts w:asciiTheme="minorHAnsi" w:hAnsiTheme="minorHAnsi" w:cstheme="minorHAnsi"/>
                <w:sz w:val="20"/>
                <w:szCs w:val="20"/>
              </w:rPr>
              <w:t>.</w:t>
            </w:r>
            <w:r w:rsidRPr="002F5279">
              <w:rPr>
                <w:rFonts w:asciiTheme="minorHAnsi" w:hAnsiTheme="minorHAnsi" w:cstheme="minorHAnsi"/>
                <w:sz w:val="20"/>
                <w:szCs w:val="20"/>
              </w:rPr>
              <w:t xml:space="preserve">, Czernicka M. 2021. </w:t>
            </w:r>
            <w:r w:rsidRPr="00965FB4">
              <w:rPr>
                <w:rFonts w:asciiTheme="minorHAnsi" w:hAnsiTheme="minorHAnsi" w:cstheme="minorHAnsi"/>
                <w:sz w:val="20"/>
                <w:szCs w:val="20"/>
                <w:lang w:val="en-US"/>
              </w:rPr>
              <w:t xml:space="preserve">Long-term waterlogging as factor contributing to hypoxia stress tolerance enhancement in cucumber: comparative transcriptome analysis of waterlogging sensitive and tolerant accessions. </w:t>
            </w:r>
            <w:r w:rsidRPr="00965FB4">
              <w:rPr>
                <w:rStyle w:val="Uwydatnienie"/>
                <w:rFonts w:asciiTheme="minorHAnsi" w:hAnsiTheme="minorHAnsi" w:cstheme="minorHAnsi"/>
                <w:sz w:val="20"/>
                <w:szCs w:val="20"/>
                <w:lang w:val="en-US"/>
              </w:rPr>
              <w:t>Genes</w:t>
            </w:r>
            <w:r w:rsidRPr="00965FB4">
              <w:rPr>
                <w:rFonts w:asciiTheme="minorHAnsi" w:hAnsiTheme="minorHAnsi" w:cstheme="minorHAnsi"/>
                <w:sz w:val="20"/>
                <w:szCs w:val="20"/>
                <w:lang w:val="en-US"/>
              </w:rPr>
              <w:t xml:space="preserve"> 12(2):</w:t>
            </w:r>
            <w:r>
              <w:rPr>
                <w:rFonts w:asciiTheme="minorHAnsi" w:hAnsiTheme="minorHAnsi" w:cstheme="minorHAnsi"/>
                <w:sz w:val="20"/>
                <w:szCs w:val="20"/>
                <w:lang w:val="en-US"/>
              </w:rPr>
              <w:t xml:space="preserve"> </w:t>
            </w:r>
            <w:r w:rsidRPr="00965FB4">
              <w:rPr>
                <w:rFonts w:asciiTheme="minorHAnsi" w:hAnsiTheme="minorHAnsi" w:cstheme="minorHAnsi"/>
                <w:sz w:val="20"/>
                <w:szCs w:val="20"/>
                <w:lang w:val="en-US"/>
              </w:rPr>
              <w:t>189. https://doi.org/10.3390/genes12020189</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hAnsiTheme="minorHAnsi" w:cstheme="minorHAnsi"/>
                <w:color w:val="0070C0"/>
                <w:sz w:val="20"/>
                <w:szCs w:val="20"/>
                <w:lang w:val="en-US"/>
              </w:rPr>
            </w:pPr>
            <w:r w:rsidRPr="008F63A4">
              <w:rPr>
                <w:rFonts w:asciiTheme="minorHAnsi" w:hAnsiTheme="minorHAnsi" w:cstheme="minorHAnsi"/>
                <w:sz w:val="20"/>
                <w:szCs w:val="20"/>
              </w:rPr>
              <w:t>Kęska K</w:t>
            </w:r>
            <w:r>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2F5279"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65FB4" w:rsidRDefault="0039065A" w:rsidP="002F5279">
            <w:pPr>
              <w:pStyle w:val="Akapitzlist"/>
              <w:numPr>
                <w:ilvl w:val="0"/>
                <w:numId w:val="17"/>
              </w:numPr>
              <w:spacing w:after="0" w:line="240" w:lineRule="auto"/>
              <w:ind w:left="459" w:hanging="425"/>
              <w:rPr>
                <w:rFonts w:asciiTheme="minorHAnsi" w:hAnsiTheme="minorHAnsi" w:cstheme="minorHAnsi"/>
                <w:sz w:val="20"/>
                <w:szCs w:val="20"/>
                <w:lang w:val="en-US"/>
              </w:rPr>
            </w:pPr>
            <w:r w:rsidRPr="00965FB4">
              <w:rPr>
                <w:rFonts w:asciiTheme="minorHAnsi" w:hAnsiTheme="minorHAnsi" w:cstheme="minorHAnsi"/>
                <w:b/>
                <w:sz w:val="20"/>
                <w:szCs w:val="20"/>
                <w:lang w:val="en-US"/>
              </w:rPr>
              <w:t>Machaj G</w:t>
            </w:r>
            <w:r>
              <w:rPr>
                <w:rFonts w:asciiTheme="minorHAnsi" w:hAnsiTheme="minorHAnsi" w:cstheme="minorHAnsi"/>
                <w:b/>
                <w:sz w:val="20"/>
                <w:szCs w:val="20"/>
                <w:lang w:val="en-US"/>
              </w:rPr>
              <w:t>.</w:t>
            </w:r>
            <w:r w:rsidRPr="00965FB4">
              <w:rPr>
                <w:rFonts w:asciiTheme="minorHAnsi" w:hAnsiTheme="minorHAnsi" w:cstheme="minorHAnsi"/>
                <w:sz w:val="20"/>
                <w:szCs w:val="20"/>
                <w:lang w:val="en-US"/>
              </w:rPr>
              <w:t xml:space="preserve">, Grzebelus D. 2021. Characteristics of the </w:t>
            </w:r>
            <w:r w:rsidRPr="00965FB4">
              <w:rPr>
                <w:rFonts w:asciiTheme="minorHAnsi" w:hAnsiTheme="minorHAnsi" w:cstheme="minorHAnsi"/>
                <w:i/>
                <w:iCs/>
                <w:sz w:val="20"/>
                <w:szCs w:val="20"/>
                <w:lang w:val="en-US"/>
              </w:rPr>
              <w:t>At-hook Motif Containing Nuclear Localized</w:t>
            </w:r>
            <w:r w:rsidRPr="00965FB4">
              <w:rPr>
                <w:rFonts w:asciiTheme="minorHAnsi" w:hAnsiTheme="minorHAnsi" w:cstheme="minorHAnsi"/>
                <w:sz w:val="20"/>
                <w:szCs w:val="20"/>
                <w:lang w:val="en-US"/>
              </w:rPr>
              <w:t xml:space="preserve"> (AHL) genes in carrot provides insight into their role in plant growth and storage root development. </w:t>
            </w:r>
            <w:r w:rsidRPr="00965FB4">
              <w:rPr>
                <w:rStyle w:val="Uwydatnienie"/>
                <w:rFonts w:asciiTheme="minorHAnsi" w:hAnsiTheme="minorHAnsi" w:cstheme="minorHAnsi"/>
                <w:sz w:val="20"/>
                <w:szCs w:val="20"/>
                <w:lang w:val="en-US"/>
              </w:rPr>
              <w:t>Genes</w:t>
            </w:r>
            <w:r w:rsidRPr="00965FB4">
              <w:rPr>
                <w:rFonts w:asciiTheme="minorHAnsi" w:hAnsiTheme="minorHAnsi" w:cstheme="minorHAnsi"/>
                <w:sz w:val="20"/>
                <w:szCs w:val="20"/>
                <w:lang w:val="en-US"/>
              </w:rPr>
              <w:t xml:space="preserve"> 12(5):</w:t>
            </w:r>
            <w:r>
              <w:rPr>
                <w:rFonts w:asciiTheme="minorHAnsi" w:hAnsiTheme="minorHAnsi" w:cstheme="minorHAnsi"/>
                <w:sz w:val="20"/>
                <w:szCs w:val="20"/>
                <w:lang w:val="en-US"/>
              </w:rPr>
              <w:t xml:space="preserve"> </w:t>
            </w:r>
            <w:r w:rsidRPr="00965FB4">
              <w:rPr>
                <w:rFonts w:asciiTheme="minorHAnsi" w:hAnsiTheme="minorHAnsi" w:cstheme="minorHAnsi"/>
                <w:sz w:val="20"/>
                <w:szCs w:val="20"/>
                <w:lang w:val="en-US"/>
              </w:rPr>
              <w:t>764. https://doi.org/10.3390/genes12050764</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hAnsiTheme="minorHAnsi" w:cstheme="minorHAnsi"/>
                <w:color w:val="0070C0"/>
                <w:sz w:val="20"/>
                <w:szCs w:val="20"/>
                <w:lang w:val="en-US"/>
              </w:rPr>
            </w:pPr>
            <w:r w:rsidRPr="008F63A4">
              <w:rPr>
                <w:rFonts w:asciiTheme="minorHAnsi" w:hAnsiTheme="minorHAnsi" w:cstheme="minorHAnsi"/>
                <w:sz w:val="20"/>
                <w:szCs w:val="20"/>
                <w:lang w:val="en-US"/>
              </w:rPr>
              <w:t>Machaj G</w:t>
            </w:r>
            <w:r>
              <w:rPr>
                <w:rFonts w:asciiTheme="minorHAnsi" w:hAnsiTheme="minorHAnsi" w:cstheme="minorHAnsi"/>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65FB4" w:rsidRDefault="0039065A" w:rsidP="00B65B6B">
            <w:pPr>
              <w:pStyle w:val="Akapitzlist"/>
              <w:numPr>
                <w:ilvl w:val="0"/>
                <w:numId w:val="17"/>
              </w:numPr>
              <w:spacing w:after="0" w:line="240" w:lineRule="auto"/>
              <w:ind w:left="459" w:hanging="425"/>
              <w:rPr>
                <w:rFonts w:asciiTheme="minorHAnsi" w:hAnsiTheme="minorHAnsi" w:cstheme="minorHAnsi"/>
                <w:sz w:val="20"/>
                <w:szCs w:val="20"/>
                <w:lang w:val="en-US"/>
              </w:rPr>
            </w:pPr>
            <w:r w:rsidRPr="002F5279">
              <w:rPr>
                <w:rFonts w:asciiTheme="minorHAnsi" w:hAnsiTheme="minorHAnsi" w:cstheme="minorHAnsi"/>
                <w:sz w:val="20"/>
                <w:szCs w:val="20"/>
              </w:rPr>
              <w:t xml:space="preserve">Macko-Podgórni A., </w:t>
            </w:r>
            <w:r w:rsidRPr="002F5279">
              <w:rPr>
                <w:rFonts w:asciiTheme="minorHAnsi" w:hAnsiTheme="minorHAnsi" w:cstheme="minorHAnsi"/>
                <w:b/>
                <w:sz w:val="20"/>
                <w:szCs w:val="20"/>
              </w:rPr>
              <w:t>M</w:t>
            </w:r>
            <w:r w:rsidRPr="00965FB4">
              <w:rPr>
                <w:rFonts w:asciiTheme="minorHAnsi" w:hAnsiTheme="minorHAnsi" w:cstheme="minorHAnsi"/>
                <w:b/>
                <w:sz w:val="20"/>
                <w:szCs w:val="20"/>
              </w:rPr>
              <w:t>achaj G</w:t>
            </w:r>
            <w:r>
              <w:rPr>
                <w:rFonts w:asciiTheme="minorHAnsi" w:hAnsiTheme="minorHAnsi" w:cstheme="minorHAnsi"/>
                <w:b/>
                <w:sz w:val="20"/>
                <w:szCs w:val="20"/>
              </w:rPr>
              <w:t>.</w:t>
            </w:r>
            <w:r w:rsidRPr="00965FB4">
              <w:rPr>
                <w:rFonts w:asciiTheme="minorHAnsi" w:hAnsiTheme="minorHAnsi" w:cstheme="minorHAnsi"/>
                <w:sz w:val="20"/>
                <w:szCs w:val="20"/>
              </w:rPr>
              <w:t xml:space="preserve">, Grzebelus D. 2021. </w:t>
            </w:r>
            <w:r w:rsidRPr="00965FB4">
              <w:rPr>
                <w:rFonts w:asciiTheme="minorHAnsi" w:hAnsiTheme="minorHAnsi" w:cstheme="minorHAnsi"/>
                <w:sz w:val="20"/>
                <w:szCs w:val="20"/>
                <w:lang w:val="en-US"/>
              </w:rPr>
              <w:t xml:space="preserve">A global landscape of miniature inverted-repeat transposable elements in the carrot genome. </w:t>
            </w:r>
            <w:r w:rsidRPr="00965FB4">
              <w:rPr>
                <w:rStyle w:val="Uwydatnienie"/>
                <w:rFonts w:asciiTheme="minorHAnsi" w:hAnsiTheme="minorHAnsi" w:cstheme="minorHAnsi"/>
                <w:sz w:val="20"/>
                <w:szCs w:val="20"/>
                <w:lang w:val="en-US"/>
              </w:rPr>
              <w:t>Genes</w:t>
            </w:r>
            <w:r w:rsidRPr="00965FB4">
              <w:rPr>
                <w:rFonts w:asciiTheme="minorHAnsi" w:hAnsiTheme="minorHAnsi" w:cstheme="minorHAnsi"/>
                <w:sz w:val="20"/>
                <w:szCs w:val="20"/>
                <w:lang w:val="en-US"/>
              </w:rPr>
              <w:t xml:space="preserve"> 12(6):</w:t>
            </w:r>
            <w:r>
              <w:rPr>
                <w:rFonts w:asciiTheme="minorHAnsi" w:hAnsiTheme="minorHAnsi" w:cstheme="minorHAnsi"/>
                <w:sz w:val="20"/>
                <w:szCs w:val="20"/>
                <w:lang w:val="en-US"/>
              </w:rPr>
              <w:t xml:space="preserve"> </w:t>
            </w:r>
            <w:r w:rsidRPr="00965FB4">
              <w:rPr>
                <w:rFonts w:asciiTheme="minorHAnsi" w:hAnsiTheme="minorHAnsi" w:cstheme="minorHAnsi"/>
                <w:sz w:val="20"/>
                <w:szCs w:val="20"/>
                <w:lang w:val="en-US"/>
              </w:rPr>
              <w:t>859. https://doi.org/10.3390/genes12060859</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hAnsiTheme="minorHAnsi" w:cstheme="minorHAnsi"/>
                <w:bCs/>
                <w:color w:val="0070C0"/>
                <w:sz w:val="20"/>
                <w:szCs w:val="20"/>
                <w:lang w:val="en-US"/>
              </w:rPr>
            </w:pPr>
            <w:r w:rsidRPr="008F63A4">
              <w:rPr>
                <w:rFonts w:asciiTheme="minorHAnsi" w:hAnsiTheme="minorHAnsi" w:cstheme="minorHAnsi"/>
                <w:sz w:val="20"/>
                <w:szCs w:val="20"/>
                <w:lang w:val="en-US"/>
              </w:rPr>
              <w:t>Machaj G</w:t>
            </w:r>
            <w:r>
              <w:rPr>
                <w:rFonts w:asciiTheme="minorHAnsi" w:hAnsiTheme="minorHAnsi" w:cstheme="minorHAnsi"/>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2F5279"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2F5279" w:rsidRDefault="0039065A" w:rsidP="00B65B6B">
            <w:pPr>
              <w:pStyle w:val="Akapitzlist"/>
              <w:numPr>
                <w:ilvl w:val="0"/>
                <w:numId w:val="17"/>
              </w:numPr>
              <w:spacing w:after="0" w:line="240" w:lineRule="auto"/>
              <w:ind w:left="459" w:hanging="425"/>
              <w:rPr>
                <w:rFonts w:asciiTheme="minorHAnsi" w:hAnsiTheme="minorHAnsi" w:cstheme="minorHAnsi"/>
                <w:sz w:val="20"/>
                <w:szCs w:val="20"/>
                <w:lang w:val="en-US"/>
              </w:rPr>
            </w:pPr>
            <w:r w:rsidRPr="00AB61E2">
              <w:rPr>
                <w:rFonts w:asciiTheme="minorHAnsi" w:hAnsiTheme="minorHAnsi" w:cstheme="minorHAnsi"/>
                <w:sz w:val="20"/>
                <w:szCs w:val="20"/>
              </w:rPr>
              <w:t xml:space="preserve">Smoleń S., Czernicka M., Kowalska I., </w:t>
            </w:r>
            <w:r w:rsidRPr="00AB61E2">
              <w:rPr>
                <w:rFonts w:asciiTheme="minorHAnsi" w:hAnsiTheme="minorHAnsi" w:cstheme="minorHAnsi"/>
                <w:b/>
                <w:sz w:val="20"/>
                <w:szCs w:val="20"/>
              </w:rPr>
              <w:t>Kȩska K.</w:t>
            </w:r>
            <w:r w:rsidRPr="00AB61E2">
              <w:rPr>
                <w:rFonts w:asciiTheme="minorHAnsi" w:hAnsiTheme="minorHAnsi" w:cstheme="minorHAnsi"/>
                <w:sz w:val="20"/>
                <w:szCs w:val="20"/>
              </w:rPr>
              <w:t xml:space="preserve">, Halka M., Grzebelus D., </w:t>
            </w:r>
            <w:r w:rsidRPr="00AB61E2">
              <w:rPr>
                <w:rFonts w:asciiTheme="minorHAnsi" w:hAnsiTheme="minorHAnsi" w:cstheme="minorHAnsi"/>
                <w:b/>
                <w:sz w:val="20"/>
                <w:szCs w:val="20"/>
              </w:rPr>
              <w:t>Grzanka M.</w:t>
            </w:r>
            <w:r w:rsidRPr="00AB61E2">
              <w:rPr>
                <w:rFonts w:asciiTheme="minorHAnsi" w:hAnsiTheme="minorHAnsi" w:cstheme="minorHAnsi"/>
                <w:sz w:val="20"/>
                <w:szCs w:val="20"/>
              </w:rPr>
              <w:t xml:space="preserve">, Skoczylas Ł., Pitala J., Koronowicz A., Kováčik P. 2021. </w:t>
            </w:r>
            <w:r w:rsidRPr="002F5279">
              <w:rPr>
                <w:rFonts w:asciiTheme="minorHAnsi" w:hAnsiTheme="minorHAnsi" w:cstheme="minorHAnsi"/>
                <w:sz w:val="20"/>
                <w:szCs w:val="20"/>
                <w:lang w:val="en-US"/>
              </w:rPr>
              <w:t xml:space="preserve">New aspects of uptake and metabolism of non-organic and organic iodine compounds—the role of vanadium and plant-derived thyroid hormone analogs in lettuce. </w:t>
            </w:r>
            <w:r w:rsidRPr="002F5279">
              <w:rPr>
                <w:rFonts w:asciiTheme="minorHAnsi" w:hAnsiTheme="minorHAnsi" w:cstheme="minorHAnsi"/>
                <w:i/>
                <w:sz w:val="20"/>
                <w:szCs w:val="20"/>
                <w:lang w:val="en-US"/>
              </w:rPr>
              <w:t>Frontiers in Plant Sciciences</w:t>
            </w:r>
            <w:r w:rsidRPr="002F5279">
              <w:rPr>
                <w:rFonts w:asciiTheme="minorHAnsi" w:hAnsiTheme="minorHAnsi" w:cstheme="minorHAnsi"/>
                <w:sz w:val="20"/>
                <w:szCs w:val="20"/>
                <w:lang w:val="en-US"/>
              </w:rPr>
              <w:t xml:space="preserve"> 12:</w:t>
            </w:r>
            <w:r>
              <w:rPr>
                <w:rFonts w:asciiTheme="minorHAnsi" w:hAnsiTheme="minorHAnsi" w:cstheme="minorHAnsi"/>
                <w:sz w:val="20"/>
                <w:szCs w:val="20"/>
                <w:lang w:val="en-US"/>
              </w:rPr>
              <w:t xml:space="preserve"> </w:t>
            </w:r>
            <w:r w:rsidRPr="002F5279">
              <w:rPr>
                <w:rFonts w:asciiTheme="minorHAnsi" w:hAnsiTheme="minorHAnsi" w:cstheme="minorHAnsi"/>
                <w:sz w:val="20"/>
                <w:szCs w:val="20"/>
                <w:lang w:val="en-US"/>
              </w:rPr>
              <w:t xml:space="preserve">653168. </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2F5279" w:rsidRDefault="0039065A" w:rsidP="000D7C2F">
            <w:pPr>
              <w:spacing w:after="0" w:line="240" w:lineRule="auto"/>
              <w:jc w:val="center"/>
              <w:rPr>
                <w:rFonts w:asciiTheme="minorHAnsi" w:hAnsiTheme="minorHAnsi" w:cstheme="minorHAnsi"/>
                <w:sz w:val="20"/>
                <w:szCs w:val="20"/>
                <w:lang w:val="en-US"/>
              </w:rPr>
            </w:pPr>
            <w:r w:rsidRPr="002F5279">
              <w:rPr>
                <w:rFonts w:asciiTheme="minorHAnsi" w:hAnsiTheme="minorHAnsi" w:cstheme="minorHAnsi"/>
                <w:sz w:val="20"/>
                <w:szCs w:val="20"/>
                <w:lang w:val="en-US"/>
              </w:rPr>
              <w:t>Kȩska K</w:t>
            </w:r>
            <w:r>
              <w:rPr>
                <w:rFonts w:asciiTheme="minorHAnsi" w:hAnsiTheme="minorHAnsi" w:cstheme="minorHAnsi"/>
                <w:sz w:val="20"/>
                <w:szCs w:val="20"/>
                <w:lang w:val="en-US"/>
              </w:rPr>
              <w:t>.</w:t>
            </w:r>
          </w:p>
          <w:p w:rsidR="0039065A" w:rsidRPr="002F5279" w:rsidRDefault="0039065A" w:rsidP="000D7C2F">
            <w:pPr>
              <w:spacing w:after="0" w:line="240" w:lineRule="auto"/>
              <w:jc w:val="center"/>
              <w:rPr>
                <w:rFonts w:asciiTheme="minorHAnsi" w:hAnsiTheme="minorHAnsi" w:cstheme="minorHAnsi"/>
                <w:bCs/>
                <w:color w:val="0070C0"/>
                <w:sz w:val="20"/>
                <w:szCs w:val="20"/>
                <w:lang w:val="en-US"/>
              </w:rPr>
            </w:pPr>
            <w:r w:rsidRPr="002F5279">
              <w:rPr>
                <w:rFonts w:asciiTheme="minorHAnsi" w:hAnsiTheme="minorHAnsi" w:cstheme="minorHAnsi"/>
                <w:sz w:val="20"/>
                <w:szCs w:val="20"/>
                <w:lang w:val="en-US"/>
              </w:rPr>
              <w:t>Grzanka M</w:t>
            </w:r>
            <w:r>
              <w:rPr>
                <w:rFonts w:asciiTheme="minorHAnsi" w:hAnsiTheme="minorHAnsi" w:cstheme="minorHAnsi"/>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2F5279"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65FB4" w:rsidRDefault="0039065A" w:rsidP="00B65B6B">
            <w:pPr>
              <w:pStyle w:val="Akapitzlist"/>
              <w:numPr>
                <w:ilvl w:val="0"/>
                <w:numId w:val="17"/>
              </w:numPr>
              <w:spacing w:after="0" w:line="240" w:lineRule="auto"/>
              <w:ind w:left="459" w:hanging="425"/>
              <w:rPr>
                <w:rFonts w:asciiTheme="minorHAnsi" w:hAnsiTheme="minorHAnsi" w:cstheme="minorHAnsi"/>
                <w:sz w:val="20"/>
                <w:szCs w:val="20"/>
              </w:rPr>
            </w:pPr>
            <w:r w:rsidRPr="002F5279">
              <w:rPr>
                <w:rFonts w:asciiTheme="minorHAnsi" w:hAnsiTheme="minorHAnsi" w:cstheme="minorHAnsi"/>
                <w:sz w:val="20"/>
                <w:szCs w:val="20"/>
              </w:rPr>
              <w:t xml:space="preserve">Rakoczy-Lelek R., Smoleń S., </w:t>
            </w:r>
            <w:r w:rsidRPr="002F5279">
              <w:rPr>
                <w:rFonts w:asciiTheme="minorHAnsi" w:hAnsiTheme="minorHAnsi" w:cstheme="minorHAnsi"/>
                <w:b/>
                <w:sz w:val="20"/>
                <w:szCs w:val="20"/>
              </w:rPr>
              <w:t>Grzanka M</w:t>
            </w:r>
            <w:r>
              <w:rPr>
                <w:rFonts w:asciiTheme="minorHAnsi" w:hAnsiTheme="minorHAnsi" w:cstheme="minorHAnsi"/>
                <w:b/>
                <w:sz w:val="20"/>
                <w:szCs w:val="20"/>
              </w:rPr>
              <w:t>.</w:t>
            </w:r>
            <w:r w:rsidRPr="002F5279">
              <w:rPr>
                <w:rFonts w:asciiTheme="minorHAnsi" w:hAnsiTheme="minorHAnsi" w:cstheme="minorHAnsi"/>
                <w:sz w:val="20"/>
                <w:szCs w:val="20"/>
              </w:rPr>
              <w:t>, Ambroziak K</w:t>
            </w:r>
            <w:r>
              <w:rPr>
                <w:rFonts w:asciiTheme="minorHAnsi" w:hAnsiTheme="minorHAnsi" w:cstheme="minorHAnsi"/>
                <w:sz w:val="20"/>
                <w:szCs w:val="20"/>
              </w:rPr>
              <w:t>.</w:t>
            </w:r>
            <w:r w:rsidRPr="002F5279">
              <w:rPr>
                <w:rFonts w:asciiTheme="minorHAnsi" w:hAnsiTheme="minorHAnsi" w:cstheme="minorHAnsi"/>
                <w:sz w:val="20"/>
                <w:szCs w:val="20"/>
              </w:rPr>
              <w:t>, Pitala J</w:t>
            </w:r>
            <w:r>
              <w:rPr>
                <w:rFonts w:asciiTheme="minorHAnsi" w:hAnsiTheme="minorHAnsi" w:cstheme="minorHAnsi"/>
                <w:sz w:val="20"/>
                <w:szCs w:val="20"/>
              </w:rPr>
              <w:t>.</w:t>
            </w:r>
            <w:r w:rsidRPr="002F5279">
              <w:rPr>
                <w:rFonts w:asciiTheme="minorHAnsi" w:hAnsiTheme="minorHAnsi" w:cstheme="minorHAnsi"/>
                <w:sz w:val="20"/>
                <w:szCs w:val="20"/>
              </w:rPr>
              <w:t>, Skoczylas Ł</w:t>
            </w:r>
            <w:r>
              <w:rPr>
                <w:rFonts w:asciiTheme="minorHAnsi" w:hAnsiTheme="minorHAnsi" w:cstheme="minorHAnsi"/>
                <w:sz w:val="20"/>
                <w:szCs w:val="20"/>
              </w:rPr>
              <w:t>.</w:t>
            </w:r>
            <w:r w:rsidRPr="002F5279">
              <w:rPr>
                <w:rFonts w:asciiTheme="minorHAnsi" w:hAnsiTheme="minorHAnsi" w:cstheme="minorHAnsi"/>
                <w:sz w:val="20"/>
                <w:szCs w:val="20"/>
              </w:rPr>
              <w:t>, Liszka-Skoczylas M</w:t>
            </w:r>
            <w:r>
              <w:rPr>
                <w:rFonts w:asciiTheme="minorHAnsi" w:hAnsiTheme="minorHAnsi" w:cstheme="minorHAnsi"/>
                <w:sz w:val="20"/>
                <w:szCs w:val="20"/>
              </w:rPr>
              <w:t>.</w:t>
            </w:r>
            <w:r w:rsidRPr="002F5279">
              <w:rPr>
                <w:rFonts w:asciiTheme="minorHAnsi" w:hAnsiTheme="minorHAnsi" w:cstheme="minorHAnsi"/>
                <w:sz w:val="20"/>
                <w:szCs w:val="20"/>
              </w:rPr>
              <w:t xml:space="preserve">, Kardasz H. 2021. </w:t>
            </w:r>
            <w:r w:rsidRPr="00965FB4">
              <w:rPr>
                <w:rFonts w:asciiTheme="minorHAnsi" w:hAnsiTheme="minorHAnsi" w:cstheme="minorHAnsi"/>
                <w:sz w:val="20"/>
                <w:szCs w:val="20"/>
                <w:lang w:val="en-US"/>
              </w:rPr>
              <w:t xml:space="preserve">Effectiveness of foliar biofortification of carrot with iodine and selenium in a field condition. </w:t>
            </w:r>
            <w:r w:rsidRPr="002F5279">
              <w:rPr>
                <w:rFonts w:asciiTheme="minorHAnsi" w:hAnsiTheme="minorHAnsi" w:cstheme="minorHAnsi"/>
                <w:i/>
                <w:sz w:val="20"/>
                <w:szCs w:val="20"/>
                <w:lang w:val="en-US"/>
              </w:rPr>
              <w:t>Frontiers in Plant Sciences</w:t>
            </w:r>
            <w:r w:rsidRPr="002F5279">
              <w:rPr>
                <w:rFonts w:asciiTheme="minorHAnsi" w:hAnsiTheme="minorHAnsi" w:cstheme="minorHAnsi"/>
                <w:sz w:val="20"/>
                <w:szCs w:val="20"/>
                <w:lang w:val="en-US"/>
              </w:rPr>
              <w:t xml:space="preserve"> 12:</w:t>
            </w:r>
            <w:r>
              <w:rPr>
                <w:rFonts w:asciiTheme="minorHAnsi" w:hAnsiTheme="minorHAnsi" w:cstheme="minorHAnsi"/>
                <w:sz w:val="20"/>
                <w:szCs w:val="20"/>
                <w:lang w:val="en-US"/>
              </w:rPr>
              <w:t xml:space="preserve"> </w:t>
            </w:r>
            <w:r w:rsidRPr="002F5279">
              <w:rPr>
                <w:rFonts w:asciiTheme="minorHAnsi" w:hAnsiTheme="minorHAnsi" w:cstheme="minorHAnsi"/>
                <w:sz w:val="20"/>
                <w:szCs w:val="20"/>
                <w:lang w:val="en-US"/>
              </w:rPr>
              <w:t xml:space="preserve">656283. doi: </w:t>
            </w:r>
            <w:r w:rsidRPr="00965FB4">
              <w:rPr>
                <w:rFonts w:asciiTheme="minorHAnsi" w:hAnsiTheme="minorHAnsi" w:cstheme="minorHAnsi"/>
                <w:sz w:val="20"/>
                <w:szCs w:val="20"/>
              </w:rPr>
              <w:t>10.3389/fpls.2021.656283</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hAnsiTheme="minorHAnsi" w:cstheme="minorHAnsi"/>
                <w:bCs/>
                <w:color w:val="0070C0"/>
                <w:sz w:val="20"/>
                <w:szCs w:val="20"/>
                <w:lang w:val="en-US"/>
              </w:rPr>
            </w:pPr>
            <w:r w:rsidRPr="008F63A4">
              <w:rPr>
                <w:rFonts w:asciiTheme="minorHAnsi" w:hAnsiTheme="minorHAnsi" w:cstheme="minorHAnsi"/>
                <w:sz w:val="20"/>
                <w:szCs w:val="20"/>
                <w:lang w:val="en-US"/>
              </w:rPr>
              <w:t>Grzanka M</w:t>
            </w:r>
            <w:r>
              <w:rPr>
                <w:rFonts w:asciiTheme="minorHAnsi" w:hAnsiTheme="minorHAnsi" w:cstheme="minorHAnsi"/>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2F5279" w:rsidRDefault="0039065A" w:rsidP="00B65B6B">
            <w:pPr>
              <w:pStyle w:val="Akapitzlist"/>
              <w:numPr>
                <w:ilvl w:val="0"/>
                <w:numId w:val="17"/>
              </w:numPr>
              <w:spacing w:after="0" w:line="240" w:lineRule="auto"/>
              <w:ind w:left="459" w:hanging="425"/>
              <w:rPr>
                <w:rFonts w:asciiTheme="minorHAnsi" w:hAnsiTheme="minorHAnsi" w:cstheme="minorHAnsi"/>
                <w:sz w:val="20"/>
                <w:szCs w:val="20"/>
              </w:rPr>
            </w:pPr>
            <w:r w:rsidRPr="00965FB4">
              <w:rPr>
                <w:rFonts w:asciiTheme="minorHAnsi" w:hAnsiTheme="minorHAnsi" w:cstheme="minorHAnsi"/>
                <w:sz w:val="20"/>
                <w:szCs w:val="20"/>
              </w:rPr>
              <w:t>Czernicka M</w:t>
            </w:r>
            <w:r>
              <w:rPr>
                <w:rFonts w:asciiTheme="minorHAnsi" w:hAnsiTheme="minorHAnsi" w:cstheme="minorHAnsi"/>
                <w:sz w:val="20"/>
                <w:szCs w:val="20"/>
              </w:rPr>
              <w:t>.</w:t>
            </w:r>
            <w:r w:rsidRPr="00965FB4">
              <w:rPr>
                <w:rFonts w:asciiTheme="minorHAnsi" w:hAnsiTheme="minorHAnsi" w:cstheme="minorHAnsi"/>
                <w:sz w:val="20"/>
                <w:szCs w:val="20"/>
              </w:rPr>
              <w:t>, Chłosta I</w:t>
            </w:r>
            <w:r>
              <w:rPr>
                <w:rFonts w:asciiTheme="minorHAnsi" w:hAnsiTheme="minorHAnsi" w:cstheme="minorHAnsi"/>
                <w:sz w:val="20"/>
                <w:szCs w:val="20"/>
              </w:rPr>
              <w:t>.</w:t>
            </w:r>
            <w:r w:rsidRPr="00965FB4">
              <w:rPr>
                <w:rFonts w:asciiTheme="minorHAnsi" w:hAnsiTheme="minorHAnsi" w:cstheme="minorHAnsi"/>
                <w:sz w:val="20"/>
                <w:szCs w:val="20"/>
              </w:rPr>
              <w:t xml:space="preserve">, </w:t>
            </w:r>
            <w:r w:rsidRPr="00965FB4">
              <w:rPr>
                <w:rFonts w:asciiTheme="minorHAnsi" w:hAnsiTheme="minorHAnsi" w:cstheme="minorHAnsi"/>
                <w:b/>
                <w:sz w:val="20"/>
                <w:szCs w:val="20"/>
              </w:rPr>
              <w:t>Kęska K</w:t>
            </w:r>
            <w:r>
              <w:rPr>
                <w:rFonts w:asciiTheme="minorHAnsi" w:hAnsiTheme="minorHAnsi" w:cstheme="minorHAnsi"/>
                <w:b/>
                <w:sz w:val="20"/>
                <w:szCs w:val="20"/>
              </w:rPr>
              <w:t>.</w:t>
            </w:r>
            <w:r w:rsidRPr="00965FB4">
              <w:rPr>
                <w:rFonts w:asciiTheme="minorHAnsi" w:hAnsiTheme="minorHAnsi" w:cstheme="minorHAnsi"/>
                <w:sz w:val="20"/>
                <w:szCs w:val="20"/>
              </w:rPr>
              <w:t>, Kozieradzka-Kiszkurno M</w:t>
            </w:r>
            <w:r>
              <w:rPr>
                <w:rFonts w:asciiTheme="minorHAnsi" w:hAnsiTheme="minorHAnsi" w:cstheme="minorHAnsi"/>
                <w:sz w:val="20"/>
                <w:szCs w:val="20"/>
              </w:rPr>
              <w:t>.</w:t>
            </w:r>
            <w:r w:rsidRPr="00965FB4">
              <w:rPr>
                <w:rFonts w:asciiTheme="minorHAnsi" w:hAnsiTheme="minorHAnsi" w:cstheme="minorHAnsi"/>
                <w:sz w:val="20"/>
                <w:szCs w:val="20"/>
              </w:rPr>
              <w:t>, Abdullah M</w:t>
            </w:r>
            <w:r>
              <w:rPr>
                <w:rFonts w:asciiTheme="minorHAnsi" w:hAnsiTheme="minorHAnsi" w:cstheme="minorHAnsi"/>
                <w:sz w:val="20"/>
                <w:szCs w:val="20"/>
              </w:rPr>
              <w:t>.</w:t>
            </w:r>
            <w:r w:rsidRPr="00965FB4">
              <w:rPr>
                <w:rFonts w:asciiTheme="minorHAnsi" w:hAnsiTheme="minorHAnsi" w:cstheme="minorHAnsi"/>
                <w:sz w:val="20"/>
                <w:szCs w:val="20"/>
              </w:rPr>
              <w:t xml:space="preserve">, Popielarska-Konieczna M. 2021. </w:t>
            </w:r>
            <w:r w:rsidRPr="00AB61E2">
              <w:rPr>
                <w:rFonts w:asciiTheme="minorHAnsi" w:hAnsiTheme="minorHAnsi" w:cstheme="minorHAnsi"/>
                <w:sz w:val="20"/>
                <w:szCs w:val="20"/>
                <w:lang w:val="en-US"/>
              </w:rPr>
              <w:t xml:space="preserve">Protuberances are organized distinct regions of long-term callus: histological and transcriptomic analyses in kiwifruit. </w:t>
            </w:r>
            <w:r w:rsidRPr="002F5279">
              <w:rPr>
                <w:rFonts w:asciiTheme="minorHAnsi" w:hAnsiTheme="minorHAnsi" w:cstheme="minorHAnsi"/>
                <w:i/>
                <w:sz w:val="20"/>
                <w:szCs w:val="20"/>
              </w:rPr>
              <w:t>Plant Cell Reports</w:t>
            </w:r>
            <w:r w:rsidRPr="002F5279">
              <w:rPr>
                <w:rFonts w:asciiTheme="minorHAnsi" w:hAnsiTheme="minorHAnsi" w:cstheme="minorHAnsi"/>
                <w:sz w:val="20"/>
                <w:szCs w:val="20"/>
              </w:rPr>
              <w:t xml:space="preserve"> 40(4):</w:t>
            </w:r>
            <w:r>
              <w:rPr>
                <w:rFonts w:asciiTheme="minorHAnsi" w:hAnsiTheme="minorHAnsi" w:cstheme="minorHAnsi"/>
                <w:sz w:val="20"/>
                <w:szCs w:val="20"/>
              </w:rPr>
              <w:t xml:space="preserve"> </w:t>
            </w:r>
            <w:r w:rsidRPr="002F5279">
              <w:rPr>
                <w:rFonts w:asciiTheme="minorHAnsi" w:hAnsiTheme="minorHAnsi" w:cstheme="minorHAnsi"/>
                <w:sz w:val="20"/>
                <w:szCs w:val="20"/>
              </w:rPr>
              <w:t>637-665. doi: 10.1007/s00299-021-02661-0</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2F5279" w:rsidRDefault="0039065A" w:rsidP="000D7C2F">
            <w:pPr>
              <w:spacing w:after="0" w:line="240" w:lineRule="auto"/>
              <w:jc w:val="center"/>
              <w:rPr>
                <w:rFonts w:asciiTheme="minorHAnsi" w:hAnsiTheme="minorHAnsi" w:cstheme="minorHAnsi"/>
                <w:bCs/>
                <w:color w:val="0070C0"/>
                <w:sz w:val="20"/>
                <w:szCs w:val="20"/>
              </w:rPr>
            </w:pPr>
            <w:r w:rsidRPr="008F63A4">
              <w:rPr>
                <w:rFonts w:asciiTheme="minorHAnsi" w:hAnsiTheme="minorHAnsi" w:cstheme="minorHAnsi"/>
                <w:sz w:val="20"/>
                <w:szCs w:val="20"/>
              </w:rPr>
              <w:t>Kęska K</w:t>
            </w:r>
            <w:r>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2F5279" w:rsidRDefault="0039065A" w:rsidP="000D7C2F">
            <w:pPr>
              <w:spacing w:after="0" w:line="240" w:lineRule="auto"/>
              <w:jc w:val="center"/>
              <w:rPr>
                <w:rFonts w:asciiTheme="minorHAnsi" w:hAnsiTheme="minorHAnsi" w:cstheme="minorHAnsi"/>
                <w:color w:val="0070C0"/>
                <w:sz w:val="20"/>
                <w:szCs w:val="20"/>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65FB4" w:rsidRDefault="0039065A" w:rsidP="0017075A">
            <w:pPr>
              <w:pStyle w:val="Akapitzlist"/>
              <w:numPr>
                <w:ilvl w:val="0"/>
                <w:numId w:val="17"/>
              </w:numPr>
              <w:spacing w:after="0" w:line="240" w:lineRule="auto"/>
              <w:ind w:left="459" w:hanging="425"/>
              <w:rPr>
                <w:rFonts w:asciiTheme="minorHAnsi" w:hAnsiTheme="minorHAnsi" w:cstheme="minorHAnsi"/>
                <w:sz w:val="20"/>
                <w:szCs w:val="20"/>
                <w:lang w:val="en-US"/>
              </w:rPr>
            </w:pPr>
            <w:r w:rsidRPr="00965FB4">
              <w:rPr>
                <w:rFonts w:asciiTheme="minorHAnsi" w:hAnsiTheme="minorHAnsi" w:cstheme="minorHAnsi"/>
                <w:b/>
                <w:sz w:val="20"/>
                <w:szCs w:val="20"/>
              </w:rPr>
              <w:t xml:space="preserve">Grzanka </w:t>
            </w:r>
            <w:r w:rsidRPr="00965FB4">
              <w:rPr>
                <w:rFonts w:asciiTheme="minorHAnsi" w:hAnsiTheme="minorHAnsi" w:cstheme="minorHAnsi"/>
                <w:sz w:val="20"/>
                <w:szCs w:val="20"/>
              </w:rPr>
              <w:t>M</w:t>
            </w:r>
            <w:r>
              <w:rPr>
                <w:rFonts w:asciiTheme="minorHAnsi" w:hAnsiTheme="minorHAnsi" w:cstheme="minorHAnsi"/>
                <w:sz w:val="20"/>
                <w:szCs w:val="20"/>
              </w:rPr>
              <w:t>.</w:t>
            </w:r>
            <w:r w:rsidRPr="00965FB4">
              <w:rPr>
                <w:rFonts w:asciiTheme="minorHAnsi" w:hAnsiTheme="minorHAnsi" w:cstheme="minorHAnsi"/>
                <w:sz w:val="20"/>
                <w:szCs w:val="20"/>
              </w:rPr>
              <w:t>, Smoleń S</w:t>
            </w:r>
            <w:r>
              <w:rPr>
                <w:rFonts w:asciiTheme="minorHAnsi" w:hAnsiTheme="minorHAnsi" w:cstheme="minorHAnsi"/>
                <w:sz w:val="20"/>
                <w:szCs w:val="20"/>
              </w:rPr>
              <w:t>.</w:t>
            </w:r>
            <w:r w:rsidRPr="00965FB4">
              <w:rPr>
                <w:rFonts w:asciiTheme="minorHAnsi" w:hAnsiTheme="minorHAnsi" w:cstheme="minorHAnsi"/>
                <w:sz w:val="20"/>
                <w:szCs w:val="20"/>
              </w:rPr>
              <w:t>, Skoczylas Ł</w:t>
            </w:r>
            <w:r>
              <w:rPr>
                <w:rFonts w:asciiTheme="minorHAnsi" w:hAnsiTheme="minorHAnsi" w:cstheme="minorHAnsi"/>
                <w:sz w:val="20"/>
                <w:szCs w:val="20"/>
              </w:rPr>
              <w:t>.</w:t>
            </w:r>
            <w:r w:rsidRPr="00965FB4">
              <w:rPr>
                <w:rFonts w:asciiTheme="minorHAnsi" w:hAnsiTheme="minorHAnsi" w:cstheme="minorHAnsi"/>
                <w:sz w:val="20"/>
                <w:szCs w:val="20"/>
              </w:rPr>
              <w:t xml:space="preserve">, Grzanka D. 2021. </w:t>
            </w:r>
            <w:r w:rsidRPr="00AB61E2">
              <w:rPr>
                <w:rFonts w:asciiTheme="minorHAnsi" w:hAnsiTheme="minorHAnsi" w:cstheme="minorHAnsi"/>
                <w:sz w:val="20"/>
                <w:szCs w:val="20"/>
                <w:lang w:val="en-US"/>
              </w:rPr>
              <w:t>Biof</w:t>
            </w:r>
            <w:r w:rsidRPr="00965FB4">
              <w:rPr>
                <w:rFonts w:asciiTheme="minorHAnsi" w:hAnsiTheme="minorHAnsi" w:cstheme="minorHAnsi"/>
                <w:sz w:val="20"/>
                <w:szCs w:val="20"/>
                <w:lang w:val="en-US"/>
              </w:rPr>
              <w:t xml:space="preserve">ortification of sweetcorn with iodine: interaction of organic and inorganic forms of iodine combined with vanadium. </w:t>
            </w:r>
            <w:r w:rsidRPr="00965FB4">
              <w:rPr>
                <w:rStyle w:val="Uwydatnienie"/>
                <w:rFonts w:asciiTheme="minorHAnsi" w:hAnsiTheme="minorHAnsi" w:cstheme="minorHAnsi"/>
                <w:sz w:val="20"/>
                <w:szCs w:val="20"/>
                <w:lang w:val="en-US"/>
              </w:rPr>
              <w:t>Agronomy</w:t>
            </w:r>
            <w:r w:rsidRPr="00965FB4">
              <w:rPr>
                <w:rFonts w:asciiTheme="minorHAnsi" w:hAnsiTheme="minorHAnsi" w:cstheme="minorHAnsi"/>
                <w:sz w:val="20"/>
                <w:szCs w:val="20"/>
                <w:lang w:val="en-US"/>
              </w:rPr>
              <w:t xml:space="preserve"> 11(9):</w:t>
            </w:r>
            <w:r>
              <w:rPr>
                <w:rFonts w:asciiTheme="minorHAnsi" w:hAnsiTheme="minorHAnsi" w:cstheme="minorHAnsi"/>
                <w:sz w:val="20"/>
                <w:szCs w:val="20"/>
                <w:lang w:val="en-US"/>
              </w:rPr>
              <w:t xml:space="preserve"> </w:t>
            </w:r>
            <w:r w:rsidRPr="00965FB4">
              <w:rPr>
                <w:rFonts w:asciiTheme="minorHAnsi" w:hAnsiTheme="minorHAnsi" w:cstheme="minorHAnsi"/>
                <w:sz w:val="20"/>
                <w:szCs w:val="20"/>
                <w:lang w:val="en-US"/>
              </w:rPr>
              <w:t>1720. https://doi.org/10.3390/agronomy11091720</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hAnsiTheme="minorHAnsi" w:cstheme="minorHAnsi"/>
                <w:bCs/>
                <w:color w:val="0070C0"/>
                <w:sz w:val="20"/>
                <w:szCs w:val="20"/>
                <w:lang w:val="en-US"/>
              </w:rPr>
            </w:pPr>
            <w:r w:rsidRPr="008F63A4">
              <w:rPr>
                <w:rFonts w:asciiTheme="minorHAnsi" w:hAnsiTheme="minorHAnsi" w:cstheme="minorHAnsi"/>
                <w:sz w:val="20"/>
                <w:szCs w:val="20"/>
                <w:lang w:val="en-US"/>
              </w:rPr>
              <w:t>Grzanka M</w:t>
            </w:r>
            <w:r>
              <w:rPr>
                <w:rFonts w:asciiTheme="minorHAnsi" w:hAnsiTheme="minorHAnsi" w:cstheme="minorHAnsi"/>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17075A"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65FB4" w:rsidRDefault="0039065A" w:rsidP="00B65B6B">
            <w:pPr>
              <w:pStyle w:val="Akapitzlist"/>
              <w:numPr>
                <w:ilvl w:val="0"/>
                <w:numId w:val="17"/>
              </w:numPr>
              <w:spacing w:after="0" w:line="240" w:lineRule="auto"/>
              <w:ind w:left="459" w:hanging="425"/>
              <w:rPr>
                <w:rFonts w:asciiTheme="minorHAnsi" w:hAnsiTheme="minorHAnsi" w:cstheme="minorHAnsi"/>
                <w:sz w:val="20"/>
                <w:szCs w:val="20"/>
                <w:lang w:val="en-US"/>
              </w:rPr>
            </w:pPr>
            <w:r w:rsidRPr="00AB61E2">
              <w:rPr>
                <w:rFonts w:asciiTheme="minorHAnsi" w:hAnsiTheme="minorHAnsi" w:cstheme="minorHAnsi"/>
                <w:b/>
                <w:sz w:val="20"/>
                <w:szCs w:val="20"/>
              </w:rPr>
              <w:t>Kadłuczka D.</w:t>
            </w:r>
            <w:r w:rsidRPr="00AB61E2">
              <w:rPr>
                <w:rFonts w:asciiTheme="minorHAnsi" w:hAnsiTheme="minorHAnsi" w:cstheme="minorHAnsi"/>
                <w:sz w:val="20"/>
                <w:szCs w:val="20"/>
              </w:rPr>
              <w:t xml:space="preserve">, Czernicka M., Śliwińska E., Bieniasz M., Maćkowska K., Kapczyńska A,. </w:t>
            </w:r>
            <w:r>
              <w:rPr>
                <w:rFonts w:asciiTheme="minorHAnsi" w:hAnsiTheme="minorHAnsi" w:cstheme="minorHAnsi"/>
                <w:sz w:val="20"/>
                <w:szCs w:val="20"/>
                <w:lang w:val="en-US"/>
              </w:rPr>
              <w:t>Grzebelus E. 2021.</w:t>
            </w:r>
            <w:r w:rsidRPr="00965FB4">
              <w:rPr>
                <w:rFonts w:asciiTheme="minorHAnsi" w:hAnsiTheme="minorHAnsi" w:cstheme="minorHAnsi"/>
                <w:sz w:val="20"/>
                <w:szCs w:val="20"/>
                <w:lang w:val="en-US"/>
              </w:rPr>
              <w:t xml:space="preserve"> Development and quality of pollen in </w:t>
            </w:r>
            <w:r w:rsidRPr="00965FB4">
              <w:rPr>
                <w:rFonts w:asciiTheme="minorHAnsi" w:hAnsiTheme="minorHAnsi" w:cstheme="minorHAnsi"/>
                <w:i/>
                <w:sz w:val="20"/>
                <w:szCs w:val="20"/>
                <w:lang w:val="en-US"/>
              </w:rPr>
              <w:t>Lachenalia</w:t>
            </w:r>
            <w:r w:rsidRPr="00965FB4">
              <w:rPr>
                <w:rFonts w:asciiTheme="minorHAnsi" w:hAnsiTheme="minorHAnsi" w:cstheme="minorHAnsi"/>
                <w:sz w:val="20"/>
                <w:szCs w:val="20"/>
                <w:lang w:val="en-US"/>
              </w:rPr>
              <w:t xml:space="preserve"> cultivars with determination of genome size and chromosome number. </w:t>
            </w:r>
            <w:r w:rsidRPr="00965FB4">
              <w:rPr>
                <w:rFonts w:asciiTheme="minorHAnsi" w:hAnsiTheme="minorHAnsi" w:cstheme="minorHAnsi"/>
                <w:i/>
                <w:sz w:val="20"/>
                <w:szCs w:val="20"/>
                <w:lang w:val="en-US"/>
              </w:rPr>
              <w:t>Scientia Horticulturae</w:t>
            </w:r>
            <w:r w:rsidRPr="00965FB4">
              <w:rPr>
                <w:rFonts w:asciiTheme="minorHAnsi" w:hAnsiTheme="minorHAnsi" w:cstheme="minorHAnsi"/>
                <w:sz w:val="20"/>
                <w:szCs w:val="20"/>
                <w:lang w:val="en-US"/>
              </w:rPr>
              <w:t xml:space="preserve"> 277:</w:t>
            </w:r>
            <w:r>
              <w:rPr>
                <w:rFonts w:asciiTheme="minorHAnsi" w:hAnsiTheme="minorHAnsi" w:cstheme="minorHAnsi"/>
                <w:sz w:val="20"/>
                <w:szCs w:val="20"/>
                <w:lang w:val="en-US"/>
              </w:rPr>
              <w:t xml:space="preserve"> </w:t>
            </w:r>
            <w:r w:rsidRPr="00965FB4">
              <w:rPr>
                <w:rFonts w:asciiTheme="minorHAnsi" w:hAnsiTheme="minorHAnsi" w:cstheme="minorHAnsi"/>
                <w:sz w:val="20"/>
                <w:szCs w:val="20"/>
                <w:lang w:val="en-US"/>
              </w:rPr>
              <w:t xml:space="preserve">109842. </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hAnsiTheme="minorHAnsi" w:cstheme="minorHAnsi"/>
                <w:bCs/>
                <w:color w:val="0070C0"/>
                <w:sz w:val="20"/>
                <w:szCs w:val="20"/>
                <w:lang w:val="en-US"/>
              </w:rPr>
            </w:pPr>
            <w:r w:rsidRPr="008F63A4">
              <w:rPr>
                <w:rFonts w:asciiTheme="minorHAnsi" w:hAnsiTheme="minorHAnsi" w:cstheme="minorHAnsi"/>
                <w:sz w:val="20"/>
                <w:szCs w:val="20"/>
                <w:lang w:val="en-US"/>
              </w:rPr>
              <w:t>Kadłuczka D</w:t>
            </w:r>
            <w:r>
              <w:rPr>
                <w:rFonts w:asciiTheme="minorHAnsi" w:hAnsiTheme="minorHAnsi" w:cstheme="minorHAnsi"/>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592D05"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65FB4" w:rsidRDefault="0039065A" w:rsidP="00B65B6B">
            <w:pPr>
              <w:pStyle w:val="Akapitzlist"/>
              <w:numPr>
                <w:ilvl w:val="0"/>
                <w:numId w:val="17"/>
              </w:numPr>
              <w:spacing w:after="0" w:line="240" w:lineRule="auto"/>
              <w:ind w:left="459" w:hanging="425"/>
              <w:rPr>
                <w:rFonts w:asciiTheme="minorHAnsi" w:hAnsiTheme="minorHAnsi" w:cstheme="minorHAnsi"/>
                <w:sz w:val="20"/>
                <w:szCs w:val="20"/>
                <w:lang w:val="en-US"/>
              </w:rPr>
            </w:pPr>
            <w:r w:rsidRPr="00965FB4">
              <w:rPr>
                <w:rFonts w:asciiTheme="minorHAnsi" w:hAnsiTheme="minorHAnsi" w:cstheme="minorHAnsi"/>
                <w:b/>
                <w:sz w:val="20"/>
                <w:szCs w:val="20"/>
                <w:lang w:val="en-US"/>
              </w:rPr>
              <w:t>Kadłuczka D</w:t>
            </w:r>
            <w:r>
              <w:rPr>
                <w:rFonts w:asciiTheme="minorHAnsi" w:hAnsiTheme="minorHAnsi" w:cstheme="minorHAnsi"/>
                <w:b/>
                <w:sz w:val="20"/>
                <w:szCs w:val="20"/>
                <w:lang w:val="en-US"/>
              </w:rPr>
              <w:t>.</w:t>
            </w:r>
            <w:r w:rsidRPr="00965FB4">
              <w:rPr>
                <w:rFonts w:asciiTheme="minorHAnsi" w:hAnsiTheme="minorHAnsi" w:cstheme="minorHAnsi"/>
                <w:sz w:val="20"/>
                <w:szCs w:val="20"/>
                <w:lang w:val="en-US"/>
              </w:rPr>
              <w:t>, Grzebelus E. 2021</w:t>
            </w:r>
            <w:r>
              <w:rPr>
                <w:rFonts w:asciiTheme="minorHAnsi" w:hAnsiTheme="minorHAnsi" w:cstheme="minorHAnsi"/>
                <w:sz w:val="20"/>
                <w:szCs w:val="20"/>
                <w:lang w:val="en-US"/>
              </w:rPr>
              <w:t>.</w:t>
            </w:r>
            <w:r w:rsidRPr="00965FB4">
              <w:rPr>
                <w:rFonts w:asciiTheme="minorHAnsi" w:hAnsiTheme="minorHAnsi" w:cstheme="minorHAnsi"/>
                <w:sz w:val="20"/>
                <w:szCs w:val="20"/>
                <w:lang w:val="en-US"/>
              </w:rPr>
              <w:t xml:space="preserve"> Using carrot centromeric repeats to study karyotype relationships in the genus </w:t>
            </w:r>
            <w:r w:rsidRPr="00965FB4">
              <w:rPr>
                <w:rFonts w:asciiTheme="minorHAnsi" w:hAnsiTheme="minorHAnsi" w:cstheme="minorHAnsi"/>
                <w:i/>
                <w:iCs/>
                <w:sz w:val="20"/>
                <w:szCs w:val="20"/>
                <w:lang w:val="en-US"/>
              </w:rPr>
              <w:t>Daucus</w:t>
            </w:r>
            <w:r w:rsidRPr="00965FB4">
              <w:rPr>
                <w:rFonts w:asciiTheme="minorHAnsi" w:hAnsiTheme="minorHAnsi" w:cstheme="minorHAnsi"/>
                <w:sz w:val="20"/>
                <w:szCs w:val="20"/>
                <w:lang w:val="en-US"/>
              </w:rPr>
              <w:t xml:space="preserve"> (Apiaceae). </w:t>
            </w:r>
            <w:r w:rsidRPr="00965FB4">
              <w:rPr>
                <w:rFonts w:asciiTheme="minorHAnsi" w:hAnsiTheme="minorHAnsi" w:cstheme="minorHAnsi"/>
                <w:i/>
                <w:iCs/>
                <w:sz w:val="20"/>
                <w:szCs w:val="20"/>
                <w:lang w:val="en-US"/>
              </w:rPr>
              <w:t>BMC Genomics</w:t>
            </w:r>
            <w:r>
              <w:rPr>
                <w:rFonts w:asciiTheme="minorHAnsi" w:hAnsiTheme="minorHAnsi" w:cstheme="minorHAnsi"/>
                <w:i/>
                <w:iCs/>
                <w:sz w:val="20"/>
                <w:szCs w:val="20"/>
                <w:lang w:val="en-US"/>
              </w:rPr>
              <w:t xml:space="preserve"> </w:t>
            </w:r>
            <w:r w:rsidRPr="00965FB4">
              <w:rPr>
                <w:rFonts w:asciiTheme="minorHAnsi" w:hAnsiTheme="minorHAnsi" w:cstheme="minorHAnsi"/>
                <w:bCs/>
                <w:sz w:val="20"/>
                <w:szCs w:val="20"/>
                <w:lang w:val="en-US"/>
              </w:rPr>
              <w:t>22</w:t>
            </w:r>
            <w:r w:rsidRPr="00965FB4">
              <w:rPr>
                <w:rFonts w:asciiTheme="minorHAnsi" w:hAnsiTheme="minorHAnsi" w:cstheme="minorHAnsi"/>
                <w:b/>
                <w:bCs/>
                <w:sz w:val="20"/>
                <w:szCs w:val="20"/>
                <w:lang w:val="en-US"/>
              </w:rPr>
              <w:t>:</w:t>
            </w:r>
            <w:r>
              <w:rPr>
                <w:rFonts w:asciiTheme="minorHAnsi" w:hAnsiTheme="minorHAnsi" w:cstheme="minorHAnsi"/>
                <w:b/>
                <w:bCs/>
                <w:sz w:val="20"/>
                <w:szCs w:val="20"/>
                <w:lang w:val="en-US"/>
              </w:rPr>
              <w:t xml:space="preserve"> </w:t>
            </w:r>
            <w:r w:rsidRPr="00965FB4">
              <w:rPr>
                <w:rFonts w:asciiTheme="minorHAnsi" w:hAnsiTheme="minorHAnsi" w:cstheme="minorHAnsi"/>
                <w:sz w:val="20"/>
                <w:szCs w:val="20"/>
                <w:lang w:val="en-US"/>
              </w:rPr>
              <w:t>508. https://doi.org/10.1186/s12864-021-07853-2</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8F63A4" w:rsidRDefault="0039065A" w:rsidP="000D7C2F">
            <w:pPr>
              <w:spacing w:after="0" w:line="240" w:lineRule="auto"/>
              <w:jc w:val="center"/>
              <w:rPr>
                <w:rFonts w:asciiTheme="minorHAnsi" w:hAnsiTheme="minorHAnsi" w:cstheme="minorHAnsi"/>
                <w:bCs/>
                <w:color w:val="0070C0"/>
                <w:sz w:val="20"/>
                <w:szCs w:val="20"/>
                <w:lang w:val="en-US"/>
              </w:rPr>
            </w:pPr>
            <w:r w:rsidRPr="008F63A4">
              <w:rPr>
                <w:rFonts w:asciiTheme="minorHAnsi" w:hAnsiTheme="minorHAnsi" w:cstheme="minorHAnsi"/>
                <w:sz w:val="20"/>
                <w:szCs w:val="20"/>
                <w:lang w:val="en-US"/>
              </w:rPr>
              <w:t>Kadłuczka D</w:t>
            </w:r>
            <w:r>
              <w:rPr>
                <w:rFonts w:asciiTheme="minorHAnsi" w:hAnsiTheme="minorHAnsi" w:cstheme="minorHAnsi"/>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C25BD2" w:rsidRDefault="0039065A" w:rsidP="00592D05">
            <w:pPr>
              <w:pStyle w:val="Akapitzlist"/>
              <w:numPr>
                <w:ilvl w:val="0"/>
                <w:numId w:val="17"/>
              </w:numPr>
              <w:spacing w:after="0" w:line="240" w:lineRule="auto"/>
              <w:ind w:left="459" w:hanging="459"/>
              <w:rPr>
                <w:sz w:val="20"/>
                <w:lang w:val="en-US"/>
              </w:rPr>
            </w:pPr>
            <w:r w:rsidRPr="00AB61E2">
              <w:rPr>
                <w:sz w:val="20"/>
              </w:rPr>
              <w:t xml:space="preserve">Kalisz A., Húska D., </w:t>
            </w:r>
            <w:r w:rsidRPr="00AB61E2">
              <w:rPr>
                <w:b/>
                <w:sz w:val="20"/>
              </w:rPr>
              <w:t>Jurkow R</w:t>
            </w:r>
            <w:r w:rsidRPr="00AB61E2">
              <w:rPr>
                <w:sz w:val="20"/>
              </w:rPr>
              <w:t xml:space="preserve">., Dvořák M., Klejdus B., Caruso G., Sękara A. 2021. </w:t>
            </w:r>
            <w:r w:rsidRPr="00C25BD2">
              <w:rPr>
                <w:sz w:val="20"/>
                <w:lang w:val="en-US"/>
              </w:rPr>
              <w:t xml:space="preserve">Nanoparticles of cerium, iron, and silicon oxides change the metabolism of phenols and flavonoids in butterhead lettuce and sweet pepper seedlings. </w:t>
            </w:r>
            <w:r w:rsidRPr="00592D05">
              <w:rPr>
                <w:i/>
                <w:sz w:val="20"/>
                <w:lang w:val="en-US"/>
              </w:rPr>
              <w:t>Environmental Science</w:t>
            </w:r>
            <w:r>
              <w:rPr>
                <w:sz w:val="20"/>
                <w:lang w:val="en-US"/>
              </w:rPr>
              <w:t>: Nano 8(7):</w:t>
            </w:r>
            <w:r w:rsidRPr="00C25BD2">
              <w:rPr>
                <w:sz w:val="20"/>
                <w:lang w:val="en-US"/>
              </w:rPr>
              <w:t xml:space="preserve"> 1945-1959. </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C25BD2" w:rsidRDefault="0039065A" w:rsidP="000D7C2F">
            <w:pPr>
              <w:spacing w:after="0" w:line="240" w:lineRule="auto"/>
              <w:jc w:val="center"/>
              <w:rPr>
                <w:rFonts w:asciiTheme="minorHAnsi" w:hAnsiTheme="minorHAnsi" w:cstheme="minorHAnsi"/>
                <w:bCs/>
                <w:color w:val="0070C0"/>
                <w:sz w:val="20"/>
                <w:szCs w:val="20"/>
                <w:lang w:val="en-US"/>
              </w:rPr>
            </w:pPr>
            <w:r w:rsidRPr="00C25BD2">
              <w:rPr>
                <w:sz w:val="20"/>
              </w:rPr>
              <w:t>Jurkow R</w:t>
            </w:r>
            <w:r>
              <w:rPr>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C25BD2" w:rsidRDefault="0039065A" w:rsidP="00592D05">
            <w:pPr>
              <w:pStyle w:val="Akapitzlist"/>
              <w:numPr>
                <w:ilvl w:val="0"/>
                <w:numId w:val="17"/>
              </w:numPr>
              <w:spacing w:after="0" w:line="240" w:lineRule="auto"/>
              <w:ind w:left="459" w:hanging="459"/>
              <w:rPr>
                <w:sz w:val="20"/>
                <w:lang w:val="en-US"/>
              </w:rPr>
            </w:pPr>
            <w:r w:rsidRPr="00C25BD2">
              <w:rPr>
                <w:sz w:val="20"/>
              </w:rPr>
              <w:t xml:space="preserve">Kalisz A., Sękara A., Grabowska A., Sulak K., Capecka E., Libik A., </w:t>
            </w:r>
            <w:r w:rsidRPr="00C25BD2">
              <w:rPr>
                <w:b/>
                <w:sz w:val="20"/>
              </w:rPr>
              <w:t>Jurkow R</w:t>
            </w:r>
            <w:r w:rsidRPr="00C25BD2">
              <w:rPr>
                <w:sz w:val="20"/>
              </w:rPr>
              <w:t xml:space="preserve">., Kulig B. 2021. </w:t>
            </w:r>
            <w:r w:rsidRPr="00C25BD2">
              <w:rPr>
                <w:sz w:val="20"/>
                <w:lang w:val="en-US"/>
              </w:rPr>
              <w:t xml:space="preserve">Performance of biodegradable floating direct covers in the field production of butterhead lettuce during spring and autumn trials. </w:t>
            </w:r>
            <w:r w:rsidRPr="00592D05">
              <w:rPr>
                <w:i/>
                <w:sz w:val="20"/>
                <w:lang w:val="en-US"/>
              </w:rPr>
              <w:t>Acta Scientiarum Polonorum</w:t>
            </w:r>
            <w:r>
              <w:rPr>
                <w:sz w:val="20"/>
                <w:lang w:val="en-US"/>
              </w:rPr>
              <w:t>, Hortorum Cultus 20(2):</w:t>
            </w:r>
            <w:r w:rsidRPr="00C25BD2">
              <w:rPr>
                <w:sz w:val="20"/>
                <w:lang w:val="en-US"/>
              </w:rPr>
              <w:t xml:space="preserve"> 93-106. </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C25BD2" w:rsidRDefault="0039065A" w:rsidP="000D7C2F">
            <w:pPr>
              <w:spacing w:after="0" w:line="240" w:lineRule="auto"/>
              <w:jc w:val="center"/>
              <w:rPr>
                <w:rFonts w:asciiTheme="minorHAnsi" w:hAnsiTheme="minorHAnsi" w:cstheme="minorHAnsi"/>
                <w:bCs/>
                <w:color w:val="0070C0"/>
                <w:sz w:val="20"/>
                <w:szCs w:val="20"/>
                <w:lang w:val="en-US"/>
              </w:rPr>
            </w:pPr>
            <w:r w:rsidRPr="00C25BD2">
              <w:rPr>
                <w:sz w:val="20"/>
              </w:rPr>
              <w:t>Jurkow R</w:t>
            </w:r>
            <w:r>
              <w:rPr>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592D05" w:rsidRDefault="0039065A" w:rsidP="00592D05">
            <w:pPr>
              <w:pStyle w:val="Akapitzlist"/>
              <w:numPr>
                <w:ilvl w:val="0"/>
                <w:numId w:val="17"/>
              </w:numPr>
              <w:spacing w:after="0" w:line="240" w:lineRule="auto"/>
              <w:ind w:left="459" w:hanging="459"/>
              <w:rPr>
                <w:sz w:val="20"/>
              </w:rPr>
            </w:pPr>
            <w:r w:rsidRPr="00C25BD2">
              <w:rPr>
                <w:b/>
                <w:sz w:val="20"/>
              </w:rPr>
              <w:lastRenderedPageBreak/>
              <w:t>Jurkow R</w:t>
            </w:r>
            <w:r w:rsidRPr="00C25BD2">
              <w:rPr>
                <w:sz w:val="20"/>
              </w:rPr>
              <w:t>., Kalisz A., Hús</w:t>
            </w:r>
            <w:r>
              <w:rPr>
                <w:sz w:val="20"/>
              </w:rPr>
              <w:t>ka D., Sękara A., Dastborhan S.</w:t>
            </w:r>
            <w:r w:rsidRPr="00C25BD2">
              <w:rPr>
                <w:sz w:val="20"/>
              </w:rPr>
              <w:t xml:space="preserve"> 2021. </w:t>
            </w:r>
            <w:r w:rsidRPr="00AB61E2">
              <w:rPr>
                <w:sz w:val="20"/>
                <w:lang w:val="en-US"/>
              </w:rPr>
              <w:t>Sequential changes in antioxidant potential of oakleaf lettuce seedlings caused by nano-TiO</w:t>
            </w:r>
            <w:r w:rsidRPr="00AB61E2">
              <w:rPr>
                <w:sz w:val="20"/>
                <w:vertAlign w:val="subscript"/>
                <w:lang w:val="en-US"/>
              </w:rPr>
              <w:t>2</w:t>
            </w:r>
            <w:r w:rsidRPr="00AB61E2">
              <w:rPr>
                <w:sz w:val="20"/>
                <w:lang w:val="en-US"/>
              </w:rPr>
              <w:t xml:space="preserve"> treatment. </w:t>
            </w:r>
            <w:r w:rsidRPr="00592D05">
              <w:rPr>
                <w:i/>
                <w:sz w:val="20"/>
              </w:rPr>
              <w:t>Nanomaterials</w:t>
            </w:r>
            <w:r w:rsidRPr="00592D05">
              <w:rPr>
                <w:sz w:val="20"/>
              </w:rPr>
              <w:t xml:space="preserve"> 11(5): 1171. </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592D05" w:rsidRDefault="0039065A" w:rsidP="000D7C2F">
            <w:pPr>
              <w:spacing w:after="0" w:line="240" w:lineRule="auto"/>
              <w:jc w:val="center"/>
              <w:rPr>
                <w:rFonts w:asciiTheme="minorHAnsi" w:hAnsiTheme="minorHAnsi" w:cstheme="minorHAnsi"/>
                <w:bCs/>
                <w:color w:val="0070C0"/>
                <w:sz w:val="20"/>
                <w:szCs w:val="20"/>
              </w:rPr>
            </w:pPr>
            <w:r w:rsidRPr="00C25BD2">
              <w:rPr>
                <w:sz w:val="20"/>
              </w:rPr>
              <w:t>Jurkow R</w:t>
            </w:r>
            <w:r>
              <w:rPr>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592D05" w:rsidRDefault="0039065A" w:rsidP="000D7C2F">
            <w:pPr>
              <w:spacing w:after="0" w:line="240" w:lineRule="auto"/>
              <w:jc w:val="center"/>
              <w:rPr>
                <w:rFonts w:asciiTheme="minorHAnsi" w:hAnsiTheme="minorHAnsi" w:cstheme="minorHAnsi"/>
                <w:color w:val="0070C0"/>
                <w:sz w:val="20"/>
                <w:szCs w:val="20"/>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592D05" w:rsidRDefault="0039065A" w:rsidP="00592D05">
            <w:pPr>
              <w:pStyle w:val="Akapitzlist"/>
              <w:numPr>
                <w:ilvl w:val="0"/>
                <w:numId w:val="17"/>
              </w:numPr>
              <w:spacing w:after="0" w:line="240" w:lineRule="auto"/>
              <w:ind w:left="459" w:hanging="459"/>
              <w:rPr>
                <w:sz w:val="20"/>
                <w:lang w:val="en-US"/>
              </w:rPr>
            </w:pPr>
            <w:r w:rsidRPr="00C25BD2">
              <w:rPr>
                <w:sz w:val="20"/>
              </w:rPr>
              <w:t xml:space="preserve">Kalisz A., Sękara A., Pokluda R., Jezdinský A., Neugebauerová J., Grabowska A., </w:t>
            </w:r>
            <w:r w:rsidRPr="00C25BD2">
              <w:rPr>
                <w:b/>
                <w:sz w:val="20"/>
              </w:rPr>
              <w:t>Jurkow R</w:t>
            </w:r>
            <w:r>
              <w:rPr>
                <w:sz w:val="20"/>
              </w:rPr>
              <w:t>., Slezák K.A.</w:t>
            </w:r>
            <w:r w:rsidRPr="00C25BD2">
              <w:rPr>
                <w:sz w:val="20"/>
              </w:rPr>
              <w:t xml:space="preserve"> 2020. </w:t>
            </w:r>
            <w:r w:rsidRPr="00C25BD2">
              <w:rPr>
                <w:sz w:val="20"/>
                <w:lang w:val="en-US"/>
              </w:rPr>
              <w:t>Physi</w:t>
            </w:r>
            <w:r>
              <w:rPr>
                <w:sz w:val="20"/>
                <w:lang w:val="en-US"/>
              </w:rPr>
              <w:t>c</w:t>
            </w:r>
            <w:r w:rsidRPr="00C25BD2">
              <w:rPr>
                <w:sz w:val="20"/>
                <w:lang w:val="en-US"/>
              </w:rPr>
              <w:t xml:space="preserve">o-biochemical responses of sage genotypes to chilling. </w:t>
            </w:r>
            <w:r w:rsidRPr="00592D05">
              <w:rPr>
                <w:i/>
                <w:sz w:val="20"/>
                <w:lang w:val="en-US"/>
              </w:rPr>
              <w:t>Horticultural Science</w:t>
            </w:r>
            <w:r>
              <w:rPr>
                <w:sz w:val="20"/>
                <w:lang w:val="en-US"/>
              </w:rPr>
              <w:t xml:space="preserve"> (Prague) 47(3): 158-168</w:t>
            </w:r>
            <w:r w:rsidRPr="00592D05">
              <w:rPr>
                <w:sz w:val="20"/>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C25BD2" w:rsidRDefault="0039065A" w:rsidP="000D7C2F">
            <w:pPr>
              <w:spacing w:after="0" w:line="240" w:lineRule="auto"/>
              <w:jc w:val="center"/>
              <w:rPr>
                <w:rFonts w:asciiTheme="minorHAnsi" w:hAnsiTheme="minorHAnsi" w:cstheme="minorHAnsi"/>
                <w:bCs/>
                <w:color w:val="0070C0"/>
                <w:sz w:val="20"/>
                <w:szCs w:val="20"/>
                <w:lang w:val="en-US"/>
              </w:rPr>
            </w:pPr>
            <w:r w:rsidRPr="00C25BD2">
              <w:rPr>
                <w:sz w:val="20"/>
              </w:rPr>
              <w:t>Jurkow R</w:t>
            </w:r>
            <w:r>
              <w:rPr>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592D05"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592D05" w:rsidRDefault="0039065A" w:rsidP="00592D05">
            <w:pPr>
              <w:pStyle w:val="Akapitzlist"/>
              <w:numPr>
                <w:ilvl w:val="0"/>
                <w:numId w:val="17"/>
              </w:numPr>
              <w:spacing w:after="0" w:line="240" w:lineRule="auto"/>
              <w:ind w:left="459" w:hanging="459"/>
              <w:rPr>
                <w:sz w:val="20"/>
                <w:lang w:val="en-US"/>
              </w:rPr>
            </w:pPr>
            <w:r w:rsidRPr="00AB61E2">
              <w:rPr>
                <w:b/>
                <w:sz w:val="20"/>
              </w:rPr>
              <w:t>Jurkow R</w:t>
            </w:r>
            <w:r w:rsidRPr="00AB61E2">
              <w:rPr>
                <w:sz w:val="20"/>
              </w:rPr>
              <w:t xml:space="preserve">., Sękara  A., Pokluda R., Smoleń S., Kalisz A. 2020. </w:t>
            </w:r>
            <w:r w:rsidRPr="00C25BD2">
              <w:rPr>
                <w:sz w:val="20"/>
                <w:lang w:val="en-US"/>
              </w:rPr>
              <w:t xml:space="preserve">Biochemical response of oakleaf lettuce seedlings to different concentrations of some metal(oid) oxide nanoparticles. </w:t>
            </w:r>
            <w:r w:rsidRPr="00592D05">
              <w:rPr>
                <w:i/>
                <w:sz w:val="20"/>
                <w:lang w:val="en-US"/>
              </w:rPr>
              <w:t xml:space="preserve">Agronomy </w:t>
            </w:r>
            <w:r w:rsidRPr="00592D05">
              <w:rPr>
                <w:sz w:val="20"/>
                <w:lang w:val="en-US"/>
              </w:rPr>
              <w:t xml:space="preserve">(Basel) 10(7): 997. </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C25BD2" w:rsidRDefault="0039065A" w:rsidP="000D7C2F">
            <w:pPr>
              <w:spacing w:after="0" w:line="240" w:lineRule="auto"/>
              <w:jc w:val="center"/>
              <w:rPr>
                <w:rFonts w:asciiTheme="minorHAnsi" w:hAnsiTheme="minorHAnsi" w:cstheme="minorHAnsi"/>
                <w:bCs/>
                <w:color w:val="0070C0"/>
                <w:sz w:val="20"/>
                <w:szCs w:val="20"/>
                <w:lang w:val="en-US"/>
              </w:rPr>
            </w:pPr>
            <w:r w:rsidRPr="00592D05">
              <w:rPr>
                <w:sz w:val="20"/>
                <w:lang w:val="en-US"/>
              </w:rPr>
              <w:t>Jurkow R</w:t>
            </w:r>
            <w:r>
              <w:rPr>
                <w:sz w:val="20"/>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C25BD2" w:rsidRDefault="0039065A" w:rsidP="00592D05">
            <w:pPr>
              <w:pStyle w:val="Akapitzlist"/>
              <w:numPr>
                <w:ilvl w:val="0"/>
                <w:numId w:val="17"/>
              </w:numPr>
              <w:spacing w:after="0" w:line="240" w:lineRule="auto"/>
              <w:ind w:left="459" w:hanging="459"/>
              <w:rPr>
                <w:sz w:val="20"/>
              </w:rPr>
            </w:pPr>
            <w:r w:rsidRPr="00592D05">
              <w:rPr>
                <w:b/>
                <w:sz w:val="20"/>
              </w:rPr>
              <w:t>Jurkow R</w:t>
            </w:r>
            <w:r w:rsidRPr="00592D05">
              <w:rPr>
                <w:sz w:val="20"/>
              </w:rPr>
              <w:t xml:space="preserve">., Pokluda R., Sękara A., </w:t>
            </w:r>
            <w:r>
              <w:rPr>
                <w:sz w:val="20"/>
              </w:rPr>
              <w:t>Kalisz A.</w:t>
            </w:r>
            <w:r w:rsidRPr="00C25BD2">
              <w:rPr>
                <w:sz w:val="20"/>
              </w:rPr>
              <w:t xml:space="preserve"> 2020. </w:t>
            </w:r>
            <w:r w:rsidRPr="00C25BD2">
              <w:rPr>
                <w:sz w:val="20"/>
                <w:lang w:val="en-US"/>
              </w:rPr>
              <w:t xml:space="preserve">Impact of foliar application of some metal nanoparticles on antioxidant system in oakleaf lettuce seedlings. </w:t>
            </w:r>
            <w:r w:rsidRPr="00592D05">
              <w:rPr>
                <w:i/>
                <w:sz w:val="20"/>
              </w:rPr>
              <w:t>BMC Plant Biology</w:t>
            </w:r>
            <w:r w:rsidRPr="00C25BD2">
              <w:rPr>
                <w:sz w:val="20"/>
              </w:rPr>
              <w:t xml:space="preserve"> 20: 290. </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C25BD2" w:rsidRDefault="0039065A" w:rsidP="000D7C2F">
            <w:pPr>
              <w:spacing w:after="0" w:line="240" w:lineRule="auto"/>
              <w:jc w:val="center"/>
              <w:rPr>
                <w:rFonts w:asciiTheme="minorHAnsi" w:hAnsiTheme="minorHAnsi" w:cstheme="minorHAnsi"/>
                <w:bCs/>
                <w:color w:val="0070C0"/>
                <w:sz w:val="20"/>
                <w:szCs w:val="20"/>
                <w:lang w:val="en-US"/>
              </w:rPr>
            </w:pPr>
            <w:r w:rsidRPr="00C25BD2">
              <w:rPr>
                <w:sz w:val="20"/>
              </w:rPr>
              <w:t>Jurkow R</w:t>
            </w:r>
            <w:r>
              <w:rPr>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0D7C2F"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592D05"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DF2DBE" w:rsidRDefault="0039065A" w:rsidP="00B65B6B">
            <w:pPr>
              <w:pStyle w:val="Akapitzlist"/>
              <w:numPr>
                <w:ilvl w:val="0"/>
                <w:numId w:val="17"/>
              </w:numPr>
              <w:spacing w:after="0" w:line="240" w:lineRule="auto"/>
              <w:ind w:left="459" w:hanging="425"/>
              <w:rPr>
                <w:sz w:val="20"/>
                <w:szCs w:val="20"/>
                <w:lang w:val="en-US"/>
              </w:rPr>
            </w:pPr>
            <w:r w:rsidRPr="00AB61E2">
              <w:rPr>
                <w:sz w:val="20"/>
                <w:szCs w:val="20"/>
              </w:rPr>
              <w:t xml:space="preserve">Kalisz A., Grabowska A., </w:t>
            </w:r>
            <w:r w:rsidRPr="00AB61E2">
              <w:rPr>
                <w:b/>
                <w:sz w:val="20"/>
                <w:szCs w:val="20"/>
              </w:rPr>
              <w:t>Jurkow R</w:t>
            </w:r>
            <w:r w:rsidRPr="00AB61E2">
              <w:rPr>
                <w:sz w:val="20"/>
                <w:szCs w:val="20"/>
              </w:rPr>
              <w:t xml:space="preserve">., Sękara A., Capecka E. 2020. </w:t>
            </w:r>
            <w:r w:rsidRPr="00DF2DBE">
              <w:rPr>
                <w:sz w:val="20"/>
                <w:szCs w:val="20"/>
                <w:lang w:val="en-US"/>
              </w:rPr>
              <w:t xml:space="preserve">Effect of biodegradable nonwoven covers on yield and chemical composition of overwintering onion. </w:t>
            </w:r>
            <w:r w:rsidRPr="00592D05">
              <w:rPr>
                <w:i/>
                <w:sz w:val="20"/>
                <w:szCs w:val="20"/>
                <w:lang w:val="en-US"/>
              </w:rPr>
              <w:t>Italus Hortus</w:t>
            </w:r>
            <w:r>
              <w:rPr>
                <w:sz w:val="20"/>
                <w:szCs w:val="20"/>
                <w:lang w:val="en-US"/>
              </w:rPr>
              <w:t xml:space="preserve"> 27(1):</w:t>
            </w:r>
            <w:r w:rsidRPr="00DF2DBE">
              <w:rPr>
                <w:sz w:val="20"/>
                <w:szCs w:val="20"/>
                <w:lang w:val="en-US"/>
              </w:rPr>
              <w:t xml:space="preserve"> 41-54.</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0D7C2F">
            <w:pPr>
              <w:spacing w:after="0" w:line="240" w:lineRule="auto"/>
              <w:jc w:val="center"/>
              <w:rPr>
                <w:rFonts w:asciiTheme="minorHAnsi" w:hAnsiTheme="minorHAnsi" w:cstheme="minorHAnsi"/>
                <w:bCs/>
                <w:color w:val="0070C0"/>
                <w:sz w:val="20"/>
                <w:szCs w:val="20"/>
                <w:lang w:val="en-US"/>
              </w:rPr>
            </w:pPr>
            <w:r w:rsidRPr="00592D05">
              <w:rPr>
                <w:sz w:val="20"/>
                <w:szCs w:val="20"/>
                <w:lang w:val="en-US"/>
              </w:rPr>
              <w:t>Jurkow R</w:t>
            </w:r>
            <w:r>
              <w:rPr>
                <w:sz w:val="20"/>
                <w:szCs w:val="20"/>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0D7C2F">
            <w:pPr>
              <w:spacing w:after="0" w:line="240" w:lineRule="auto"/>
              <w:jc w:val="center"/>
              <w:rPr>
                <w:rFonts w:asciiTheme="minorHAnsi" w:hAnsiTheme="minorHAnsi" w:cstheme="minorHAnsi"/>
                <w:color w:val="0070C0"/>
                <w:sz w:val="20"/>
                <w:szCs w:val="20"/>
                <w:lang w:val="en-US"/>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DF2DBE" w:rsidRDefault="0039065A" w:rsidP="00B65B6B">
            <w:pPr>
              <w:pStyle w:val="Akapitzlist"/>
              <w:numPr>
                <w:ilvl w:val="0"/>
                <w:numId w:val="17"/>
              </w:numPr>
              <w:spacing w:after="0" w:line="240" w:lineRule="auto"/>
              <w:ind w:left="459" w:hanging="425"/>
              <w:rPr>
                <w:sz w:val="20"/>
                <w:szCs w:val="20"/>
              </w:rPr>
            </w:pPr>
            <w:r w:rsidRPr="00592D05">
              <w:rPr>
                <w:sz w:val="20"/>
                <w:szCs w:val="20"/>
                <w:u w:val="single"/>
              </w:rPr>
              <w:t>Rutkowski M</w:t>
            </w:r>
            <w:r w:rsidRPr="00592D05">
              <w:rPr>
                <w:sz w:val="20"/>
                <w:szCs w:val="20"/>
              </w:rPr>
              <w:t>., Krzemińska-Fiedorowicz L., Khachatryan G., Sękara A., Ka</w:t>
            </w:r>
            <w:r>
              <w:rPr>
                <w:sz w:val="20"/>
                <w:szCs w:val="20"/>
              </w:rPr>
              <w:t>lisz A.</w:t>
            </w:r>
            <w:r w:rsidRPr="00DF2DBE">
              <w:rPr>
                <w:sz w:val="20"/>
                <w:szCs w:val="20"/>
              </w:rPr>
              <w:t xml:space="preserve"> 2021. Wpływ biodegradowalnych żeli zawierających nanocząstki srebra na wzrost siewek rukoli (</w:t>
            </w:r>
            <w:r w:rsidRPr="00DF2DBE">
              <w:rPr>
                <w:i/>
                <w:iCs/>
                <w:sz w:val="20"/>
                <w:szCs w:val="20"/>
              </w:rPr>
              <w:t>Eruca vesicaria</w:t>
            </w:r>
            <w:r w:rsidRPr="00DF2DBE">
              <w:rPr>
                <w:sz w:val="20"/>
                <w:szCs w:val="20"/>
              </w:rPr>
              <w:t xml:space="preserve"> L. subsp. </w:t>
            </w:r>
            <w:r w:rsidRPr="00DF2DBE">
              <w:rPr>
                <w:i/>
                <w:iCs/>
                <w:sz w:val="20"/>
                <w:szCs w:val="20"/>
              </w:rPr>
              <w:t>sativa</w:t>
            </w:r>
            <w:r w:rsidRPr="00DF2DBE">
              <w:rPr>
                <w:sz w:val="20"/>
                <w:szCs w:val="20"/>
              </w:rPr>
              <w:t>). [W:] Danielewska A., Bujalska B. (red.), Rośliny i ich potencjał prozdrowotny oraz przemysłowy, Wydawnictwo Naukowe TYGIEL Sp. z o.o., Lublin: 156-166.</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0D7C2F">
            <w:pPr>
              <w:spacing w:after="0" w:line="240" w:lineRule="auto"/>
              <w:jc w:val="center"/>
              <w:rPr>
                <w:rFonts w:asciiTheme="minorHAnsi" w:hAnsiTheme="minorHAnsi" w:cstheme="minorHAnsi"/>
                <w:bCs/>
                <w:color w:val="0070C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592D05">
            <w:pPr>
              <w:spacing w:after="0" w:line="240" w:lineRule="auto"/>
              <w:ind w:right="-108"/>
              <w:jc w:val="center"/>
              <w:rPr>
                <w:rFonts w:asciiTheme="minorHAnsi" w:hAnsiTheme="minorHAnsi" w:cstheme="minorHAnsi"/>
                <w:color w:val="0070C0"/>
                <w:sz w:val="20"/>
                <w:szCs w:val="20"/>
              </w:rPr>
            </w:pPr>
            <w:r w:rsidRPr="00DF2DBE">
              <w:rPr>
                <w:sz w:val="20"/>
                <w:szCs w:val="20"/>
              </w:rPr>
              <w:t>Rutkowski M</w:t>
            </w:r>
            <w:r>
              <w:rPr>
                <w:sz w:val="20"/>
                <w:szCs w:val="20"/>
              </w:rPr>
              <w:t>.</w:t>
            </w: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592D05" w:rsidRDefault="0039065A" w:rsidP="00B65B6B">
            <w:pPr>
              <w:pStyle w:val="Akapitzlist"/>
              <w:numPr>
                <w:ilvl w:val="0"/>
                <w:numId w:val="17"/>
              </w:numPr>
              <w:spacing w:after="0" w:line="240" w:lineRule="auto"/>
              <w:ind w:left="459" w:hanging="425"/>
              <w:rPr>
                <w:sz w:val="20"/>
                <w:lang w:val="en-US"/>
              </w:rPr>
            </w:pPr>
            <w:r w:rsidRPr="00B95AF1">
              <w:rPr>
                <w:b/>
                <w:sz w:val="20"/>
              </w:rPr>
              <w:t>Makowski W</w:t>
            </w:r>
            <w:r w:rsidRPr="00954CFE">
              <w:rPr>
                <w:sz w:val="20"/>
              </w:rPr>
              <w:t xml:space="preserve">., Królicka A., </w:t>
            </w:r>
            <w:r w:rsidRPr="00B95AF1">
              <w:rPr>
                <w:b/>
                <w:sz w:val="20"/>
              </w:rPr>
              <w:t>Nowicka A</w:t>
            </w:r>
            <w:r w:rsidRPr="00954CFE">
              <w:rPr>
                <w:sz w:val="20"/>
              </w:rPr>
              <w:t xml:space="preserve">., Zwyrtková J., Tokarz B., Pecinka A., Banasiuk R., Tokarz K.M. 2021. </w:t>
            </w:r>
            <w:r w:rsidRPr="00954CFE">
              <w:rPr>
                <w:sz w:val="20"/>
                <w:lang w:val="en-US"/>
              </w:rPr>
              <w:t xml:space="preserve">Transformed tissue of </w:t>
            </w:r>
            <w:r w:rsidRPr="00592D05">
              <w:rPr>
                <w:i/>
                <w:sz w:val="20"/>
                <w:lang w:val="en-US"/>
              </w:rPr>
              <w:t>Dionaea</w:t>
            </w:r>
            <w:r w:rsidRPr="00954CFE">
              <w:rPr>
                <w:sz w:val="20"/>
                <w:lang w:val="en-US"/>
              </w:rPr>
              <w:t xml:space="preserve"> </w:t>
            </w:r>
            <w:r w:rsidRPr="00592D05">
              <w:rPr>
                <w:i/>
                <w:sz w:val="20"/>
                <w:lang w:val="en-US"/>
              </w:rPr>
              <w:t>muscipula</w:t>
            </w:r>
            <w:r w:rsidRPr="00954CFE">
              <w:rPr>
                <w:sz w:val="20"/>
                <w:lang w:val="en-US"/>
              </w:rPr>
              <w:t xml:space="preserve"> J. Ellis as a source of biologically active phenolic compound</w:t>
            </w:r>
            <w:r>
              <w:rPr>
                <w:sz w:val="20"/>
                <w:lang w:val="en-US"/>
              </w:rPr>
              <w:t>s with bactericidal properties</w:t>
            </w:r>
            <w:r w:rsidRPr="00592D05">
              <w:rPr>
                <w:sz w:val="20"/>
                <w:lang w:val="en-US"/>
              </w:rPr>
              <w:t xml:space="preserve">. </w:t>
            </w:r>
            <w:r w:rsidRPr="00592D05">
              <w:rPr>
                <w:i/>
                <w:sz w:val="20"/>
                <w:lang w:val="en-US"/>
              </w:rPr>
              <w:t>Applied Microbiology and Biotechnology</w:t>
            </w:r>
            <w:r>
              <w:rPr>
                <w:i/>
                <w:sz w:val="20"/>
                <w:lang w:val="en-US"/>
              </w:rPr>
              <w:t xml:space="preserve"> </w:t>
            </w:r>
            <w:r w:rsidRPr="00592D05">
              <w:rPr>
                <w:sz w:val="20"/>
                <w:lang w:val="en-US"/>
              </w:rPr>
              <w:t xml:space="preserve">105, 1215-1226. DOI:10.1007/s00253-021-11101-8 </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Default="0039065A" w:rsidP="000D7C2F">
            <w:pPr>
              <w:spacing w:after="0" w:line="240" w:lineRule="auto"/>
              <w:jc w:val="center"/>
              <w:rPr>
                <w:sz w:val="20"/>
              </w:rPr>
            </w:pPr>
            <w:r w:rsidRPr="00B95AF1">
              <w:rPr>
                <w:sz w:val="20"/>
              </w:rPr>
              <w:t>Makowski W</w:t>
            </w:r>
            <w:r>
              <w:rPr>
                <w:sz w:val="20"/>
              </w:rPr>
              <w:t>.</w:t>
            </w:r>
          </w:p>
          <w:p w:rsidR="0039065A" w:rsidRPr="00B95AF1" w:rsidRDefault="0039065A" w:rsidP="000D7C2F">
            <w:pPr>
              <w:spacing w:after="0" w:line="240" w:lineRule="auto"/>
              <w:jc w:val="center"/>
              <w:rPr>
                <w:rFonts w:asciiTheme="minorHAnsi" w:hAnsiTheme="minorHAnsi" w:cstheme="minorHAnsi"/>
                <w:bCs/>
                <w:color w:val="0070C0"/>
                <w:sz w:val="20"/>
                <w:szCs w:val="20"/>
              </w:rPr>
            </w:pPr>
            <w:r w:rsidRPr="00B95AF1">
              <w:rPr>
                <w:sz w:val="20"/>
              </w:rPr>
              <w:t>Nowicka A</w:t>
            </w:r>
            <w:r>
              <w:rPr>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0D7C2F">
            <w:pPr>
              <w:spacing w:after="0" w:line="240" w:lineRule="auto"/>
              <w:jc w:val="center"/>
              <w:rPr>
                <w:sz w:val="20"/>
                <w:szCs w:val="20"/>
              </w:rPr>
            </w:pPr>
          </w:p>
        </w:tc>
      </w:tr>
      <w:tr w:rsidR="0039065A" w:rsidRPr="00954CFE"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54CFE" w:rsidRDefault="0039065A" w:rsidP="00B65B6B">
            <w:pPr>
              <w:pStyle w:val="Akapitzlist"/>
              <w:numPr>
                <w:ilvl w:val="0"/>
                <w:numId w:val="17"/>
              </w:numPr>
              <w:spacing w:after="0" w:line="240" w:lineRule="auto"/>
              <w:ind w:left="459" w:hanging="425"/>
              <w:rPr>
                <w:sz w:val="20"/>
                <w:lang w:val="en-US"/>
              </w:rPr>
            </w:pPr>
            <w:r w:rsidRPr="00954CFE">
              <w:rPr>
                <w:sz w:val="20"/>
              </w:rPr>
              <w:t>Tokarz K,, Wesołowski W., Tokarz B</w:t>
            </w:r>
            <w:r w:rsidRPr="00B95AF1">
              <w:rPr>
                <w:b/>
                <w:sz w:val="20"/>
              </w:rPr>
              <w:t>, Makowski W</w:t>
            </w:r>
            <w:r w:rsidRPr="00954CFE">
              <w:rPr>
                <w:sz w:val="20"/>
              </w:rPr>
              <w:t xml:space="preserve">., </w:t>
            </w:r>
            <w:r w:rsidRPr="00B95AF1">
              <w:rPr>
                <w:b/>
                <w:sz w:val="20"/>
              </w:rPr>
              <w:t>Wysocka A</w:t>
            </w:r>
            <w:r w:rsidRPr="00954CFE">
              <w:rPr>
                <w:sz w:val="20"/>
              </w:rPr>
              <w:t xml:space="preserve">., Jędrzejczyk R.J., Chrabaszcz K., Małek K., Kostecka-Gugała A. 2021. </w:t>
            </w:r>
            <w:r w:rsidRPr="00954CFE">
              <w:rPr>
                <w:sz w:val="20"/>
                <w:lang w:val="en-US"/>
              </w:rPr>
              <w:t>Stem Photosynthesis — A Key Element of Grass Pea (</w:t>
            </w:r>
            <w:r w:rsidRPr="00592D05">
              <w:rPr>
                <w:i/>
                <w:sz w:val="20"/>
                <w:lang w:val="en-US"/>
              </w:rPr>
              <w:t>Lathyrus sativus</w:t>
            </w:r>
            <w:r w:rsidRPr="00954CFE">
              <w:rPr>
                <w:sz w:val="20"/>
                <w:lang w:val="en-US"/>
              </w:rPr>
              <w:t xml:space="preserve"> L.) Acclimatisation to Salinity. </w:t>
            </w:r>
            <w:r w:rsidRPr="00592D05">
              <w:rPr>
                <w:i/>
                <w:sz w:val="20"/>
                <w:lang w:val="en-US"/>
              </w:rPr>
              <w:t>International Journal of Molecular Sciences</w:t>
            </w:r>
            <w:r>
              <w:rPr>
                <w:sz w:val="20"/>
                <w:lang w:val="en-US"/>
              </w:rPr>
              <w:t xml:space="preserve"> 22:</w:t>
            </w:r>
            <w:r w:rsidRPr="00954CFE">
              <w:rPr>
                <w:sz w:val="20"/>
                <w:lang w:val="en-US"/>
              </w:rPr>
              <w:t xml:space="preserve"> 685. DOI:10.3390/ijms22020685 </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Default="0039065A" w:rsidP="000D7C2F">
            <w:pPr>
              <w:spacing w:after="0" w:line="240" w:lineRule="auto"/>
              <w:jc w:val="center"/>
              <w:rPr>
                <w:sz w:val="20"/>
              </w:rPr>
            </w:pPr>
            <w:r w:rsidRPr="00B95AF1">
              <w:rPr>
                <w:sz w:val="20"/>
              </w:rPr>
              <w:t>Makowski W</w:t>
            </w:r>
            <w:r>
              <w:rPr>
                <w:sz w:val="20"/>
              </w:rPr>
              <w:t>.</w:t>
            </w:r>
          </w:p>
          <w:p w:rsidR="0039065A" w:rsidRPr="00954CFE" w:rsidRDefault="0039065A" w:rsidP="000D7C2F">
            <w:pPr>
              <w:spacing w:after="0" w:line="240" w:lineRule="auto"/>
              <w:jc w:val="center"/>
              <w:rPr>
                <w:rFonts w:asciiTheme="minorHAnsi" w:hAnsiTheme="minorHAnsi" w:cstheme="minorHAnsi"/>
                <w:bCs/>
                <w:color w:val="0070C0"/>
                <w:sz w:val="20"/>
                <w:szCs w:val="20"/>
                <w:lang w:val="en-US"/>
              </w:rPr>
            </w:pPr>
            <w:r w:rsidRPr="00954CFE">
              <w:rPr>
                <w:sz w:val="20"/>
              </w:rPr>
              <w:t>Wysocka A</w:t>
            </w:r>
            <w:r>
              <w:rPr>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954CFE" w:rsidRDefault="0039065A" w:rsidP="000D7C2F">
            <w:pPr>
              <w:spacing w:after="0" w:line="240" w:lineRule="auto"/>
              <w:jc w:val="center"/>
              <w:rPr>
                <w:sz w:val="20"/>
                <w:szCs w:val="20"/>
                <w:lang w:val="en-US"/>
              </w:rPr>
            </w:pPr>
          </w:p>
        </w:tc>
      </w:tr>
      <w:tr w:rsidR="0039065A" w:rsidRPr="00954CFE"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AB61E2" w:rsidRDefault="0039065A" w:rsidP="00B65B6B">
            <w:pPr>
              <w:pStyle w:val="Akapitzlist"/>
              <w:numPr>
                <w:ilvl w:val="0"/>
                <w:numId w:val="17"/>
              </w:numPr>
              <w:spacing w:after="0" w:line="240" w:lineRule="auto"/>
              <w:ind w:left="459" w:hanging="425"/>
              <w:rPr>
                <w:sz w:val="20"/>
                <w:lang w:val="en-US"/>
              </w:rPr>
            </w:pPr>
            <w:r w:rsidRPr="00954CFE">
              <w:rPr>
                <w:sz w:val="20"/>
              </w:rPr>
              <w:t xml:space="preserve">Hanus-Fajerska E., </w:t>
            </w:r>
            <w:r w:rsidRPr="00B95AF1">
              <w:rPr>
                <w:b/>
                <w:sz w:val="20"/>
              </w:rPr>
              <w:t>Kocot D</w:t>
            </w:r>
            <w:r w:rsidRPr="00954CFE">
              <w:rPr>
                <w:sz w:val="20"/>
              </w:rPr>
              <w:t>., Wiszniewska A</w:t>
            </w:r>
            <w:r>
              <w:rPr>
                <w:sz w:val="20"/>
              </w:rPr>
              <w:t>.</w:t>
            </w:r>
            <w:r w:rsidRPr="00954CFE">
              <w:rPr>
                <w:sz w:val="20"/>
              </w:rPr>
              <w:t xml:space="preserve">, Koźmińska A., Muszyńska E. 2021. </w:t>
            </w:r>
            <w:r w:rsidRPr="00AB61E2">
              <w:rPr>
                <w:sz w:val="20"/>
                <w:lang w:val="en-US"/>
              </w:rPr>
              <w:t xml:space="preserve">Micropropagation and experimental field cultivation of </w:t>
            </w:r>
            <w:r w:rsidRPr="00AB61E2">
              <w:rPr>
                <w:i/>
                <w:sz w:val="20"/>
                <w:lang w:val="en-US"/>
              </w:rPr>
              <w:t>Pulsatilla turczaninovii</w:t>
            </w:r>
            <w:r w:rsidRPr="00AB61E2">
              <w:rPr>
                <w:sz w:val="20"/>
                <w:lang w:val="en-US"/>
              </w:rPr>
              <w:t xml:space="preserve"> Kryl. et Serg. (Ranunculaceae) </w:t>
            </w:r>
            <w:r w:rsidRPr="00AB61E2">
              <w:rPr>
                <w:i/>
                <w:sz w:val="20"/>
                <w:lang w:val="en-US"/>
              </w:rPr>
              <w:t>Plant Cell, Tissue and Organ Culture</w:t>
            </w:r>
            <w:r w:rsidRPr="00AB61E2">
              <w:rPr>
                <w:sz w:val="20"/>
                <w:lang w:val="en-US"/>
              </w:rPr>
              <w:t xml:space="preserve"> (PCTOC) 147: 477</w:t>
            </w:r>
            <w:r w:rsidRPr="00954CFE">
              <w:rPr>
                <w:sz w:val="20"/>
              </w:rPr>
              <w:t></w:t>
            </w:r>
            <w:r w:rsidRPr="00AB61E2">
              <w:rPr>
                <w:sz w:val="20"/>
                <w:lang w:val="en-US"/>
              </w:rPr>
              <w:t xml:space="preserve">489. https://doi.org/10.1007/s11240-02140-0 </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592D05" w:rsidRDefault="0039065A" w:rsidP="000D7C2F">
            <w:pPr>
              <w:spacing w:after="0" w:line="240" w:lineRule="auto"/>
              <w:jc w:val="center"/>
              <w:rPr>
                <w:rFonts w:asciiTheme="minorHAnsi" w:hAnsiTheme="minorHAnsi" w:cstheme="minorHAnsi"/>
                <w:bCs/>
                <w:color w:val="0070C0"/>
                <w:sz w:val="20"/>
                <w:szCs w:val="20"/>
              </w:rPr>
            </w:pPr>
            <w:r w:rsidRPr="00B95AF1">
              <w:rPr>
                <w:sz w:val="20"/>
              </w:rPr>
              <w:t>Kocot D</w:t>
            </w:r>
            <w:r>
              <w:rPr>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592D05" w:rsidRDefault="0039065A" w:rsidP="000D7C2F">
            <w:pPr>
              <w:spacing w:after="0" w:line="240" w:lineRule="auto"/>
              <w:jc w:val="center"/>
              <w:rPr>
                <w:sz w:val="20"/>
                <w:szCs w:val="20"/>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592D05" w:rsidRDefault="0039065A" w:rsidP="00B65B6B">
            <w:pPr>
              <w:pStyle w:val="Akapitzlist"/>
              <w:numPr>
                <w:ilvl w:val="0"/>
                <w:numId w:val="17"/>
              </w:numPr>
              <w:spacing w:after="0" w:line="240" w:lineRule="auto"/>
              <w:ind w:left="459" w:hanging="425"/>
              <w:rPr>
                <w:sz w:val="20"/>
                <w:lang w:val="en-US"/>
              </w:rPr>
            </w:pPr>
            <w:r w:rsidRPr="00AB61E2">
              <w:rPr>
                <w:b/>
                <w:sz w:val="20"/>
                <w:lang w:val="en-US"/>
              </w:rPr>
              <w:t>Olczyk M</w:t>
            </w:r>
            <w:r w:rsidRPr="00AB61E2">
              <w:rPr>
                <w:sz w:val="20"/>
                <w:lang w:val="en-US"/>
              </w:rPr>
              <w:t xml:space="preserve">., Pobożniak M. 2020. </w:t>
            </w:r>
            <w:r w:rsidRPr="00592D05">
              <w:rPr>
                <w:sz w:val="20"/>
                <w:lang w:val="en-US"/>
              </w:rPr>
              <w:t>Thr</w:t>
            </w:r>
            <w:r w:rsidRPr="00954CFE">
              <w:rPr>
                <w:sz w:val="20"/>
                <w:lang w:val="en-US"/>
              </w:rPr>
              <w:t>ips (Thysanoptera) associated with onion (</w:t>
            </w:r>
            <w:r w:rsidRPr="00592D05">
              <w:rPr>
                <w:i/>
                <w:sz w:val="20"/>
                <w:lang w:val="en-US"/>
              </w:rPr>
              <w:t>Allium cepa</w:t>
            </w:r>
            <w:r w:rsidRPr="00954CFE">
              <w:rPr>
                <w:sz w:val="20"/>
                <w:lang w:val="en-US"/>
              </w:rPr>
              <w:t xml:space="preserve"> L.) and Welsh onion (</w:t>
            </w:r>
            <w:r w:rsidRPr="00592D05">
              <w:rPr>
                <w:i/>
                <w:sz w:val="20"/>
                <w:lang w:val="en-US"/>
              </w:rPr>
              <w:t>Allium fistulosum</w:t>
            </w:r>
            <w:r w:rsidRPr="00954CFE">
              <w:rPr>
                <w:sz w:val="20"/>
                <w:lang w:val="en-US"/>
              </w:rPr>
              <w:t xml:space="preserve"> L.), </w:t>
            </w:r>
            <w:r w:rsidRPr="00592D05">
              <w:rPr>
                <w:i/>
                <w:sz w:val="20"/>
                <w:lang w:val="en-US"/>
              </w:rPr>
              <w:t>Folia Horticulturae</w:t>
            </w:r>
            <w:r>
              <w:rPr>
                <w:sz w:val="20"/>
                <w:lang w:val="en-US"/>
              </w:rPr>
              <w:t xml:space="preserve"> 32</w:t>
            </w:r>
            <w:r w:rsidRPr="00954CFE">
              <w:rPr>
                <w:sz w:val="20"/>
                <w:lang w:val="en-US"/>
              </w:rPr>
              <w:t xml:space="preserve">(2), 1-17. </w:t>
            </w:r>
            <w:r w:rsidRPr="00592D05">
              <w:rPr>
                <w:sz w:val="20"/>
                <w:lang w:val="en-US"/>
              </w:rPr>
              <w:t>DOI:10.2478/fhort-2020-0027</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0D7C2F">
            <w:pPr>
              <w:spacing w:after="0" w:line="240" w:lineRule="auto"/>
              <w:jc w:val="center"/>
              <w:rPr>
                <w:rFonts w:asciiTheme="minorHAnsi" w:hAnsiTheme="minorHAnsi" w:cstheme="minorHAnsi"/>
                <w:bCs/>
                <w:color w:val="0070C0"/>
                <w:sz w:val="20"/>
                <w:szCs w:val="20"/>
              </w:rPr>
            </w:pPr>
            <w:r w:rsidRPr="00954CFE">
              <w:rPr>
                <w:sz w:val="20"/>
                <w:lang w:val="en-US"/>
              </w:rPr>
              <w:t>Olczyk M</w:t>
            </w:r>
            <w:r>
              <w:rPr>
                <w:sz w:val="20"/>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0D7C2F">
            <w:pPr>
              <w:spacing w:after="0" w:line="240" w:lineRule="auto"/>
              <w:jc w:val="center"/>
              <w:rPr>
                <w:sz w:val="20"/>
                <w:szCs w:val="20"/>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54CFE" w:rsidRDefault="0039065A" w:rsidP="00B65B6B">
            <w:pPr>
              <w:pStyle w:val="Akapitzlist"/>
              <w:numPr>
                <w:ilvl w:val="0"/>
                <w:numId w:val="17"/>
              </w:numPr>
              <w:spacing w:after="0" w:line="240" w:lineRule="auto"/>
              <w:ind w:left="459" w:hanging="425"/>
              <w:rPr>
                <w:sz w:val="20"/>
              </w:rPr>
            </w:pPr>
            <w:r w:rsidRPr="00954CFE">
              <w:rPr>
                <w:sz w:val="20"/>
              </w:rPr>
              <w:t xml:space="preserve">Pobożniak M., </w:t>
            </w:r>
            <w:r w:rsidRPr="00B95AF1">
              <w:rPr>
                <w:b/>
                <w:sz w:val="20"/>
              </w:rPr>
              <w:t>Olczyk M</w:t>
            </w:r>
            <w:r w:rsidRPr="00954CFE">
              <w:rPr>
                <w:sz w:val="20"/>
              </w:rPr>
              <w:t xml:space="preserve">., Wójtowicz T. 2021. </w:t>
            </w:r>
            <w:r w:rsidRPr="00954CFE">
              <w:rPr>
                <w:sz w:val="20"/>
                <w:lang w:val="en-US"/>
              </w:rPr>
              <w:t>Relationship between Colonization by Onion Thrips (Thrips tabaci Lind.) and Leaf Colour Measures across Eight Onion Cultivars (</w:t>
            </w:r>
            <w:r w:rsidRPr="00592D05">
              <w:rPr>
                <w:i/>
                <w:sz w:val="20"/>
                <w:lang w:val="en-US"/>
              </w:rPr>
              <w:t>Allium cepa</w:t>
            </w:r>
            <w:r w:rsidRPr="00954CFE">
              <w:rPr>
                <w:sz w:val="20"/>
                <w:lang w:val="en-US"/>
              </w:rPr>
              <w:t xml:space="preserve"> L.). </w:t>
            </w:r>
            <w:r w:rsidRPr="00592D05">
              <w:rPr>
                <w:i/>
                <w:sz w:val="20"/>
              </w:rPr>
              <w:t>Agronomy</w:t>
            </w:r>
            <w:r w:rsidRPr="00954CFE">
              <w:rPr>
                <w:sz w:val="20"/>
              </w:rPr>
              <w:t xml:space="preserve"> 11, 963. DOI:10.3390/agronomy11050963  </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0D7C2F">
            <w:pPr>
              <w:spacing w:after="0" w:line="240" w:lineRule="auto"/>
              <w:jc w:val="center"/>
              <w:rPr>
                <w:rFonts w:asciiTheme="minorHAnsi" w:hAnsiTheme="minorHAnsi" w:cstheme="minorHAnsi"/>
                <w:bCs/>
                <w:color w:val="0070C0"/>
                <w:sz w:val="20"/>
                <w:szCs w:val="20"/>
              </w:rPr>
            </w:pPr>
            <w:r w:rsidRPr="00954CFE">
              <w:rPr>
                <w:sz w:val="20"/>
                <w:lang w:val="en-US"/>
              </w:rPr>
              <w:t>Olczyk M</w:t>
            </w:r>
            <w:r>
              <w:rPr>
                <w:sz w:val="20"/>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0D7C2F">
            <w:pPr>
              <w:spacing w:after="0" w:line="240" w:lineRule="auto"/>
              <w:jc w:val="center"/>
              <w:rPr>
                <w:sz w:val="20"/>
                <w:szCs w:val="20"/>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54CFE" w:rsidRDefault="0039065A" w:rsidP="00B65B6B">
            <w:pPr>
              <w:pStyle w:val="Akapitzlist"/>
              <w:numPr>
                <w:ilvl w:val="0"/>
                <w:numId w:val="17"/>
              </w:numPr>
              <w:spacing w:after="0" w:line="240" w:lineRule="auto"/>
              <w:ind w:left="459" w:hanging="425"/>
              <w:rPr>
                <w:sz w:val="20"/>
              </w:rPr>
            </w:pPr>
            <w:r w:rsidRPr="00B95AF1">
              <w:rPr>
                <w:b/>
                <w:sz w:val="20"/>
              </w:rPr>
              <w:t>Mielczarek A</w:t>
            </w:r>
            <w:r w:rsidRPr="00954CFE">
              <w:rPr>
                <w:sz w:val="20"/>
              </w:rPr>
              <w:t xml:space="preserve">., Wojciechowicz-Żytko E. 2020. </w:t>
            </w:r>
            <w:r w:rsidRPr="00954CFE">
              <w:rPr>
                <w:sz w:val="20"/>
                <w:lang w:val="en-US"/>
              </w:rPr>
              <w:t xml:space="preserve">Bioaccumulation of Heavy Metals (Zn, Pb, Cd) in Polistes nimphus (Christ, 1791) (Hymenoptera, Vespidae) Living on Contaminated Sites. </w:t>
            </w:r>
            <w:r w:rsidRPr="00DD605B">
              <w:rPr>
                <w:i/>
                <w:sz w:val="20"/>
              </w:rPr>
              <w:t>Polish Journal of Environmental Studies</w:t>
            </w:r>
            <w:r>
              <w:rPr>
                <w:sz w:val="20"/>
              </w:rPr>
              <w:t xml:space="preserve"> 29(6):</w:t>
            </w:r>
            <w:r w:rsidRPr="00954CFE">
              <w:rPr>
                <w:sz w:val="20"/>
              </w:rPr>
              <w:t xml:space="preserve"> 4249-4256. DOI:10.15244/pjoes/118746</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0D7C2F">
            <w:pPr>
              <w:spacing w:after="0" w:line="240" w:lineRule="auto"/>
              <w:jc w:val="center"/>
              <w:rPr>
                <w:rFonts w:asciiTheme="minorHAnsi" w:hAnsiTheme="minorHAnsi" w:cstheme="minorHAnsi"/>
                <w:bCs/>
                <w:color w:val="0070C0"/>
                <w:sz w:val="20"/>
                <w:szCs w:val="20"/>
              </w:rPr>
            </w:pPr>
            <w:r w:rsidRPr="00954CFE">
              <w:rPr>
                <w:sz w:val="20"/>
              </w:rPr>
              <w:t>Mielczarek A</w:t>
            </w:r>
            <w:r>
              <w:rPr>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0D7C2F">
            <w:pPr>
              <w:spacing w:after="0" w:line="240" w:lineRule="auto"/>
              <w:jc w:val="center"/>
              <w:rPr>
                <w:sz w:val="20"/>
                <w:szCs w:val="20"/>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54CFE" w:rsidRDefault="0039065A" w:rsidP="00B65B6B">
            <w:pPr>
              <w:pStyle w:val="Akapitzlist"/>
              <w:numPr>
                <w:ilvl w:val="0"/>
                <w:numId w:val="17"/>
              </w:numPr>
              <w:spacing w:after="0" w:line="240" w:lineRule="auto"/>
              <w:ind w:left="459" w:hanging="425"/>
              <w:rPr>
                <w:sz w:val="20"/>
              </w:rPr>
            </w:pPr>
            <w:r w:rsidRPr="00B95AF1">
              <w:rPr>
                <w:b/>
                <w:sz w:val="20"/>
              </w:rPr>
              <w:t>Mielczarek A</w:t>
            </w:r>
            <w:r w:rsidRPr="00954CFE">
              <w:rPr>
                <w:sz w:val="20"/>
              </w:rPr>
              <w:t xml:space="preserve">., Mielczarek Ł., Wojciechowicz-Żytko E. 2021. </w:t>
            </w:r>
            <w:r w:rsidRPr="00954CFE">
              <w:rPr>
                <w:sz w:val="20"/>
                <w:lang w:val="en-US"/>
              </w:rPr>
              <w:t xml:space="preserve">The influence of heavy metals on the shape and asymmetry of wings of female Polistes nimpha (Hymenoptera, Vespidae) living on contaminated sites. </w:t>
            </w:r>
            <w:r w:rsidRPr="00DD605B">
              <w:rPr>
                <w:i/>
                <w:sz w:val="20"/>
              </w:rPr>
              <w:t xml:space="preserve">Ecotoxicology </w:t>
            </w:r>
            <w:r w:rsidRPr="00954CFE">
              <w:rPr>
                <w:sz w:val="20"/>
              </w:rPr>
              <w:t>3</w:t>
            </w:r>
            <w:r>
              <w:rPr>
                <w:sz w:val="20"/>
              </w:rPr>
              <w:t>0(9):</w:t>
            </w:r>
            <w:r w:rsidRPr="00954CFE">
              <w:rPr>
                <w:sz w:val="20"/>
              </w:rPr>
              <w:t xml:space="preserve"> 1854-18-61. https://doi.org/10.1007/s10646-021-02449-8</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0D7C2F">
            <w:pPr>
              <w:spacing w:after="0" w:line="240" w:lineRule="auto"/>
              <w:jc w:val="center"/>
              <w:rPr>
                <w:rFonts w:asciiTheme="minorHAnsi" w:hAnsiTheme="minorHAnsi" w:cstheme="minorHAnsi"/>
                <w:bCs/>
                <w:color w:val="0070C0"/>
                <w:sz w:val="20"/>
                <w:szCs w:val="20"/>
              </w:rPr>
            </w:pPr>
            <w:r w:rsidRPr="00954CFE">
              <w:rPr>
                <w:sz w:val="20"/>
              </w:rPr>
              <w:t>Mielczarek A</w:t>
            </w:r>
            <w:r>
              <w:rPr>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0D7C2F">
            <w:pPr>
              <w:spacing w:after="0" w:line="240" w:lineRule="auto"/>
              <w:jc w:val="center"/>
              <w:rPr>
                <w:sz w:val="20"/>
                <w:szCs w:val="20"/>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54CFE" w:rsidRDefault="0039065A" w:rsidP="00B65B6B">
            <w:pPr>
              <w:pStyle w:val="Akapitzlist"/>
              <w:numPr>
                <w:ilvl w:val="0"/>
                <w:numId w:val="17"/>
              </w:numPr>
              <w:spacing w:after="0" w:line="240" w:lineRule="auto"/>
              <w:ind w:left="459" w:hanging="425"/>
              <w:rPr>
                <w:sz w:val="20"/>
              </w:rPr>
            </w:pPr>
            <w:r w:rsidRPr="00B95AF1">
              <w:rPr>
                <w:b/>
                <w:sz w:val="20"/>
              </w:rPr>
              <w:t>Mielczarek A</w:t>
            </w:r>
            <w:r w:rsidRPr="00954CFE">
              <w:rPr>
                <w:sz w:val="20"/>
              </w:rPr>
              <w:t xml:space="preserve">., Mielczarek Ł., Wojciechowicz-Żytko E. 2021. </w:t>
            </w:r>
            <w:r w:rsidRPr="00954CFE">
              <w:rPr>
                <w:sz w:val="20"/>
                <w:lang w:val="en-US"/>
              </w:rPr>
              <w:t xml:space="preserve">Hoverflies (Syrphidae: Diptera) in areas contaminated with heavy metals (Cd, Zn, Pb). </w:t>
            </w:r>
            <w:r w:rsidRPr="00DD605B">
              <w:rPr>
                <w:i/>
                <w:sz w:val="20"/>
              </w:rPr>
              <w:t>Folia Horticulturae</w:t>
            </w:r>
            <w:r>
              <w:rPr>
                <w:sz w:val="20"/>
              </w:rPr>
              <w:t xml:space="preserve"> 33(2):</w:t>
            </w:r>
            <w:r w:rsidRPr="00954CFE">
              <w:rPr>
                <w:sz w:val="20"/>
              </w:rPr>
              <w:t xml:space="preserve"> 1-18. DOI: 10.2478/fhort-2021-0025</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0D7C2F">
            <w:pPr>
              <w:spacing w:after="0" w:line="240" w:lineRule="auto"/>
              <w:jc w:val="center"/>
              <w:rPr>
                <w:rFonts w:asciiTheme="minorHAnsi" w:hAnsiTheme="minorHAnsi" w:cstheme="minorHAnsi"/>
                <w:bCs/>
                <w:color w:val="0070C0"/>
                <w:sz w:val="20"/>
                <w:szCs w:val="20"/>
              </w:rPr>
            </w:pPr>
            <w:r w:rsidRPr="00954CFE">
              <w:rPr>
                <w:sz w:val="20"/>
              </w:rPr>
              <w:t>Mielczarek A</w:t>
            </w:r>
            <w:r>
              <w:rPr>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0D7C2F">
            <w:pPr>
              <w:spacing w:after="0" w:line="240" w:lineRule="auto"/>
              <w:jc w:val="center"/>
              <w:rPr>
                <w:sz w:val="20"/>
                <w:szCs w:val="20"/>
              </w:rPr>
            </w:pPr>
          </w:p>
        </w:tc>
      </w:tr>
      <w:tr w:rsidR="0039065A" w:rsidRPr="00036064" w:rsidTr="0039065A">
        <w:trPr>
          <w:trHeight w:val="811"/>
        </w:trPr>
        <w:tc>
          <w:tcPr>
            <w:tcW w:w="7371" w:type="dxa"/>
            <w:tcBorders>
              <w:top w:val="single" w:sz="4" w:space="0" w:color="auto"/>
              <w:left w:val="single" w:sz="4" w:space="0" w:color="auto"/>
              <w:bottom w:val="single" w:sz="4" w:space="0" w:color="auto"/>
              <w:right w:val="single" w:sz="4" w:space="0" w:color="auto"/>
            </w:tcBorders>
          </w:tcPr>
          <w:p w:rsidR="0039065A" w:rsidRPr="00954CFE" w:rsidRDefault="0039065A" w:rsidP="00B65B6B">
            <w:pPr>
              <w:pStyle w:val="Akapitzlist"/>
              <w:numPr>
                <w:ilvl w:val="0"/>
                <w:numId w:val="17"/>
              </w:numPr>
              <w:spacing w:after="0" w:line="240" w:lineRule="auto"/>
              <w:ind w:left="459" w:hanging="425"/>
              <w:rPr>
                <w:sz w:val="20"/>
              </w:rPr>
            </w:pPr>
            <w:r w:rsidRPr="00954CFE">
              <w:rPr>
                <w:sz w:val="20"/>
              </w:rPr>
              <w:t xml:space="preserve">Wojciechowicz-Żytko E., </w:t>
            </w:r>
            <w:r w:rsidRPr="00B95AF1">
              <w:rPr>
                <w:b/>
                <w:sz w:val="20"/>
              </w:rPr>
              <w:t>Wilk E</w:t>
            </w:r>
            <w:r w:rsidRPr="00954CFE">
              <w:rPr>
                <w:sz w:val="20"/>
              </w:rPr>
              <w:t xml:space="preserve">. 2021. </w:t>
            </w:r>
            <w:r w:rsidRPr="00954CFE">
              <w:rPr>
                <w:sz w:val="20"/>
                <w:lang w:val="en-US"/>
              </w:rPr>
              <w:t xml:space="preserve">The quantity and quality structure of coccinellids (Coleoptera, Coccinellidae) in apple orchards with integrated and ecological management and in their surroundings. </w:t>
            </w:r>
            <w:r w:rsidRPr="00DD605B">
              <w:rPr>
                <w:i/>
                <w:sz w:val="20"/>
              </w:rPr>
              <w:t>Pol. J. Environ. Stud.</w:t>
            </w:r>
            <w:r w:rsidRPr="00954CFE">
              <w:rPr>
                <w:sz w:val="20"/>
              </w:rPr>
              <w:t xml:space="preserve"> (w druku)</w:t>
            </w:r>
          </w:p>
        </w:tc>
        <w:tc>
          <w:tcPr>
            <w:tcW w:w="1418"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0D7C2F">
            <w:pPr>
              <w:spacing w:after="0" w:line="240" w:lineRule="auto"/>
              <w:jc w:val="center"/>
              <w:rPr>
                <w:rFonts w:asciiTheme="minorHAnsi" w:hAnsiTheme="minorHAnsi" w:cstheme="minorHAnsi"/>
                <w:bCs/>
                <w:color w:val="0070C0"/>
                <w:sz w:val="20"/>
                <w:szCs w:val="20"/>
              </w:rPr>
            </w:pPr>
            <w:r w:rsidRPr="00954CFE">
              <w:rPr>
                <w:sz w:val="20"/>
              </w:rPr>
              <w:t>Wilk E</w:t>
            </w:r>
            <w:r>
              <w:rPr>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9065A" w:rsidRPr="00DF2DBE" w:rsidRDefault="0039065A" w:rsidP="000D7C2F">
            <w:pPr>
              <w:spacing w:after="0" w:line="240" w:lineRule="auto"/>
              <w:jc w:val="center"/>
              <w:rPr>
                <w:sz w:val="20"/>
                <w:szCs w:val="20"/>
              </w:rPr>
            </w:pPr>
          </w:p>
        </w:tc>
      </w:tr>
    </w:tbl>
    <w:p w:rsidR="001125F0" w:rsidRPr="00DF2DBE" w:rsidRDefault="001125F0">
      <w:pPr>
        <w:spacing w:after="0" w:line="240" w:lineRule="auto"/>
        <w:rPr>
          <w:b/>
        </w:rPr>
      </w:pPr>
      <w:r w:rsidRPr="00DF2DBE">
        <w:rPr>
          <w:b/>
        </w:rPr>
        <w:br w:type="page"/>
      </w:r>
    </w:p>
    <w:p w:rsidR="00D62137" w:rsidRPr="001125F0" w:rsidRDefault="00D62137" w:rsidP="00D62137">
      <w:pPr>
        <w:spacing w:after="0" w:line="240" w:lineRule="auto"/>
        <w:jc w:val="center"/>
        <w:rPr>
          <w:b/>
        </w:rPr>
      </w:pPr>
      <w:r w:rsidRPr="001125F0">
        <w:rPr>
          <w:b/>
        </w:rPr>
        <w:lastRenderedPageBreak/>
        <w:t>Udział doktorantów/studentów w konf</w:t>
      </w:r>
      <w:r w:rsidR="001125F0">
        <w:rPr>
          <w:b/>
        </w:rPr>
        <w:t>erencjach w roku akademickim 2020</w:t>
      </w:r>
      <w:r w:rsidRPr="001125F0">
        <w:rPr>
          <w:b/>
        </w:rPr>
        <w:t>/202</w:t>
      </w:r>
      <w:r w:rsidR="001125F0">
        <w:rPr>
          <w:b/>
        </w:rPr>
        <w:t>1</w:t>
      </w:r>
    </w:p>
    <w:p w:rsidR="00D62137" w:rsidRPr="009851A6" w:rsidRDefault="00D62137" w:rsidP="00D62137">
      <w:pPr>
        <w:spacing w:after="0" w:line="240" w:lineRule="auto"/>
      </w:pPr>
      <w:r w:rsidRPr="009851A6">
        <w:tab/>
      </w:r>
    </w:p>
    <w:p w:rsidR="00D62137" w:rsidRPr="009851A6" w:rsidRDefault="00D62137" w:rsidP="00D62137">
      <w:pPr>
        <w:spacing w:after="0" w:line="240" w:lineRule="auto"/>
      </w:pPr>
      <w:r w:rsidRPr="009851A6">
        <w:t>(</w:t>
      </w:r>
      <w:r w:rsidRPr="001125F0">
        <w:rPr>
          <w:b/>
        </w:rPr>
        <w:t>doktorant</w:t>
      </w:r>
      <w:r w:rsidRPr="009851A6">
        <w:t xml:space="preserve">/ </w:t>
      </w:r>
      <w:r w:rsidRPr="009851A6">
        <w:rPr>
          <w:u w:val="single"/>
        </w:rPr>
        <w:t>student</w:t>
      </w:r>
      <w:r w:rsidRPr="009851A6">
        <w:t>)</w:t>
      </w:r>
    </w:p>
    <w:p w:rsidR="00D62137" w:rsidRPr="009851A6" w:rsidRDefault="00D62137" w:rsidP="001125F0">
      <w:pPr>
        <w:pStyle w:val="Akapitzlist"/>
        <w:spacing w:after="0" w:line="240" w:lineRule="auto"/>
        <w:ind w:left="283"/>
        <w:jc w:val="both"/>
      </w:pPr>
      <w:r w:rsidRPr="009851A6">
        <w:tab/>
      </w:r>
    </w:p>
    <w:p w:rsidR="009851A6" w:rsidRPr="002853EB" w:rsidRDefault="009851A6" w:rsidP="003311A4">
      <w:pPr>
        <w:pStyle w:val="Akapitzlist"/>
        <w:numPr>
          <w:ilvl w:val="1"/>
          <w:numId w:val="84"/>
        </w:numPr>
        <w:spacing w:after="0" w:line="240" w:lineRule="auto"/>
        <w:ind w:left="426" w:hanging="426"/>
        <w:jc w:val="both"/>
        <w:rPr>
          <w:rFonts w:cs="Times New Roman"/>
          <w:lang w:val="en-US"/>
        </w:rPr>
      </w:pPr>
      <w:r w:rsidRPr="002853EB">
        <w:rPr>
          <w:rFonts w:cs="Times New Roman"/>
          <w:u w:val="single"/>
        </w:rPr>
        <w:t>Tomaszewicz W</w:t>
      </w:r>
      <w:r w:rsidRPr="002853EB">
        <w:rPr>
          <w:rFonts w:cs="Times New Roman"/>
        </w:rPr>
        <w:t xml:space="preserve">., Grzyb M., Cioć M., Szewczyk K., Pawłowska B., Mikuła A. 2021. </w:t>
      </w:r>
      <w:r w:rsidRPr="002853EB">
        <w:rPr>
          <w:rFonts w:cs="Times New Roman"/>
          <w:lang w:val="en-US"/>
        </w:rPr>
        <w:t xml:space="preserve">Effect of LED lighting on plant production and secondary metabolite profile of tree fern </w:t>
      </w:r>
      <w:r w:rsidRPr="002853EB">
        <w:rPr>
          <w:rFonts w:cs="Times New Roman"/>
          <w:i/>
          <w:lang w:val="en-US"/>
        </w:rPr>
        <w:t>Cyathea delgadii</w:t>
      </w:r>
      <w:r w:rsidRPr="002853EB">
        <w:rPr>
          <w:rFonts w:cs="Times New Roman"/>
          <w:lang w:val="en-US"/>
        </w:rPr>
        <w:t xml:space="preserve"> Sternb. grown in vitro. 10</w:t>
      </w:r>
      <w:r w:rsidRPr="006F582D">
        <w:rPr>
          <w:rFonts w:cs="Times New Roman"/>
          <w:vertAlign w:val="superscript"/>
          <w:lang w:val="en-US"/>
        </w:rPr>
        <w:t>th</w:t>
      </w:r>
      <w:r w:rsidRPr="002853EB">
        <w:rPr>
          <w:rFonts w:cs="Times New Roman"/>
          <w:lang w:val="en-US"/>
        </w:rPr>
        <w:t xml:space="preserve"> Conference - Polish Society of Experimental Plant Biology, Katowice, 20-23 września, s. 170.</w:t>
      </w:r>
    </w:p>
    <w:p w:rsidR="009851A6" w:rsidRPr="002853EB" w:rsidRDefault="009851A6" w:rsidP="003311A4">
      <w:pPr>
        <w:pStyle w:val="Akapitzlist"/>
        <w:numPr>
          <w:ilvl w:val="1"/>
          <w:numId w:val="84"/>
        </w:numPr>
        <w:spacing w:after="0" w:line="240" w:lineRule="auto"/>
        <w:ind w:left="426" w:hanging="426"/>
        <w:jc w:val="both"/>
        <w:rPr>
          <w:rFonts w:cs="Times New Roman"/>
        </w:rPr>
      </w:pPr>
      <w:r w:rsidRPr="002853EB">
        <w:rPr>
          <w:rFonts w:cs="Times New Roman"/>
          <w:b/>
        </w:rPr>
        <w:t>Kowalczyk B</w:t>
      </w:r>
      <w:r w:rsidRPr="002853EB">
        <w:rPr>
          <w:rFonts w:cs="Times New Roman"/>
        </w:rPr>
        <w:t>. 2020. Nowe Trendy w Badaniach Naukowych. Poster: „Sposoby wykorzystania i potencjał prozdrowotny Jagody Kamczackiej (</w:t>
      </w:r>
      <w:r w:rsidRPr="006F582D">
        <w:rPr>
          <w:rFonts w:cs="Times New Roman"/>
          <w:i/>
        </w:rPr>
        <w:t>Lonicera caerulea</w:t>
      </w:r>
      <w:r w:rsidRPr="002853EB">
        <w:rPr>
          <w:rFonts w:cs="Times New Roman"/>
        </w:rPr>
        <w:t xml:space="preserve"> L.), nowego gatunku uprawianego w Polsce”. </w:t>
      </w:r>
    </w:p>
    <w:p w:rsidR="000B40A5" w:rsidRPr="002853EB" w:rsidRDefault="000B40A5" w:rsidP="003311A4">
      <w:pPr>
        <w:pStyle w:val="Akapitzlist"/>
        <w:numPr>
          <w:ilvl w:val="1"/>
          <w:numId w:val="84"/>
        </w:numPr>
        <w:spacing w:after="0" w:line="240" w:lineRule="auto"/>
        <w:ind w:left="426" w:hanging="426"/>
        <w:jc w:val="both"/>
        <w:rPr>
          <w:rFonts w:cs="Times New Roman"/>
        </w:rPr>
      </w:pPr>
      <w:r w:rsidRPr="002853EB">
        <w:rPr>
          <w:rFonts w:cs="Times New Roman"/>
          <w:b/>
        </w:rPr>
        <w:t>Kadłuczka D</w:t>
      </w:r>
      <w:r w:rsidR="00C22FCC">
        <w:rPr>
          <w:rFonts w:cs="Times New Roman"/>
          <w:b/>
        </w:rPr>
        <w:t>.</w:t>
      </w:r>
      <w:r w:rsidRPr="002853EB">
        <w:rPr>
          <w:rFonts w:cs="Times New Roman"/>
          <w:b/>
        </w:rPr>
        <w:t>, Kwolek K</w:t>
      </w:r>
      <w:r w:rsidR="00C22FCC">
        <w:rPr>
          <w:rFonts w:cs="Times New Roman"/>
          <w:b/>
        </w:rPr>
        <w:t>.</w:t>
      </w:r>
      <w:r w:rsidRPr="002853EB">
        <w:rPr>
          <w:rFonts w:cs="Times New Roman"/>
          <w:b/>
        </w:rPr>
        <w:t>, Łukasiewicz A</w:t>
      </w:r>
      <w:r w:rsidR="00C22FCC">
        <w:rPr>
          <w:rFonts w:cs="Times New Roman"/>
          <w:b/>
        </w:rPr>
        <w:t>.</w:t>
      </w:r>
      <w:r w:rsidRPr="002853EB">
        <w:rPr>
          <w:rFonts w:cs="Times New Roman"/>
          <w:b/>
        </w:rPr>
        <w:t>, Machaj G</w:t>
      </w:r>
      <w:r w:rsidR="00C22FCC">
        <w:rPr>
          <w:rFonts w:cs="Times New Roman"/>
          <w:b/>
        </w:rPr>
        <w:t>.</w:t>
      </w:r>
      <w:r w:rsidRPr="002853EB">
        <w:rPr>
          <w:rFonts w:cs="Times New Roman"/>
          <w:b/>
        </w:rPr>
        <w:t>, Szymonik K</w:t>
      </w:r>
      <w:r w:rsidRPr="002853EB">
        <w:rPr>
          <w:rFonts w:cs="Times New Roman"/>
        </w:rPr>
        <w:t xml:space="preserve">. </w:t>
      </w:r>
      <w:r w:rsidR="00C22FCC">
        <w:rPr>
          <w:rFonts w:cs="Times New Roman"/>
        </w:rPr>
        <w:t xml:space="preserve">2021. </w:t>
      </w:r>
      <w:r w:rsidRPr="002853EB">
        <w:rPr>
          <w:rFonts w:cs="Times New Roman"/>
        </w:rPr>
        <w:t>Konferencja krajowa „Genetyka aplikacyjna roślin – wyzwania XXI wieku”, wrzesień, Warszawa.</w:t>
      </w:r>
    </w:p>
    <w:p w:rsidR="002853EB" w:rsidRPr="002853EB" w:rsidRDefault="002853EB" w:rsidP="003311A4">
      <w:pPr>
        <w:pStyle w:val="Akapitzlist"/>
        <w:numPr>
          <w:ilvl w:val="1"/>
          <w:numId w:val="84"/>
        </w:numPr>
        <w:spacing w:after="0" w:line="240" w:lineRule="auto"/>
        <w:ind w:left="426" w:hanging="426"/>
        <w:jc w:val="both"/>
        <w:rPr>
          <w:rFonts w:cs="Times New Roman"/>
        </w:rPr>
      </w:pPr>
      <w:r w:rsidRPr="002853EB">
        <w:rPr>
          <w:rFonts w:cs="Times New Roman"/>
          <w:u w:val="single"/>
        </w:rPr>
        <w:t>Rutkowski M</w:t>
      </w:r>
      <w:r w:rsidRPr="002853EB">
        <w:rPr>
          <w:rFonts w:cs="Times New Roman"/>
        </w:rPr>
        <w:t>., Krzemińska-Fiedorowicz L., Khachatryan G., Sękar</w:t>
      </w:r>
      <w:r w:rsidR="00C22FCC">
        <w:rPr>
          <w:rFonts w:cs="Times New Roman"/>
        </w:rPr>
        <w:t>a A., Kalisz A.</w:t>
      </w:r>
      <w:r w:rsidRPr="002853EB">
        <w:rPr>
          <w:rFonts w:cs="Times New Roman"/>
        </w:rPr>
        <w:t xml:space="preserve"> 2021. Badanie wpływu roztworów wodnych biodegradowalnych żeli zawierających nanocząstki srebra na wzrost i rozwój siewek rukoli (</w:t>
      </w:r>
      <w:r w:rsidRPr="00C22FCC">
        <w:rPr>
          <w:rFonts w:cs="Times New Roman"/>
          <w:i/>
        </w:rPr>
        <w:t>Eruca vesicaria</w:t>
      </w:r>
      <w:r w:rsidRPr="002853EB">
        <w:rPr>
          <w:rFonts w:cs="Times New Roman"/>
        </w:rPr>
        <w:t xml:space="preserve"> L. subsp. </w:t>
      </w:r>
      <w:r w:rsidRPr="00C22FCC">
        <w:rPr>
          <w:rFonts w:cs="Times New Roman"/>
          <w:i/>
        </w:rPr>
        <w:t>sativa</w:t>
      </w:r>
      <w:r w:rsidRPr="002853EB">
        <w:rPr>
          <w:rFonts w:cs="Times New Roman"/>
        </w:rPr>
        <w:t>). Materiały III Ogólnopolskiej Konferencji Naukowej „Nauki przyrodnicze na rzecz człowieka i środowiska”, 12 lutego, Lublin: 18-19.</w:t>
      </w:r>
    </w:p>
    <w:p w:rsidR="002853EB" w:rsidRPr="002853EB" w:rsidRDefault="002853EB" w:rsidP="003311A4">
      <w:pPr>
        <w:pStyle w:val="Akapitzlist"/>
        <w:numPr>
          <w:ilvl w:val="1"/>
          <w:numId w:val="84"/>
        </w:numPr>
        <w:spacing w:after="0" w:line="240" w:lineRule="auto"/>
        <w:ind w:left="426" w:hanging="426"/>
        <w:jc w:val="both"/>
        <w:rPr>
          <w:rFonts w:cs="Times New Roman"/>
        </w:rPr>
      </w:pPr>
      <w:r w:rsidRPr="002853EB">
        <w:rPr>
          <w:rFonts w:cs="Times New Roman"/>
          <w:u w:val="single"/>
        </w:rPr>
        <w:t>Rutkowski M</w:t>
      </w:r>
      <w:r w:rsidRPr="002853EB">
        <w:rPr>
          <w:rFonts w:cs="Times New Roman"/>
        </w:rPr>
        <w:t>., Krzemińska-Fiedorowicz L., Khach</w:t>
      </w:r>
      <w:r w:rsidR="00C22FCC">
        <w:rPr>
          <w:rFonts w:cs="Times New Roman"/>
        </w:rPr>
        <w:t>atryan G., Sękara A., Kalisz A.</w:t>
      </w:r>
      <w:r w:rsidRPr="002853EB">
        <w:rPr>
          <w:rFonts w:cs="Times New Roman"/>
        </w:rPr>
        <w:t xml:space="preserve"> 2020. Ocena wpływu roztworów wodnych nanokompozytów zawierających nanocząstki srebra na rozwój siewek rukoli (</w:t>
      </w:r>
      <w:r w:rsidRPr="00C22FCC">
        <w:rPr>
          <w:rFonts w:cs="Times New Roman"/>
          <w:i/>
        </w:rPr>
        <w:t>Eruca vesicaria</w:t>
      </w:r>
      <w:r w:rsidRPr="002853EB">
        <w:rPr>
          <w:rFonts w:cs="Times New Roman"/>
        </w:rPr>
        <w:t xml:space="preserve"> L. subsp. </w:t>
      </w:r>
      <w:r w:rsidRPr="00C22FCC">
        <w:rPr>
          <w:rFonts w:cs="Times New Roman"/>
          <w:i/>
        </w:rPr>
        <w:t>sativa</w:t>
      </w:r>
      <w:r w:rsidRPr="002853EB">
        <w:rPr>
          <w:rFonts w:cs="Times New Roman"/>
        </w:rPr>
        <w:t>). Materiały II Ogólnopolskiej Konferencji Naukowej „Nauki przyrodnicze na rzecz człowieka i środowiska”, 27 października, Lublin: 30-31.</w:t>
      </w:r>
    </w:p>
    <w:p w:rsidR="00063E1A" w:rsidRDefault="00063E1A" w:rsidP="001125F0">
      <w:pPr>
        <w:spacing w:after="0" w:line="240" w:lineRule="auto"/>
        <w:jc w:val="both"/>
        <w:rPr>
          <w:rFonts w:cs="Times New Roman"/>
          <w:b/>
          <w:color w:val="0070C0"/>
        </w:rPr>
      </w:pPr>
      <w:r>
        <w:rPr>
          <w:rFonts w:cs="Times New Roman"/>
          <w:b/>
          <w:color w:val="0070C0"/>
        </w:rPr>
        <w:br w:type="page"/>
      </w:r>
    </w:p>
    <w:p w:rsidR="00743B96" w:rsidRPr="0091107A" w:rsidRDefault="00743B96" w:rsidP="00ED4553">
      <w:pPr>
        <w:pStyle w:val="Akapitzlist"/>
        <w:spacing w:after="0" w:line="240" w:lineRule="auto"/>
        <w:ind w:left="0"/>
        <w:contextualSpacing/>
        <w:jc w:val="center"/>
        <w:rPr>
          <w:rFonts w:cs="Times New Roman"/>
          <w:b/>
          <w:color w:val="0070C0"/>
        </w:rPr>
      </w:pPr>
    </w:p>
    <w:p w:rsidR="0022383B" w:rsidRPr="002E3CC6" w:rsidRDefault="00CD32F3" w:rsidP="00946337">
      <w:pPr>
        <w:spacing w:after="0" w:line="240" w:lineRule="auto"/>
        <w:rPr>
          <w:b/>
          <w:bCs/>
          <w:sz w:val="28"/>
        </w:rPr>
      </w:pPr>
      <w:r w:rsidRPr="002E3CC6">
        <w:rPr>
          <w:rStyle w:val="Nagwek1Znak"/>
        </w:rPr>
        <w:t>9</w:t>
      </w:r>
      <w:r w:rsidR="00DB2D4E" w:rsidRPr="002E3CC6">
        <w:rPr>
          <w:rStyle w:val="Nagwek1Znak"/>
        </w:rPr>
        <w:t xml:space="preserve">. </w:t>
      </w:r>
      <w:r w:rsidR="0022383B" w:rsidRPr="002E3CC6">
        <w:rPr>
          <w:rStyle w:val="Nagwek1Znak"/>
        </w:rPr>
        <w:t xml:space="preserve">Inne osiągnięcia studentów </w:t>
      </w:r>
      <w:r w:rsidR="00351437" w:rsidRPr="002E3CC6">
        <w:rPr>
          <w:rStyle w:val="Nagwek1Znak"/>
        </w:rPr>
        <w:t xml:space="preserve">i pracowników </w:t>
      </w:r>
      <w:r w:rsidR="00673EFD" w:rsidRPr="002E3CC6">
        <w:rPr>
          <w:rStyle w:val="Nagwek1Znak"/>
        </w:rPr>
        <w:t>w</w:t>
      </w:r>
      <w:r w:rsidR="0022383B" w:rsidRPr="002E3CC6">
        <w:rPr>
          <w:rStyle w:val="Nagwek1Znak"/>
        </w:rPr>
        <w:t xml:space="preserve"> realizacji e</w:t>
      </w:r>
      <w:r w:rsidR="0061329D" w:rsidRPr="002E3CC6">
        <w:rPr>
          <w:rStyle w:val="Nagwek1Znak"/>
        </w:rPr>
        <w:t>fe</w:t>
      </w:r>
      <w:r w:rsidR="0022383B" w:rsidRPr="002E3CC6">
        <w:rPr>
          <w:rStyle w:val="Nagwek1Znak"/>
        </w:rPr>
        <w:t xml:space="preserve">któw </w:t>
      </w:r>
      <w:r w:rsidR="00D669CB" w:rsidRPr="002E3CC6">
        <w:rPr>
          <w:rStyle w:val="Nagwek1Znak"/>
        </w:rPr>
        <w:t>uczenia</w:t>
      </w:r>
    </w:p>
    <w:p w:rsidR="00810A31" w:rsidRPr="0091107A" w:rsidRDefault="00810A31" w:rsidP="0022383B">
      <w:pPr>
        <w:spacing w:after="0" w:line="240" w:lineRule="auto"/>
        <w:rPr>
          <w:color w:val="0070C0"/>
        </w:rPr>
      </w:pPr>
    </w:p>
    <w:p w:rsidR="00020834" w:rsidRPr="00020834" w:rsidRDefault="00020834" w:rsidP="00B65B6B">
      <w:pPr>
        <w:pStyle w:val="v1msonormal"/>
        <w:numPr>
          <w:ilvl w:val="0"/>
          <w:numId w:val="67"/>
        </w:numPr>
        <w:spacing w:before="0" w:beforeAutospacing="0" w:after="0" w:afterAutospacing="0" w:line="276" w:lineRule="auto"/>
        <w:ind w:left="714" w:hanging="357"/>
        <w:jc w:val="both"/>
        <w:rPr>
          <w:rFonts w:asciiTheme="minorHAnsi" w:hAnsiTheme="minorHAnsi" w:cstheme="minorHAnsi"/>
          <w:bCs/>
          <w:color w:val="000000"/>
          <w:sz w:val="22"/>
          <w:szCs w:val="22"/>
        </w:rPr>
      </w:pPr>
      <w:r>
        <w:rPr>
          <w:rFonts w:asciiTheme="minorHAnsi" w:hAnsiTheme="minorHAnsi" w:cstheme="minorHAnsi"/>
          <w:sz w:val="22"/>
          <w:szCs w:val="22"/>
        </w:rPr>
        <w:t>O</w:t>
      </w:r>
      <w:r w:rsidRPr="00020834">
        <w:rPr>
          <w:rFonts w:asciiTheme="minorHAnsi" w:hAnsiTheme="minorHAnsi" w:cstheme="minorHAnsi"/>
          <w:bCs/>
          <w:color w:val="000000"/>
          <w:sz w:val="22"/>
          <w:szCs w:val="22"/>
        </w:rPr>
        <w:t xml:space="preserve">pisanie kolekcji dendrologicznej wokół budynku WBiO – dr inż. </w:t>
      </w:r>
      <w:r>
        <w:rPr>
          <w:rFonts w:asciiTheme="minorHAnsi" w:hAnsiTheme="minorHAnsi" w:cstheme="minorHAnsi"/>
          <w:bCs/>
          <w:color w:val="000000"/>
          <w:sz w:val="22"/>
          <w:szCs w:val="22"/>
        </w:rPr>
        <w:t xml:space="preserve">Magdalena </w:t>
      </w:r>
      <w:r w:rsidRPr="00020834">
        <w:rPr>
          <w:rFonts w:asciiTheme="minorHAnsi" w:hAnsiTheme="minorHAnsi" w:cstheme="minorHAnsi"/>
          <w:bCs/>
          <w:color w:val="000000"/>
          <w:sz w:val="22"/>
          <w:szCs w:val="22"/>
        </w:rPr>
        <w:t>Kulig</w:t>
      </w:r>
      <w:r>
        <w:rPr>
          <w:rFonts w:asciiTheme="minorHAnsi" w:hAnsiTheme="minorHAnsi" w:cstheme="minorHAnsi"/>
          <w:bCs/>
          <w:color w:val="000000"/>
          <w:sz w:val="22"/>
          <w:szCs w:val="22"/>
        </w:rPr>
        <w:t xml:space="preserve"> (KROiSO).</w:t>
      </w:r>
    </w:p>
    <w:p w:rsidR="00020834" w:rsidRDefault="00020834" w:rsidP="00B65B6B">
      <w:pPr>
        <w:pStyle w:val="v1msonormal"/>
        <w:numPr>
          <w:ilvl w:val="0"/>
          <w:numId w:val="67"/>
        </w:numPr>
        <w:spacing w:before="0" w:beforeAutospacing="0" w:after="0" w:afterAutospacing="0" w:line="276" w:lineRule="auto"/>
        <w:ind w:left="714" w:hanging="357"/>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R</w:t>
      </w:r>
      <w:r w:rsidRPr="00020834">
        <w:rPr>
          <w:rFonts w:asciiTheme="minorHAnsi" w:hAnsiTheme="minorHAnsi" w:cstheme="minorHAnsi"/>
          <w:bCs/>
          <w:color w:val="000000"/>
          <w:sz w:val="22"/>
          <w:szCs w:val="22"/>
        </w:rPr>
        <w:t xml:space="preserve">ealizacja projektu zagospodarowania terenu przy Dworku Janczewskiego – dr inż. </w:t>
      </w:r>
      <w:r>
        <w:rPr>
          <w:rFonts w:asciiTheme="minorHAnsi" w:hAnsiTheme="minorHAnsi" w:cstheme="minorHAnsi"/>
          <w:bCs/>
          <w:color w:val="000000"/>
          <w:sz w:val="22"/>
          <w:szCs w:val="22"/>
        </w:rPr>
        <w:t xml:space="preserve">Magdalena </w:t>
      </w:r>
      <w:r w:rsidRPr="00020834">
        <w:rPr>
          <w:rFonts w:asciiTheme="minorHAnsi" w:hAnsiTheme="minorHAnsi" w:cstheme="minorHAnsi"/>
          <w:bCs/>
          <w:color w:val="000000"/>
          <w:sz w:val="22"/>
          <w:szCs w:val="22"/>
        </w:rPr>
        <w:t>Kulig</w:t>
      </w:r>
      <w:r>
        <w:rPr>
          <w:rFonts w:asciiTheme="minorHAnsi" w:hAnsiTheme="minorHAnsi" w:cstheme="minorHAnsi"/>
          <w:bCs/>
          <w:color w:val="000000"/>
          <w:sz w:val="22"/>
          <w:szCs w:val="22"/>
        </w:rPr>
        <w:t xml:space="preserve"> (KROiSO).</w:t>
      </w:r>
    </w:p>
    <w:p w:rsidR="007075FB" w:rsidRDefault="007075FB" w:rsidP="00B65B6B">
      <w:pPr>
        <w:pStyle w:val="v1msonormal"/>
        <w:numPr>
          <w:ilvl w:val="0"/>
          <w:numId w:val="67"/>
        </w:numPr>
        <w:spacing w:before="0" w:beforeAutospacing="0" w:after="0" w:afterAutospacing="0" w:line="276" w:lineRule="auto"/>
        <w:ind w:left="714" w:hanging="357"/>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Zaaranżowanie dekoracji roślinnych na terenie budynku Wydziału (pracownicy KROiSO).</w:t>
      </w:r>
    </w:p>
    <w:p w:rsidR="003C1629" w:rsidRDefault="003C1629" w:rsidP="00B65B6B">
      <w:pPr>
        <w:pStyle w:val="v1msonormal"/>
        <w:numPr>
          <w:ilvl w:val="0"/>
          <w:numId w:val="67"/>
        </w:numPr>
        <w:spacing w:before="0" w:beforeAutospacing="0" w:after="0" w:afterAutospacing="0" w:line="276" w:lineRule="auto"/>
        <w:ind w:left="714" w:hanging="357"/>
        <w:jc w:val="both"/>
        <w:rPr>
          <w:rFonts w:asciiTheme="minorHAnsi" w:hAnsiTheme="minorHAnsi" w:cstheme="minorHAnsi"/>
          <w:bCs/>
          <w:color w:val="000000"/>
          <w:sz w:val="22"/>
          <w:szCs w:val="22"/>
        </w:rPr>
      </w:pPr>
      <w:r w:rsidRPr="003C1629">
        <w:rPr>
          <w:rFonts w:asciiTheme="minorHAnsi" w:hAnsiTheme="minorHAnsi" w:cstheme="minorHAnsi"/>
          <w:bCs/>
          <w:color w:val="000000"/>
          <w:sz w:val="22"/>
          <w:szCs w:val="22"/>
        </w:rPr>
        <w:t>dr</w:t>
      </w:r>
      <w:r>
        <w:rPr>
          <w:rFonts w:asciiTheme="minorHAnsi" w:hAnsiTheme="minorHAnsi" w:cstheme="minorHAnsi"/>
          <w:bCs/>
          <w:color w:val="000000"/>
          <w:sz w:val="22"/>
          <w:szCs w:val="22"/>
        </w:rPr>
        <w:t xml:space="preserve"> hab. inż. Agnieszka Kiełkowska - o</w:t>
      </w:r>
      <w:r w:rsidRPr="003C1629">
        <w:rPr>
          <w:rFonts w:asciiTheme="minorHAnsi" w:hAnsiTheme="minorHAnsi" w:cstheme="minorHAnsi"/>
          <w:bCs/>
          <w:color w:val="000000"/>
          <w:sz w:val="22"/>
          <w:szCs w:val="22"/>
        </w:rPr>
        <w:t>piekun stażu (praktyk) zagranicznego studenta w ramach programu Erasmus+: Silvia Garcia Juan, student I stopnia (biologia) University of Alicante, Hiszpania– 21 czerwca - 31 sierpnia 2021</w:t>
      </w:r>
      <w:r>
        <w:rPr>
          <w:rFonts w:asciiTheme="minorHAnsi" w:hAnsiTheme="minorHAnsi" w:cstheme="minorHAnsi"/>
          <w:bCs/>
          <w:color w:val="000000"/>
          <w:sz w:val="22"/>
          <w:szCs w:val="22"/>
        </w:rPr>
        <w:t>.</w:t>
      </w:r>
    </w:p>
    <w:p w:rsidR="003C1629" w:rsidRDefault="003C1629" w:rsidP="00B65B6B">
      <w:pPr>
        <w:pStyle w:val="v1msonormal"/>
        <w:numPr>
          <w:ilvl w:val="0"/>
          <w:numId w:val="67"/>
        </w:numPr>
        <w:spacing w:before="0" w:beforeAutospacing="0" w:after="0" w:afterAutospacing="0" w:line="276" w:lineRule="auto"/>
        <w:ind w:left="714" w:hanging="357"/>
        <w:jc w:val="both"/>
        <w:rPr>
          <w:rFonts w:asciiTheme="minorHAnsi" w:hAnsiTheme="minorHAnsi" w:cstheme="minorHAnsi"/>
          <w:bCs/>
          <w:color w:val="000000"/>
          <w:sz w:val="22"/>
          <w:szCs w:val="22"/>
        </w:rPr>
      </w:pPr>
      <w:r w:rsidRPr="003C1629">
        <w:rPr>
          <w:rFonts w:asciiTheme="minorHAnsi" w:hAnsiTheme="minorHAnsi" w:cstheme="minorHAnsi"/>
          <w:bCs/>
          <w:color w:val="000000"/>
          <w:sz w:val="22"/>
          <w:szCs w:val="22"/>
        </w:rPr>
        <w:t xml:space="preserve">dr inż. Paulina Supel, dr hab. Joanna Augustynowicz, </w:t>
      </w:r>
      <w:r>
        <w:rPr>
          <w:rFonts w:asciiTheme="minorHAnsi" w:hAnsiTheme="minorHAnsi" w:cstheme="minorHAnsi"/>
          <w:bCs/>
          <w:color w:val="000000"/>
          <w:sz w:val="22"/>
          <w:szCs w:val="22"/>
        </w:rPr>
        <w:t xml:space="preserve">prof. URK, </w:t>
      </w:r>
      <w:r w:rsidRPr="003C1629">
        <w:rPr>
          <w:rFonts w:asciiTheme="minorHAnsi" w:hAnsiTheme="minorHAnsi" w:cstheme="minorHAnsi"/>
          <w:bCs/>
          <w:color w:val="000000"/>
          <w:sz w:val="22"/>
          <w:szCs w:val="22"/>
        </w:rPr>
        <w:t xml:space="preserve">dr hab. Zbigniew Gajewski – organizacja zajęć </w:t>
      </w:r>
      <w:r>
        <w:rPr>
          <w:rFonts w:asciiTheme="minorHAnsi" w:hAnsiTheme="minorHAnsi" w:cstheme="minorHAnsi"/>
          <w:bCs/>
          <w:color w:val="000000"/>
          <w:sz w:val="22"/>
          <w:szCs w:val="22"/>
        </w:rPr>
        <w:t xml:space="preserve">dla młodzieży z małopolskich szkół </w:t>
      </w:r>
      <w:r w:rsidRPr="003C1629">
        <w:rPr>
          <w:rFonts w:asciiTheme="minorHAnsi" w:hAnsiTheme="minorHAnsi" w:cstheme="minorHAnsi"/>
          <w:bCs/>
          <w:color w:val="000000"/>
          <w:sz w:val="22"/>
          <w:szCs w:val="22"/>
        </w:rPr>
        <w:t xml:space="preserve">w ramach </w:t>
      </w:r>
      <w:r>
        <w:rPr>
          <w:rFonts w:asciiTheme="minorHAnsi" w:hAnsiTheme="minorHAnsi" w:cstheme="minorHAnsi"/>
          <w:bCs/>
          <w:color w:val="000000"/>
          <w:sz w:val="22"/>
          <w:szCs w:val="22"/>
        </w:rPr>
        <w:t>projektu</w:t>
      </w:r>
      <w:r w:rsidRPr="003C1629">
        <w:rPr>
          <w:rFonts w:asciiTheme="minorHAnsi" w:hAnsiTheme="minorHAnsi" w:cstheme="minorHAnsi"/>
          <w:bCs/>
          <w:color w:val="000000"/>
          <w:sz w:val="22"/>
          <w:szCs w:val="22"/>
        </w:rPr>
        <w:t xml:space="preserve"> „Małopolska Chmura Edukacyjna – nowy model nauczania”. W jego ramach prowadzone były lekcje on-line z biologii, koło naukowe z biologii, Warsztaty weekendowe oraz letnie – dla uczniów liceów z terenu Małopolski.</w:t>
      </w:r>
    </w:p>
    <w:p w:rsidR="0096194C" w:rsidRPr="0096194C" w:rsidRDefault="0096194C" w:rsidP="00B65B6B">
      <w:pPr>
        <w:pStyle w:val="v1msonormal"/>
        <w:numPr>
          <w:ilvl w:val="0"/>
          <w:numId w:val="67"/>
        </w:numPr>
        <w:spacing w:before="0" w:beforeAutospacing="0" w:after="0" w:afterAutospacing="0" w:line="276" w:lineRule="auto"/>
        <w:ind w:left="714" w:hanging="357"/>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Prof. dr hab. Andrzej Kalisz - c</w:t>
      </w:r>
      <w:r w:rsidRPr="0096194C">
        <w:rPr>
          <w:rFonts w:asciiTheme="minorHAnsi" w:hAnsiTheme="minorHAnsi" w:cstheme="minorHAnsi"/>
          <w:bCs/>
          <w:color w:val="000000"/>
          <w:sz w:val="22"/>
          <w:szCs w:val="22"/>
        </w:rPr>
        <w:t>złonek Subject-Area Board of the international double degree doctoral study program European Horticulture (od 2020) i koordynator ze strony polskiej program EUROHORT w Szkole Doktorskiej Uniwersytetu Rolniczego w Krakowie.</w:t>
      </w:r>
    </w:p>
    <w:p w:rsidR="0096194C" w:rsidRDefault="000D090F" w:rsidP="00B65B6B">
      <w:pPr>
        <w:pStyle w:val="v1msonormal"/>
        <w:numPr>
          <w:ilvl w:val="0"/>
          <w:numId w:val="67"/>
        </w:numPr>
        <w:spacing w:before="0" w:beforeAutospacing="0" w:after="0" w:afterAutospacing="0" w:line="276" w:lineRule="auto"/>
        <w:ind w:left="714" w:hanging="357"/>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Prof. dr hab. Andrzej Kalisz - c</w:t>
      </w:r>
      <w:r w:rsidR="0096194C" w:rsidRPr="0096194C">
        <w:rPr>
          <w:rFonts w:asciiTheme="minorHAnsi" w:hAnsiTheme="minorHAnsi" w:cstheme="minorHAnsi"/>
          <w:bCs/>
          <w:color w:val="000000"/>
          <w:sz w:val="22"/>
          <w:szCs w:val="22"/>
        </w:rPr>
        <w:t>złonek Scientific Committee of 7th Seed Congress, 15-17 listopada, 2021, Igdir, Turkey (</w:t>
      </w:r>
      <w:r w:rsidR="00C22FCC" w:rsidRPr="0096194C">
        <w:rPr>
          <w:rFonts w:asciiTheme="minorHAnsi" w:hAnsiTheme="minorHAnsi" w:cstheme="minorHAnsi"/>
          <w:bCs/>
          <w:color w:val="000000"/>
          <w:sz w:val="22"/>
          <w:szCs w:val="22"/>
        </w:rPr>
        <w:t>reprezentant</w:t>
      </w:r>
      <w:r w:rsidR="0096194C" w:rsidRPr="0096194C">
        <w:rPr>
          <w:rFonts w:asciiTheme="minorHAnsi" w:hAnsiTheme="minorHAnsi" w:cstheme="minorHAnsi"/>
          <w:bCs/>
          <w:color w:val="000000"/>
          <w:sz w:val="22"/>
          <w:szCs w:val="22"/>
        </w:rPr>
        <w:t xml:space="preserve"> strony polskiej i Uniwersytetu Rolniczego w Krakowie).</w:t>
      </w:r>
    </w:p>
    <w:p w:rsidR="000D090F" w:rsidRDefault="000D090F" w:rsidP="00B65B6B">
      <w:pPr>
        <w:pStyle w:val="Akapitzlist"/>
        <w:numPr>
          <w:ilvl w:val="0"/>
          <w:numId w:val="67"/>
        </w:numPr>
        <w:spacing w:after="0"/>
        <w:ind w:left="714" w:hanging="357"/>
        <w:jc w:val="both"/>
        <w:rPr>
          <w:rFonts w:asciiTheme="minorHAnsi" w:hAnsiTheme="minorHAnsi" w:cstheme="minorHAnsi"/>
          <w:bCs/>
          <w:color w:val="000000"/>
          <w:lang w:eastAsia="pl-PL"/>
        </w:rPr>
      </w:pPr>
      <w:r>
        <w:rPr>
          <w:rFonts w:asciiTheme="minorHAnsi" w:hAnsiTheme="minorHAnsi" w:cstheme="minorHAnsi"/>
          <w:bCs/>
          <w:color w:val="000000"/>
        </w:rPr>
        <w:t xml:space="preserve">Prof. dr hab. Andrzej Kalisz </w:t>
      </w:r>
      <w:r w:rsidRPr="000D090F">
        <w:rPr>
          <w:rFonts w:asciiTheme="minorHAnsi" w:hAnsiTheme="minorHAnsi" w:cstheme="minorHAnsi"/>
          <w:bCs/>
          <w:color w:val="000000"/>
          <w:lang w:eastAsia="pl-PL"/>
        </w:rPr>
        <w:t>uczestnic</w:t>
      </w:r>
      <w:r>
        <w:rPr>
          <w:rFonts w:asciiTheme="minorHAnsi" w:hAnsiTheme="minorHAnsi" w:cstheme="minorHAnsi"/>
          <w:bCs/>
          <w:color w:val="000000"/>
          <w:lang w:eastAsia="pl-PL"/>
        </w:rPr>
        <w:t>two</w:t>
      </w:r>
      <w:r w:rsidRPr="000D090F">
        <w:rPr>
          <w:rFonts w:asciiTheme="minorHAnsi" w:hAnsiTheme="minorHAnsi" w:cstheme="minorHAnsi"/>
          <w:bCs/>
          <w:color w:val="000000"/>
          <w:lang w:eastAsia="pl-PL"/>
        </w:rPr>
        <w:t xml:space="preserve"> wraz z doktorantami w szkoleniach </w:t>
      </w:r>
      <w:r>
        <w:rPr>
          <w:rFonts w:asciiTheme="minorHAnsi" w:hAnsiTheme="minorHAnsi" w:cstheme="minorHAnsi"/>
          <w:bCs/>
          <w:color w:val="000000"/>
          <w:lang w:eastAsia="pl-PL"/>
        </w:rPr>
        <w:t xml:space="preserve">na wydziale Ogrodnictwa w Lednicach, Mendel University, Brno </w:t>
      </w:r>
      <w:r w:rsidRPr="000D090F">
        <w:rPr>
          <w:rFonts w:asciiTheme="minorHAnsi" w:hAnsiTheme="minorHAnsi" w:cstheme="minorHAnsi"/>
          <w:bCs/>
          <w:color w:val="000000"/>
          <w:lang w:eastAsia="pl-PL"/>
        </w:rPr>
        <w:t>z zakresu analityki laboratoryjnej i obsługi sprzętu laboratoryjnego, w tym mikroskopów konfokalnego i SEM.</w:t>
      </w:r>
    </w:p>
    <w:p w:rsidR="00DA69C9" w:rsidRDefault="00DA69C9" w:rsidP="00B65B6B">
      <w:pPr>
        <w:pStyle w:val="Akapitzlist"/>
        <w:numPr>
          <w:ilvl w:val="0"/>
          <w:numId w:val="67"/>
        </w:numPr>
        <w:spacing w:after="0"/>
        <w:ind w:left="714" w:hanging="357"/>
        <w:jc w:val="both"/>
      </w:pPr>
      <w:r>
        <w:t>Dr hab. M. Gąstoł, prof. URK, dr inż. P. Banach - Święto Winobrania – Dzień Otwartych Drzwi Winnicy Garlicki Lamus 11 września 2021.</w:t>
      </w:r>
    </w:p>
    <w:p w:rsidR="00550D47" w:rsidRPr="00DA69C9" w:rsidRDefault="00550D47" w:rsidP="00B65B6B">
      <w:pPr>
        <w:pStyle w:val="Akapitzlist"/>
        <w:numPr>
          <w:ilvl w:val="0"/>
          <w:numId w:val="67"/>
        </w:numPr>
        <w:spacing w:after="0"/>
        <w:jc w:val="both"/>
      </w:pPr>
      <w:r w:rsidRPr="007719BD">
        <w:rPr>
          <w:lang w:val="en-US"/>
        </w:rPr>
        <w:t xml:space="preserve">Dr hab. Hanus-Fajerska E., prof. URK, dr inż. </w:t>
      </w:r>
      <w:r w:rsidRPr="00550D47">
        <w:t xml:space="preserve">Stolarczyk P. </w:t>
      </w:r>
      <w:r>
        <w:t xml:space="preserve">- </w:t>
      </w:r>
      <w:r w:rsidRPr="00550D47">
        <w:t>konsultacja merytoryczna i doradztwo odnośnie współpracy Samorządu Studentów WBIO UR</w:t>
      </w:r>
      <w:r>
        <w:t>K</w:t>
      </w:r>
      <w:r w:rsidRPr="00550D47">
        <w:t xml:space="preserve"> z Zarządem Zieleni Miejskiej w Krakowie w zakresie projektu "Produkcja rozsad dla ogrodów </w:t>
      </w:r>
      <w:r w:rsidR="00C22FCC">
        <w:t>s</w:t>
      </w:r>
      <w:r w:rsidRPr="00550D47">
        <w:t>połecznych".</w:t>
      </w:r>
    </w:p>
    <w:p w:rsidR="00BB4AE0" w:rsidRPr="0091107A" w:rsidRDefault="00BB4AE0" w:rsidP="0061329D">
      <w:pPr>
        <w:spacing w:after="0" w:line="240" w:lineRule="auto"/>
        <w:rPr>
          <w:color w:val="0070C0"/>
        </w:rPr>
      </w:pPr>
    </w:p>
    <w:p w:rsidR="0022383B" w:rsidRPr="00D94A28" w:rsidRDefault="00CD32F3" w:rsidP="00063E1A">
      <w:pPr>
        <w:pStyle w:val="Nagwek1"/>
      </w:pPr>
      <w:r w:rsidRPr="00D94A28">
        <w:t>10</w:t>
      </w:r>
      <w:r w:rsidR="00DB2D4E" w:rsidRPr="00D94A28">
        <w:t xml:space="preserve">. </w:t>
      </w:r>
      <w:r w:rsidR="00673EFD" w:rsidRPr="00D94A28">
        <w:t>S</w:t>
      </w:r>
      <w:r w:rsidR="002B565C" w:rsidRPr="00D94A28">
        <w:t>potkania</w:t>
      </w:r>
      <w:r w:rsidR="00673EFD" w:rsidRPr="00D94A28">
        <w:t xml:space="preserve"> otwarte</w:t>
      </w:r>
      <w:r w:rsidR="002B565C" w:rsidRPr="00D94A28">
        <w:t xml:space="preserve"> P</w:t>
      </w:r>
      <w:r w:rsidR="0022383B" w:rsidRPr="00D94A28">
        <w:t xml:space="preserve">rodziekana ds. </w:t>
      </w:r>
      <w:r w:rsidR="00673EFD" w:rsidRPr="00D94A28">
        <w:t>D</w:t>
      </w:r>
      <w:r w:rsidR="002B565C" w:rsidRPr="00D94A28">
        <w:t xml:space="preserve">ydaktycznych i </w:t>
      </w:r>
      <w:r w:rsidR="00673EFD" w:rsidRPr="00D94A28">
        <w:t>S</w:t>
      </w:r>
      <w:r w:rsidR="002B565C" w:rsidRPr="00D94A28">
        <w:t>tudenckich</w:t>
      </w:r>
      <w:r w:rsidR="00C22FCC">
        <w:t xml:space="preserve"> </w:t>
      </w:r>
      <w:r w:rsidR="002B565C" w:rsidRPr="00D94A28">
        <w:t>ze studentami</w:t>
      </w:r>
    </w:p>
    <w:p w:rsidR="0022383B" w:rsidRPr="0091107A" w:rsidRDefault="0022383B" w:rsidP="0022383B">
      <w:pPr>
        <w:spacing w:after="0" w:line="240" w:lineRule="auto"/>
        <w:rPr>
          <w:rFonts w:cs="Times New Roman"/>
          <w:color w:val="0070C0"/>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0208"/>
      </w:tblGrid>
      <w:tr w:rsidR="0091107A" w:rsidRPr="0091107A" w:rsidTr="00946337">
        <w:tc>
          <w:tcPr>
            <w:tcW w:w="10208" w:type="dxa"/>
            <w:shd w:val="clear" w:color="auto" w:fill="DBE5F1"/>
          </w:tcPr>
          <w:p w:rsidR="000121FD" w:rsidRPr="00D94A28" w:rsidRDefault="00114DFE" w:rsidP="000121FD">
            <w:pPr>
              <w:spacing w:after="0" w:line="240" w:lineRule="auto"/>
              <w:rPr>
                <w:b/>
              </w:rPr>
            </w:pPr>
            <w:r>
              <w:rPr>
                <w:b/>
              </w:rPr>
              <w:t xml:space="preserve">6 </w:t>
            </w:r>
            <w:r w:rsidR="00F339D4" w:rsidRPr="00D94A28">
              <w:rPr>
                <w:b/>
              </w:rPr>
              <w:t>spotka</w:t>
            </w:r>
            <w:r w:rsidR="00010251" w:rsidRPr="00D94A28">
              <w:rPr>
                <w:b/>
              </w:rPr>
              <w:t>ń</w:t>
            </w:r>
            <w:r w:rsidR="00356CFD" w:rsidRPr="00D94A28">
              <w:rPr>
                <w:b/>
              </w:rPr>
              <w:t>:</w:t>
            </w:r>
          </w:p>
          <w:p w:rsidR="007101E4" w:rsidRDefault="007101E4" w:rsidP="000121FD">
            <w:pPr>
              <w:spacing w:after="0" w:line="240" w:lineRule="auto"/>
            </w:pPr>
            <w:r>
              <w:t>30.09.2020</w:t>
            </w:r>
            <w:r w:rsidR="00C22FCC">
              <w:t xml:space="preserve"> r. –</w:t>
            </w:r>
            <w:r>
              <w:t xml:space="preserve"> spotkanie ze studentami samorządu studenckiego i studentami kierunku biotechnologia</w:t>
            </w:r>
          </w:p>
          <w:p w:rsidR="007101E4" w:rsidRDefault="007101E4" w:rsidP="000121FD">
            <w:pPr>
              <w:spacing w:after="0" w:line="240" w:lineRule="auto"/>
            </w:pPr>
            <w:r>
              <w:t>18.10.2020</w:t>
            </w:r>
            <w:r w:rsidR="00C22FCC">
              <w:t xml:space="preserve"> r. – </w:t>
            </w:r>
            <w:r>
              <w:t>spotkanie ze studentami I roku studiów niestacjonarnych</w:t>
            </w:r>
          </w:p>
          <w:p w:rsidR="007101E4" w:rsidRDefault="007101E4" w:rsidP="000121FD">
            <w:pPr>
              <w:spacing w:after="0" w:line="240" w:lineRule="auto"/>
            </w:pPr>
            <w:r>
              <w:t>06.11.2020</w:t>
            </w:r>
            <w:r w:rsidR="00C22FCC">
              <w:t xml:space="preserve"> r. – </w:t>
            </w:r>
            <w:r>
              <w:t>spotkanie ze studentami I roku studiów niestacjonarnych kierunku ogrodnictwo</w:t>
            </w:r>
          </w:p>
          <w:p w:rsidR="007101E4" w:rsidRDefault="007101E4" w:rsidP="000121FD">
            <w:pPr>
              <w:spacing w:after="0" w:line="240" w:lineRule="auto"/>
            </w:pPr>
            <w:r>
              <w:t xml:space="preserve">01.12.2020 </w:t>
            </w:r>
            <w:r w:rsidR="00C22FCC">
              <w:t>r. –</w:t>
            </w:r>
            <w:r>
              <w:t xml:space="preserve"> spotkanie ze studentami II roku kierunku ogrodnictwo</w:t>
            </w:r>
          </w:p>
          <w:p w:rsidR="000121FD" w:rsidRDefault="00D94A28" w:rsidP="000121FD">
            <w:pPr>
              <w:spacing w:after="0" w:line="240" w:lineRule="auto"/>
            </w:pPr>
            <w:r w:rsidRPr="00D94A28">
              <w:t>28</w:t>
            </w:r>
            <w:r w:rsidR="00F50CF3" w:rsidRPr="00D94A28">
              <w:t>.</w:t>
            </w:r>
            <w:r w:rsidRPr="00D94A28">
              <w:t>04</w:t>
            </w:r>
            <w:r w:rsidR="00F50CF3" w:rsidRPr="00D94A28">
              <w:t>.20</w:t>
            </w:r>
            <w:r w:rsidRPr="00D94A28">
              <w:t>2</w:t>
            </w:r>
            <w:r w:rsidR="007101E4">
              <w:t>1</w:t>
            </w:r>
            <w:r w:rsidR="00F50CF3" w:rsidRPr="00D94A28">
              <w:t xml:space="preserve"> </w:t>
            </w:r>
            <w:r w:rsidR="00C22FCC">
              <w:t xml:space="preserve">r. – </w:t>
            </w:r>
            <w:r w:rsidR="00AE0B6E" w:rsidRPr="00D94A28">
              <w:t xml:space="preserve">spotkanie ze studentami </w:t>
            </w:r>
            <w:r w:rsidR="005F1FF6" w:rsidRPr="00D94A28">
              <w:t>z Samorządu studenckiego</w:t>
            </w:r>
            <w:r w:rsidR="00010251" w:rsidRPr="00D94A28">
              <w:t>.</w:t>
            </w:r>
          </w:p>
          <w:p w:rsidR="00364DFC" w:rsidRPr="00D94A28" w:rsidRDefault="00364DFC" w:rsidP="000121FD">
            <w:pPr>
              <w:spacing w:after="0" w:line="240" w:lineRule="auto"/>
            </w:pPr>
            <w:r>
              <w:t>08.06.202</w:t>
            </w:r>
            <w:r w:rsidR="007101E4">
              <w:t>1</w:t>
            </w:r>
            <w:r>
              <w:t xml:space="preserve"> </w:t>
            </w:r>
            <w:r w:rsidR="00C22FCC">
              <w:t>r. –</w:t>
            </w:r>
            <w:r>
              <w:t xml:space="preserve"> </w:t>
            </w:r>
            <w:r w:rsidRPr="00D94A28">
              <w:t xml:space="preserve">spotkanie </w:t>
            </w:r>
            <w:r>
              <w:t xml:space="preserve">integracyjne </w:t>
            </w:r>
            <w:r w:rsidRPr="00D94A28">
              <w:t>ze studentami z Samorządu studenckiego.</w:t>
            </w:r>
          </w:p>
          <w:p w:rsidR="00010251" w:rsidRPr="0091107A" w:rsidRDefault="00010251" w:rsidP="005F1FF6">
            <w:pPr>
              <w:spacing w:after="0" w:line="240" w:lineRule="auto"/>
              <w:rPr>
                <w:color w:val="0070C0"/>
              </w:rPr>
            </w:pPr>
          </w:p>
        </w:tc>
      </w:tr>
    </w:tbl>
    <w:p w:rsidR="0022383B" w:rsidRPr="0091107A" w:rsidRDefault="0022383B" w:rsidP="0022383B">
      <w:pPr>
        <w:spacing w:after="0" w:line="240" w:lineRule="auto"/>
        <w:rPr>
          <w:rFonts w:cs="Arial"/>
          <w:color w:val="0070C0"/>
        </w:rPr>
      </w:pPr>
    </w:p>
    <w:p w:rsidR="00DB2D4E" w:rsidRDefault="00DB2D4E" w:rsidP="0022383B">
      <w:pPr>
        <w:spacing w:after="0" w:line="240" w:lineRule="auto"/>
        <w:rPr>
          <w:rFonts w:cs="Arial"/>
          <w:color w:val="0070C0"/>
        </w:rPr>
      </w:pPr>
    </w:p>
    <w:p w:rsidR="0006648D" w:rsidRDefault="0006648D" w:rsidP="0022383B">
      <w:pPr>
        <w:spacing w:after="0" w:line="240" w:lineRule="auto"/>
        <w:rPr>
          <w:rFonts w:cs="Arial"/>
          <w:color w:val="0070C0"/>
        </w:rPr>
      </w:pPr>
    </w:p>
    <w:p w:rsidR="0006648D" w:rsidRDefault="0006648D" w:rsidP="0006648D">
      <w:pPr>
        <w:spacing w:after="0" w:line="240" w:lineRule="auto"/>
        <w:jc w:val="center"/>
        <w:rPr>
          <w:rFonts w:cs="Arial"/>
          <w:color w:val="0070C0"/>
        </w:rPr>
      </w:pPr>
      <w:r w:rsidRPr="0006648D">
        <w:rPr>
          <w:rFonts w:cs="Arial"/>
          <w:noProof/>
          <w:color w:val="0070C0"/>
          <w:lang w:eastAsia="pl-PL"/>
        </w:rPr>
        <w:drawing>
          <wp:inline distT="0" distB="0" distL="0" distR="0">
            <wp:extent cx="805847" cy="743170"/>
            <wp:effectExtent l="0" t="0" r="0" b="0"/>
            <wp:docPr id="14" name="Picture 3" descr="ogr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ogrod1"/>
                    <pic:cNvPicPr>
                      <a:picLocks noChangeAspect="1" noChangeArrowheads="1"/>
                    </pic:cNvPicPr>
                  </pic:nvPicPr>
                  <pic:blipFill>
                    <a:blip r:embed="rId17" cstate="print"/>
                    <a:srcRect/>
                    <a:stretch>
                      <a:fillRect/>
                    </a:stretch>
                  </pic:blipFill>
                  <pic:spPr bwMode="auto">
                    <a:xfrm>
                      <a:off x="0" y="0"/>
                      <a:ext cx="805847" cy="743170"/>
                    </a:xfrm>
                    <a:prstGeom prst="rect">
                      <a:avLst/>
                    </a:prstGeom>
                    <a:noFill/>
                    <a:ln w="9525">
                      <a:noFill/>
                      <a:miter lim="800000"/>
                      <a:headEnd/>
                      <a:tailEnd/>
                    </a:ln>
                  </pic:spPr>
                </pic:pic>
              </a:graphicData>
            </a:graphic>
          </wp:inline>
        </w:drawing>
      </w:r>
    </w:p>
    <w:p w:rsidR="0006648D" w:rsidRDefault="0006648D" w:rsidP="0022383B">
      <w:pPr>
        <w:spacing w:after="0" w:line="240" w:lineRule="auto"/>
        <w:rPr>
          <w:rFonts w:cs="Arial"/>
          <w:color w:val="0070C0"/>
        </w:rPr>
      </w:pPr>
    </w:p>
    <w:p w:rsidR="0022383B" w:rsidRPr="00AA50D0" w:rsidRDefault="00CD32F3" w:rsidP="00063E1A">
      <w:pPr>
        <w:pStyle w:val="Nagwek1"/>
      </w:pPr>
      <w:r w:rsidRPr="00AA50D0">
        <w:rPr>
          <w:rFonts w:cs="Arial"/>
        </w:rPr>
        <w:lastRenderedPageBreak/>
        <w:t>11</w:t>
      </w:r>
      <w:r w:rsidR="00DB2D4E" w:rsidRPr="00AA50D0">
        <w:rPr>
          <w:rFonts w:cs="Arial"/>
        </w:rPr>
        <w:t xml:space="preserve">. </w:t>
      </w:r>
      <w:r w:rsidR="0022383B" w:rsidRPr="00AA50D0">
        <w:t>Działania promocyjne/informacyjne</w:t>
      </w:r>
      <w:r w:rsidR="00605358" w:rsidRPr="00AA50D0">
        <w:t>/szkoleniowe</w:t>
      </w:r>
    </w:p>
    <w:tbl>
      <w:tblPr>
        <w:tblW w:w="10348" w:type="dxa"/>
        <w:tblInd w:w="85" w:type="dxa"/>
        <w:tblCellMar>
          <w:left w:w="85" w:type="dxa"/>
          <w:right w:w="85" w:type="dxa"/>
        </w:tblCellMar>
        <w:tblLook w:val="0000" w:firstRow="0" w:lastRow="0" w:firstColumn="0" w:lastColumn="0" w:noHBand="0" w:noVBand="0"/>
      </w:tblPr>
      <w:tblGrid>
        <w:gridCol w:w="10348"/>
      </w:tblGrid>
      <w:tr w:rsidR="0022383B" w:rsidRPr="0091107A" w:rsidTr="00C22FCC">
        <w:tc>
          <w:tcPr>
            <w:tcW w:w="10348" w:type="dxa"/>
          </w:tcPr>
          <w:p w:rsidR="00F63DB4" w:rsidRPr="00C432B6" w:rsidRDefault="00351437" w:rsidP="00B65B6B">
            <w:pPr>
              <w:pStyle w:val="v1msonormal"/>
              <w:numPr>
                <w:ilvl w:val="0"/>
                <w:numId w:val="72"/>
              </w:numPr>
              <w:spacing w:before="0" w:beforeAutospacing="0" w:after="0" w:afterAutospacing="0"/>
              <w:ind w:left="482" w:hanging="425"/>
              <w:jc w:val="both"/>
              <w:rPr>
                <w:rFonts w:asciiTheme="minorHAnsi" w:hAnsiTheme="minorHAnsi" w:cstheme="minorHAnsi"/>
                <w:color w:val="000000"/>
                <w:sz w:val="22"/>
                <w:szCs w:val="22"/>
              </w:rPr>
            </w:pPr>
            <w:r w:rsidRPr="00C432B6">
              <w:rPr>
                <w:rFonts w:asciiTheme="minorHAnsi" w:hAnsiTheme="minorHAnsi" w:cstheme="minorHAnsi"/>
                <w:b/>
                <w:sz w:val="22"/>
                <w:szCs w:val="22"/>
              </w:rPr>
              <w:t>Małopolska Noc</w:t>
            </w:r>
            <w:r w:rsidR="00A97F0C" w:rsidRPr="00C432B6">
              <w:rPr>
                <w:rFonts w:asciiTheme="minorHAnsi" w:hAnsiTheme="minorHAnsi" w:cstheme="minorHAnsi"/>
                <w:b/>
                <w:sz w:val="22"/>
                <w:szCs w:val="22"/>
              </w:rPr>
              <w:t xml:space="preserve"> Naukowców</w:t>
            </w:r>
            <w:r w:rsidR="00C22FCC" w:rsidRPr="00C432B6">
              <w:rPr>
                <w:rFonts w:asciiTheme="minorHAnsi" w:hAnsiTheme="minorHAnsi" w:cstheme="minorHAnsi"/>
                <w:b/>
                <w:sz w:val="22"/>
                <w:szCs w:val="22"/>
              </w:rPr>
              <w:t xml:space="preserve"> </w:t>
            </w:r>
            <w:r w:rsidR="00562489" w:rsidRPr="00C432B6">
              <w:rPr>
                <w:rFonts w:asciiTheme="minorHAnsi" w:hAnsiTheme="minorHAnsi" w:cstheme="minorHAnsi"/>
                <w:sz w:val="22"/>
                <w:szCs w:val="22"/>
              </w:rPr>
              <w:t>27</w:t>
            </w:r>
            <w:r w:rsidR="00A97F0C" w:rsidRPr="00C432B6">
              <w:rPr>
                <w:rFonts w:asciiTheme="minorHAnsi" w:hAnsiTheme="minorHAnsi" w:cstheme="minorHAnsi"/>
                <w:sz w:val="22"/>
                <w:szCs w:val="22"/>
              </w:rPr>
              <w:t>.</w:t>
            </w:r>
            <w:r w:rsidR="00D432A9" w:rsidRPr="00C432B6">
              <w:rPr>
                <w:rFonts w:asciiTheme="minorHAnsi" w:hAnsiTheme="minorHAnsi" w:cstheme="minorHAnsi"/>
                <w:sz w:val="22"/>
                <w:szCs w:val="22"/>
              </w:rPr>
              <w:t>11.2020</w:t>
            </w:r>
            <w:r w:rsidR="000052B3" w:rsidRPr="00C432B6">
              <w:rPr>
                <w:rFonts w:asciiTheme="minorHAnsi" w:hAnsiTheme="minorHAnsi" w:cstheme="minorHAnsi"/>
                <w:sz w:val="22"/>
                <w:szCs w:val="22"/>
              </w:rPr>
              <w:t xml:space="preserve"> </w:t>
            </w:r>
            <w:r w:rsidR="00A97F0C" w:rsidRPr="00C432B6">
              <w:rPr>
                <w:rFonts w:asciiTheme="minorHAnsi" w:hAnsiTheme="minorHAnsi" w:cstheme="minorHAnsi"/>
                <w:sz w:val="22"/>
                <w:szCs w:val="22"/>
              </w:rPr>
              <w:t xml:space="preserve">r.– </w:t>
            </w:r>
            <w:r w:rsidR="00450D26" w:rsidRPr="00C432B6">
              <w:rPr>
                <w:rFonts w:asciiTheme="minorHAnsi" w:hAnsiTheme="minorHAnsi" w:cstheme="minorHAnsi"/>
                <w:sz w:val="22"/>
                <w:szCs w:val="22"/>
              </w:rPr>
              <w:t xml:space="preserve">organizacja dr </w:t>
            </w:r>
            <w:r w:rsidR="007A7726" w:rsidRPr="00C432B6">
              <w:rPr>
                <w:rFonts w:asciiTheme="minorHAnsi" w:hAnsiTheme="minorHAnsi" w:cstheme="minorHAnsi"/>
                <w:sz w:val="22"/>
                <w:szCs w:val="22"/>
              </w:rPr>
              <w:t xml:space="preserve">hab. </w:t>
            </w:r>
            <w:r w:rsidR="00450D26" w:rsidRPr="00C432B6">
              <w:rPr>
                <w:rFonts w:asciiTheme="minorHAnsi" w:hAnsiTheme="minorHAnsi" w:cstheme="minorHAnsi"/>
                <w:sz w:val="22"/>
                <w:szCs w:val="22"/>
              </w:rPr>
              <w:t>Ma</w:t>
            </w:r>
            <w:r w:rsidR="007A7726" w:rsidRPr="00C432B6">
              <w:rPr>
                <w:rFonts w:asciiTheme="minorHAnsi" w:hAnsiTheme="minorHAnsi" w:cstheme="minorHAnsi"/>
                <w:sz w:val="22"/>
                <w:szCs w:val="22"/>
              </w:rPr>
              <w:t>rek Szklarczyk (KBRiB</w:t>
            </w:r>
            <w:r w:rsidR="00450D26" w:rsidRPr="00C432B6">
              <w:rPr>
                <w:rFonts w:asciiTheme="minorHAnsi" w:hAnsiTheme="minorHAnsi" w:cstheme="minorHAnsi"/>
                <w:sz w:val="22"/>
                <w:szCs w:val="22"/>
              </w:rPr>
              <w:t xml:space="preserve">), </w:t>
            </w:r>
            <w:r w:rsidR="005204C4" w:rsidRPr="00C432B6">
              <w:rPr>
                <w:rFonts w:asciiTheme="minorHAnsi" w:hAnsiTheme="minorHAnsi" w:cstheme="minorHAnsi"/>
                <w:sz w:val="22"/>
                <w:szCs w:val="22"/>
              </w:rPr>
              <w:t>pracownicy, studenci</w:t>
            </w:r>
            <w:r w:rsidR="00D432A9" w:rsidRPr="00C432B6">
              <w:rPr>
                <w:rFonts w:asciiTheme="minorHAnsi" w:hAnsiTheme="minorHAnsi" w:cstheme="minorHAnsi"/>
                <w:sz w:val="22"/>
                <w:szCs w:val="22"/>
              </w:rPr>
              <w:t xml:space="preserve"> WBiO</w:t>
            </w:r>
            <w:r w:rsidR="00A908A9" w:rsidRPr="00C432B6">
              <w:rPr>
                <w:rFonts w:asciiTheme="minorHAnsi" w:hAnsiTheme="minorHAnsi" w:cstheme="minorHAnsi"/>
                <w:sz w:val="22"/>
                <w:szCs w:val="22"/>
              </w:rPr>
              <w:t xml:space="preserve">: </w:t>
            </w:r>
            <w:r w:rsidR="00A908A9" w:rsidRPr="00C432B6">
              <w:rPr>
                <w:rFonts w:asciiTheme="minorHAnsi" w:hAnsiTheme="minorHAnsi" w:cstheme="minorHAnsi"/>
                <w:color w:val="000000"/>
                <w:sz w:val="22"/>
                <w:szCs w:val="22"/>
              </w:rPr>
              <w:t>mgr A. Heród, mgr P. Pałka, dr inż. M. Czaja</w:t>
            </w:r>
            <w:r w:rsidR="00D62242" w:rsidRPr="00C432B6">
              <w:rPr>
                <w:rFonts w:asciiTheme="minorHAnsi" w:hAnsiTheme="minorHAnsi" w:cstheme="minorHAnsi"/>
                <w:color w:val="000000"/>
                <w:sz w:val="22"/>
                <w:szCs w:val="22"/>
              </w:rPr>
              <w:t xml:space="preserve"> (KSOiRO)</w:t>
            </w:r>
            <w:r w:rsidR="00A908A9" w:rsidRPr="00C432B6">
              <w:rPr>
                <w:rFonts w:asciiTheme="minorHAnsi" w:hAnsiTheme="minorHAnsi" w:cstheme="minorHAnsi"/>
                <w:color w:val="000000"/>
                <w:sz w:val="22"/>
                <w:szCs w:val="22"/>
              </w:rPr>
              <w:t>.</w:t>
            </w:r>
            <w:r w:rsidR="00D62242" w:rsidRPr="00C432B6">
              <w:rPr>
                <w:rFonts w:asciiTheme="minorHAnsi" w:hAnsiTheme="minorHAnsi" w:cstheme="minorHAnsi"/>
                <w:color w:val="000000"/>
                <w:sz w:val="22"/>
                <w:szCs w:val="22"/>
              </w:rPr>
              <w:t xml:space="preserve"> Warsztat i pokaz „Doświadczenia </w:t>
            </w:r>
            <w:r w:rsidR="00C22FCC" w:rsidRPr="00C432B6">
              <w:rPr>
                <w:rFonts w:asciiTheme="minorHAnsi" w:hAnsiTheme="minorHAnsi" w:cstheme="minorHAnsi"/>
                <w:color w:val="000000"/>
                <w:sz w:val="22"/>
                <w:szCs w:val="22"/>
              </w:rPr>
              <w:br/>
            </w:r>
            <w:r w:rsidR="00D62242" w:rsidRPr="00C432B6">
              <w:rPr>
                <w:rFonts w:asciiTheme="minorHAnsi" w:hAnsiTheme="minorHAnsi" w:cstheme="minorHAnsi"/>
                <w:color w:val="000000"/>
                <w:sz w:val="22"/>
                <w:szCs w:val="22"/>
              </w:rPr>
              <w:t>i badania realizowane w Katedrze Ogrodnictwa” dr hab. Elżbieta Jędrszczyk (KO)</w:t>
            </w:r>
            <w:r w:rsidR="000052B3" w:rsidRPr="00C432B6">
              <w:rPr>
                <w:rFonts w:asciiTheme="minorHAnsi" w:hAnsiTheme="minorHAnsi" w:cstheme="minorHAnsi"/>
                <w:color w:val="000000"/>
                <w:sz w:val="22"/>
                <w:szCs w:val="22"/>
              </w:rPr>
              <w:t>.</w:t>
            </w:r>
          </w:p>
          <w:p w:rsidR="00C432B6" w:rsidRPr="00C432B6" w:rsidRDefault="00A97F0C" w:rsidP="00C432B6">
            <w:pPr>
              <w:numPr>
                <w:ilvl w:val="0"/>
                <w:numId w:val="72"/>
              </w:numPr>
              <w:spacing w:after="0" w:line="240" w:lineRule="auto"/>
              <w:ind w:left="482" w:hanging="425"/>
              <w:jc w:val="both"/>
              <w:rPr>
                <w:rFonts w:asciiTheme="minorHAnsi" w:hAnsiTheme="minorHAnsi" w:cstheme="minorHAnsi"/>
                <w:lang w:val="es-ES"/>
              </w:rPr>
            </w:pPr>
            <w:r w:rsidRPr="00C432B6">
              <w:rPr>
                <w:rFonts w:asciiTheme="minorHAnsi" w:hAnsiTheme="minorHAnsi" w:cstheme="minorHAnsi"/>
                <w:b/>
                <w:bCs/>
              </w:rPr>
              <w:t>Uniwersytet III Wieku</w:t>
            </w:r>
            <w:r w:rsidR="00C22FCC" w:rsidRPr="00C432B6">
              <w:rPr>
                <w:rFonts w:asciiTheme="minorHAnsi" w:hAnsiTheme="minorHAnsi" w:cstheme="minorHAnsi"/>
                <w:b/>
                <w:bCs/>
              </w:rPr>
              <w:t xml:space="preserve"> </w:t>
            </w:r>
            <w:r w:rsidR="002B565C" w:rsidRPr="00C432B6">
              <w:rPr>
                <w:rFonts w:asciiTheme="minorHAnsi" w:hAnsiTheme="minorHAnsi" w:cstheme="minorHAnsi"/>
              </w:rPr>
              <w:t xml:space="preserve">(UTW) </w:t>
            </w:r>
            <w:r w:rsidRPr="00C432B6">
              <w:rPr>
                <w:rFonts w:asciiTheme="minorHAnsi" w:hAnsiTheme="minorHAnsi" w:cstheme="minorHAnsi"/>
              </w:rPr>
              <w:t>–</w:t>
            </w:r>
            <w:r w:rsidR="00C22FCC" w:rsidRPr="00C432B6">
              <w:rPr>
                <w:rFonts w:asciiTheme="minorHAnsi" w:hAnsiTheme="minorHAnsi" w:cstheme="minorHAnsi"/>
              </w:rPr>
              <w:t xml:space="preserve"> </w:t>
            </w:r>
            <w:r w:rsidRPr="00C432B6">
              <w:rPr>
                <w:rFonts w:asciiTheme="minorHAnsi" w:hAnsiTheme="minorHAnsi" w:cstheme="minorHAnsi"/>
              </w:rPr>
              <w:t>wykład</w:t>
            </w:r>
            <w:r w:rsidR="00C315CA" w:rsidRPr="00C432B6">
              <w:rPr>
                <w:rFonts w:asciiTheme="minorHAnsi" w:hAnsiTheme="minorHAnsi" w:cstheme="minorHAnsi"/>
              </w:rPr>
              <w:t>y</w:t>
            </w:r>
            <w:r w:rsidR="00C22FCC" w:rsidRPr="00C432B6">
              <w:rPr>
                <w:rFonts w:asciiTheme="minorHAnsi" w:hAnsiTheme="minorHAnsi" w:cstheme="minorHAnsi"/>
              </w:rPr>
              <w:t xml:space="preserve"> </w:t>
            </w:r>
            <w:r w:rsidRPr="00C432B6">
              <w:rPr>
                <w:rFonts w:asciiTheme="minorHAnsi" w:hAnsiTheme="minorHAnsi" w:cstheme="minorHAnsi"/>
              </w:rPr>
              <w:t>wygłaszan</w:t>
            </w:r>
            <w:r w:rsidR="00C315CA" w:rsidRPr="00C432B6">
              <w:rPr>
                <w:rFonts w:asciiTheme="minorHAnsi" w:hAnsiTheme="minorHAnsi" w:cstheme="minorHAnsi"/>
              </w:rPr>
              <w:t>e</w:t>
            </w:r>
            <w:r w:rsidRPr="00C432B6">
              <w:rPr>
                <w:rFonts w:asciiTheme="minorHAnsi" w:hAnsiTheme="minorHAnsi" w:cstheme="minorHAnsi"/>
              </w:rPr>
              <w:t xml:space="preserve"> przez pracowników</w:t>
            </w:r>
            <w:r w:rsidR="008A1E1B" w:rsidRPr="00C432B6">
              <w:rPr>
                <w:rFonts w:asciiTheme="minorHAnsi" w:hAnsiTheme="minorHAnsi" w:cstheme="minorHAnsi"/>
              </w:rPr>
              <w:t xml:space="preserve"> i emerytowanych pracowników</w:t>
            </w:r>
            <w:r w:rsidRPr="00C432B6">
              <w:rPr>
                <w:rFonts w:asciiTheme="minorHAnsi" w:hAnsiTheme="minorHAnsi" w:cstheme="minorHAnsi"/>
              </w:rPr>
              <w:t xml:space="preserve"> WBiO</w:t>
            </w:r>
            <w:r w:rsidR="00ED195C" w:rsidRPr="00C432B6">
              <w:rPr>
                <w:rFonts w:asciiTheme="minorHAnsi" w:hAnsiTheme="minorHAnsi" w:cstheme="minorHAnsi"/>
              </w:rPr>
              <w:t>.</w:t>
            </w:r>
            <w:r w:rsidR="002B565C" w:rsidRPr="00C432B6">
              <w:rPr>
                <w:rFonts w:asciiTheme="minorHAnsi" w:hAnsiTheme="minorHAnsi" w:cstheme="minorHAnsi"/>
              </w:rPr>
              <w:t xml:space="preserve"> Udział przedstawicieli WBiO w Radzie programowej UTW, prof. dr hab. M. Klein, dr inż. E</w:t>
            </w:r>
            <w:r w:rsidR="00406BF5" w:rsidRPr="00C432B6">
              <w:rPr>
                <w:rFonts w:asciiTheme="minorHAnsi" w:hAnsiTheme="minorHAnsi" w:cstheme="minorHAnsi"/>
              </w:rPr>
              <w:t>.</w:t>
            </w:r>
            <w:r w:rsidR="002B565C" w:rsidRPr="00C432B6">
              <w:rPr>
                <w:rFonts w:asciiTheme="minorHAnsi" w:hAnsiTheme="minorHAnsi" w:cstheme="minorHAnsi"/>
              </w:rPr>
              <w:t xml:space="preserve"> Jędrsz</w:t>
            </w:r>
            <w:r w:rsidR="003445FC" w:rsidRPr="00C432B6">
              <w:rPr>
                <w:rFonts w:asciiTheme="minorHAnsi" w:hAnsiTheme="minorHAnsi" w:cstheme="minorHAnsi"/>
              </w:rPr>
              <w:t>cz</w:t>
            </w:r>
            <w:r w:rsidR="002B565C" w:rsidRPr="00C432B6">
              <w:rPr>
                <w:rFonts w:asciiTheme="minorHAnsi" w:hAnsiTheme="minorHAnsi" w:cstheme="minorHAnsi"/>
              </w:rPr>
              <w:t>yk</w:t>
            </w:r>
            <w:r w:rsidR="003445FC" w:rsidRPr="00C432B6">
              <w:rPr>
                <w:rFonts w:asciiTheme="minorHAnsi" w:hAnsiTheme="minorHAnsi" w:cstheme="minorHAnsi"/>
              </w:rPr>
              <w:t xml:space="preserve"> (K</w:t>
            </w:r>
            <w:r w:rsidR="00CD59A5" w:rsidRPr="00C432B6">
              <w:rPr>
                <w:rFonts w:asciiTheme="minorHAnsi" w:hAnsiTheme="minorHAnsi" w:cstheme="minorHAnsi"/>
              </w:rPr>
              <w:t>O</w:t>
            </w:r>
            <w:r w:rsidR="005F7ABF" w:rsidRPr="00C432B6">
              <w:rPr>
                <w:rFonts w:asciiTheme="minorHAnsi" w:hAnsiTheme="minorHAnsi" w:cstheme="minorHAnsi"/>
              </w:rPr>
              <w:t>)</w:t>
            </w:r>
            <w:r w:rsidR="002B565C" w:rsidRPr="00C432B6">
              <w:rPr>
                <w:rFonts w:asciiTheme="minorHAnsi" w:hAnsiTheme="minorHAnsi" w:cstheme="minorHAnsi"/>
              </w:rPr>
              <w:t>, dr arch.</w:t>
            </w:r>
            <w:r w:rsidR="005F7ABF" w:rsidRPr="00C432B6">
              <w:rPr>
                <w:rFonts w:asciiTheme="minorHAnsi" w:hAnsiTheme="minorHAnsi" w:cstheme="minorHAnsi"/>
              </w:rPr>
              <w:t xml:space="preserve"> T. Tokarczuk</w:t>
            </w:r>
            <w:r w:rsidR="00C22FCC" w:rsidRPr="00C432B6">
              <w:rPr>
                <w:rFonts w:asciiTheme="minorHAnsi" w:hAnsiTheme="minorHAnsi" w:cstheme="minorHAnsi"/>
              </w:rPr>
              <w:t>-Błażusiak</w:t>
            </w:r>
            <w:r w:rsidR="005F7ABF" w:rsidRPr="00C432B6">
              <w:rPr>
                <w:rFonts w:asciiTheme="minorHAnsi" w:hAnsiTheme="minorHAnsi" w:cstheme="minorHAnsi"/>
              </w:rPr>
              <w:t xml:space="preserve"> </w:t>
            </w:r>
            <w:r w:rsidR="005F7ABF" w:rsidRPr="00C432B6">
              <w:rPr>
                <w:rFonts w:asciiTheme="minorHAnsi" w:hAnsiTheme="minorHAnsi" w:cstheme="minorHAnsi"/>
                <w:lang w:eastAsia="pl-PL"/>
              </w:rPr>
              <w:t>(K</w:t>
            </w:r>
            <w:r w:rsidR="00CD59A5" w:rsidRPr="00C432B6">
              <w:rPr>
                <w:rFonts w:asciiTheme="minorHAnsi" w:hAnsiTheme="minorHAnsi" w:cstheme="minorHAnsi"/>
                <w:lang w:eastAsia="pl-PL"/>
              </w:rPr>
              <w:t>ROiSzO</w:t>
            </w:r>
            <w:r w:rsidR="005F7ABF" w:rsidRPr="00C432B6">
              <w:rPr>
                <w:rFonts w:asciiTheme="minorHAnsi" w:hAnsiTheme="minorHAnsi" w:cstheme="minorHAnsi"/>
                <w:lang w:eastAsia="pl-PL"/>
              </w:rPr>
              <w:t>)</w:t>
            </w:r>
            <w:r w:rsidR="005F7ABF" w:rsidRPr="00C432B6">
              <w:rPr>
                <w:rFonts w:asciiTheme="minorHAnsi" w:hAnsiTheme="minorHAnsi" w:cstheme="minorHAnsi"/>
              </w:rPr>
              <w:t>.</w:t>
            </w:r>
            <w:r w:rsidR="00C22FCC" w:rsidRPr="00C432B6">
              <w:rPr>
                <w:rFonts w:asciiTheme="minorHAnsi" w:hAnsiTheme="minorHAnsi" w:cstheme="minorHAnsi"/>
              </w:rPr>
              <w:t xml:space="preserve"> </w:t>
            </w:r>
            <w:r w:rsidR="00657F08" w:rsidRPr="00C432B6">
              <w:rPr>
                <w:rFonts w:asciiTheme="minorHAnsi" w:hAnsiTheme="minorHAnsi" w:cstheme="minorHAnsi"/>
              </w:rPr>
              <w:t>Cykl wykładów</w:t>
            </w:r>
            <w:r w:rsidR="00D62242" w:rsidRPr="00C432B6">
              <w:rPr>
                <w:rFonts w:asciiTheme="minorHAnsi" w:hAnsiTheme="minorHAnsi" w:cstheme="minorHAnsi"/>
              </w:rPr>
              <w:t xml:space="preserve"> (webinar)</w:t>
            </w:r>
            <w:r w:rsidR="00C22FCC" w:rsidRPr="00C432B6">
              <w:rPr>
                <w:rFonts w:asciiTheme="minorHAnsi" w:hAnsiTheme="minorHAnsi" w:cstheme="minorHAnsi"/>
              </w:rPr>
              <w:t xml:space="preserve"> </w:t>
            </w:r>
            <w:r w:rsidR="006C648C" w:rsidRPr="00C432B6">
              <w:rPr>
                <w:rFonts w:asciiTheme="minorHAnsi" w:hAnsiTheme="minorHAnsi" w:cstheme="minorHAnsi"/>
              </w:rPr>
              <w:t>dla słuchaczy UTW w Krakowie</w:t>
            </w:r>
            <w:r w:rsidR="00C432B6" w:rsidRPr="00C432B6">
              <w:rPr>
                <w:rFonts w:asciiTheme="minorHAnsi" w:hAnsiTheme="minorHAnsi" w:cstheme="minorHAnsi"/>
              </w:rPr>
              <w:t>:</w:t>
            </w:r>
            <w:r w:rsidR="006C648C" w:rsidRPr="00C432B6">
              <w:rPr>
                <w:rFonts w:asciiTheme="minorHAnsi" w:hAnsiTheme="minorHAnsi" w:cstheme="minorHAnsi"/>
              </w:rPr>
              <w:t xml:space="preserve"> dr hab. E</w:t>
            </w:r>
            <w:r w:rsidR="00657F08" w:rsidRPr="00C432B6">
              <w:rPr>
                <w:rFonts w:asciiTheme="minorHAnsi" w:hAnsiTheme="minorHAnsi" w:cstheme="minorHAnsi"/>
              </w:rPr>
              <w:t>.</w:t>
            </w:r>
            <w:r w:rsidR="006C648C" w:rsidRPr="00C432B6">
              <w:rPr>
                <w:rFonts w:asciiTheme="minorHAnsi" w:hAnsiTheme="minorHAnsi" w:cstheme="minorHAnsi"/>
              </w:rPr>
              <w:t xml:space="preserve"> Jędrszczyk</w:t>
            </w:r>
            <w:r w:rsidR="00C432B6" w:rsidRPr="009F63BE">
              <w:rPr>
                <w:rFonts w:asciiTheme="minorHAnsi" w:hAnsiTheme="minorHAnsi" w:cstheme="minorHAnsi"/>
              </w:rPr>
              <w:t>, dr hab. inż. Anna Kapczyńska, prof. URK; dr hab. inż. Iwona Kowalska prof . URK; dr hab. inż. Monika Bieniasz prof. URK; dr hab. inż. Piotr Muras; dr hab. inż. Ewa Dziedzic; dr hab. inż. Zofia Włodarczyk; prof. dr hab. Zbigniew Pindel; dr hab. inż. Renata Wojciechowska, prof. URK; dr inż. Aneta Grabowska; dr inż. Bożena Szewczyk-Taranek;</w:t>
            </w:r>
            <w:r w:rsidR="00C432B6" w:rsidRPr="009F63BE">
              <w:rPr>
                <w:rFonts w:asciiTheme="minorHAnsi" w:hAnsiTheme="minorHAnsi" w:cstheme="minorHAnsi"/>
                <w:lang w:val="de-DE"/>
              </w:rPr>
              <w:t xml:space="preserve"> dr inż. </w:t>
            </w:r>
            <w:r w:rsidR="00C432B6" w:rsidRPr="009F63BE">
              <w:rPr>
                <w:rFonts w:asciiTheme="minorHAnsi" w:hAnsiTheme="minorHAnsi" w:cstheme="minorHAnsi"/>
              </w:rPr>
              <w:t xml:space="preserve">Ewa Sitek; mgr inż. Piotr Zięba; prof. dr hab. </w:t>
            </w:r>
            <w:r w:rsidR="00C432B6" w:rsidRPr="009F63BE">
              <w:rPr>
                <w:rFonts w:asciiTheme="minorHAnsi" w:hAnsiTheme="minorHAnsi" w:cstheme="minorHAnsi"/>
                <w:lang w:val="de-DE"/>
              </w:rPr>
              <w:t xml:space="preserve">Maria Klein; dr inż. Magdalena Kulig; dr inż. Małgorzata Maślanka; dr Małgorzata Locher; dr Piotr Stolarczyk; prof. dr hab. inż. </w:t>
            </w:r>
            <w:r w:rsidR="00C432B6" w:rsidRPr="009F63BE">
              <w:rPr>
                <w:rFonts w:asciiTheme="minorHAnsi" w:hAnsiTheme="minorHAnsi" w:cstheme="minorHAnsi"/>
              </w:rPr>
              <w:t>Kazimierz Wiech; prof. dr hab. inż. Marek Grabowski; dr inż. arch. Tatiana Tokarczuk-Błażusiak; dr hab. inż. Zbigniew Gajewski.</w:t>
            </w:r>
          </w:p>
          <w:p w:rsidR="006673FA" w:rsidRPr="00C432B6" w:rsidRDefault="001B0B66" w:rsidP="00B65B6B">
            <w:pPr>
              <w:numPr>
                <w:ilvl w:val="0"/>
                <w:numId w:val="72"/>
              </w:numPr>
              <w:spacing w:after="0" w:line="240" w:lineRule="auto"/>
              <w:ind w:left="482" w:hanging="425"/>
              <w:jc w:val="both"/>
              <w:rPr>
                <w:lang w:val="es-ES"/>
              </w:rPr>
            </w:pPr>
            <w:r w:rsidRPr="00C432B6">
              <w:rPr>
                <w:rFonts w:asciiTheme="minorHAnsi" w:hAnsiTheme="minorHAnsi" w:cstheme="minorHAnsi"/>
                <w:b/>
                <w:bCs/>
              </w:rPr>
              <w:t xml:space="preserve">Wirtualne </w:t>
            </w:r>
            <w:r w:rsidR="006673FA" w:rsidRPr="00C432B6">
              <w:rPr>
                <w:rFonts w:asciiTheme="minorHAnsi" w:hAnsiTheme="minorHAnsi" w:cstheme="minorHAnsi"/>
                <w:b/>
                <w:bCs/>
              </w:rPr>
              <w:t>D</w:t>
            </w:r>
            <w:r w:rsidRPr="00C432B6">
              <w:rPr>
                <w:rFonts w:asciiTheme="minorHAnsi" w:hAnsiTheme="minorHAnsi" w:cstheme="minorHAnsi"/>
                <w:b/>
                <w:bCs/>
              </w:rPr>
              <w:t>ni</w:t>
            </w:r>
            <w:r w:rsidR="006673FA" w:rsidRPr="00C432B6">
              <w:rPr>
                <w:b/>
                <w:bCs/>
              </w:rPr>
              <w:t xml:space="preserve"> Otwart</w:t>
            </w:r>
            <w:r w:rsidRPr="00C432B6">
              <w:rPr>
                <w:b/>
                <w:bCs/>
              </w:rPr>
              <w:t>e</w:t>
            </w:r>
            <w:r w:rsidR="006673FA" w:rsidRPr="00C432B6">
              <w:rPr>
                <w:b/>
                <w:bCs/>
              </w:rPr>
              <w:t xml:space="preserve"> UR w Krakowie </w:t>
            </w:r>
            <w:r w:rsidRPr="00C432B6">
              <w:rPr>
                <w:b/>
                <w:bCs/>
              </w:rPr>
              <w:t>2</w:t>
            </w:r>
            <w:r w:rsidR="00AA50D0" w:rsidRPr="00C432B6">
              <w:rPr>
                <w:b/>
                <w:bCs/>
              </w:rPr>
              <w:t>2 marca 2021 r.</w:t>
            </w:r>
            <w:r w:rsidR="00C22FCC" w:rsidRPr="00C432B6">
              <w:rPr>
                <w:b/>
                <w:bCs/>
              </w:rPr>
              <w:t xml:space="preserve"> </w:t>
            </w:r>
            <w:r w:rsidRPr="00C432B6">
              <w:rPr>
                <w:bCs/>
              </w:rPr>
              <w:t xml:space="preserve">– w ramach wydarzenia </w:t>
            </w:r>
            <w:r w:rsidR="004C7143" w:rsidRPr="00C432B6">
              <w:rPr>
                <w:bCs/>
              </w:rPr>
              <w:t>za</w:t>
            </w:r>
            <w:r w:rsidRPr="00C432B6">
              <w:rPr>
                <w:bCs/>
              </w:rPr>
              <w:t>prezentowa</w:t>
            </w:r>
            <w:r w:rsidR="004C7143" w:rsidRPr="00C432B6">
              <w:rPr>
                <w:bCs/>
              </w:rPr>
              <w:t>no</w:t>
            </w:r>
            <w:r w:rsidR="00C22FCC" w:rsidRPr="00C432B6">
              <w:rPr>
                <w:bCs/>
              </w:rPr>
              <w:t xml:space="preserve"> </w:t>
            </w:r>
            <w:r w:rsidR="00562489" w:rsidRPr="00C432B6">
              <w:rPr>
                <w:bCs/>
              </w:rPr>
              <w:t xml:space="preserve">specyfikę kierunków oraz </w:t>
            </w:r>
            <w:r w:rsidR="00AA50D0" w:rsidRPr="00C432B6">
              <w:rPr>
                <w:bCs/>
              </w:rPr>
              <w:t>zaplecze dydaktyczno-</w:t>
            </w:r>
            <w:r w:rsidR="00562489" w:rsidRPr="00C432B6">
              <w:rPr>
                <w:bCs/>
              </w:rPr>
              <w:t>naukowe</w:t>
            </w:r>
            <w:r w:rsidR="00AA50D0" w:rsidRPr="00C432B6">
              <w:rPr>
                <w:bCs/>
              </w:rPr>
              <w:t xml:space="preserve"> WBiO</w:t>
            </w:r>
            <w:r w:rsidR="00562489" w:rsidRPr="00C432B6">
              <w:rPr>
                <w:bCs/>
              </w:rPr>
              <w:t xml:space="preserve">: </w:t>
            </w:r>
            <w:r w:rsidR="004C7143" w:rsidRPr="00C432B6">
              <w:rPr>
                <w:bCs/>
              </w:rPr>
              <w:t xml:space="preserve">kolekcje roślin na Kampusie przy </w:t>
            </w:r>
            <w:r w:rsidR="00C22FCC" w:rsidRPr="00C432B6">
              <w:rPr>
                <w:bCs/>
              </w:rPr>
              <w:t xml:space="preserve">Al. </w:t>
            </w:r>
            <w:r w:rsidR="000052B3" w:rsidRPr="00C432B6">
              <w:rPr>
                <w:bCs/>
              </w:rPr>
              <w:t>29 L</w:t>
            </w:r>
            <w:r w:rsidR="004C7143" w:rsidRPr="00C432B6">
              <w:rPr>
                <w:bCs/>
              </w:rPr>
              <w:t>istopada</w:t>
            </w:r>
            <w:r w:rsidR="00562489" w:rsidRPr="00C432B6">
              <w:rPr>
                <w:bCs/>
              </w:rPr>
              <w:t>, szklarnie i stacje doświadczalne.</w:t>
            </w:r>
            <w:r w:rsidR="00B95AF1" w:rsidRPr="00C432B6">
              <w:rPr>
                <w:bCs/>
              </w:rPr>
              <w:t xml:space="preserve"> Koordynator wydarzenia z ramienia WBiO – dr hab. Nowak B. (KBFiOR).</w:t>
            </w:r>
          </w:p>
          <w:p w:rsidR="00AA50D0" w:rsidRPr="00C432B6" w:rsidRDefault="00AA50D0" w:rsidP="00B65B6B">
            <w:pPr>
              <w:numPr>
                <w:ilvl w:val="0"/>
                <w:numId w:val="72"/>
              </w:numPr>
              <w:spacing w:after="0" w:line="240" w:lineRule="auto"/>
              <w:ind w:left="482" w:hanging="425"/>
              <w:jc w:val="both"/>
              <w:rPr>
                <w:lang w:val="es-ES"/>
              </w:rPr>
            </w:pPr>
            <w:r w:rsidRPr="00C432B6">
              <w:rPr>
                <w:b/>
                <w:bCs/>
              </w:rPr>
              <w:t>XIX Ogólnopolskie Dni Owada</w:t>
            </w:r>
            <w:r w:rsidR="00C22FCC" w:rsidRPr="00C432B6">
              <w:rPr>
                <w:bCs/>
              </w:rPr>
              <w:t xml:space="preserve"> 19 c</w:t>
            </w:r>
            <w:r w:rsidRPr="00C432B6">
              <w:rPr>
                <w:bCs/>
              </w:rPr>
              <w:t xml:space="preserve">zerwca 2021 r. Udział studentów i doktorantów w przygotowaniu </w:t>
            </w:r>
            <w:r w:rsidR="00C22FCC" w:rsidRPr="00C432B6">
              <w:rPr>
                <w:bCs/>
              </w:rPr>
              <w:br/>
            </w:r>
            <w:r w:rsidRPr="00C432B6">
              <w:rPr>
                <w:bCs/>
              </w:rPr>
              <w:t>i obsłudze wydarzenia.</w:t>
            </w:r>
          </w:p>
          <w:p w:rsidR="003C1629" w:rsidRDefault="003C1629" w:rsidP="00C22FCC">
            <w:pPr>
              <w:pStyle w:val="Akapitzlist"/>
              <w:numPr>
                <w:ilvl w:val="0"/>
                <w:numId w:val="72"/>
              </w:numPr>
              <w:spacing w:after="0" w:line="240" w:lineRule="auto"/>
              <w:ind w:left="482" w:hanging="425"/>
              <w:jc w:val="both"/>
              <w:rPr>
                <w:lang w:val="es-ES"/>
              </w:rPr>
            </w:pPr>
            <w:r w:rsidRPr="009F63BE">
              <w:rPr>
                <w:lang w:val="es-ES"/>
              </w:rPr>
              <w:t>"</w:t>
            </w:r>
            <w:r w:rsidRPr="009F63BE">
              <w:rPr>
                <w:b/>
                <w:lang w:val="es-ES"/>
              </w:rPr>
              <w:t>Małopolska Chmura Edukacyjna - nowy model nauczania</w:t>
            </w:r>
            <w:r w:rsidRPr="009F63BE">
              <w:rPr>
                <w:lang w:val="es-ES"/>
              </w:rPr>
              <w:t>" -</w:t>
            </w:r>
            <w:r w:rsidRPr="00C432B6">
              <w:rPr>
                <w:lang w:val="es-ES"/>
              </w:rPr>
              <w:t xml:space="preserve"> dr inż. P. Supel, dr hab. J. Augustynowicz, prof. URK, dr hab. Z. Gajewski</w:t>
            </w:r>
            <w:r w:rsidR="009F63BE">
              <w:rPr>
                <w:lang w:val="es-ES"/>
              </w:rPr>
              <w:t>;</w:t>
            </w:r>
            <w:r w:rsidRPr="00C432B6">
              <w:rPr>
                <w:lang w:val="es-ES"/>
              </w:rPr>
              <w:t xml:space="preserve"> </w:t>
            </w:r>
            <w:r w:rsidR="009F63BE">
              <w:rPr>
                <w:lang w:val="es-ES"/>
              </w:rPr>
              <w:t xml:space="preserve">dr </w:t>
            </w:r>
            <w:r w:rsidR="009F63BE" w:rsidRPr="009F63BE">
              <w:rPr>
                <w:rFonts w:asciiTheme="minorHAnsi" w:hAnsiTheme="minorHAnsi" w:cstheme="minorHAnsi"/>
                <w:bCs/>
                <w:lang w:eastAsia="pl-PL"/>
              </w:rPr>
              <w:t>Anna Kostecka-Gugała</w:t>
            </w:r>
            <w:r w:rsidR="009F63BE">
              <w:rPr>
                <w:rFonts w:asciiTheme="minorHAnsi" w:hAnsiTheme="minorHAnsi" w:cstheme="minorHAnsi"/>
                <w:bCs/>
                <w:lang w:eastAsia="pl-PL"/>
              </w:rPr>
              <w:t>;</w:t>
            </w:r>
            <w:r w:rsidR="009F63BE" w:rsidRPr="009F63BE">
              <w:rPr>
                <w:rFonts w:asciiTheme="minorHAnsi" w:hAnsiTheme="minorHAnsi" w:cstheme="minorHAnsi"/>
                <w:lang w:eastAsia="pl-PL"/>
              </w:rPr>
              <w:t> </w:t>
            </w:r>
            <w:r w:rsidR="009F63BE" w:rsidRPr="00C432B6">
              <w:rPr>
                <w:lang w:val="es-ES"/>
              </w:rPr>
              <w:t xml:space="preserve"> </w:t>
            </w:r>
            <w:r w:rsidR="009F63BE" w:rsidRPr="009F63BE">
              <w:rPr>
                <w:rFonts w:asciiTheme="minorHAnsi" w:hAnsiTheme="minorHAnsi" w:cstheme="minorHAnsi"/>
                <w:bCs/>
                <w:lang w:eastAsia="pl-PL"/>
              </w:rPr>
              <w:t>mgr inż. Magdalena Nuckowska</w:t>
            </w:r>
            <w:r w:rsidR="009F63BE">
              <w:rPr>
                <w:rFonts w:asciiTheme="minorHAnsi" w:hAnsiTheme="minorHAnsi" w:cstheme="minorHAnsi"/>
                <w:bCs/>
                <w:lang w:eastAsia="pl-PL"/>
              </w:rPr>
              <w:t>;</w:t>
            </w:r>
            <w:r w:rsidR="009F63BE" w:rsidRPr="00C432B6">
              <w:rPr>
                <w:lang w:val="es-ES"/>
              </w:rPr>
              <w:t xml:space="preserve"> </w:t>
            </w:r>
            <w:r w:rsidR="009F63BE" w:rsidRPr="009F63BE">
              <w:rPr>
                <w:rFonts w:asciiTheme="minorHAnsi" w:hAnsiTheme="minorHAnsi" w:cstheme="minorHAnsi"/>
                <w:bCs/>
                <w:lang w:eastAsia="pl-PL"/>
              </w:rPr>
              <w:t>mgr inż. Kornelia Kwolek</w:t>
            </w:r>
            <w:r w:rsidR="009F63BE">
              <w:rPr>
                <w:rFonts w:asciiTheme="minorHAnsi" w:hAnsiTheme="minorHAnsi" w:cstheme="minorHAnsi"/>
                <w:bCs/>
                <w:lang w:eastAsia="pl-PL"/>
              </w:rPr>
              <w:t>;</w:t>
            </w:r>
            <w:r w:rsidR="009F63BE" w:rsidRPr="009F63BE">
              <w:rPr>
                <w:rFonts w:asciiTheme="minorHAnsi" w:hAnsiTheme="minorHAnsi" w:cstheme="minorHAnsi"/>
                <w:bCs/>
                <w:lang w:eastAsia="pl-PL"/>
              </w:rPr>
              <w:t xml:space="preserve"> mgr inż. Marta Olczyk</w:t>
            </w:r>
            <w:r w:rsidR="009F63BE">
              <w:rPr>
                <w:rFonts w:asciiTheme="minorHAnsi" w:hAnsiTheme="minorHAnsi" w:cstheme="minorHAnsi"/>
                <w:bCs/>
                <w:lang w:eastAsia="pl-PL"/>
              </w:rPr>
              <w:t>;</w:t>
            </w:r>
            <w:r w:rsidR="009F63BE" w:rsidRPr="009F63BE">
              <w:rPr>
                <w:rFonts w:asciiTheme="minorHAnsi" w:hAnsiTheme="minorHAnsi" w:cstheme="minorHAnsi"/>
                <w:bCs/>
                <w:lang w:eastAsia="pl-PL"/>
              </w:rPr>
              <w:t xml:space="preserve"> Marta Śliwa-Cebula</w:t>
            </w:r>
            <w:r w:rsidR="009F63BE">
              <w:rPr>
                <w:rFonts w:asciiTheme="minorHAnsi" w:hAnsiTheme="minorHAnsi" w:cstheme="minorHAnsi"/>
                <w:bCs/>
                <w:lang w:eastAsia="pl-PL"/>
              </w:rPr>
              <w:t>;</w:t>
            </w:r>
            <w:r w:rsidR="009F63BE" w:rsidRPr="00C432B6">
              <w:rPr>
                <w:lang w:val="es-ES"/>
              </w:rPr>
              <w:t xml:space="preserve"> </w:t>
            </w:r>
            <w:r w:rsidR="009F63BE" w:rsidRPr="009F63BE">
              <w:rPr>
                <w:rFonts w:asciiTheme="minorHAnsi" w:hAnsiTheme="minorHAnsi" w:cstheme="minorHAnsi"/>
                <w:bCs/>
                <w:lang w:eastAsia="pl-PL"/>
              </w:rPr>
              <w:t>inż. Zygmunt Gaborski</w:t>
            </w:r>
            <w:r w:rsidR="009F63BE">
              <w:rPr>
                <w:rFonts w:asciiTheme="minorHAnsi" w:hAnsiTheme="minorHAnsi" w:cstheme="minorHAnsi"/>
                <w:bCs/>
                <w:lang w:eastAsia="pl-PL"/>
              </w:rPr>
              <w:t>;</w:t>
            </w:r>
            <w:r w:rsidR="009F63BE" w:rsidRPr="009F63BE">
              <w:rPr>
                <w:rFonts w:asciiTheme="minorHAnsi" w:hAnsiTheme="minorHAnsi" w:cstheme="minorHAnsi"/>
                <w:lang w:eastAsia="pl-PL"/>
              </w:rPr>
              <w:t> </w:t>
            </w:r>
            <w:r w:rsidR="009F63BE" w:rsidRPr="009F63BE">
              <w:rPr>
                <w:rFonts w:asciiTheme="minorHAnsi" w:hAnsiTheme="minorHAnsi" w:cstheme="minorHAnsi"/>
                <w:bCs/>
                <w:lang w:eastAsia="pl-PL"/>
              </w:rPr>
              <w:t>dr inż. Przemysław Petryszak</w:t>
            </w:r>
            <w:r w:rsidR="009F63BE" w:rsidRPr="00C432B6">
              <w:rPr>
                <w:lang w:val="es-ES"/>
              </w:rPr>
              <w:t xml:space="preserve"> </w:t>
            </w:r>
            <w:r w:rsidR="009F63BE">
              <w:rPr>
                <w:lang w:val="es-ES"/>
              </w:rPr>
              <w:t>–</w:t>
            </w:r>
            <w:r w:rsidRPr="00C432B6">
              <w:rPr>
                <w:lang w:val="es-ES"/>
              </w:rPr>
              <w:t xml:space="preserve"> organizacja zajęć dla młodzieży z małopolskich szkół. W jego ramach prowadzone były lekcje on-line z biologii, koło naukowe z biologii, </w:t>
            </w:r>
            <w:r w:rsidR="00C22FCC" w:rsidRPr="00C432B6">
              <w:rPr>
                <w:lang w:val="es-ES"/>
              </w:rPr>
              <w:t>w</w:t>
            </w:r>
            <w:r w:rsidRPr="00C432B6">
              <w:rPr>
                <w:lang w:val="es-ES"/>
              </w:rPr>
              <w:t>arsztaty weekendowe oraz letnie - dla uczniów liceów z terenu Małopolski.</w:t>
            </w:r>
          </w:p>
          <w:p w:rsidR="00DA69C9" w:rsidRPr="00C432B6" w:rsidRDefault="00DA69C9" w:rsidP="00B65B6B">
            <w:pPr>
              <w:pStyle w:val="Akapitzlist"/>
              <w:numPr>
                <w:ilvl w:val="0"/>
                <w:numId w:val="72"/>
              </w:numPr>
              <w:spacing w:after="0" w:line="240" w:lineRule="auto"/>
              <w:ind w:left="482" w:hanging="425"/>
            </w:pPr>
            <w:r w:rsidRPr="00C432B6">
              <w:rPr>
                <w:b/>
              </w:rPr>
              <w:t>Święto Winobrania – Dzień Otwartych Drzwi Winnicy Garlicki Lamus</w:t>
            </w:r>
            <w:r w:rsidR="00C22FCC" w:rsidRPr="00C432B6">
              <w:rPr>
                <w:b/>
              </w:rPr>
              <w:t xml:space="preserve"> </w:t>
            </w:r>
            <w:r w:rsidR="00C22FCC" w:rsidRPr="00C432B6">
              <w:rPr>
                <w:lang w:val="es-ES"/>
              </w:rPr>
              <w:t>–</w:t>
            </w:r>
            <w:r w:rsidRPr="00C432B6">
              <w:rPr>
                <w:lang w:val="es-ES"/>
              </w:rPr>
              <w:t xml:space="preserve"> dr hab. M. Gąstoł, prof. URK, dr inż. </w:t>
            </w:r>
            <w:r w:rsidRPr="00C432B6">
              <w:t>P. Banach - 11 września 2021.</w:t>
            </w:r>
          </w:p>
          <w:p w:rsidR="00C22FCC" w:rsidRPr="00C432B6" w:rsidRDefault="00D03820" w:rsidP="00B65B6B">
            <w:pPr>
              <w:pStyle w:val="Akapitzlist"/>
              <w:numPr>
                <w:ilvl w:val="0"/>
                <w:numId w:val="72"/>
              </w:numPr>
              <w:spacing w:after="0" w:line="240" w:lineRule="auto"/>
              <w:ind w:left="482" w:hanging="425"/>
              <w:contextualSpacing/>
              <w:jc w:val="both"/>
            </w:pPr>
            <w:r w:rsidRPr="00C432B6">
              <w:rPr>
                <w:b/>
              </w:rPr>
              <w:t>Warsztaty hortiterapeutyczne</w:t>
            </w:r>
            <w:r w:rsidRPr="00C432B6">
              <w:t xml:space="preserve"> dla seniorów w ramach programu Hortiterapia w aktywizacji seniorów stowarzyszenie Vesna, 17.10.2020 i 15.11.2020, prowadzenie – dr inż. B. Szeczyk-Taranek (KROiSO).</w:t>
            </w:r>
            <w:r w:rsidR="00C22FCC" w:rsidRPr="00C432B6">
              <w:t xml:space="preserve"> </w:t>
            </w:r>
          </w:p>
          <w:p w:rsidR="004B0F66" w:rsidRPr="00C432B6" w:rsidRDefault="004B0F66" w:rsidP="00B65B6B">
            <w:pPr>
              <w:pStyle w:val="Akapitzlist"/>
              <w:numPr>
                <w:ilvl w:val="0"/>
                <w:numId w:val="72"/>
              </w:numPr>
              <w:spacing w:after="0" w:line="240" w:lineRule="auto"/>
              <w:ind w:left="482" w:hanging="425"/>
              <w:contextualSpacing/>
              <w:jc w:val="both"/>
            </w:pPr>
            <w:r w:rsidRPr="00C432B6">
              <w:rPr>
                <w:b/>
              </w:rPr>
              <w:t>Zajęcia hortiterapeutyczne dla dzieci</w:t>
            </w:r>
            <w:r w:rsidRPr="00C432B6">
              <w:t xml:space="preserve"> – pacjentów Wojewódzkiego Szpitala św</w:t>
            </w:r>
            <w:r w:rsidR="00C22FCC" w:rsidRPr="00C432B6">
              <w:t>.</w:t>
            </w:r>
            <w:r w:rsidRPr="00C432B6">
              <w:t xml:space="preserve"> Ludwika w Radziszowie, 07-08.2021 - dr inż. B. Szewczyk-Taranek </w:t>
            </w:r>
            <w:r w:rsidRPr="00C432B6">
              <w:rPr>
                <w:rFonts w:eastAsia="Microsoft YaHei UI Light"/>
                <w:bCs/>
              </w:rPr>
              <w:t>(KROiSO).</w:t>
            </w:r>
          </w:p>
          <w:p w:rsidR="00D03820" w:rsidRPr="00C432B6" w:rsidRDefault="004B0F66" w:rsidP="00B65B6B">
            <w:pPr>
              <w:pStyle w:val="Akapitzlist"/>
              <w:numPr>
                <w:ilvl w:val="0"/>
                <w:numId w:val="72"/>
              </w:numPr>
              <w:spacing w:after="0" w:line="240" w:lineRule="auto"/>
              <w:ind w:left="482" w:hanging="425"/>
              <w:contextualSpacing/>
              <w:jc w:val="both"/>
              <w:rPr>
                <w:color w:val="0070C0"/>
              </w:rPr>
            </w:pPr>
            <w:r w:rsidRPr="00C432B6">
              <w:rPr>
                <w:rFonts w:eastAsia="Microsoft YaHei UI Light"/>
                <w:b/>
                <w:bCs/>
                <w:color w:val="2D2D2D"/>
              </w:rPr>
              <w:t>Zajęcia dla uczniów</w:t>
            </w:r>
            <w:r w:rsidRPr="00C432B6">
              <w:rPr>
                <w:rFonts w:eastAsia="Microsoft YaHei UI Light"/>
                <w:bCs/>
                <w:color w:val="2D2D2D"/>
              </w:rPr>
              <w:t xml:space="preserve"> Branżowej Szkoły I stopnia nr 33 i Technikum nr 26 w dniu 10.09.2021 r na terenie ogrodu Wydziału Biotechnologii i Ogrodnictwa w zakresie pozawzrokowej percepcji walorów dekoracyjnych roślin ozdobnych, dr inż. M. Cioć (KROiSO).</w:t>
            </w:r>
          </w:p>
          <w:p w:rsidR="00D03820" w:rsidRPr="00C432B6" w:rsidRDefault="00D03820" w:rsidP="00B65B6B">
            <w:pPr>
              <w:pStyle w:val="Akapitzlist"/>
              <w:numPr>
                <w:ilvl w:val="0"/>
                <w:numId w:val="72"/>
              </w:numPr>
              <w:spacing w:after="0" w:line="240" w:lineRule="auto"/>
              <w:ind w:left="482" w:hanging="425"/>
              <w:contextualSpacing/>
              <w:jc w:val="both"/>
            </w:pPr>
            <w:r w:rsidRPr="00C432B6">
              <w:rPr>
                <w:b/>
              </w:rPr>
              <w:t>Szkolenie on-line</w:t>
            </w:r>
            <w:r w:rsidRPr="00C432B6">
              <w:t xml:space="preserve"> 13.02.2021: Podstawy projektowania ogrodu działkowego, dla Małopolski oddział Polskiego Związku Działkowców - dr inż. B. Sze</w:t>
            </w:r>
            <w:r w:rsidR="00D669CB" w:rsidRPr="00C432B6">
              <w:t>w</w:t>
            </w:r>
            <w:r w:rsidRPr="00C432B6">
              <w:t>czyk-Taranek (KROiSO).</w:t>
            </w:r>
          </w:p>
          <w:p w:rsidR="00C22FCC" w:rsidRPr="00C432B6" w:rsidRDefault="0006683C" w:rsidP="00B65B6B">
            <w:pPr>
              <w:pStyle w:val="Akapitzlist"/>
              <w:numPr>
                <w:ilvl w:val="0"/>
                <w:numId w:val="72"/>
              </w:numPr>
              <w:spacing w:after="0" w:line="240" w:lineRule="auto"/>
              <w:ind w:left="482" w:hanging="425"/>
              <w:contextualSpacing/>
              <w:jc w:val="both"/>
            </w:pPr>
            <w:r w:rsidRPr="00C432B6">
              <w:rPr>
                <w:b/>
              </w:rPr>
              <w:t>Szkolenie on-line</w:t>
            </w:r>
            <w:r w:rsidRPr="00C432B6">
              <w:t>: „Sensoryczne rośliny ozdobne w ogrodzie działkowym”  dla  Małopolskiego oddziału Polski</w:t>
            </w:r>
            <w:r w:rsidR="00C22FCC" w:rsidRPr="00C432B6">
              <w:t>ego Związku Działkowców, 11.05.</w:t>
            </w:r>
            <w:r w:rsidRPr="00C432B6">
              <w:t>2021 - dr inż. B. Sze</w:t>
            </w:r>
            <w:r w:rsidR="00D669CB" w:rsidRPr="00C432B6">
              <w:t>w</w:t>
            </w:r>
            <w:r w:rsidRPr="00C432B6">
              <w:t xml:space="preserve">czyk-Taranek </w:t>
            </w:r>
            <w:r w:rsidRPr="00C432B6">
              <w:rPr>
                <w:rFonts w:eastAsia="Microsoft YaHei UI Light"/>
                <w:bCs/>
              </w:rPr>
              <w:t>(KROiSO).</w:t>
            </w:r>
          </w:p>
          <w:p w:rsidR="00D03820" w:rsidRPr="00C432B6" w:rsidRDefault="00D03820" w:rsidP="00B65B6B">
            <w:pPr>
              <w:pStyle w:val="Akapitzlist"/>
              <w:numPr>
                <w:ilvl w:val="0"/>
                <w:numId w:val="72"/>
              </w:numPr>
              <w:spacing w:after="0" w:line="240" w:lineRule="auto"/>
              <w:ind w:left="482" w:hanging="425"/>
              <w:contextualSpacing/>
              <w:jc w:val="both"/>
            </w:pPr>
            <w:r w:rsidRPr="00C432B6">
              <w:rPr>
                <w:b/>
              </w:rPr>
              <w:t>Webinarium</w:t>
            </w:r>
            <w:r w:rsidRPr="00C432B6">
              <w:t xml:space="preserve"> „Hortiterapia a aktywizacja lokalnej społeczności” - szkolenie dla doradców rolniczych z Ośrodków Doradztwa Rolniczego, 23.03.2021. Prowadzenie - dr inż. B. Sze</w:t>
            </w:r>
            <w:r w:rsidR="00D669CB" w:rsidRPr="00C432B6">
              <w:t>w</w:t>
            </w:r>
            <w:r w:rsidRPr="00C432B6">
              <w:t>czyk-Taranek</w:t>
            </w:r>
            <w:r w:rsidR="00C22FCC" w:rsidRPr="00C432B6">
              <w:t xml:space="preserve"> </w:t>
            </w:r>
            <w:r w:rsidRPr="00C432B6">
              <w:t>(KROiSO).</w:t>
            </w:r>
          </w:p>
          <w:p w:rsidR="0006683C" w:rsidRPr="00C432B6" w:rsidRDefault="0006683C" w:rsidP="00B65B6B">
            <w:pPr>
              <w:pStyle w:val="Akapitzlist"/>
              <w:numPr>
                <w:ilvl w:val="0"/>
                <w:numId w:val="72"/>
              </w:numPr>
              <w:spacing w:after="0" w:line="240" w:lineRule="auto"/>
              <w:ind w:left="482" w:hanging="425"/>
              <w:contextualSpacing/>
              <w:jc w:val="both"/>
            </w:pPr>
            <w:r w:rsidRPr="00C432B6">
              <w:rPr>
                <w:b/>
              </w:rPr>
              <w:t>Szkolenie on-line</w:t>
            </w:r>
            <w:r w:rsidRPr="00C432B6">
              <w:t>: „Podniesione rabaty w ogrodzie działkowym budowa i rośliny” dla  Małopolskiego oddziału Polskiego Związku Działkowców, 19.05.2021 - dr inż. B. Sze</w:t>
            </w:r>
            <w:r w:rsidR="00D669CB" w:rsidRPr="00C432B6">
              <w:t>w</w:t>
            </w:r>
            <w:r w:rsidRPr="00C432B6">
              <w:t xml:space="preserve">czyk-Taranek </w:t>
            </w:r>
            <w:r w:rsidRPr="00C432B6">
              <w:rPr>
                <w:rFonts w:eastAsia="Microsoft YaHei UI Light"/>
                <w:bCs/>
              </w:rPr>
              <w:t>(KROiSO).</w:t>
            </w:r>
          </w:p>
          <w:p w:rsidR="00920141" w:rsidRPr="00C432B6" w:rsidRDefault="00920141" w:rsidP="00B65B6B">
            <w:pPr>
              <w:pStyle w:val="Akapitzlist"/>
              <w:numPr>
                <w:ilvl w:val="0"/>
                <w:numId w:val="72"/>
              </w:numPr>
              <w:spacing w:after="0" w:line="240" w:lineRule="auto"/>
              <w:ind w:left="482" w:hanging="425"/>
              <w:contextualSpacing/>
              <w:jc w:val="both"/>
            </w:pPr>
            <w:r w:rsidRPr="00C432B6">
              <w:rPr>
                <w:b/>
              </w:rPr>
              <w:t>Szkolenie</w:t>
            </w:r>
            <w:r w:rsidRPr="00C432B6">
              <w:t xml:space="preserve"> z zakresu „</w:t>
            </w:r>
            <w:r w:rsidR="00C22FCC" w:rsidRPr="00C432B6">
              <w:t>Elementy proekologiczne EFA”</w:t>
            </w:r>
            <w:r w:rsidRPr="00C432B6">
              <w:t xml:space="preserve"> - 6 września 2021, Garlica Murowana, szkolenie dla grupy 30 inspektorów ARMiR z województwa świętokrzyskiego. Prowadzący: dr hab. Maciej Gąstoł</w:t>
            </w:r>
            <w:r w:rsidR="007E65D1" w:rsidRPr="00C432B6">
              <w:t xml:space="preserve"> (KO).</w:t>
            </w:r>
          </w:p>
          <w:p w:rsidR="00920141" w:rsidRPr="00C432B6" w:rsidRDefault="00920141" w:rsidP="00B65B6B">
            <w:pPr>
              <w:pStyle w:val="Akapitzlist"/>
              <w:numPr>
                <w:ilvl w:val="0"/>
                <w:numId w:val="72"/>
              </w:numPr>
              <w:spacing w:after="0" w:line="240" w:lineRule="auto"/>
              <w:ind w:left="482" w:hanging="425"/>
              <w:contextualSpacing/>
              <w:jc w:val="both"/>
            </w:pPr>
            <w:r w:rsidRPr="00C432B6">
              <w:rPr>
                <w:b/>
              </w:rPr>
              <w:t>Szkolenie</w:t>
            </w:r>
            <w:r w:rsidRPr="00C432B6">
              <w:t xml:space="preserve"> „Przetwórstwo w kierunku produktów fermentowanych w ramach RHD – Enologia – założenie i prowadzenie przydomowej winnicy oraz winiarni” – 15 września 2021, Garlica Murowana, wykład, zwiedzanie winnicy, winiarni, degustacja moderowana. Projekt realizowany w ramach środków UE Schematu II Pomocy Technicznej Krajowa Sieć Obszarów Wiejskich, PROW 2014-2020. Szkolenie dla grupy 30 osób: pracowników łódzkiego ODR (Bratoszewice), rolników oraz członkiń kół gospodyń wiejskich. Prowadzący: dr hab. Maciej Gąstoł, </w:t>
            </w:r>
            <w:r w:rsidR="00C22FCC" w:rsidRPr="00C432B6">
              <w:t xml:space="preserve">prof. URK; </w:t>
            </w:r>
            <w:r w:rsidRPr="00C432B6">
              <w:t xml:space="preserve">dr Przemysław Banach (KO). </w:t>
            </w:r>
          </w:p>
          <w:p w:rsidR="00920141" w:rsidRPr="00C432B6" w:rsidRDefault="00920141" w:rsidP="00B65B6B">
            <w:pPr>
              <w:pStyle w:val="Akapitzlist"/>
              <w:numPr>
                <w:ilvl w:val="0"/>
                <w:numId w:val="72"/>
              </w:numPr>
              <w:spacing w:after="0" w:line="240" w:lineRule="auto"/>
              <w:ind w:left="482" w:hanging="425"/>
              <w:contextualSpacing/>
              <w:jc w:val="both"/>
            </w:pPr>
            <w:r w:rsidRPr="00C432B6">
              <w:rPr>
                <w:b/>
              </w:rPr>
              <w:t>Szkolenie</w:t>
            </w:r>
            <w:r w:rsidRPr="00C432B6">
              <w:t xml:space="preserve"> dla grupy uczniów z „Centrum dla Niewidomych i Słabowidzących” ul. Tyniecka w Krakowie – </w:t>
            </w:r>
            <w:r w:rsidRPr="00C432B6">
              <w:lastRenderedPageBreak/>
              <w:t>warsztaty sensoryczne – aromaty wina, 27 październik 2021, Garlica Murowana, grupa 6 uczniów, Prowadzący: dr hab. Maciej Gąstoł</w:t>
            </w:r>
            <w:r w:rsidR="00C22FCC" w:rsidRPr="00C432B6">
              <w:t>, prof. URK</w:t>
            </w:r>
            <w:r w:rsidR="007E65D1" w:rsidRPr="00C432B6">
              <w:t xml:space="preserve"> (KO).</w:t>
            </w:r>
          </w:p>
          <w:p w:rsidR="00665CD1" w:rsidRPr="00C432B6" w:rsidRDefault="00665CD1" w:rsidP="00B65B6B">
            <w:pPr>
              <w:pStyle w:val="Akapitzlist"/>
              <w:numPr>
                <w:ilvl w:val="0"/>
                <w:numId w:val="72"/>
              </w:numPr>
              <w:spacing w:after="0" w:line="240" w:lineRule="auto"/>
              <w:ind w:left="482" w:hanging="425"/>
              <w:contextualSpacing/>
              <w:jc w:val="both"/>
            </w:pPr>
            <w:r w:rsidRPr="00C432B6">
              <w:rPr>
                <w:b/>
              </w:rPr>
              <w:t>Szkolenie</w:t>
            </w:r>
            <w:r w:rsidRPr="00C432B6">
              <w:t xml:space="preserve"> kwalifikatorów warzyw w zakresie agrotechniki warzyw. Wojewódzki Inspektorat Ochrony Roślin i Nasiennictwa. Kraków, ul. Kołowa 3.  Termin: 24-25.02.2020. dr hab. Elżbieta Jędrszczyk (KO).</w:t>
            </w:r>
          </w:p>
          <w:p w:rsidR="00665CD1" w:rsidRPr="00C432B6" w:rsidRDefault="00665CD1" w:rsidP="00B65B6B">
            <w:pPr>
              <w:pStyle w:val="Akapitzlist"/>
              <w:numPr>
                <w:ilvl w:val="0"/>
                <w:numId w:val="72"/>
              </w:numPr>
              <w:spacing w:after="0" w:line="240" w:lineRule="auto"/>
              <w:ind w:left="482" w:hanging="425"/>
              <w:contextualSpacing/>
              <w:jc w:val="both"/>
            </w:pPr>
            <w:r w:rsidRPr="00C432B6">
              <w:rPr>
                <w:b/>
              </w:rPr>
              <w:t>Szkolenia</w:t>
            </w:r>
            <w:r w:rsidRPr="00C432B6">
              <w:t xml:space="preserve"> dla nowych członków ogrodów działkowych, dr hab. Elżbieta Jędrszczyk (KO).</w:t>
            </w:r>
          </w:p>
          <w:p w:rsidR="00D62242" w:rsidRPr="00C432B6" w:rsidRDefault="00D62242" w:rsidP="00B65B6B">
            <w:pPr>
              <w:pStyle w:val="Akapitzlist"/>
              <w:numPr>
                <w:ilvl w:val="0"/>
                <w:numId w:val="72"/>
              </w:numPr>
              <w:spacing w:after="0" w:line="240" w:lineRule="auto"/>
              <w:ind w:left="482" w:hanging="425"/>
              <w:contextualSpacing/>
              <w:jc w:val="both"/>
            </w:pPr>
            <w:r w:rsidRPr="00C432B6">
              <w:rPr>
                <w:b/>
              </w:rPr>
              <w:t>Szkolenia</w:t>
            </w:r>
            <w:r w:rsidRPr="00C432B6">
              <w:t xml:space="preserve"> dla Instruktorów. Centrum Doradztwa Rolniczego w Brwinowie. Oddział w Krakowie. 20 listopad 2020 on-line, dr hab. Elżbieta Jędrszczyk (KO).</w:t>
            </w:r>
          </w:p>
          <w:p w:rsidR="00550D47" w:rsidRPr="00C432B6" w:rsidRDefault="00550D47" w:rsidP="00B65B6B">
            <w:pPr>
              <w:pStyle w:val="Akapitzlist"/>
              <w:numPr>
                <w:ilvl w:val="0"/>
                <w:numId w:val="72"/>
              </w:numPr>
              <w:spacing w:after="0" w:line="240" w:lineRule="auto"/>
              <w:ind w:left="482" w:hanging="425"/>
              <w:contextualSpacing/>
              <w:jc w:val="both"/>
            </w:pPr>
            <w:r w:rsidRPr="00C432B6">
              <w:rPr>
                <w:b/>
              </w:rPr>
              <w:t>Szkolenie</w:t>
            </w:r>
            <w:r w:rsidRPr="00C432B6">
              <w:t xml:space="preserve"> pracowników Plantpol Zaborze</w:t>
            </w:r>
            <w:r w:rsidR="00C22FCC" w:rsidRPr="00C432B6">
              <w:t xml:space="preserve"> </w:t>
            </w:r>
            <w:r w:rsidRPr="00C432B6">
              <w:t>oraz konsultacje w zakresie organizacji laboratorium wirusologicznego, procedur wykrywania wirusów roślinnych i interpretacji wyników wykrywania wirusów metodą DAS ELISA, 2021,</w:t>
            </w:r>
            <w:r w:rsidR="00954CFE" w:rsidRPr="00C432B6">
              <w:t xml:space="preserve"> dr h</w:t>
            </w:r>
            <w:r w:rsidRPr="00C432B6">
              <w:t>ab. Nowak B. (KBFiOR).</w:t>
            </w:r>
          </w:p>
          <w:p w:rsidR="00121DE0" w:rsidRPr="00C432B6" w:rsidRDefault="00121DE0" w:rsidP="00B65B6B">
            <w:pPr>
              <w:pStyle w:val="Akapitzlist"/>
              <w:numPr>
                <w:ilvl w:val="0"/>
                <w:numId w:val="72"/>
              </w:numPr>
              <w:spacing w:after="0" w:line="240" w:lineRule="auto"/>
              <w:ind w:left="482" w:hanging="425"/>
              <w:contextualSpacing/>
              <w:jc w:val="both"/>
            </w:pPr>
            <w:r w:rsidRPr="00C432B6">
              <w:rPr>
                <w:b/>
              </w:rPr>
              <w:t>Wywiad</w:t>
            </w:r>
            <w:r w:rsidRPr="00C432B6">
              <w:t xml:space="preserve">: </w:t>
            </w:r>
            <w:r w:rsidR="0006683C" w:rsidRPr="00C432B6">
              <w:t>„</w:t>
            </w:r>
            <w:r w:rsidRPr="00C432B6">
              <w:t>Czego uczy ogród?</w:t>
            </w:r>
            <w:r w:rsidR="0006683C" w:rsidRPr="00C432B6">
              <w:t>”,</w:t>
            </w:r>
            <w:r w:rsidRPr="00C432B6">
              <w:t xml:space="preserve"> Hortiterapia w więzieniach. Forum Służby Więziennej, kwiecień 2021  - dr inż. B. Sze</w:t>
            </w:r>
            <w:r w:rsidR="004B0F66" w:rsidRPr="00C432B6">
              <w:t>w</w:t>
            </w:r>
            <w:r w:rsidRPr="00C432B6">
              <w:t xml:space="preserve">czyk-Taranek </w:t>
            </w:r>
            <w:r w:rsidRPr="00C432B6">
              <w:rPr>
                <w:rFonts w:eastAsia="Microsoft YaHei UI Light"/>
                <w:bCs/>
              </w:rPr>
              <w:t>(KROiSO).</w:t>
            </w:r>
          </w:p>
          <w:p w:rsidR="00121DE0" w:rsidRPr="00C432B6" w:rsidRDefault="0006683C" w:rsidP="00B65B6B">
            <w:pPr>
              <w:pStyle w:val="Akapitzlist"/>
              <w:numPr>
                <w:ilvl w:val="0"/>
                <w:numId w:val="72"/>
              </w:numPr>
              <w:spacing w:after="0" w:line="240" w:lineRule="auto"/>
              <w:ind w:left="482" w:hanging="425"/>
              <w:contextualSpacing/>
              <w:jc w:val="both"/>
            </w:pPr>
            <w:r w:rsidRPr="00C432B6">
              <w:rPr>
                <w:b/>
              </w:rPr>
              <w:t>W</w:t>
            </w:r>
            <w:r w:rsidR="00121DE0" w:rsidRPr="00C432B6">
              <w:rPr>
                <w:b/>
              </w:rPr>
              <w:t>ykład</w:t>
            </w:r>
            <w:r w:rsidR="00121DE0" w:rsidRPr="00C432B6">
              <w:t xml:space="preserve">: „Szkolny Ogród Dydaktyczny”w ramach szkolenia dla nauczycieli szkół rolniczych, organizator Centrum Doradztwa Rolniczego w Krakowie </w:t>
            </w:r>
            <w:r w:rsidRPr="00C432B6">
              <w:t xml:space="preserve">12.05.2021 </w:t>
            </w:r>
            <w:r w:rsidR="00121DE0" w:rsidRPr="00C432B6">
              <w:t>- dr inż. Sze</w:t>
            </w:r>
            <w:r w:rsidR="004B0F66" w:rsidRPr="00C432B6">
              <w:t>w</w:t>
            </w:r>
            <w:r w:rsidR="00121DE0" w:rsidRPr="00C432B6">
              <w:t xml:space="preserve">czyk-Taranek </w:t>
            </w:r>
            <w:r w:rsidR="00121DE0" w:rsidRPr="00C432B6">
              <w:rPr>
                <w:rFonts w:eastAsia="Microsoft YaHei UI Light"/>
                <w:bCs/>
              </w:rPr>
              <w:t>(KROiSO).</w:t>
            </w:r>
          </w:p>
          <w:p w:rsidR="00121DE0" w:rsidRPr="00C432B6" w:rsidRDefault="00121DE0" w:rsidP="00B65B6B">
            <w:pPr>
              <w:pStyle w:val="Akapitzlist"/>
              <w:numPr>
                <w:ilvl w:val="0"/>
                <w:numId w:val="72"/>
              </w:numPr>
              <w:spacing w:after="0" w:line="240" w:lineRule="auto"/>
              <w:ind w:left="482" w:hanging="425"/>
              <w:contextualSpacing/>
              <w:jc w:val="both"/>
            </w:pPr>
            <w:r w:rsidRPr="00C432B6">
              <w:rPr>
                <w:b/>
              </w:rPr>
              <w:t>Wykład on-line</w:t>
            </w:r>
            <w:r w:rsidRPr="00C432B6">
              <w:t xml:space="preserve">: </w:t>
            </w:r>
            <w:r w:rsidR="0006683C" w:rsidRPr="00C432B6">
              <w:t>„Ogród a</w:t>
            </w:r>
            <w:r w:rsidRPr="00C432B6">
              <w:t xml:space="preserve"> zdrowie</w:t>
            </w:r>
            <w:r w:rsidR="0006683C" w:rsidRPr="00C432B6">
              <w:t>”</w:t>
            </w:r>
            <w:r w:rsidRPr="00C432B6">
              <w:t xml:space="preserve"> dla członków Dolnośląskiej Izby Rolniczej</w:t>
            </w:r>
            <w:r w:rsidR="0006683C" w:rsidRPr="00C432B6">
              <w:t>, 29.05.2021 -</w:t>
            </w:r>
            <w:r w:rsidRPr="00C432B6">
              <w:t xml:space="preserve"> dr inż. </w:t>
            </w:r>
            <w:r w:rsidR="0006683C" w:rsidRPr="00C432B6">
              <w:t xml:space="preserve">B. </w:t>
            </w:r>
            <w:r w:rsidRPr="00C432B6">
              <w:t>Sze</w:t>
            </w:r>
            <w:r w:rsidR="004B0F66" w:rsidRPr="00C432B6">
              <w:t>w</w:t>
            </w:r>
            <w:r w:rsidRPr="00C432B6">
              <w:t xml:space="preserve">czyk-Taranek </w:t>
            </w:r>
            <w:r w:rsidRPr="00C432B6">
              <w:rPr>
                <w:rFonts w:eastAsia="Microsoft YaHei UI Light"/>
                <w:bCs/>
              </w:rPr>
              <w:t>(KROiSO).</w:t>
            </w:r>
          </w:p>
          <w:p w:rsidR="00121DE0" w:rsidRPr="00C432B6" w:rsidRDefault="0006683C" w:rsidP="00B65B6B">
            <w:pPr>
              <w:pStyle w:val="Akapitzlist"/>
              <w:numPr>
                <w:ilvl w:val="0"/>
                <w:numId w:val="72"/>
              </w:numPr>
              <w:spacing w:after="0" w:line="240" w:lineRule="auto"/>
              <w:ind w:left="482" w:hanging="425"/>
              <w:contextualSpacing/>
              <w:jc w:val="both"/>
            </w:pPr>
            <w:r w:rsidRPr="00C432B6">
              <w:rPr>
                <w:b/>
              </w:rPr>
              <w:t>W</w:t>
            </w:r>
            <w:r w:rsidR="00121DE0" w:rsidRPr="00C432B6">
              <w:rPr>
                <w:b/>
              </w:rPr>
              <w:t>ystąpienie w prezentacji konkursowej</w:t>
            </w:r>
            <w:r w:rsidR="00121DE0" w:rsidRPr="00C432B6">
              <w:t xml:space="preserve"> Krakowa w finale konkursu „Zielona Stolica Europy, Lahti, Finlandia </w:t>
            </w:r>
            <w:r w:rsidRPr="00C432B6">
              <w:t xml:space="preserve">08-10.09.2021 </w:t>
            </w:r>
            <w:r w:rsidR="00121DE0" w:rsidRPr="00C432B6">
              <w:t xml:space="preserve">- dr inż. </w:t>
            </w:r>
            <w:r w:rsidRPr="00C432B6">
              <w:t xml:space="preserve">B. </w:t>
            </w:r>
            <w:r w:rsidR="00121DE0" w:rsidRPr="00C432B6">
              <w:t>Sze</w:t>
            </w:r>
            <w:r w:rsidR="004B0F66" w:rsidRPr="00C432B6">
              <w:t>w</w:t>
            </w:r>
            <w:r w:rsidR="00121DE0" w:rsidRPr="00C432B6">
              <w:t xml:space="preserve">czyk-Taranek </w:t>
            </w:r>
            <w:r w:rsidR="00121DE0" w:rsidRPr="00C432B6">
              <w:rPr>
                <w:rFonts w:eastAsia="Microsoft YaHei UI Light"/>
                <w:bCs/>
              </w:rPr>
              <w:t>(KROiSO).</w:t>
            </w:r>
          </w:p>
          <w:p w:rsidR="00121DE0" w:rsidRPr="00C432B6" w:rsidRDefault="0006683C" w:rsidP="00B65B6B">
            <w:pPr>
              <w:pStyle w:val="Akapitzlist"/>
              <w:numPr>
                <w:ilvl w:val="0"/>
                <w:numId w:val="72"/>
              </w:numPr>
              <w:spacing w:after="0" w:line="240" w:lineRule="auto"/>
              <w:ind w:left="482" w:hanging="425"/>
              <w:contextualSpacing/>
              <w:jc w:val="both"/>
            </w:pPr>
            <w:r w:rsidRPr="00C432B6">
              <w:rPr>
                <w:b/>
              </w:rPr>
              <w:t>P</w:t>
            </w:r>
            <w:r w:rsidR="00121DE0" w:rsidRPr="00C432B6">
              <w:rPr>
                <w:b/>
              </w:rPr>
              <w:t>rowadzenie webinarium</w:t>
            </w:r>
            <w:r w:rsidR="00121DE0" w:rsidRPr="00C432B6">
              <w:t xml:space="preserve"> „Projektowanie ogrodu przydomowego” organizowanego przez centrum doradztwa</w:t>
            </w:r>
            <w:r w:rsidRPr="00C432B6">
              <w:t xml:space="preserve"> rolniczego</w:t>
            </w:r>
            <w:r w:rsidR="00121DE0" w:rsidRPr="00C432B6">
              <w:t xml:space="preserve"> – dr inż. </w:t>
            </w:r>
            <w:r w:rsidR="00B46CAB" w:rsidRPr="00C432B6">
              <w:t>M</w:t>
            </w:r>
            <w:r w:rsidRPr="00C432B6">
              <w:t xml:space="preserve">. </w:t>
            </w:r>
            <w:r w:rsidR="00121DE0" w:rsidRPr="00C432B6">
              <w:t xml:space="preserve">Czaja </w:t>
            </w:r>
            <w:r w:rsidR="00121DE0" w:rsidRPr="00C432B6">
              <w:rPr>
                <w:rFonts w:eastAsia="Microsoft YaHei UI Light"/>
                <w:bCs/>
              </w:rPr>
              <w:t>(KROiSO).</w:t>
            </w:r>
          </w:p>
          <w:p w:rsidR="003A15D6" w:rsidRPr="00C432B6" w:rsidRDefault="00013075" w:rsidP="00B65B6B">
            <w:pPr>
              <w:pStyle w:val="Akapitzlist"/>
              <w:numPr>
                <w:ilvl w:val="0"/>
                <w:numId w:val="72"/>
              </w:numPr>
              <w:spacing w:after="0" w:line="240" w:lineRule="auto"/>
              <w:ind w:left="482" w:hanging="425"/>
              <w:contextualSpacing/>
              <w:jc w:val="both"/>
              <w:rPr>
                <w:noProof/>
              </w:rPr>
            </w:pPr>
            <w:r w:rsidRPr="00C432B6">
              <w:rPr>
                <w:b/>
              </w:rPr>
              <w:t>Cykl w</w:t>
            </w:r>
            <w:r w:rsidR="00C00C57" w:rsidRPr="00C432B6">
              <w:rPr>
                <w:b/>
              </w:rPr>
              <w:t>y</w:t>
            </w:r>
            <w:r w:rsidR="00121A5C" w:rsidRPr="00C432B6">
              <w:rPr>
                <w:b/>
              </w:rPr>
              <w:t>kład</w:t>
            </w:r>
            <w:r w:rsidRPr="00C432B6">
              <w:rPr>
                <w:b/>
              </w:rPr>
              <w:t>ów</w:t>
            </w:r>
            <w:r w:rsidR="0006683C" w:rsidRPr="00C432B6">
              <w:rPr>
                <w:b/>
              </w:rPr>
              <w:t xml:space="preserve"> dla radia Kraków</w:t>
            </w:r>
            <w:r w:rsidRPr="00C432B6">
              <w:t>, Audycja przed hejnałem</w:t>
            </w:r>
            <w:r w:rsidR="00121A5C" w:rsidRPr="00C432B6">
              <w:rPr>
                <w:b/>
              </w:rPr>
              <w:t xml:space="preserve"> – </w:t>
            </w:r>
            <w:r w:rsidR="00121A5C" w:rsidRPr="00C432B6">
              <w:t>dr hab. Monika Bi</w:t>
            </w:r>
            <w:r w:rsidR="00CF1CCB" w:rsidRPr="00C432B6">
              <w:t>eniasz (KO).</w:t>
            </w:r>
          </w:p>
          <w:p w:rsidR="00CF1CCB" w:rsidRPr="00C432B6" w:rsidRDefault="00CF1CCB" w:rsidP="00B65B6B">
            <w:pPr>
              <w:pStyle w:val="Akapitzlist"/>
              <w:numPr>
                <w:ilvl w:val="0"/>
                <w:numId w:val="72"/>
              </w:numPr>
              <w:spacing w:after="0" w:line="240" w:lineRule="auto"/>
              <w:ind w:left="482" w:hanging="425"/>
              <w:contextualSpacing/>
              <w:jc w:val="both"/>
              <w:rPr>
                <w:noProof/>
              </w:rPr>
            </w:pPr>
            <w:r w:rsidRPr="00C432B6">
              <w:rPr>
                <w:b/>
                <w:noProof/>
              </w:rPr>
              <w:t>Wykłady</w:t>
            </w:r>
            <w:r w:rsidRPr="00C432B6">
              <w:rPr>
                <w:noProof/>
              </w:rPr>
              <w:t xml:space="preserve"> na temat roli ogrodów biblijnych w tworzącym się Ogrodzie biblijnym przy Caritas w Gorzkowie koło Kazimierzy Wielkiej – dr hab. Z. Włodarczyk</w:t>
            </w:r>
            <w:r w:rsidR="00B46CAB" w:rsidRPr="00C432B6">
              <w:rPr>
                <w:noProof/>
              </w:rPr>
              <w:t xml:space="preserve"> </w:t>
            </w:r>
            <w:r w:rsidRPr="00C432B6">
              <w:rPr>
                <w:rFonts w:eastAsia="Microsoft YaHei UI Light"/>
                <w:bCs/>
                <w:color w:val="2D2D2D"/>
              </w:rPr>
              <w:t>(KROiSO).</w:t>
            </w:r>
          </w:p>
          <w:p w:rsidR="00CF1CCB" w:rsidRPr="00C432B6" w:rsidRDefault="00CF1CCB" w:rsidP="00B65B6B">
            <w:pPr>
              <w:pStyle w:val="Akapitzlist"/>
              <w:numPr>
                <w:ilvl w:val="0"/>
                <w:numId w:val="72"/>
              </w:numPr>
              <w:spacing w:after="0" w:line="240" w:lineRule="auto"/>
              <w:ind w:left="482" w:hanging="425"/>
              <w:contextualSpacing/>
              <w:jc w:val="both"/>
              <w:rPr>
                <w:noProof/>
              </w:rPr>
            </w:pPr>
            <w:r w:rsidRPr="00C432B6">
              <w:rPr>
                <w:b/>
                <w:noProof/>
              </w:rPr>
              <w:t>Audycje radiowe</w:t>
            </w:r>
            <w:r w:rsidRPr="00C432B6">
              <w:rPr>
                <w:noProof/>
              </w:rPr>
              <w:t xml:space="preserve"> w Radio Kraków na temat: Cierniowa korona Jezusa z czego była wykonana, Mirra jako dar dla Jezusa, Okrywanie róż na zimę, W jakim celu rośliny mają kolce? – dr hab. Z. Włodarczyk</w:t>
            </w:r>
            <w:r w:rsidR="00B46CAB" w:rsidRPr="00C432B6">
              <w:rPr>
                <w:noProof/>
              </w:rPr>
              <w:t xml:space="preserve"> </w:t>
            </w:r>
            <w:r w:rsidRPr="00C432B6">
              <w:rPr>
                <w:rFonts w:eastAsia="Microsoft YaHei UI Light"/>
                <w:bCs/>
                <w:color w:val="2D2D2D"/>
              </w:rPr>
              <w:t>(KROiSO).</w:t>
            </w:r>
          </w:p>
          <w:p w:rsidR="00EA2A8A" w:rsidRPr="00C432B6" w:rsidRDefault="00550D47" w:rsidP="00B65B6B">
            <w:pPr>
              <w:pStyle w:val="Akapitzlist"/>
              <w:numPr>
                <w:ilvl w:val="0"/>
                <w:numId w:val="72"/>
              </w:numPr>
              <w:spacing w:after="0" w:line="240" w:lineRule="auto"/>
              <w:ind w:left="482" w:hanging="425"/>
              <w:contextualSpacing/>
              <w:jc w:val="both"/>
              <w:rPr>
                <w:noProof/>
              </w:rPr>
            </w:pPr>
            <w:r w:rsidRPr="00C432B6">
              <w:rPr>
                <w:b/>
                <w:noProof/>
              </w:rPr>
              <w:t>Wykład "</w:t>
            </w:r>
            <w:r w:rsidRPr="00C432B6">
              <w:rPr>
                <w:noProof/>
              </w:rPr>
              <w:t xml:space="preserve">Jaka jest przydatność metod stosowanych w biotechnologii w postępie badań dotyczących pleszczotki górskiej?, oraz popularyzacja roślinności występującej na terenach zwiazanych z historyczną działalnością górniczą rejonu olkusko-bolesławickiego: Hanus-Fajerska E., Kamińska I. (KBFiOR) i 2021.19.X, w ramach </w:t>
            </w:r>
            <w:r w:rsidR="00EA2A8A" w:rsidRPr="00C432B6">
              <w:rPr>
                <w:b/>
                <w:noProof/>
              </w:rPr>
              <w:t>seminarium</w:t>
            </w:r>
            <w:r w:rsidR="00EA2A8A" w:rsidRPr="00C432B6">
              <w:rPr>
                <w:noProof/>
              </w:rPr>
              <w:t xml:space="preserve">  "Pleszczotka górska (</w:t>
            </w:r>
            <w:r w:rsidR="00EA2A8A" w:rsidRPr="00C432B6">
              <w:rPr>
                <w:i/>
                <w:noProof/>
              </w:rPr>
              <w:t>Biscutella laevigata</w:t>
            </w:r>
            <w:r w:rsidR="00EA2A8A" w:rsidRPr="00C432B6">
              <w:rPr>
                <w:noProof/>
              </w:rPr>
              <w:t xml:space="preserve"> L.) niezwykła roślina na zwykłych hałdach pogórniczych koło Olkusza" z udziałem 35 uczniów Zespołu Szkół Nr 1 w Olkuszu klas o specjalizacji Architektura krajobrazu oraz pracowników ZGH Bolesław w Bukownie.</w:t>
            </w:r>
          </w:p>
          <w:p w:rsidR="00A645B9" w:rsidRPr="00C432B6" w:rsidRDefault="00A645B9" w:rsidP="00B65B6B">
            <w:pPr>
              <w:pStyle w:val="Akapitzlist"/>
              <w:numPr>
                <w:ilvl w:val="0"/>
                <w:numId w:val="72"/>
              </w:numPr>
              <w:spacing w:after="0" w:line="240" w:lineRule="auto"/>
              <w:ind w:left="482" w:hanging="425"/>
              <w:contextualSpacing/>
              <w:jc w:val="both"/>
              <w:rPr>
                <w:noProof/>
              </w:rPr>
            </w:pPr>
            <w:r w:rsidRPr="00C432B6">
              <w:rPr>
                <w:b/>
                <w:noProof/>
              </w:rPr>
              <w:t>Udział w czacie</w:t>
            </w:r>
            <w:r w:rsidRPr="00C432B6">
              <w:rPr>
                <w:noProof/>
              </w:rPr>
              <w:t xml:space="preserve"> organizowanym przez Fundację Perspektywy w ramach promocji Wydziału i kierunków studiów, transmisja na żywo dla maturzystów, 27.09.2021– dr inż. </w:t>
            </w:r>
            <w:r w:rsidR="00B46CAB" w:rsidRPr="00C432B6">
              <w:rPr>
                <w:noProof/>
              </w:rPr>
              <w:t>M</w:t>
            </w:r>
            <w:r w:rsidRPr="00C432B6">
              <w:rPr>
                <w:noProof/>
              </w:rPr>
              <w:t xml:space="preserve">. Czaja </w:t>
            </w:r>
            <w:r w:rsidRPr="00C432B6">
              <w:rPr>
                <w:rFonts w:eastAsia="Microsoft YaHei UI Light"/>
                <w:bCs/>
                <w:color w:val="2D2D2D"/>
              </w:rPr>
              <w:t>(KROiSO).</w:t>
            </w:r>
          </w:p>
          <w:p w:rsidR="00FE579C" w:rsidRPr="00C432B6" w:rsidRDefault="00D432A9" w:rsidP="00B65B6B">
            <w:pPr>
              <w:pStyle w:val="Akapitzlist"/>
              <w:numPr>
                <w:ilvl w:val="0"/>
                <w:numId w:val="72"/>
              </w:numPr>
              <w:spacing w:after="0" w:line="240" w:lineRule="auto"/>
              <w:ind w:left="482" w:hanging="425"/>
              <w:contextualSpacing/>
              <w:jc w:val="both"/>
            </w:pPr>
            <w:r w:rsidRPr="00C432B6">
              <w:rPr>
                <w:b/>
              </w:rPr>
              <w:t xml:space="preserve">Wystawa malarstwa </w:t>
            </w:r>
            <w:r w:rsidR="00AA50D0" w:rsidRPr="00C432B6">
              <w:rPr>
                <w:b/>
              </w:rPr>
              <w:t>akwarelowego</w:t>
            </w:r>
            <w:r w:rsidR="00AA50D0" w:rsidRPr="00C432B6">
              <w:t xml:space="preserve"> połączona z promocja książki „Rośliny kwitną w akwareli. Leksykon niek</w:t>
            </w:r>
            <w:r w:rsidR="00B46CAB" w:rsidRPr="00C432B6">
              <w:t>onwencjonalny” autorstwa dr Tat</w:t>
            </w:r>
            <w:r w:rsidR="00AA50D0" w:rsidRPr="00C432B6">
              <w:t>iany Tokarczuk</w:t>
            </w:r>
            <w:r w:rsidR="00B46CAB" w:rsidRPr="00C432B6">
              <w:t>-Błażusiak</w:t>
            </w:r>
            <w:r w:rsidR="00AA50D0" w:rsidRPr="00C432B6">
              <w:t xml:space="preserve"> w dniu 1 sierpnia 2021 r. w Ogr</w:t>
            </w:r>
            <w:r w:rsidR="00B46CAB" w:rsidRPr="00C432B6">
              <w:t>odzie Botanicznym UJ w Krakowie</w:t>
            </w:r>
            <w:r w:rsidR="007075FB" w:rsidRPr="00C432B6">
              <w:rPr>
                <w:rFonts w:asciiTheme="minorHAnsi" w:hAnsiTheme="minorHAnsi" w:cstheme="minorHAnsi"/>
              </w:rPr>
              <w:t xml:space="preserve"> (KROiSO)</w:t>
            </w:r>
            <w:r w:rsidR="00B46CAB" w:rsidRPr="00C432B6">
              <w:rPr>
                <w:rFonts w:asciiTheme="minorHAnsi" w:hAnsiTheme="minorHAnsi" w:cstheme="minorHAnsi"/>
              </w:rPr>
              <w:t>.</w:t>
            </w:r>
          </w:p>
          <w:p w:rsidR="00020834" w:rsidRPr="00C432B6" w:rsidRDefault="00020834" w:rsidP="00B65B6B">
            <w:pPr>
              <w:pStyle w:val="gwp0be161c9msolistparagraph"/>
              <w:numPr>
                <w:ilvl w:val="0"/>
                <w:numId w:val="72"/>
              </w:numPr>
              <w:shd w:val="clear" w:color="auto" w:fill="FFFFFF"/>
              <w:spacing w:before="0" w:beforeAutospacing="0" w:after="0" w:afterAutospacing="0"/>
              <w:ind w:left="482" w:hanging="425"/>
              <w:jc w:val="both"/>
              <w:rPr>
                <w:rFonts w:asciiTheme="minorHAnsi" w:hAnsiTheme="minorHAnsi" w:cstheme="minorHAnsi"/>
                <w:sz w:val="22"/>
                <w:szCs w:val="22"/>
              </w:rPr>
            </w:pPr>
            <w:r w:rsidRPr="00C432B6">
              <w:rPr>
                <w:rFonts w:asciiTheme="minorHAnsi" w:hAnsiTheme="minorHAnsi" w:cstheme="minorHAnsi"/>
                <w:b/>
                <w:sz w:val="22"/>
                <w:szCs w:val="22"/>
              </w:rPr>
              <w:t>Egzamin dyplomowy</w:t>
            </w:r>
            <w:r w:rsidRPr="00C432B6">
              <w:rPr>
                <w:rFonts w:asciiTheme="minorHAnsi" w:hAnsiTheme="minorHAnsi" w:cstheme="minorHAnsi"/>
                <w:sz w:val="22"/>
                <w:szCs w:val="22"/>
              </w:rPr>
              <w:t xml:space="preserve"> słuchaczy Studiów Podyplomowych FLORYSTYKA, 30.01.2021. Relacje udostępniono w </w:t>
            </w:r>
            <w:r w:rsidRPr="00C432B6">
              <w:rPr>
                <w:rFonts w:asciiTheme="minorHAnsi" w:hAnsiTheme="minorHAnsi" w:cstheme="minorHAnsi"/>
                <w:spacing w:val="-2"/>
                <w:sz w:val="22"/>
                <w:szCs w:val="22"/>
              </w:rPr>
              <w:t>czasopismach (Florysta, ndioflora)</w:t>
            </w:r>
            <w:r w:rsidR="00581BA2" w:rsidRPr="00C432B6">
              <w:rPr>
                <w:rFonts w:asciiTheme="minorHAnsi" w:hAnsiTheme="minorHAnsi" w:cstheme="minorHAnsi"/>
                <w:spacing w:val="-2"/>
                <w:sz w:val="22"/>
                <w:szCs w:val="22"/>
              </w:rPr>
              <w:t>, prace w katalogu Florystyka funeralna</w:t>
            </w:r>
            <w:r w:rsidRPr="00C432B6">
              <w:rPr>
                <w:rFonts w:asciiTheme="minorHAnsi" w:hAnsiTheme="minorHAnsi" w:cstheme="minorHAnsi"/>
                <w:spacing w:val="-2"/>
                <w:sz w:val="22"/>
                <w:szCs w:val="22"/>
              </w:rPr>
              <w:t xml:space="preserve"> oraz w mediach społecznościowych</w:t>
            </w:r>
            <w:r w:rsidRPr="00C432B6">
              <w:rPr>
                <w:rFonts w:asciiTheme="minorHAnsi" w:hAnsiTheme="minorHAnsi" w:cstheme="minorHAnsi"/>
                <w:sz w:val="22"/>
                <w:szCs w:val="22"/>
              </w:rPr>
              <w:t xml:space="preserve"> (portal F</w:t>
            </w:r>
            <w:r w:rsidR="00DB4558" w:rsidRPr="00C432B6">
              <w:rPr>
                <w:rFonts w:asciiTheme="minorHAnsi" w:hAnsiTheme="minorHAnsi" w:cstheme="minorHAnsi"/>
                <w:sz w:val="22"/>
                <w:szCs w:val="22"/>
              </w:rPr>
              <w:t>l</w:t>
            </w:r>
            <w:r w:rsidRPr="00C432B6">
              <w:rPr>
                <w:rFonts w:asciiTheme="minorHAnsi" w:hAnsiTheme="minorHAnsi" w:cstheme="minorHAnsi"/>
                <w:sz w:val="22"/>
                <w:szCs w:val="22"/>
              </w:rPr>
              <w:t xml:space="preserve">orum Kwiatowe, fb studiów, storna internetowa studiów) – prof. </w:t>
            </w:r>
            <w:r w:rsidR="00B46CAB" w:rsidRPr="00C432B6">
              <w:rPr>
                <w:rFonts w:asciiTheme="minorHAnsi" w:hAnsiTheme="minorHAnsi" w:cstheme="minorHAnsi"/>
                <w:sz w:val="22"/>
                <w:szCs w:val="22"/>
              </w:rPr>
              <w:t xml:space="preserve">dr hab. </w:t>
            </w:r>
            <w:r w:rsidR="007075FB" w:rsidRPr="00C432B6">
              <w:rPr>
                <w:rFonts w:asciiTheme="minorHAnsi" w:hAnsiTheme="minorHAnsi" w:cstheme="minorHAnsi"/>
                <w:sz w:val="22"/>
                <w:szCs w:val="22"/>
              </w:rPr>
              <w:t xml:space="preserve">B. </w:t>
            </w:r>
            <w:r w:rsidRPr="00C432B6">
              <w:rPr>
                <w:rFonts w:asciiTheme="minorHAnsi" w:hAnsiTheme="minorHAnsi" w:cstheme="minorHAnsi"/>
                <w:sz w:val="22"/>
                <w:szCs w:val="22"/>
              </w:rPr>
              <w:t>Pawłowska</w:t>
            </w:r>
            <w:r w:rsidR="007075FB" w:rsidRPr="00C432B6">
              <w:rPr>
                <w:rFonts w:asciiTheme="minorHAnsi" w:hAnsiTheme="minorHAnsi" w:cstheme="minorHAnsi"/>
                <w:sz w:val="22"/>
                <w:szCs w:val="22"/>
              </w:rPr>
              <w:t xml:space="preserve"> (KROiSO)</w:t>
            </w:r>
            <w:r w:rsidRPr="00C432B6">
              <w:rPr>
                <w:rFonts w:asciiTheme="minorHAnsi" w:hAnsiTheme="minorHAnsi" w:cstheme="minorHAnsi"/>
                <w:sz w:val="22"/>
                <w:szCs w:val="22"/>
              </w:rPr>
              <w:t>.</w:t>
            </w:r>
          </w:p>
          <w:p w:rsidR="00020834" w:rsidRPr="00C432B6" w:rsidRDefault="00020834" w:rsidP="00B65B6B">
            <w:pPr>
              <w:pStyle w:val="v1msonormal"/>
              <w:numPr>
                <w:ilvl w:val="0"/>
                <w:numId w:val="72"/>
              </w:numPr>
              <w:spacing w:before="0" w:beforeAutospacing="0" w:after="0" w:afterAutospacing="0"/>
              <w:ind w:left="482" w:hanging="425"/>
              <w:jc w:val="both"/>
              <w:rPr>
                <w:rFonts w:asciiTheme="minorHAnsi" w:hAnsiTheme="minorHAnsi" w:cstheme="minorHAnsi"/>
                <w:sz w:val="22"/>
                <w:szCs w:val="22"/>
              </w:rPr>
            </w:pPr>
            <w:r w:rsidRPr="00C432B6">
              <w:rPr>
                <w:rFonts w:asciiTheme="minorHAnsi" w:hAnsiTheme="minorHAnsi" w:cstheme="minorHAnsi"/>
                <w:b/>
                <w:sz w:val="22"/>
                <w:szCs w:val="22"/>
              </w:rPr>
              <w:t>Wystawa terenowa</w:t>
            </w:r>
            <w:r w:rsidRPr="00C432B6">
              <w:rPr>
                <w:rFonts w:asciiTheme="minorHAnsi" w:hAnsiTheme="minorHAnsi" w:cstheme="minorHAnsi"/>
                <w:sz w:val="22"/>
                <w:szCs w:val="22"/>
              </w:rPr>
              <w:t xml:space="preserve"> (kampus UR) obiektów florystycznych wykonanych w ramach przedmiotu Florystyka kreatywna (3 sem mgr Sztuka ogrodowa),</w:t>
            </w:r>
            <w:r w:rsidR="00B46CAB" w:rsidRPr="00C432B6">
              <w:rPr>
                <w:rFonts w:asciiTheme="minorHAnsi" w:hAnsiTheme="minorHAnsi" w:cstheme="minorHAnsi"/>
                <w:sz w:val="22"/>
                <w:szCs w:val="22"/>
              </w:rPr>
              <w:t xml:space="preserve"> </w:t>
            </w:r>
            <w:r w:rsidRPr="00C432B6">
              <w:rPr>
                <w:rFonts w:asciiTheme="minorHAnsi" w:hAnsiTheme="minorHAnsi" w:cstheme="minorHAnsi"/>
                <w:sz w:val="22"/>
                <w:szCs w:val="22"/>
              </w:rPr>
              <w:t>czerwiec 2021</w:t>
            </w:r>
            <w:r w:rsidR="007075FB" w:rsidRPr="00C432B6">
              <w:rPr>
                <w:rFonts w:asciiTheme="minorHAnsi" w:hAnsiTheme="minorHAnsi" w:cstheme="minorHAnsi"/>
                <w:sz w:val="22"/>
                <w:szCs w:val="22"/>
              </w:rPr>
              <w:t xml:space="preserve">– prof. </w:t>
            </w:r>
            <w:r w:rsidR="00B46CAB" w:rsidRPr="00C432B6">
              <w:rPr>
                <w:rFonts w:asciiTheme="minorHAnsi" w:hAnsiTheme="minorHAnsi" w:cstheme="minorHAnsi"/>
                <w:sz w:val="22"/>
                <w:szCs w:val="22"/>
              </w:rPr>
              <w:t xml:space="preserve">dr hab. </w:t>
            </w:r>
            <w:r w:rsidR="007075FB" w:rsidRPr="00C432B6">
              <w:rPr>
                <w:rFonts w:asciiTheme="minorHAnsi" w:hAnsiTheme="minorHAnsi" w:cstheme="minorHAnsi"/>
                <w:sz w:val="22"/>
                <w:szCs w:val="22"/>
              </w:rPr>
              <w:t>B. Pawłowska, (KROiSO).</w:t>
            </w:r>
          </w:p>
          <w:p w:rsidR="007075FB" w:rsidRPr="00C432B6" w:rsidRDefault="007075FB" w:rsidP="00B65B6B">
            <w:pPr>
              <w:pStyle w:val="v1msonormal"/>
              <w:numPr>
                <w:ilvl w:val="0"/>
                <w:numId w:val="72"/>
              </w:numPr>
              <w:spacing w:before="0" w:beforeAutospacing="0" w:after="0" w:afterAutospacing="0"/>
              <w:ind w:left="482" w:hanging="425"/>
              <w:jc w:val="both"/>
              <w:rPr>
                <w:rFonts w:asciiTheme="minorHAnsi" w:hAnsiTheme="minorHAnsi" w:cstheme="minorHAnsi"/>
                <w:bCs/>
                <w:color w:val="000000"/>
                <w:sz w:val="22"/>
                <w:szCs w:val="22"/>
              </w:rPr>
            </w:pPr>
            <w:r w:rsidRPr="00C432B6">
              <w:rPr>
                <w:rFonts w:asciiTheme="minorHAnsi" w:hAnsiTheme="minorHAnsi" w:cstheme="minorHAnsi"/>
                <w:b/>
                <w:bCs/>
                <w:color w:val="000000"/>
                <w:sz w:val="22"/>
                <w:szCs w:val="22"/>
              </w:rPr>
              <w:t>Wystawa prac studenckich</w:t>
            </w:r>
            <w:r w:rsidRPr="00C432B6">
              <w:rPr>
                <w:rFonts w:asciiTheme="minorHAnsi" w:hAnsiTheme="minorHAnsi" w:cstheme="minorHAnsi"/>
                <w:bCs/>
                <w:color w:val="000000"/>
                <w:sz w:val="22"/>
                <w:szCs w:val="22"/>
              </w:rPr>
              <w:t xml:space="preserve"> w ramach Sekcji Plastycznej Koła Naukowego Ogrodników opieka naukowa-  M. Locher, T. Tokarczuk-Błażusiak (podsumowanie roku akademickiego 2020/2021)</w:t>
            </w:r>
            <w:r w:rsidRPr="00C432B6">
              <w:rPr>
                <w:rFonts w:asciiTheme="minorHAnsi" w:hAnsiTheme="minorHAnsi" w:cstheme="minorHAnsi"/>
                <w:sz w:val="22"/>
                <w:szCs w:val="22"/>
              </w:rPr>
              <w:t xml:space="preserve"> (KROiSO).</w:t>
            </w:r>
          </w:p>
          <w:p w:rsidR="00020834" w:rsidRPr="00C432B6" w:rsidRDefault="00020834" w:rsidP="00B65B6B">
            <w:pPr>
              <w:pStyle w:val="v1msonormal"/>
              <w:numPr>
                <w:ilvl w:val="0"/>
                <w:numId w:val="72"/>
              </w:numPr>
              <w:spacing w:before="0" w:beforeAutospacing="0" w:after="0" w:afterAutospacing="0"/>
              <w:ind w:left="482" w:hanging="425"/>
              <w:jc w:val="both"/>
              <w:rPr>
                <w:rFonts w:asciiTheme="minorHAnsi" w:hAnsiTheme="minorHAnsi" w:cstheme="minorHAnsi"/>
                <w:color w:val="000000"/>
                <w:sz w:val="22"/>
                <w:szCs w:val="22"/>
              </w:rPr>
            </w:pPr>
            <w:r w:rsidRPr="00C432B6">
              <w:rPr>
                <w:rFonts w:asciiTheme="minorHAnsi" w:hAnsiTheme="minorHAnsi" w:cstheme="minorHAnsi"/>
                <w:b/>
                <w:color w:val="000000"/>
                <w:sz w:val="22"/>
                <w:szCs w:val="22"/>
              </w:rPr>
              <w:t xml:space="preserve">Udział </w:t>
            </w:r>
            <w:r w:rsidR="006273D7" w:rsidRPr="00C432B6">
              <w:rPr>
                <w:rFonts w:asciiTheme="minorHAnsi" w:hAnsiTheme="minorHAnsi" w:cstheme="minorHAnsi"/>
                <w:b/>
                <w:color w:val="000000"/>
                <w:sz w:val="22"/>
                <w:szCs w:val="22"/>
              </w:rPr>
              <w:t>w międzynarodowej wystawie</w:t>
            </w:r>
            <w:r w:rsidR="006273D7" w:rsidRPr="00C432B6">
              <w:rPr>
                <w:rFonts w:asciiTheme="minorHAnsi" w:hAnsiTheme="minorHAnsi" w:cstheme="minorHAnsi"/>
                <w:color w:val="000000"/>
                <w:sz w:val="22"/>
                <w:szCs w:val="22"/>
              </w:rPr>
              <w:t xml:space="preserve"> akwareli TIRANA INTERNATIONAL WATERCOLOR BIENNALE, Tirana, Albania, </w:t>
            </w:r>
            <w:r w:rsidRPr="00C432B6">
              <w:rPr>
                <w:rFonts w:asciiTheme="minorHAnsi" w:hAnsiTheme="minorHAnsi" w:cstheme="minorHAnsi"/>
                <w:color w:val="000000"/>
                <w:sz w:val="22"/>
                <w:szCs w:val="22"/>
              </w:rPr>
              <w:t>13-24 marca 2021, Narodowe Muzeum</w:t>
            </w:r>
            <w:r w:rsidR="006273D7" w:rsidRPr="00C432B6">
              <w:rPr>
                <w:rFonts w:asciiTheme="minorHAnsi" w:hAnsiTheme="minorHAnsi" w:cstheme="minorHAnsi"/>
                <w:color w:val="000000"/>
                <w:sz w:val="22"/>
                <w:szCs w:val="22"/>
              </w:rPr>
              <w:t xml:space="preserve"> Historyczne - dr inż. T. Tokarczuk-Błażusiak </w:t>
            </w:r>
            <w:r w:rsidR="007075FB" w:rsidRPr="00C432B6">
              <w:rPr>
                <w:rFonts w:asciiTheme="minorHAnsi" w:hAnsiTheme="minorHAnsi" w:cstheme="minorHAnsi"/>
                <w:sz w:val="22"/>
                <w:szCs w:val="22"/>
              </w:rPr>
              <w:t>(KROiSO).</w:t>
            </w:r>
          </w:p>
          <w:p w:rsidR="007075FB" w:rsidRPr="00C432B6" w:rsidRDefault="007075FB" w:rsidP="00B65B6B">
            <w:pPr>
              <w:pStyle w:val="v1msonormal"/>
              <w:numPr>
                <w:ilvl w:val="0"/>
                <w:numId w:val="72"/>
              </w:numPr>
              <w:spacing w:before="0" w:beforeAutospacing="0" w:after="0" w:afterAutospacing="0"/>
              <w:ind w:left="482" w:hanging="425"/>
              <w:jc w:val="both"/>
              <w:rPr>
                <w:rFonts w:asciiTheme="minorHAnsi" w:hAnsiTheme="minorHAnsi" w:cstheme="minorHAnsi"/>
                <w:color w:val="000000"/>
                <w:sz w:val="22"/>
                <w:szCs w:val="22"/>
              </w:rPr>
            </w:pPr>
            <w:r w:rsidRPr="00C432B6">
              <w:rPr>
                <w:rFonts w:asciiTheme="minorHAnsi" w:hAnsiTheme="minorHAnsi" w:cstheme="minorHAnsi"/>
                <w:b/>
                <w:color w:val="000000"/>
                <w:sz w:val="22"/>
                <w:szCs w:val="22"/>
              </w:rPr>
              <w:t>Udział w konkursie</w:t>
            </w:r>
            <w:r w:rsidR="00B46CAB" w:rsidRPr="00C432B6">
              <w:rPr>
                <w:rFonts w:asciiTheme="minorHAnsi" w:hAnsiTheme="minorHAnsi" w:cstheme="minorHAnsi"/>
                <w:b/>
                <w:color w:val="000000"/>
                <w:sz w:val="22"/>
                <w:szCs w:val="22"/>
              </w:rPr>
              <w:t xml:space="preserve"> </w:t>
            </w:r>
            <w:r w:rsidRPr="00C432B6">
              <w:rPr>
                <w:rFonts w:asciiTheme="minorHAnsi" w:hAnsiTheme="minorHAnsi" w:cstheme="minorHAnsi"/>
                <w:color w:val="000000"/>
                <w:sz w:val="22"/>
                <w:szCs w:val="22"/>
              </w:rPr>
              <w:t xml:space="preserve">architektonicznym na opracowanie koncepcji wiaty parkingowej dla rowerów </w:t>
            </w:r>
            <w:r w:rsidR="00B46CAB" w:rsidRPr="00C432B6">
              <w:rPr>
                <w:rFonts w:asciiTheme="minorHAnsi" w:hAnsiTheme="minorHAnsi" w:cstheme="minorHAnsi"/>
                <w:color w:val="000000"/>
                <w:sz w:val="22"/>
                <w:szCs w:val="22"/>
              </w:rPr>
              <w:br/>
            </w:r>
            <w:r w:rsidRPr="00C432B6">
              <w:rPr>
                <w:rFonts w:asciiTheme="minorHAnsi" w:hAnsiTheme="minorHAnsi" w:cstheme="minorHAnsi"/>
                <w:color w:val="000000"/>
                <w:sz w:val="22"/>
                <w:szCs w:val="22"/>
              </w:rPr>
              <w:t>z miejscem dla osób palących z zastosowaniem zieleni dla Uniwersytetu – dr inż. M. Kulig</w:t>
            </w:r>
            <w:r w:rsidRPr="00C432B6">
              <w:rPr>
                <w:rFonts w:asciiTheme="minorHAnsi" w:hAnsiTheme="minorHAnsi" w:cstheme="minorHAnsi"/>
                <w:sz w:val="22"/>
                <w:szCs w:val="22"/>
              </w:rPr>
              <w:t xml:space="preserve"> (KROiSO).</w:t>
            </w:r>
          </w:p>
          <w:p w:rsidR="006273D7" w:rsidRPr="00C432B6" w:rsidRDefault="006273D7" w:rsidP="00B65B6B">
            <w:pPr>
              <w:pStyle w:val="Akapitzlist"/>
              <w:numPr>
                <w:ilvl w:val="0"/>
                <w:numId w:val="72"/>
              </w:numPr>
              <w:spacing w:after="0" w:line="240" w:lineRule="auto"/>
              <w:ind w:left="482" w:hanging="425"/>
              <w:contextualSpacing/>
              <w:jc w:val="both"/>
              <w:rPr>
                <w:noProof/>
              </w:rPr>
            </w:pPr>
            <w:r w:rsidRPr="00C432B6">
              <w:rPr>
                <w:b/>
                <w:noProof/>
              </w:rPr>
              <w:t>Udział w wystawie</w:t>
            </w:r>
            <w:r w:rsidRPr="00C432B6">
              <w:rPr>
                <w:noProof/>
              </w:rPr>
              <w:t xml:space="preserve"> „ Istota rzeczy” Muzeum Diecezjalne, Rzeszów 2020 – dr M. Locher </w:t>
            </w:r>
            <w:r w:rsidRPr="00C432B6">
              <w:rPr>
                <w:rFonts w:eastAsia="Microsoft YaHei UI Light"/>
                <w:bCs/>
                <w:color w:val="2D2D2D"/>
              </w:rPr>
              <w:t>(KROiSO).</w:t>
            </w:r>
          </w:p>
          <w:p w:rsidR="006273D7" w:rsidRPr="00C432B6" w:rsidRDefault="006273D7" w:rsidP="00B65B6B">
            <w:pPr>
              <w:pStyle w:val="Akapitzlist"/>
              <w:numPr>
                <w:ilvl w:val="0"/>
                <w:numId w:val="72"/>
              </w:numPr>
              <w:spacing w:after="0" w:line="240" w:lineRule="auto"/>
              <w:ind w:left="482" w:hanging="425"/>
              <w:contextualSpacing/>
              <w:jc w:val="both"/>
              <w:rPr>
                <w:noProof/>
              </w:rPr>
            </w:pPr>
            <w:r w:rsidRPr="00C432B6">
              <w:rPr>
                <w:b/>
                <w:noProof/>
              </w:rPr>
              <w:t>Udział w wystawie</w:t>
            </w:r>
            <w:r w:rsidRPr="00C432B6">
              <w:rPr>
                <w:noProof/>
              </w:rPr>
              <w:t xml:space="preserve"> ZPAP </w:t>
            </w:r>
            <w:r w:rsidR="001125F0" w:rsidRPr="00C432B6">
              <w:rPr>
                <w:noProof/>
              </w:rPr>
              <w:t>„</w:t>
            </w:r>
            <w:r w:rsidRPr="00C432B6">
              <w:rPr>
                <w:noProof/>
              </w:rPr>
              <w:t>Mały Format</w:t>
            </w:r>
            <w:r w:rsidR="001125F0" w:rsidRPr="00C432B6">
              <w:rPr>
                <w:noProof/>
              </w:rPr>
              <w:t>”</w:t>
            </w:r>
            <w:r w:rsidRPr="00C432B6">
              <w:rPr>
                <w:noProof/>
              </w:rPr>
              <w:t xml:space="preserve"> 2020, 2021 , Kraków – dr M. Locher </w:t>
            </w:r>
            <w:r w:rsidRPr="00C432B6">
              <w:rPr>
                <w:rFonts w:eastAsia="Microsoft YaHei UI Light"/>
                <w:bCs/>
                <w:color w:val="2D2D2D"/>
              </w:rPr>
              <w:t>(KROiSO).</w:t>
            </w:r>
          </w:p>
          <w:p w:rsidR="006273D7" w:rsidRPr="00C432B6" w:rsidRDefault="006273D7" w:rsidP="00B65B6B">
            <w:pPr>
              <w:pStyle w:val="Akapitzlist"/>
              <w:numPr>
                <w:ilvl w:val="0"/>
                <w:numId w:val="72"/>
              </w:numPr>
              <w:spacing w:after="0" w:line="240" w:lineRule="auto"/>
              <w:ind w:left="482" w:hanging="425"/>
              <w:contextualSpacing/>
              <w:jc w:val="both"/>
              <w:rPr>
                <w:noProof/>
              </w:rPr>
            </w:pPr>
            <w:r w:rsidRPr="00C432B6">
              <w:rPr>
                <w:b/>
                <w:noProof/>
              </w:rPr>
              <w:t>Udział w wystawie</w:t>
            </w:r>
            <w:r w:rsidR="00B46CAB" w:rsidRPr="00C432B6">
              <w:rPr>
                <w:b/>
                <w:noProof/>
              </w:rPr>
              <w:t xml:space="preserve"> </w:t>
            </w:r>
            <w:r w:rsidR="001125F0" w:rsidRPr="00C432B6">
              <w:rPr>
                <w:noProof/>
              </w:rPr>
              <w:t>„</w:t>
            </w:r>
            <w:r w:rsidRPr="00C432B6">
              <w:rPr>
                <w:noProof/>
              </w:rPr>
              <w:t>Salon Bożonarodzeniowy ZPAP</w:t>
            </w:r>
            <w:r w:rsidR="001125F0" w:rsidRPr="00C432B6">
              <w:rPr>
                <w:noProof/>
              </w:rPr>
              <w:t>”</w:t>
            </w:r>
            <w:r w:rsidRPr="00C432B6">
              <w:rPr>
                <w:noProof/>
              </w:rPr>
              <w:t xml:space="preserve">, Pałac Sztuki, Kraków grudzień 2020 – dr M. Locher </w:t>
            </w:r>
            <w:r w:rsidRPr="00C432B6">
              <w:rPr>
                <w:rFonts w:eastAsia="Microsoft YaHei UI Light"/>
                <w:bCs/>
                <w:color w:val="2D2D2D"/>
              </w:rPr>
              <w:t>(KROiSO).</w:t>
            </w:r>
          </w:p>
          <w:p w:rsidR="00A908A9" w:rsidRPr="00C432B6" w:rsidRDefault="00A908A9" w:rsidP="00B65B6B">
            <w:pPr>
              <w:pStyle w:val="v1msonormal"/>
              <w:numPr>
                <w:ilvl w:val="0"/>
                <w:numId w:val="72"/>
              </w:numPr>
              <w:spacing w:before="0" w:beforeAutospacing="0" w:after="0" w:afterAutospacing="0"/>
              <w:ind w:left="482" w:hanging="425"/>
              <w:jc w:val="both"/>
              <w:rPr>
                <w:rFonts w:asciiTheme="minorHAnsi" w:hAnsiTheme="minorHAnsi" w:cstheme="minorHAnsi"/>
                <w:color w:val="000000"/>
                <w:sz w:val="22"/>
                <w:szCs w:val="22"/>
              </w:rPr>
            </w:pPr>
            <w:r w:rsidRPr="00C432B6">
              <w:rPr>
                <w:rFonts w:asciiTheme="minorHAnsi" w:hAnsiTheme="minorHAnsi" w:cstheme="minorHAnsi"/>
                <w:b/>
                <w:color w:val="000000"/>
                <w:sz w:val="22"/>
                <w:szCs w:val="22"/>
              </w:rPr>
              <w:t>Organizacja wystawy</w:t>
            </w:r>
            <w:r w:rsidRPr="00C432B6">
              <w:rPr>
                <w:rFonts w:asciiTheme="minorHAnsi" w:hAnsiTheme="minorHAnsi" w:cstheme="minorHAnsi"/>
                <w:color w:val="000000"/>
                <w:sz w:val="22"/>
                <w:szCs w:val="22"/>
              </w:rPr>
              <w:t xml:space="preserve"> prac studentów II roku Sztuki </w:t>
            </w:r>
            <w:r w:rsidR="00B46CAB" w:rsidRPr="00C432B6">
              <w:rPr>
                <w:rFonts w:asciiTheme="minorHAnsi" w:hAnsiTheme="minorHAnsi" w:cstheme="minorHAnsi"/>
                <w:color w:val="000000"/>
                <w:sz w:val="22"/>
                <w:szCs w:val="22"/>
              </w:rPr>
              <w:t>o</w:t>
            </w:r>
            <w:r w:rsidRPr="00C432B6">
              <w:rPr>
                <w:rFonts w:asciiTheme="minorHAnsi" w:hAnsiTheme="minorHAnsi" w:cstheme="minorHAnsi"/>
                <w:color w:val="000000"/>
                <w:sz w:val="22"/>
                <w:szCs w:val="22"/>
              </w:rPr>
              <w:t>grodowej pt. „Projekt ogrodu pokazowego zawierającego sekwencję wnętrz architektoniczno-krajobrazowych” – mgr A. Heród (KROiSO).</w:t>
            </w:r>
          </w:p>
          <w:p w:rsidR="00616FC5" w:rsidRPr="00C432B6" w:rsidRDefault="00616FC5" w:rsidP="00B65B6B">
            <w:pPr>
              <w:pStyle w:val="Akapitzlist"/>
              <w:numPr>
                <w:ilvl w:val="0"/>
                <w:numId w:val="72"/>
              </w:numPr>
              <w:spacing w:after="0" w:line="240" w:lineRule="auto"/>
              <w:ind w:left="482" w:hanging="425"/>
              <w:contextualSpacing/>
              <w:jc w:val="both"/>
            </w:pPr>
            <w:r w:rsidRPr="00C432B6">
              <w:rPr>
                <w:b/>
              </w:rPr>
              <w:lastRenderedPageBreak/>
              <w:t>Zbiórka</w:t>
            </w:r>
            <w:r w:rsidRPr="00C432B6">
              <w:t xml:space="preserve"> nakrętek </w:t>
            </w:r>
            <w:r w:rsidR="00B81BDF" w:rsidRPr="00C432B6">
              <w:t xml:space="preserve">przez pracowników WBiO </w:t>
            </w:r>
            <w:r w:rsidRPr="00C432B6">
              <w:t>dla Stowarzyszenia Rodziców i Przyjaciół Osób z Zespołem Downa „Tęcza” w Krakowie.</w:t>
            </w:r>
          </w:p>
          <w:p w:rsidR="00562489" w:rsidRPr="00C432B6" w:rsidRDefault="006A6720" w:rsidP="00B65B6B">
            <w:pPr>
              <w:pStyle w:val="Akapitzlist"/>
              <w:numPr>
                <w:ilvl w:val="0"/>
                <w:numId w:val="72"/>
              </w:numPr>
              <w:spacing w:after="0" w:line="240" w:lineRule="auto"/>
              <w:ind w:left="482" w:hanging="425"/>
              <w:contextualSpacing/>
              <w:jc w:val="both"/>
            </w:pPr>
            <w:r w:rsidRPr="00C432B6">
              <w:rPr>
                <w:b/>
              </w:rPr>
              <w:t>Bułgaria nad poziom morza</w:t>
            </w:r>
            <w:r w:rsidRPr="00C432B6">
              <w:t>, Siwek P. Kraków 2020. Wydawnictwo Instytutu Teologic</w:t>
            </w:r>
            <w:r w:rsidR="00B46CAB" w:rsidRPr="00C432B6">
              <w:t>znego Księży Misjonarzy, Kraków</w:t>
            </w:r>
            <w:r w:rsidR="006273D7" w:rsidRPr="00C432B6">
              <w:t xml:space="preserve"> (KO).</w:t>
            </w:r>
          </w:p>
          <w:p w:rsidR="00C83A1C" w:rsidRPr="00C432B6" w:rsidRDefault="00491CBF" w:rsidP="00B65B6B">
            <w:pPr>
              <w:pStyle w:val="Akapitzlist"/>
              <w:numPr>
                <w:ilvl w:val="0"/>
                <w:numId w:val="72"/>
              </w:numPr>
              <w:spacing w:after="0" w:line="240" w:lineRule="auto"/>
              <w:ind w:left="482" w:hanging="425"/>
              <w:contextualSpacing/>
              <w:jc w:val="both"/>
              <w:rPr>
                <w:color w:val="0070C0"/>
              </w:rPr>
            </w:pPr>
            <w:r w:rsidRPr="00C432B6">
              <w:rPr>
                <w:b/>
              </w:rPr>
              <w:t xml:space="preserve">Udział </w:t>
            </w:r>
            <w:r w:rsidR="00AA50D0" w:rsidRPr="00C432B6">
              <w:rPr>
                <w:b/>
              </w:rPr>
              <w:t>studentów</w:t>
            </w:r>
            <w:r w:rsidR="00AA50D0" w:rsidRPr="00C432B6">
              <w:t xml:space="preserve"> Wydziałowej Rady Samorządu Studentów w przygotowaniu rozsady dla projektu Zieleni miejskiej w Krakowie, lipiec 2021 r. Przygotowanie plakatu reklamowego</w:t>
            </w:r>
            <w:r w:rsidRPr="00C432B6">
              <w:t>.</w:t>
            </w:r>
          </w:p>
          <w:p w:rsidR="00AA50D0" w:rsidRPr="009F63BE" w:rsidRDefault="00AA50D0" w:rsidP="000052B3">
            <w:pPr>
              <w:pStyle w:val="Akapitzlist"/>
              <w:numPr>
                <w:ilvl w:val="0"/>
                <w:numId w:val="72"/>
              </w:numPr>
              <w:spacing w:after="0" w:line="240" w:lineRule="auto"/>
              <w:ind w:left="482" w:hanging="425"/>
              <w:contextualSpacing/>
              <w:jc w:val="both"/>
              <w:rPr>
                <w:color w:val="0070C0"/>
              </w:rPr>
            </w:pPr>
            <w:r w:rsidRPr="00C432B6">
              <w:rPr>
                <w:b/>
              </w:rPr>
              <w:t>Przygotowanie materiałów reklamowych</w:t>
            </w:r>
            <w:r w:rsidRPr="00C432B6">
              <w:t xml:space="preserve"> WBiO, ulotek reklamujących kierunki</w:t>
            </w:r>
            <w:r w:rsidR="000052B3" w:rsidRPr="00C432B6">
              <w:t>,</w:t>
            </w:r>
            <w:r w:rsidRPr="00C432B6">
              <w:t xml:space="preserve"> roll-upu oraz in</w:t>
            </w:r>
            <w:r w:rsidR="000052B3" w:rsidRPr="00C432B6">
              <w:t>.</w:t>
            </w:r>
            <w:r w:rsidRPr="00C432B6">
              <w:t xml:space="preserve"> gadżetów reklamowych, m.in.: zakładek do książek, podkładek pod mysz, zeszytów i długopisów z logo WBiO.</w:t>
            </w: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Default="009F63BE" w:rsidP="009F63BE">
            <w:pPr>
              <w:spacing w:after="0" w:line="240" w:lineRule="auto"/>
              <w:contextualSpacing/>
              <w:jc w:val="both"/>
              <w:rPr>
                <w:color w:val="0070C0"/>
              </w:rPr>
            </w:pPr>
          </w:p>
          <w:p w:rsidR="009F63BE" w:rsidRPr="009F63BE" w:rsidRDefault="009F63BE" w:rsidP="009F63BE">
            <w:pPr>
              <w:spacing w:after="0" w:line="240" w:lineRule="auto"/>
              <w:contextualSpacing/>
              <w:jc w:val="both"/>
              <w:rPr>
                <w:color w:val="0070C0"/>
              </w:rPr>
            </w:pPr>
          </w:p>
        </w:tc>
      </w:tr>
    </w:tbl>
    <w:p w:rsidR="00752861" w:rsidRPr="0091107A" w:rsidRDefault="00752861" w:rsidP="00063E1A">
      <w:pPr>
        <w:pStyle w:val="Nagwek1"/>
      </w:pPr>
      <w:r w:rsidRPr="00DD605B">
        <w:lastRenderedPageBreak/>
        <w:t>12. Rekomendacje komisji dotyczące podniesienia jakości kształcenia</w:t>
      </w:r>
      <w:r w:rsidRPr="0091107A">
        <w:t xml:space="preserve"> </w:t>
      </w:r>
    </w:p>
    <w:p w:rsidR="00752861" w:rsidRPr="0091107A" w:rsidRDefault="00752861" w:rsidP="00752861">
      <w:pPr>
        <w:rPr>
          <w:vanish/>
          <w:color w:val="0070C0"/>
        </w:rPr>
      </w:pPr>
    </w:p>
    <w:tbl>
      <w:tblPr>
        <w:tblW w:w="1020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29"/>
        <w:gridCol w:w="5384"/>
        <w:gridCol w:w="2693"/>
      </w:tblGrid>
      <w:tr w:rsidR="0091107A" w:rsidRPr="0091107A" w:rsidTr="00D8200E">
        <w:trPr>
          <w:trHeight w:val="397"/>
        </w:trPr>
        <w:tc>
          <w:tcPr>
            <w:tcW w:w="2129" w:type="dxa"/>
            <w:vMerge w:val="restart"/>
            <w:vAlign w:val="center"/>
          </w:tcPr>
          <w:p w:rsidR="00752861" w:rsidRPr="0091107A" w:rsidRDefault="003311A4" w:rsidP="001B19DE">
            <w:pPr>
              <w:pStyle w:val="Nagwek"/>
              <w:jc w:val="center"/>
              <w:rPr>
                <w:rFonts w:ascii="Calibri" w:hAnsi="Calibri"/>
                <w:color w:val="0070C0"/>
                <w:sz w:val="18"/>
                <w:szCs w:val="18"/>
              </w:rPr>
            </w:pPr>
            <w:r w:rsidRPr="0006648D">
              <w:rPr>
                <w:rFonts w:cs="Arial"/>
                <w:noProof/>
                <w:color w:val="0070C0"/>
                <w:lang w:eastAsia="pl-PL"/>
              </w:rPr>
              <w:drawing>
                <wp:inline distT="0" distB="0" distL="0" distR="0" wp14:anchorId="4A191C61" wp14:editId="40628350">
                  <wp:extent cx="805847" cy="743170"/>
                  <wp:effectExtent l="0" t="0" r="0" b="0"/>
                  <wp:docPr id="3" name="Picture 3" descr="ogr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ogrod1"/>
                          <pic:cNvPicPr>
                            <a:picLocks noChangeAspect="1" noChangeArrowheads="1"/>
                          </pic:cNvPicPr>
                        </pic:nvPicPr>
                        <pic:blipFill>
                          <a:blip r:embed="rId17" cstate="print"/>
                          <a:srcRect/>
                          <a:stretch>
                            <a:fillRect/>
                          </a:stretch>
                        </pic:blipFill>
                        <pic:spPr bwMode="auto">
                          <a:xfrm>
                            <a:off x="0" y="0"/>
                            <a:ext cx="805847" cy="743170"/>
                          </a:xfrm>
                          <a:prstGeom prst="rect">
                            <a:avLst/>
                          </a:prstGeom>
                          <a:noFill/>
                          <a:ln w="9525">
                            <a:noFill/>
                            <a:miter lim="800000"/>
                            <a:headEnd/>
                            <a:tailEnd/>
                          </a:ln>
                        </pic:spPr>
                      </pic:pic>
                    </a:graphicData>
                  </a:graphic>
                </wp:inline>
              </w:drawing>
            </w:r>
          </w:p>
        </w:tc>
        <w:tc>
          <w:tcPr>
            <w:tcW w:w="5384" w:type="dxa"/>
            <w:tcBorders>
              <w:bottom w:val="single" w:sz="4" w:space="0" w:color="auto"/>
            </w:tcBorders>
            <w:vAlign w:val="center"/>
          </w:tcPr>
          <w:p w:rsidR="00752861" w:rsidRPr="00084AF2" w:rsidRDefault="00752861" w:rsidP="001B19DE">
            <w:pPr>
              <w:pStyle w:val="Nagwek"/>
              <w:jc w:val="center"/>
              <w:rPr>
                <w:rFonts w:ascii="Calibri" w:hAnsi="Calibri"/>
                <w:sz w:val="20"/>
                <w:szCs w:val="18"/>
              </w:rPr>
            </w:pPr>
            <w:r w:rsidRPr="00084AF2">
              <w:rPr>
                <w:rFonts w:ascii="Calibri" w:hAnsi="Calibri"/>
                <w:sz w:val="20"/>
                <w:szCs w:val="18"/>
              </w:rPr>
              <w:t>Wydział Biotechnologii i Ogrodnictwa</w:t>
            </w:r>
          </w:p>
          <w:p w:rsidR="00752861" w:rsidRPr="00084AF2" w:rsidRDefault="00752861" w:rsidP="001B19DE">
            <w:pPr>
              <w:pStyle w:val="Nagwek"/>
              <w:jc w:val="center"/>
              <w:rPr>
                <w:rFonts w:ascii="Calibri" w:hAnsi="Calibri"/>
                <w:sz w:val="18"/>
                <w:szCs w:val="18"/>
              </w:rPr>
            </w:pPr>
            <w:r w:rsidRPr="00084AF2">
              <w:rPr>
                <w:rFonts w:ascii="Calibri" w:hAnsi="Calibri"/>
                <w:sz w:val="20"/>
                <w:szCs w:val="18"/>
              </w:rPr>
              <w:t>Uniwersytet Rolniczy w Krakowie</w:t>
            </w:r>
          </w:p>
        </w:tc>
        <w:tc>
          <w:tcPr>
            <w:tcW w:w="2693" w:type="dxa"/>
            <w:vMerge w:val="restart"/>
            <w:vAlign w:val="center"/>
          </w:tcPr>
          <w:p w:rsidR="00752861" w:rsidRPr="0091107A" w:rsidRDefault="00752861" w:rsidP="00B54FAC">
            <w:pPr>
              <w:pStyle w:val="Stopka"/>
              <w:jc w:val="center"/>
              <w:rPr>
                <w:rFonts w:cs="Calibri"/>
                <w:color w:val="0070C0"/>
                <w:sz w:val="18"/>
                <w:szCs w:val="18"/>
              </w:rPr>
            </w:pPr>
            <w:r w:rsidRPr="0091107A">
              <w:rPr>
                <w:rFonts w:cs="Calibri"/>
                <w:color w:val="0070C0"/>
                <w:sz w:val="20"/>
                <w:szCs w:val="20"/>
              </w:rPr>
              <w:t>Wydanie: 20</w:t>
            </w:r>
            <w:r w:rsidR="008A4E1B" w:rsidRPr="0091107A">
              <w:rPr>
                <w:rFonts w:cs="Calibri"/>
                <w:color w:val="0070C0"/>
                <w:sz w:val="20"/>
                <w:szCs w:val="20"/>
              </w:rPr>
              <w:t>2</w:t>
            </w:r>
            <w:r w:rsidR="00CC4149">
              <w:rPr>
                <w:rFonts w:cs="Calibri"/>
                <w:color w:val="0070C0"/>
                <w:sz w:val="20"/>
                <w:szCs w:val="20"/>
              </w:rPr>
              <w:t>2</w:t>
            </w:r>
          </w:p>
        </w:tc>
      </w:tr>
      <w:tr w:rsidR="0091107A" w:rsidRPr="0091107A" w:rsidTr="00D8200E">
        <w:trPr>
          <w:trHeight w:val="860"/>
        </w:trPr>
        <w:tc>
          <w:tcPr>
            <w:tcW w:w="2129" w:type="dxa"/>
            <w:vMerge/>
            <w:tcBorders>
              <w:bottom w:val="single" w:sz="4" w:space="0" w:color="auto"/>
            </w:tcBorders>
            <w:vAlign w:val="center"/>
          </w:tcPr>
          <w:p w:rsidR="00752861" w:rsidRPr="0091107A" w:rsidRDefault="00752861" w:rsidP="001B19DE">
            <w:pPr>
              <w:pStyle w:val="Nagwek"/>
              <w:jc w:val="center"/>
              <w:rPr>
                <w:rFonts w:ascii="Calibri" w:hAnsi="Calibri"/>
                <w:color w:val="0070C0"/>
                <w:sz w:val="18"/>
                <w:szCs w:val="18"/>
              </w:rPr>
            </w:pPr>
          </w:p>
        </w:tc>
        <w:tc>
          <w:tcPr>
            <w:tcW w:w="5384" w:type="dxa"/>
            <w:tcBorders>
              <w:top w:val="single" w:sz="4" w:space="0" w:color="auto"/>
              <w:bottom w:val="single" w:sz="4" w:space="0" w:color="auto"/>
            </w:tcBorders>
            <w:vAlign w:val="center"/>
          </w:tcPr>
          <w:p w:rsidR="00752861" w:rsidRPr="00084AF2" w:rsidRDefault="00752861" w:rsidP="00D8200E">
            <w:pPr>
              <w:pStyle w:val="Nagwek"/>
              <w:jc w:val="center"/>
              <w:rPr>
                <w:rFonts w:ascii="Calibri" w:hAnsi="Calibri"/>
                <w:b/>
                <w:sz w:val="18"/>
                <w:szCs w:val="18"/>
              </w:rPr>
            </w:pPr>
            <w:r w:rsidRPr="00084AF2">
              <w:rPr>
                <w:rFonts w:ascii="Calibri" w:hAnsi="Calibri"/>
                <w:b/>
                <w:sz w:val="24"/>
                <w:szCs w:val="18"/>
              </w:rPr>
              <w:t>WYDZIAŁOWY SYSTEM JAKOŚCI KSZTAŁCENIA</w:t>
            </w:r>
          </w:p>
        </w:tc>
        <w:tc>
          <w:tcPr>
            <w:tcW w:w="2693" w:type="dxa"/>
            <w:vMerge/>
            <w:tcBorders>
              <w:bottom w:val="single" w:sz="4" w:space="0" w:color="auto"/>
            </w:tcBorders>
          </w:tcPr>
          <w:p w:rsidR="00752861" w:rsidRPr="0091107A" w:rsidRDefault="00752861" w:rsidP="001B19DE">
            <w:pPr>
              <w:pStyle w:val="Stopka"/>
              <w:jc w:val="center"/>
              <w:rPr>
                <w:rFonts w:cs="Calibri"/>
                <w:color w:val="0070C0"/>
                <w:sz w:val="18"/>
                <w:szCs w:val="18"/>
              </w:rPr>
            </w:pPr>
          </w:p>
        </w:tc>
      </w:tr>
      <w:tr w:rsidR="00752861" w:rsidRPr="0091107A" w:rsidTr="000052B3">
        <w:trPr>
          <w:trHeight w:val="851"/>
        </w:trPr>
        <w:tc>
          <w:tcPr>
            <w:tcW w:w="10206" w:type="dxa"/>
            <w:gridSpan w:val="3"/>
            <w:tcBorders>
              <w:bottom w:val="single" w:sz="4" w:space="0" w:color="auto"/>
            </w:tcBorders>
            <w:tcMar>
              <w:left w:w="142" w:type="dxa"/>
              <w:right w:w="142" w:type="dxa"/>
            </w:tcMar>
            <w:vAlign w:val="center"/>
          </w:tcPr>
          <w:p w:rsidR="00752861" w:rsidRPr="00084AF2" w:rsidRDefault="00752861" w:rsidP="000052B3">
            <w:pPr>
              <w:spacing w:after="0"/>
              <w:jc w:val="center"/>
              <w:rPr>
                <w:sz w:val="24"/>
                <w:szCs w:val="24"/>
              </w:rPr>
            </w:pPr>
            <w:r w:rsidRPr="00084AF2">
              <w:rPr>
                <w:sz w:val="24"/>
                <w:szCs w:val="24"/>
              </w:rPr>
              <w:t xml:space="preserve">REKOMENDACJE </w:t>
            </w:r>
            <w:r w:rsidR="003C1F49" w:rsidRPr="003C1F49">
              <w:rPr>
                <w:caps/>
                <w:sz w:val="24"/>
                <w:szCs w:val="24"/>
              </w:rPr>
              <w:t>Dziekańskiej</w:t>
            </w:r>
            <w:r w:rsidRPr="00084AF2">
              <w:rPr>
                <w:sz w:val="24"/>
                <w:szCs w:val="24"/>
              </w:rPr>
              <w:t xml:space="preserve"> KOMISJI </w:t>
            </w:r>
            <w:r w:rsidR="00A03601">
              <w:rPr>
                <w:sz w:val="24"/>
                <w:szCs w:val="24"/>
              </w:rPr>
              <w:t xml:space="preserve">ds. </w:t>
            </w:r>
            <w:r w:rsidRPr="00084AF2">
              <w:rPr>
                <w:sz w:val="24"/>
                <w:szCs w:val="24"/>
              </w:rPr>
              <w:t xml:space="preserve">JAKOŚCI KSZTAŁCENIA </w:t>
            </w:r>
            <w:r w:rsidR="003C1F49">
              <w:rPr>
                <w:sz w:val="24"/>
                <w:szCs w:val="24"/>
              </w:rPr>
              <w:br/>
            </w:r>
            <w:r w:rsidRPr="00084AF2">
              <w:rPr>
                <w:sz w:val="24"/>
                <w:szCs w:val="24"/>
              </w:rPr>
              <w:t xml:space="preserve">DOTYCZĄCE DOSKONALENIA PROCESU KSZTAŁCENIA </w:t>
            </w:r>
            <w:r w:rsidR="003C1F49">
              <w:rPr>
                <w:sz w:val="24"/>
                <w:szCs w:val="24"/>
              </w:rPr>
              <w:br/>
            </w:r>
            <w:r w:rsidRPr="00084AF2">
              <w:rPr>
                <w:sz w:val="24"/>
                <w:szCs w:val="24"/>
              </w:rPr>
              <w:t>NA WYDZIALE BIOTECHNOLOGII I OGRODNICTWA UNIWERSYTETU ROLNICZEG</w:t>
            </w:r>
            <w:r w:rsidR="00084AF2">
              <w:rPr>
                <w:sz w:val="24"/>
                <w:szCs w:val="24"/>
              </w:rPr>
              <w:t>O</w:t>
            </w:r>
          </w:p>
          <w:p w:rsidR="00752861" w:rsidRPr="000052B3" w:rsidRDefault="00752861" w:rsidP="000052B3">
            <w:pPr>
              <w:spacing w:after="0"/>
              <w:jc w:val="center"/>
              <w:rPr>
                <w:sz w:val="24"/>
                <w:szCs w:val="24"/>
              </w:rPr>
            </w:pPr>
            <w:r w:rsidRPr="00084AF2">
              <w:rPr>
                <w:sz w:val="24"/>
                <w:szCs w:val="24"/>
              </w:rPr>
              <w:t>IM. HUGONA KOŁŁĄTAJA W KRAKOWIE</w:t>
            </w:r>
          </w:p>
        </w:tc>
      </w:tr>
    </w:tbl>
    <w:p w:rsidR="000052B3" w:rsidRDefault="000052B3" w:rsidP="000052B3">
      <w:pPr>
        <w:spacing w:after="0"/>
        <w:jc w:val="both"/>
        <w:rPr>
          <w:b/>
        </w:rPr>
      </w:pPr>
    </w:p>
    <w:p w:rsidR="00752861" w:rsidRPr="0091107A" w:rsidRDefault="00752861" w:rsidP="00752861">
      <w:pPr>
        <w:jc w:val="both"/>
        <w:rPr>
          <w:b/>
          <w:color w:val="0070C0"/>
          <w:sz w:val="24"/>
          <w:szCs w:val="24"/>
        </w:rPr>
      </w:pPr>
      <w:r w:rsidRPr="00084AF2">
        <w:rPr>
          <w:b/>
        </w:rPr>
        <w:t>Opinia Rady kierunków: Ogrodnictwo, Sztuka Ogrodowa, Technologia Roślin Leczniczych i Prozdrowotnych</w:t>
      </w:r>
      <w:r w:rsidR="00410032">
        <w:rPr>
          <w:b/>
        </w:rPr>
        <w:t>, Winogrodnictwo i enologia oraz</w:t>
      </w:r>
      <w:r w:rsidRPr="00084AF2">
        <w:rPr>
          <w:b/>
        </w:rPr>
        <w:t xml:space="preserve"> </w:t>
      </w:r>
      <w:r w:rsidRPr="00084AF2">
        <w:rPr>
          <w:b/>
          <w:i/>
        </w:rPr>
        <w:t>International Master of Horticulture Science</w:t>
      </w:r>
      <w:r w:rsidRPr="00084AF2">
        <w:rPr>
          <w:b/>
        </w:rPr>
        <w:t xml:space="preserve"> oraz Biotechnologia, </w:t>
      </w:r>
      <w:r w:rsidRPr="00084AF2">
        <w:rPr>
          <w:b/>
          <w:i/>
        </w:rPr>
        <w:t>Environmental and Plant Biotechnology</w:t>
      </w:r>
      <w:r w:rsidR="00F040A1">
        <w:rPr>
          <w:b/>
          <w:i/>
        </w:rPr>
        <w:t xml:space="preserve"> </w:t>
      </w:r>
      <w:r w:rsidR="00084AF2">
        <w:rPr>
          <w:b/>
        </w:rPr>
        <w:t xml:space="preserve">oraz Kolegium Wydziałowego WBiO </w:t>
      </w:r>
      <w:r w:rsidR="007D2BBF" w:rsidRPr="009F63BE">
        <w:rPr>
          <w:b/>
        </w:rPr>
        <w:t xml:space="preserve">w dniu </w:t>
      </w:r>
      <w:r w:rsidR="00D669CB" w:rsidRPr="009F63BE">
        <w:rPr>
          <w:b/>
        </w:rPr>
        <w:t>19</w:t>
      </w:r>
      <w:r w:rsidR="007D2BBF" w:rsidRPr="009F63BE">
        <w:rPr>
          <w:b/>
        </w:rPr>
        <w:t>.</w:t>
      </w:r>
      <w:r w:rsidR="00D669CB" w:rsidRPr="009F63BE">
        <w:rPr>
          <w:b/>
        </w:rPr>
        <w:t>01</w:t>
      </w:r>
      <w:r w:rsidRPr="009F63BE">
        <w:rPr>
          <w:b/>
        </w:rPr>
        <w:t>.202</w:t>
      </w:r>
      <w:r w:rsidR="00D669CB" w:rsidRPr="009F63BE">
        <w:rPr>
          <w:b/>
        </w:rPr>
        <w:t>2</w:t>
      </w:r>
      <w:r w:rsidRPr="009F63BE">
        <w:rPr>
          <w:b/>
        </w:rPr>
        <w:t xml:space="preserve"> r.</w:t>
      </w:r>
    </w:p>
    <w:p w:rsidR="00752861" w:rsidRPr="00084AF2" w:rsidRDefault="00752861" w:rsidP="00752861">
      <w:pPr>
        <w:jc w:val="both"/>
        <w:rPr>
          <w:szCs w:val="24"/>
        </w:rPr>
      </w:pPr>
      <w:r w:rsidRPr="00084AF2">
        <w:rPr>
          <w:szCs w:val="24"/>
        </w:rPr>
        <w:t>Propozycje działań na rzecz poprawy jakości kształce</w:t>
      </w:r>
      <w:r w:rsidR="00F040A1">
        <w:rPr>
          <w:szCs w:val="24"/>
        </w:rPr>
        <w:t xml:space="preserve">nia na Wydziale Biotechnologii </w:t>
      </w:r>
      <w:r w:rsidRPr="00084AF2">
        <w:rPr>
          <w:szCs w:val="24"/>
        </w:rPr>
        <w:t xml:space="preserve">i Ogrodnictwa przygotowane </w:t>
      </w:r>
      <w:r w:rsidRPr="002E3CC6">
        <w:rPr>
          <w:szCs w:val="24"/>
        </w:rPr>
        <w:t>na podstawie danych zawartych w „Ro</w:t>
      </w:r>
      <w:r w:rsidR="00F040A1" w:rsidRPr="002E3CC6">
        <w:rPr>
          <w:szCs w:val="24"/>
        </w:rPr>
        <w:t xml:space="preserve">cznym raporcie </w:t>
      </w:r>
      <w:r w:rsidRPr="002E3CC6">
        <w:rPr>
          <w:szCs w:val="24"/>
        </w:rPr>
        <w:t xml:space="preserve">z działania </w:t>
      </w:r>
      <w:r w:rsidR="00D669CB" w:rsidRPr="002E3CC6">
        <w:rPr>
          <w:szCs w:val="24"/>
        </w:rPr>
        <w:t>Uczelnianego</w:t>
      </w:r>
      <w:r w:rsidRPr="002E3CC6">
        <w:rPr>
          <w:szCs w:val="24"/>
        </w:rPr>
        <w:t xml:space="preserve"> Systemu </w:t>
      </w:r>
      <w:r w:rsidR="00D669CB" w:rsidRPr="002E3CC6">
        <w:rPr>
          <w:szCs w:val="24"/>
        </w:rPr>
        <w:t xml:space="preserve">Zapewnienia </w:t>
      </w:r>
      <w:r w:rsidRPr="002E3CC6">
        <w:rPr>
          <w:szCs w:val="24"/>
        </w:rPr>
        <w:t>Jakości</w:t>
      </w:r>
      <w:r w:rsidRPr="00084AF2">
        <w:rPr>
          <w:szCs w:val="24"/>
        </w:rPr>
        <w:t xml:space="preserve"> Kształcenia na Wydziale Biotechnologii i Ogrodnictwa w roku akademickim 20</w:t>
      </w:r>
      <w:r w:rsidR="00F040A1">
        <w:rPr>
          <w:szCs w:val="24"/>
        </w:rPr>
        <w:t>20</w:t>
      </w:r>
      <w:r w:rsidRPr="00084AF2">
        <w:rPr>
          <w:szCs w:val="24"/>
        </w:rPr>
        <w:t>/20</w:t>
      </w:r>
      <w:r w:rsidR="00FE54FF" w:rsidRPr="00084AF2">
        <w:rPr>
          <w:szCs w:val="24"/>
        </w:rPr>
        <w:t>2</w:t>
      </w:r>
      <w:r w:rsidR="00F040A1">
        <w:rPr>
          <w:szCs w:val="24"/>
        </w:rPr>
        <w:t>1</w:t>
      </w:r>
      <w:r w:rsidRPr="00084AF2">
        <w:rPr>
          <w:szCs w:val="24"/>
        </w:rPr>
        <w:t>” oraz bieżących nowelizacji procedur.</w:t>
      </w:r>
    </w:p>
    <w:p w:rsidR="000052B3" w:rsidRDefault="000052B3" w:rsidP="000052B3">
      <w:pPr>
        <w:spacing w:after="120"/>
        <w:jc w:val="both"/>
        <w:rPr>
          <w:b/>
          <w:sz w:val="24"/>
          <w:szCs w:val="24"/>
        </w:rPr>
      </w:pPr>
    </w:p>
    <w:p w:rsidR="00752861" w:rsidRPr="00084AF2" w:rsidRDefault="00752861" w:rsidP="000052B3">
      <w:pPr>
        <w:spacing w:after="120"/>
        <w:jc w:val="both"/>
        <w:rPr>
          <w:b/>
          <w:sz w:val="24"/>
          <w:szCs w:val="24"/>
        </w:rPr>
      </w:pPr>
      <w:r w:rsidRPr="00084AF2">
        <w:rPr>
          <w:b/>
          <w:sz w:val="24"/>
          <w:szCs w:val="24"/>
        </w:rPr>
        <w:t>Baza dydaktyczna</w:t>
      </w:r>
    </w:p>
    <w:p w:rsidR="00752861" w:rsidRPr="00084AF2" w:rsidRDefault="00752861" w:rsidP="00B65B6B">
      <w:pPr>
        <w:numPr>
          <w:ilvl w:val="0"/>
          <w:numId w:val="9"/>
        </w:numPr>
        <w:spacing w:after="0" w:line="288" w:lineRule="auto"/>
        <w:ind w:left="284" w:hanging="284"/>
        <w:jc w:val="both"/>
        <w:rPr>
          <w:sz w:val="24"/>
          <w:szCs w:val="24"/>
        </w:rPr>
      </w:pPr>
      <w:r w:rsidRPr="00084AF2">
        <w:rPr>
          <w:sz w:val="24"/>
          <w:szCs w:val="24"/>
        </w:rPr>
        <w:t>Wyposażenie w nowe komputery wraz ze stosownym oprogramowaniem specjalistycznym sali komputerowej.</w:t>
      </w:r>
    </w:p>
    <w:p w:rsidR="007A5C85" w:rsidRPr="00084AF2" w:rsidRDefault="001F1E86" w:rsidP="00B65B6B">
      <w:pPr>
        <w:numPr>
          <w:ilvl w:val="0"/>
          <w:numId w:val="9"/>
        </w:numPr>
        <w:spacing w:after="0" w:line="288" w:lineRule="auto"/>
        <w:ind w:left="284" w:hanging="284"/>
        <w:jc w:val="both"/>
        <w:rPr>
          <w:sz w:val="24"/>
          <w:szCs w:val="24"/>
        </w:rPr>
      </w:pPr>
      <w:r w:rsidRPr="00084AF2">
        <w:rPr>
          <w:sz w:val="24"/>
          <w:szCs w:val="24"/>
        </w:rPr>
        <w:t>Zainstalowanie</w:t>
      </w:r>
      <w:r w:rsidR="001308FC" w:rsidRPr="00084AF2">
        <w:rPr>
          <w:sz w:val="24"/>
          <w:szCs w:val="24"/>
        </w:rPr>
        <w:t xml:space="preserve"> na Wydziale WBiO</w:t>
      </w:r>
      <w:r w:rsidR="00FE54FF" w:rsidRPr="00084AF2">
        <w:rPr>
          <w:sz w:val="24"/>
          <w:szCs w:val="24"/>
        </w:rPr>
        <w:t xml:space="preserve"> i</w:t>
      </w:r>
      <w:r w:rsidR="007A5C85" w:rsidRPr="00084AF2">
        <w:rPr>
          <w:sz w:val="24"/>
          <w:szCs w:val="24"/>
        </w:rPr>
        <w:t xml:space="preserve">nternetu bezprzewodowego. </w:t>
      </w:r>
    </w:p>
    <w:p w:rsidR="00CB5D03" w:rsidRPr="00084AF2" w:rsidRDefault="00CB5D03" w:rsidP="00B65B6B">
      <w:pPr>
        <w:numPr>
          <w:ilvl w:val="0"/>
          <w:numId w:val="9"/>
        </w:numPr>
        <w:spacing w:after="0" w:line="288" w:lineRule="auto"/>
        <w:ind w:left="284" w:hanging="284"/>
        <w:jc w:val="both"/>
        <w:rPr>
          <w:sz w:val="24"/>
          <w:szCs w:val="24"/>
        </w:rPr>
      </w:pPr>
      <w:r w:rsidRPr="00084AF2">
        <w:rPr>
          <w:sz w:val="24"/>
          <w:szCs w:val="24"/>
        </w:rPr>
        <w:t>Zapewnienie infrastruktury technologicznej umożliwiającej prowadzenie kształcenia na odległość, zapewniającej synchroniczną i/lub asynchroniczną interakcję między studentami i osobami prowadzącymi zajęcia.</w:t>
      </w:r>
    </w:p>
    <w:p w:rsidR="000052B3" w:rsidRDefault="000052B3" w:rsidP="000052B3">
      <w:pPr>
        <w:spacing w:before="120" w:after="120"/>
        <w:jc w:val="both"/>
        <w:rPr>
          <w:b/>
          <w:sz w:val="24"/>
          <w:szCs w:val="24"/>
        </w:rPr>
      </w:pPr>
    </w:p>
    <w:p w:rsidR="00752861" w:rsidRPr="00084AF2" w:rsidRDefault="00752861" w:rsidP="000052B3">
      <w:pPr>
        <w:spacing w:before="120" w:after="120"/>
        <w:jc w:val="both"/>
        <w:rPr>
          <w:b/>
          <w:sz w:val="24"/>
          <w:szCs w:val="24"/>
        </w:rPr>
      </w:pPr>
      <w:r w:rsidRPr="00084AF2">
        <w:rPr>
          <w:b/>
          <w:sz w:val="24"/>
          <w:szCs w:val="24"/>
        </w:rPr>
        <w:t>Proces dydaktyczny</w:t>
      </w:r>
    </w:p>
    <w:p w:rsidR="00D46535" w:rsidRPr="00084AF2" w:rsidRDefault="00D46535" w:rsidP="00B65B6B">
      <w:pPr>
        <w:pStyle w:val="Akapitzlist"/>
        <w:numPr>
          <w:ilvl w:val="0"/>
          <w:numId w:val="18"/>
        </w:numPr>
        <w:spacing w:after="0"/>
        <w:ind w:left="426" w:hanging="426"/>
        <w:jc w:val="both"/>
        <w:rPr>
          <w:sz w:val="24"/>
          <w:szCs w:val="24"/>
        </w:rPr>
      </w:pPr>
      <w:r w:rsidRPr="00084AF2">
        <w:rPr>
          <w:sz w:val="24"/>
          <w:szCs w:val="24"/>
        </w:rPr>
        <w:t xml:space="preserve">Zwiększenie zaangażowania </w:t>
      </w:r>
      <w:r w:rsidR="00264871" w:rsidRPr="00084AF2">
        <w:rPr>
          <w:sz w:val="24"/>
          <w:szCs w:val="24"/>
        </w:rPr>
        <w:t>nauczycieli akademickich</w:t>
      </w:r>
      <w:r w:rsidRPr="00084AF2">
        <w:rPr>
          <w:sz w:val="24"/>
          <w:szCs w:val="24"/>
        </w:rPr>
        <w:t xml:space="preserve"> w proces doskonalenia jakości kształcenia</w:t>
      </w:r>
      <w:r w:rsidR="00264871" w:rsidRPr="00084AF2">
        <w:rPr>
          <w:sz w:val="24"/>
          <w:szCs w:val="24"/>
        </w:rPr>
        <w:t xml:space="preserve"> na Wydziale</w:t>
      </w:r>
      <w:r w:rsidRPr="00084AF2">
        <w:rPr>
          <w:sz w:val="24"/>
          <w:szCs w:val="24"/>
        </w:rPr>
        <w:t>.</w:t>
      </w:r>
    </w:p>
    <w:p w:rsidR="004B0F66" w:rsidRPr="00084AF2" w:rsidRDefault="00676BB8" w:rsidP="00B65B6B">
      <w:pPr>
        <w:pStyle w:val="Akapitzlist"/>
        <w:numPr>
          <w:ilvl w:val="0"/>
          <w:numId w:val="18"/>
        </w:numPr>
        <w:spacing w:after="0"/>
        <w:ind w:left="426" w:hanging="426"/>
        <w:jc w:val="both"/>
        <w:rPr>
          <w:sz w:val="24"/>
          <w:szCs w:val="24"/>
        </w:rPr>
      </w:pPr>
      <w:r w:rsidRPr="00084AF2">
        <w:rPr>
          <w:sz w:val="24"/>
          <w:szCs w:val="24"/>
        </w:rPr>
        <w:t>Zintensyfikowanie</w:t>
      </w:r>
      <w:r w:rsidR="00424C13" w:rsidRPr="00084AF2">
        <w:rPr>
          <w:sz w:val="24"/>
          <w:szCs w:val="24"/>
        </w:rPr>
        <w:t xml:space="preserve"> hospitacji</w:t>
      </w:r>
      <w:r w:rsidR="00410032">
        <w:rPr>
          <w:sz w:val="24"/>
          <w:szCs w:val="24"/>
        </w:rPr>
        <w:t>,</w:t>
      </w:r>
      <w:r w:rsidR="00424C13" w:rsidRPr="00084AF2">
        <w:rPr>
          <w:sz w:val="24"/>
          <w:szCs w:val="24"/>
        </w:rPr>
        <w:t xml:space="preserve"> ze szczególnym uwzględnieniem zajęć prowadzonych zdalnie</w:t>
      </w:r>
      <w:r w:rsidR="006E0060" w:rsidRPr="00084AF2">
        <w:rPr>
          <w:sz w:val="24"/>
          <w:szCs w:val="24"/>
        </w:rPr>
        <w:t xml:space="preserve"> oraz praktyk zawodowych</w:t>
      </w:r>
      <w:r w:rsidR="00424C13" w:rsidRPr="00084AF2">
        <w:rPr>
          <w:sz w:val="24"/>
          <w:szCs w:val="24"/>
        </w:rPr>
        <w:t>.</w:t>
      </w:r>
    </w:p>
    <w:p w:rsidR="00752861" w:rsidRPr="00084AF2" w:rsidRDefault="004B0F66" w:rsidP="00B65B6B">
      <w:pPr>
        <w:pStyle w:val="Akapitzlist"/>
        <w:numPr>
          <w:ilvl w:val="0"/>
          <w:numId w:val="18"/>
        </w:numPr>
        <w:spacing w:after="0"/>
        <w:ind w:left="426" w:hanging="426"/>
        <w:jc w:val="both"/>
        <w:rPr>
          <w:sz w:val="24"/>
          <w:szCs w:val="24"/>
        </w:rPr>
      </w:pPr>
      <w:r w:rsidRPr="00084AF2">
        <w:rPr>
          <w:sz w:val="24"/>
          <w:szCs w:val="24"/>
        </w:rPr>
        <w:t>Opracowanie wytycznych do oceny praktyk zawodowych.</w:t>
      </w:r>
    </w:p>
    <w:p w:rsidR="00752861" w:rsidRPr="00084AF2" w:rsidRDefault="006E0060" w:rsidP="00B65B6B">
      <w:pPr>
        <w:pStyle w:val="Akapitzlist"/>
        <w:numPr>
          <w:ilvl w:val="0"/>
          <w:numId w:val="18"/>
        </w:numPr>
        <w:spacing w:after="0"/>
        <w:ind w:left="426" w:hanging="426"/>
        <w:jc w:val="both"/>
        <w:rPr>
          <w:sz w:val="24"/>
          <w:szCs w:val="24"/>
        </w:rPr>
      </w:pPr>
      <w:r w:rsidRPr="00084AF2">
        <w:rPr>
          <w:sz w:val="24"/>
          <w:szCs w:val="24"/>
        </w:rPr>
        <w:t>Weryfikacja procedur</w:t>
      </w:r>
      <w:r w:rsidR="00527DE0" w:rsidRPr="00084AF2">
        <w:rPr>
          <w:sz w:val="24"/>
          <w:szCs w:val="24"/>
        </w:rPr>
        <w:t xml:space="preserve">, które </w:t>
      </w:r>
      <w:r w:rsidR="00424C13" w:rsidRPr="00084AF2">
        <w:rPr>
          <w:sz w:val="24"/>
          <w:szCs w:val="24"/>
        </w:rPr>
        <w:t xml:space="preserve">będą </w:t>
      </w:r>
      <w:r w:rsidR="00527DE0" w:rsidRPr="00084AF2">
        <w:rPr>
          <w:sz w:val="24"/>
          <w:szCs w:val="24"/>
        </w:rPr>
        <w:t>umożliwia</w:t>
      </w:r>
      <w:r w:rsidR="00424C13" w:rsidRPr="00084AF2">
        <w:rPr>
          <w:sz w:val="24"/>
          <w:szCs w:val="24"/>
        </w:rPr>
        <w:t>ły</w:t>
      </w:r>
      <w:r w:rsidR="00527DE0" w:rsidRPr="00084AF2">
        <w:rPr>
          <w:sz w:val="24"/>
          <w:szCs w:val="24"/>
        </w:rPr>
        <w:t xml:space="preserve"> monitoring jakości materiałów dydaktycznych i sposobu ich udostępniania oraz wykrywania zjawisk niepożądanych w procesie kształcenia na odległość.</w:t>
      </w:r>
    </w:p>
    <w:p w:rsidR="00752861" w:rsidRPr="00084AF2" w:rsidRDefault="00752861" w:rsidP="00B65B6B">
      <w:pPr>
        <w:pStyle w:val="Akapitzlist"/>
        <w:numPr>
          <w:ilvl w:val="0"/>
          <w:numId w:val="18"/>
        </w:numPr>
        <w:spacing w:after="0"/>
        <w:ind w:left="426" w:hanging="426"/>
        <w:jc w:val="both"/>
        <w:rPr>
          <w:sz w:val="24"/>
          <w:szCs w:val="24"/>
        </w:rPr>
      </w:pPr>
      <w:r w:rsidRPr="00084AF2">
        <w:rPr>
          <w:sz w:val="24"/>
          <w:szCs w:val="24"/>
        </w:rPr>
        <w:t>Przeanalizowanie treści sylabusów przedmiotów</w:t>
      </w:r>
      <w:r w:rsidR="004133CA" w:rsidRPr="00084AF2">
        <w:rPr>
          <w:sz w:val="24"/>
          <w:szCs w:val="24"/>
        </w:rPr>
        <w:t xml:space="preserve"> pod ką</w:t>
      </w:r>
      <w:r w:rsidRPr="00084AF2">
        <w:rPr>
          <w:sz w:val="24"/>
          <w:szCs w:val="24"/>
        </w:rPr>
        <w:t xml:space="preserve">tem powtarzających się treści </w:t>
      </w:r>
      <w:bookmarkStart w:id="0" w:name="_GoBack"/>
      <w:bookmarkEnd w:id="0"/>
      <w:r w:rsidRPr="00084AF2">
        <w:rPr>
          <w:sz w:val="24"/>
          <w:szCs w:val="24"/>
        </w:rPr>
        <w:t>programowych (częste uwagi w komentarzach do ankiet procesu studiowania</w:t>
      </w:r>
      <w:r w:rsidR="004133CA" w:rsidRPr="00084AF2">
        <w:rPr>
          <w:sz w:val="24"/>
          <w:szCs w:val="24"/>
        </w:rPr>
        <w:t>)</w:t>
      </w:r>
      <w:r w:rsidRPr="00084AF2">
        <w:rPr>
          <w:sz w:val="24"/>
          <w:szCs w:val="24"/>
        </w:rPr>
        <w:t>.</w:t>
      </w:r>
    </w:p>
    <w:p w:rsidR="00C83A1C" w:rsidRPr="00084AF2" w:rsidRDefault="00AD675C" w:rsidP="00B65B6B">
      <w:pPr>
        <w:pStyle w:val="Akapitzlist"/>
        <w:numPr>
          <w:ilvl w:val="0"/>
          <w:numId w:val="18"/>
        </w:numPr>
        <w:spacing w:after="0"/>
        <w:ind w:left="426" w:hanging="426"/>
        <w:jc w:val="both"/>
        <w:rPr>
          <w:sz w:val="24"/>
          <w:szCs w:val="24"/>
        </w:rPr>
      </w:pPr>
      <w:r w:rsidRPr="00084AF2">
        <w:rPr>
          <w:sz w:val="24"/>
          <w:szCs w:val="24"/>
        </w:rPr>
        <w:lastRenderedPageBreak/>
        <w:t>Opracowanie nowego programu studiów dla kierunku Ogrodnictwo bez podziału na specjalności (zbyt mała liczba kandydatów na studia na tym kierunku uniemożliwia wybieranie modułów specjalnościowych).</w:t>
      </w:r>
    </w:p>
    <w:p w:rsidR="00676BB8" w:rsidRPr="00084AF2" w:rsidRDefault="00676BB8" w:rsidP="00B65B6B">
      <w:pPr>
        <w:pStyle w:val="Akapitzlist"/>
        <w:numPr>
          <w:ilvl w:val="0"/>
          <w:numId w:val="18"/>
        </w:numPr>
        <w:spacing w:after="0"/>
        <w:ind w:left="426" w:hanging="426"/>
        <w:jc w:val="both"/>
        <w:rPr>
          <w:sz w:val="24"/>
          <w:szCs w:val="24"/>
        </w:rPr>
      </w:pPr>
      <w:r w:rsidRPr="00084AF2">
        <w:rPr>
          <w:sz w:val="24"/>
          <w:szCs w:val="24"/>
        </w:rPr>
        <w:t>Wsparcie dla nauczycieli akademickich w zakresie korzystania z narzędzi informatycznych wspierających kształcenie on</w:t>
      </w:r>
      <w:r w:rsidR="00DE1229">
        <w:rPr>
          <w:sz w:val="24"/>
          <w:szCs w:val="24"/>
        </w:rPr>
        <w:t xml:space="preserve"> </w:t>
      </w:r>
      <w:r w:rsidRPr="00084AF2">
        <w:rPr>
          <w:sz w:val="24"/>
          <w:szCs w:val="24"/>
        </w:rPr>
        <w:t>line. Wskazane formy szkolenia powinny zostać włączone na stałe do oferty podnoszenia kwalifikacji nauczycieli akademickich.</w:t>
      </w:r>
    </w:p>
    <w:p w:rsidR="002F26B9" w:rsidRPr="00084AF2" w:rsidRDefault="002F26B9" w:rsidP="00B65B6B">
      <w:pPr>
        <w:pStyle w:val="Akapitzlist"/>
        <w:numPr>
          <w:ilvl w:val="0"/>
          <w:numId w:val="18"/>
        </w:numPr>
        <w:spacing w:after="0"/>
        <w:ind w:left="426" w:hanging="426"/>
        <w:jc w:val="both"/>
        <w:rPr>
          <w:sz w:val="24"/>
          <w:szCs w:val="24"/>
        </w:rPr>
      </w:pPr>
      <w:r w:rsidRPr="00084AF2">
        <w:rPr>
          <w:sz w:val="24"/>
          <w:szCs w:val="24"/>
        </w:rPr>
        <w:t>Wsparcie w zakresie zdrowia psychicznego i wsparcie psychologiczne dla studentów.</w:t>
      </w:r>
    </w:p>
    <w:p w:rsidR="00752861" w:rsidRPr="00DE1229" w:rsidRDefault="00752861" w:rsidP="00666B0D">
      <w:pPr>
        <w:spacing w:after="0" w:line="240" w:lineRule="auto"/>
        <w:jc w:val="center"/>
        <w:rPr>
          <w:color w:val="0070C0"/>
        </w:rPr>
      </w:pPr>
    </w:p>
    <w:p w:rsidR="009A4207" w:rsidRPr="00DE1229" w:rsidRDefault="009A4207">
      <w:pPr>
        <w:spacing w:after="0" w:line="240" w:lineRule="auto"/>
        <w:rPr>
          <w:color w:val="0070C0"/>
        </w:rPr>
      </w:pPr>
      <w:r w:rsidRPr="00DE1229">
        <w:rPr>
          <w:color w:val="0070C0"/>
        </w:rPr>
        <w:br w:type="page"/>
      </w:r>
    </w:p>
    <w:p w:rsidR="00752861" w:rsidRPr="00DE1229" w:rsidRDefault="00063E1A" w:rsidP="00063E1A">
      <w:pPr>
        <w:pStyle w:val="Nagwek1"/>
      </w:pPr>
      <w:r w:rsidRPr="00DE1229">
        <w:lastRenderedPageBreak/>
        <w:t>Aneks</w:t>
      </w:r>
    </w:p>
    <w:p w:rsidR="00084AF2" w:rsidRPr="00DE1229" w:rsidRDefault="00084AF2" w:rsidP="00084AF2">
      <w:pPr>
        <w:pStyle w:val="Nagwek1"/>
        <w:jc w:val="center"/>
        <w:rPr>
          <w:sz w:val="24"/>
        </w:rPr>
      </w:pPr>
      <w:r w:rsidRPr="00DE1229">
        <w:rPr>
          <w:sz w:val="24"/>
        </w:rPr>
        <w:t>Wybrane materiały reklamowe przygotowane w roku 2021 r. (ulotki)</w:t>
      </w:r>
    </w:p>
    <w:p w:rsidR="009A4207" w:rsidRPr="00DE1229" w:rsidRDefault="009A4207" w:rsidP="009E53CF">
      <w:pPr>
        <w:spacing w:after="0" w:line="240" w:lineRule="auto"/>
        <w:jc w:val="center"/>
        <w:rPr>
          <w:color w:val="0070C0"/>
        </w:rPr>
      </w:pPr>
      <w:r w:rsidRPr="00DE1229">
        <w:rPr>
          <w:noProof/>
          <w:lang w:eastAsia="pl-PL"/>
        </w:rPr>
        <w:drawing>
          <wp:inline distT="0" distB="0" distL="0" distR="0">
            <wp:extent cx="5569385" cy="3916908"/>
            <wp:effectExtent l="0" t="0" r="0" b="7620"/>
            <wp:docPr id="385" name="Obraz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5156" t="11812" r="54704" b="4556"/>
                    <a:stretch/>
                  </pic:blipFill>
                  <pic:spPr bwMode="auto">
                    <a:xfrm>
                      <a:off x="0" y="0"/>
                      <a:ext cx="5586646" cy="3929047"/>
                    </a:xfrm>
                    <a:prstGeom prst="rect">
                      <a:avLst/>
                    </a:prstGeom>
                    <a:ln>
                      <a:noFill/>
                    </a:ln>
                    <a:extLst>
                      <a:ext uri="{53640926-AAD7-44D8-BBD7-CCE9431645EC}">
                        <a14:shadowObscured xmlns:a14="http://schemas.microsoft.com/office/drawing/2010/main"/>
                      </a:ext>
                    </a:extLst>
                  </pic:spPr>
                </pic:pic>
              </a:graphicData>
            </a:graphic>
          </wp:inline>
        </w:drawing>
      </w:r>
    </w:p>
    <w:p w:rsidR="00084AF2" w:rsidRDefault="00084AF2" w:rsidP="009E53CF">
      <w:pPr>
        <w:spacing w:after="0" w:line="240" w:lineRule="auto"/>
        <w:jc w:val="center"/>
        <w:rPr>
          <w:color w:val="0070C0"/>
          <w:lang w:val="es-ES"/>
        </w:rPr>
      </w:pPr>
    </w:p>
    <w:p w:rsidR="009E53CF" w:rsidRDefault="00084AF2" w:rsidP="009E53CF">
      <w:pPr>
        <w:spacing w:after="0" w:line="240" w:lineRule="auto"/>
        <w:jc w:val="center"/>
        <w:rPr>
          <w:color w:val="0070C0"/>
          <w:lang w:val="es-ES"/>
        </w:rPr>
      </w:pPr>
      <w:r>
        <w:rPr>
          <w:color w:val="0070C0"/>
          <w:lang w:val="es-ES"/>
        </w:rPr>
        <w:t>Ulotka prezentująca kierunków prowadzone na WBiO</w:t>
      </w:r>
    </w:p>
    <w:p w:rsidR="009E53CF" w:rsidRDefault="009E53CF" w:rsidP="009E53CF">
      <w:pPr>
        <w:spacing w:after="0" w:line="240" w:lineRule="auto"/>
        <w:jc w:val="center"/>
        <w:rPr>
          <w:color w:val="0070C0"/>
          <w:lang w:val="es-ES"/>
        </w:rPr>
      </w:pPr>
      <w:r>
        <w:rPr>
          <w:noProof/>
          <w:lang w:eastAsia="pl-PL"/>
        </w:rPr>
        <w:drawing>
          <wp:inline distT="0" distB="0" distL="0" distR="0">
            <wp:extent cx="5581934" cy="3923713"/>
            <wp:effectExtent l="0" t="0" r="0" b="635"/>
            <wp:docPr id="386" name="Obraz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5460" t="12623" r="54859" b="4745"/>
                    <a:stretch/>
                  </pic:blipFill>
                  <pic:spPr bwMode="auto">
                    <a:xfrm>
                      <a:off x="0" y="0"/>
                      <a:ext cx="5613133" cy="3945644"/>
                    </a:xfrm>
                    <a:prstGeom prst="rect">
                      <a:avLst/>
                    </a:prstGeom>
                    <a:ln>
                      <a:noFill/>
                    </a:ln>
                    <a:extLst>
                      <a:ext uri="{53640926-AAD7-44D8-BBD7-CCE9431645EC}">
                        <a14:shadowObscured xmlns:a14="http://schemas.microsoft.com/office/drawing/2010/main"/>
                      </a:ext>
                    </a:extLst>
                  </pic:spPr>
                </pic:pic>
              </a:graphicData>
            </a:graphic>
          </wp:inline>
        </w:drawing>
      </w:r>
    </w:p>
    <w:p w:rsidR="009E53CF" w:rsidRDefault="009E53CF" w:rsidP="009E53CF">
      <w:pPr>
        <w:spacing w:after="0" w:line="240" w:lineRule="auto"/>
        <w:jc w:val="center"/>
        <w:rPr>
          <w:color w:val="0070C0"/>
          <w:lang w:val="es-ES"/>
        </w:rPr>
      </w:pPr>
      <w:r>
        <w:rPr>
          <w:noProof/>
          <w:lang w:eastAsia="pl-PL"/>
        </w:rPr>
        <w:lastRenderedPageBreak/>
        <w:drawing>
          <wp:inline distT="0" distB="0" distL="0" distR="0">
            <wp:extent cx="6073705" cy="4267200"/>
            <wp:effectExtent l="0" t="0" r="3810" b="0"/>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5326" t="11834" r="54594" b="4745"/>
                    <a:stretch/>
                  </pic:blipFill>
                  <pic:spPr bwMode="auto">
                    <a:xfrm>
                      <a:off x="0" y="0"/>
                      <a:ext cx="6108395" cy="4291572"/>
                    </a:xfrm>
                    <a:prstGeom prst="rect">
                      <a:avLst/>
                    </a:prstGeom>
                    <a:ln>
                      <a:noFill/>
                    </a:ln>
                    <a:extLst>
                      <a:ext uri="{53640926-AAD7-44D8-BBD7-CCE9431645EC}">
                        <a14:shadowObscured xmlns:a14="http://schemas.microsoft.com/office/drawing/2010/main"/>
                      </a:ext>
                    </a:extLst>
                  </pic:spPr>
                </pic:pic>
              </a:graphicData>
            </a:graphic>
          </wp:inline>
        </w:drawing>
      </w:r>
    </w:p>
    <w:p w:rsidR="009E53CF" w:rsidRDefault="009E53CF" w:rsidP="009E53CF">
      <w:pPr>
        <w:spacing w:after="0" w:line="240" w:lineRule="auto"/>
        <w:jc w:val="center"/>
        <w:rPr>
          <w:color w:val="0070C0"/>
          <w:lang w:val="es-ES"/>
        </w:rPr>
      </w:pPr>
    </w:p>
    <w:p w:rsidR="00063E1A" w:rsidRDefault="00063E1A" w:rsidP="009E53CF">
      <w:pPr>
        <w:spacing w:after="0" w:line="240" w:lineRule="auto"/>
        <w:jc w:val="center"/>
        <w:rPr>
          <w:color w:val="0070C0"/>
          <w:lang w:val="es-ES"/>
        </w:rPr>
      </w:pPr>
    </w:p>
    <w:p w:rsidR="009E53CF" w:rsidRPr="0091107A" w:rsidRDefault="009E53CF" w:rsidP="009E53CF">
      <w:pPr>
        <w:spacing w:after="0" w:line="240" w:lineRule="auto"/>
        <w:jc w:val="center"/>
        <w:rPr>
          <w:color w:val="0070C0"/>
          <w:lang w:val="es-ES"/>
        </w:rPr>
      </w:pPr>
      <w:r>
        <w:rPr>
          <w:noProof/>
          <w:lang w:eastAsia="pl-PL"/>
        </w:rPr>
        <w:drawing>
          <wp:inline distT="0" distB="0" distL="0" distR="0">
            <wp:extent cx="6035040" cy="4274331"/>
            <wp:effectExtent l="0" t="0" r="3810" b="0"/>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5193" t="11834" r="54860" b="4349"/>
                    <a:stretch/>
                  </pic:blipFill>
                  <pic:spPr bwMode="auto">
                    <a:xfrm>
                      <a:off x="0" y="0"/>
                      <a:ext cx="6077511" cy="4304411"/>
                    </a:xfrm>
                    <a:prstGeom prst="rect">
                      <a:avLst/>
                    </a:prstGeom>
                    <a:ln>
                      <a:noFill/>
                    </a:ln>
                    <a:extLst>
                      <a:ext uri="{53640926-AAD7-44D8-BBD7-CCE9431645EC}">
                        <a14:shadowObscured xmlns:a14="http://schemas.microsoft.com/office/drawing/2010/main"/>
                      </a:ext>
                    </a:extLst>
                  </pic:spPr>
                </pic:pic>
              </a:graphicData>
            </a:graphic>
          </wp:inline>
        </w:drawing>
      </w:r>
    </w:p>
    <w:sectPr w:rsidR="009E53CF" w:rsidRPr="0091107A" w:rsidSect="00781779">
      <w:footerReference w:type="default" r:id="rId46"/>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4520" w:rsidRDefault="00AD4520" w:rsidP="00E61FBC">
      <w:pPr>
        <w:spacing w:after="0" w:line="240" w:lineRule="auto"/>
      </w:pPr>
      <w:r>
        <w:separator/>
      </w:r>
    </w:p>
  </w:endnote>
  <w:endnote w:type="continuationSeparator" w:id="0">
    <w:p w:rsidR="00AD4520" w:rsidRDefault="00AD4520" w:rsidP="00E61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Bold CE">
    <w:altName w:val="Arial"/>
    <w:panose1 w:val="00000000000000000000"/>
    <w:charset w:val="EE"/>
    <w:family w:val="swiss"/>
    <w:notTrueType/>
    <w:pitch w:val="default"/>
    <w:sig w:usb0="00000005" w:usb1="00000000" w:usb2="00000000" w:usb3="00000000" w:csb0="00000002" w:csb1="00000000"/>
  </w:font>
  <w:font w:name="Calibri-Bold">
    <w:altName w:val="Arial"/>
    <w:panose1 w:val="00000000000000000000"/>
    <w:charset w:val="00"/>
    <w:family w:val="swiss"/>
    <w:notTrueType/>
    <w:pitch w:val="default"/>
    <w:sig w:usb0="00000003" w:usb1="00000000" w:usb2="00000000" w:usb3="00000000" w:csb0="00000001" w:csb1="00000000"/>
  </w:font>
  <w:font w:name="Microsoft YaHei UI Light">
    <w:panose1 w:val="020B0502040204020203"/>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63BE" w:rsidRDefault="00AD4520" w:rsidP="002229B0">
    <w:pPr>
      <w:pStyle w:val="Stopka"/>
      <w:spacing w:before="200" w:after="0"/>
      <w:jc w:val="right"/>
    </w:pPr>
    <w:r>
      <w:fldChar w:fldCharType="begin"/>
    </w:r>
    <w:r>
      <w:instrText>PAGE   \* MERGEFORMAT</w:instrText>
    </w:r>
    <w:r>
      <w:fldChar w:fldCharType="separate"/>
    </w:r>
    <w:r w:rsidR="00582B1D">
      <w:rPr>
        <w:noProof/>
      </w:rPr>
      <w:t>35</w:t>
    </w:r>
    <w:r>
      <w:rPr>
        <w:noProof/>
      </w:rPr>
      <w:fldChar w:fldCharType="end"/>
    </w:r>
  </w:p>
  <w:p w:rsidR="009F63BE" w:rsidRDefault="009F63B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63BE" w:rsidRDefault="00AD4520" w:rsidP="002229B0">
    <w:pPr>
      <w:pStyle w:val="Stopka"/>
      <w:spacing w:before="200" w:after="0"/>
      <w:jc w:val="right"/>
    </w:pPr>
    <w:r>
      <w:fldChar w:fldCharType="begin"/>
    </w:r>
    <w:r>
      <w:instrText>PAGE   \* MERGEFORMAT</w:instrText>
    </w:r>
    <w:r>
      <w:fldChar w:fldCharType="separate"/>
    </w:r>
    <w:r w:rsidR="00582B1D">
      <w:rPr>
        <w:noProof/>
      </w:rPr>
      <w:t>54</w:t>
    </w:r>
    <w:r>
      <w:rPr>
        <w:noProof/>
      </w:rPr>
      <w:fldChar w:fldCharType="end"/>
    </w:r>
  </w:p>
  <w:p w:rsidR="009F63BE" w:rsidRDefault="009F63B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63BE" w:rsidRDefault="00AD4520" w:rsidP="002229B0">
    <w:pPr>
      <w:pStyle w:val="Stopka"/>
      <w:spacing w:before="200" w:after="0"/>
      <w:jc w:val="right"/>
    </w:pPr>
    <w:r>
      <w:fldChar w:fldCharType="begin"/>
    </w:r>
    <w:r>
      <w:instrText>PAGE   \* MERGEFORMAT</w:instrText>
    </w:r>
    <w:r>
      <w:fldChar w:fldCharType="separate"/>
    </w:r>
    <w:r w:rsidR="00582B1D">
      <w:rPr>
        <w:noProof/>
      </w:rPr>
      <w:t>104</w:t>
    </w:r>
    <w:r>
      <w:rPr>
        <w:noProof/>
      </w:rPr>
      <w:fldChar w:fldCharType="end"/>
    </w:r>
  </w:p>
  <w:p w:rsidR="009F63BE" w:rsidRDefault="009F63B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4520" w:rsidRDefault="00AD4520" w:rsidP="00E61FBC">
      <w:pPr>
        <w:spacing w:after="0" w:line="240" w:lineRule="auto"/>
      </w:pPr>
      <w:r>
        <w:separator/>
      </w:r>
    </w:p>
  </w:footnote>
  <w:footnote w:type="continuationSeparator" w:id="0">
    <w:p w:rsidR="00AD4520" w:rsidRDefault="00AD4520" w:rsidP="00E61F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4B0F"/>
    <w:multiLevelType w:val="hybridMultilevel"/>
    <w:tmpl w:val="A7C007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9D321A"/>
    <w:multiLevelType w:val="hybridMultilevel"/>
    <w:tmpl w:val="A7E48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0363B3"/>
    <w:multiLevelType w:val="hybridMultilevel"/>
    <w:tmpl w:val="786079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17290D"/>
    <w:multiLevelType w:val="hybridMultilevel"/>
    <w:tmpl w:val="246213A2"/>
    <w:lvl w:ilvl="0" w:tplc="2B3AD6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3B1FCE"/>
    <w:multiLevelType w:val="hybridMultilevel"/>
    <w:tmpl w:val="900830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D441DA3"/>
    <w:multiLevelType w:val="hybridMultilevel"/>
    <w:tmpl w:val="203CE750"/>
    <w:lvl w:ilvl="0" w:tplc="658624C4">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DE54BAC"/>
    <w:multiLevelType w:val="hybridMultilevel"/>
    <w:tmpl w:val="1D8A7B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FC11BC"/>
    <w:multiLevelType w:val="hybridMultilevel"/>
    <w:tmpl w:val="21400EBE"/>
    <w:lvl w:ilvl="0" w:tplc="D3667DFE">
      <w:start w:val="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555A22"/>
    <w:multiLevelType w:val="hybridMultilevel"/>
    <w:tmpl w:val="1488EF1C"/>
    <w:lvl w:ilvl="0" w:tplc="8C38EA5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46729A"/>
    <w:multiLevelType w:val="hybridMultilevel"/>
    <w:tmpl w:val="886AB0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047A4F"/>
    <w:multiLevelType w:val="hybridMultilevel"/>
    <w:tmpl w:val="DFC63F1C"/>
    <w:lvl w:ilvl="0" w:tplc="CB6A1EBA">
      <w:start w:val="8"/>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852BDB"/>
    <w:multiLevelType w:val="hybridMultilevel"/>
    <w:tmpl w:val="74846E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84425D3"/>
    <w:multiLevelType w:val="hybridMultilevel"/>
    <w:tmpl w:val="8A8A68EC"/>
    <w:lvl w:ilvl="0" w:tplc="AAA2BB8E">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8B171B5"/>
    <w:multiLevelType w:val="multilevel"/>
    <w:tmpl w:val="C74AFF0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656AD0"/>
    <w:multiLevelType w:val="hybridMultilevel"/>
    <w:tmpl w:val="DC4266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EA4F50"/>
    <w:multiLevelType w:val="hybridMultilevel"/>
    <w:tmpl w:val="D2EA1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B03092A"/>
    <w:multiLevelType w:val="hybridMultilevel"/>
    <w:tmpl w:val="78526BB2"/>
    <w:lvl w:ilvl="0" w:tplc="9806920C">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7" w15:restartNumberingAfterBreak="0">
    <w:nsid w:val="1EBF368E"/>
    <w:multiLevelType w:val="hybridMultilevel"/>
    <w:tmpl w:val="6B28467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EF01141"/>
    <w:multiLevelType w:val="hybridMultilevel"/>
    <w:tmpl w:val="56AA3C0A"/>
    <w:lvl w:ilvl="0" w:tplc="CE32E3A0">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D072C5"/>
    <w:multiLevelType w:val="hybridMultilevel"/>
    <w:tmpl w:val="6F2C8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3923E55"/>
    <w:multiLevelType w:val="hybridMultilevel"/>
    <w:tmpl w:val="DCFC6A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F56E73"/>
    <w:multiLevelType w:val="hybridMultilevel"/>
    <w:tmpl w:val="23C8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88667BD"/>
    <w:multiLevelType w:val="hybridMultilevel"/>
    <w:tmpl w:val="12E40C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A0951EE"/>
    <w:multiLevelType w:val="hybridMultilevel"/>
    <w:tmpl w:val="84703B2C"/>
    <w:lvl w:ilvl="0" w:tplc="9F04E06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ABD42A5"/>
    <w:multiLevelType w:val="hybridMultilevel"/>
    <w:tmpl w:val="F3DE24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BEC267C"/>
    <w:multiLevelType w:val="hybridMultilevel"/>
    <w:tmpl w:val="30B4CFF2"/>
    <w:lvl w:ilvl="0" w:tplc="0584167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2BEC39A2"/>
    <w:multiLevelType w:val="hybridMultilevel"/>
    <w:tmpl w:val="8C4A6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C3236B8"/>
    <w:multiLevelType w:val="hybridMultilevel"/>
    <w:tmpl w:val="96EED0B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FD37E49"/>
    <w:multiLevelType w:val="hybridMultilevel"/>
    <w:tmpl w:val="FF089144"/>
    <w:lvl w:ilvl="0" w:tplc="281AC7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083567D"/>
    <w:multiLevelType w:val="hybridMultilevel"/>
    <w:tmpl w:val="8634FFA8"/>
    <w:lvl w:ilvl="0" w:tplc="8C38EA52">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31647FD0"/>
    <w:multiLevelType w:val="hybridMultilevel"/>
    <w:tmpl w:val="849242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2383DA8"/>
    <w:multiLevelType w:val="hybridMultilevel"/>
    <w:tmpl w:val="0F720038"/>
    <w:lvl w:ilvl="0" w:tplc="075E13F0">
      <w:start w:val="7"/>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2BC1B84"/>
    <w:multiLevelType w:val="hybridMultilevel"/>
    <w:tmpl w:val="139A5C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34C2A80"/>
    <w:multiLevelType w:val="hybridMultilevel"/>
    <w:tmpl w:val="688A05EA"/>
    <w:lvl w:ilvl="0" w:tplc="C22A4F7C">
      <w:start w:val="1"/>
      <w:numFmt w:val="lowerLetter"/>
      <w:lvlText w:val="%1."/>
      <w:lvlJc w:val="left"/>
      <w:pPr>
        <w:ind w:left="720" w:hanging="360"/>
      </w:pPr>
      <w:rPr>
        <w:rFonts w:hint="default"/>
        <w:color w:val="auto"/>
      </w:rPr>
    </w:lvl>
    <w:lvl w:ilvl="1" w:tplc="1A382A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3F3252A"/>
    <w:multiLevelType w:val="hybridMultilevel"/>
    <w:tmpl w:val="BE1254D8"/>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7B14BFB"/>
    <w:multiLevelType w:val="hybridMultilevel"/>
    <w:tmpl w:val="961423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7C244AC"/>
    <w:multiLevelType w:val="hybridMultilevel"/>
    <w:tmpl w:val="073E2E52"/>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92D2FAA"/>
    <w:multiLevelType w:val="hybridMultilevel"/>
    <w:tmpl w:val="78526BB2"/>
    <w:lvl w:ilvl="0" w:tplc="9806920C">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8" w15:restartNumberingAfterBreak="0">
    <w:nsid w:val="39936B83"/>
    <w:multiLevelType w:val="hybridMultilevel"/>
    <w:tmpl w:val="98F0D0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A5871A1"/>
    <w:multiLevelType w:val="hybridMultilevel"/>
    <w:tmpl w:val="B554D0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C0F598D"/>
    <w:multiLevelType w:val="hybridMultilevel"/>
    <w:tmpl w:val="74927384"/>
    <w:lvl w:ilvl="0" w:tplc="613EEE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DDA2727"/>
    <w:multiLevelType w:val="hybridMultilevel"/>
    <w:tmpl w:val="78526BB2"/>
    <w:lvl w:ilvl="0" w:tplc="9806920C">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2" w15:restartNumberingAfterBreak="0">
    <w:nsid w:val="3F7D5B58"/>
    <w:multiLevelType w:val="hybridMultilevel"/>
    <w:tmpl w:val="C1D835C0"/>
    <w:lvl w:ilvl="0" w:tplc="0809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0663ABE"/>
    <w:multiLevelType w:val="multilevel"/>
    <w:tmpl w:val="0415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428D4F53"/>
    <w:multiLevelType w:val="hybridMultilevel"/>
    <w:tmpl w:val="B35C8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419379F"/>
    <w:multiLevelType w:val="hybridMultilevel"/>
    <w:tmpl w:val="2D404BB6"/>
    <w:lvl w:ilvl="0" w:tplc="0A7A2A60">
      <w:start w:val="1"/>
      <w:numFmt w:val="bullet"/>
      <w:lvlText w:val="•"/>
      <w:lvlJc w:val="left"/>
      <w:pPr>
        <w:ind w:left="1152" w:hanging="360"/>
      </w:pPr>
      <w:rPr>
        <w:rFonts w:ascii="Arial" w:hAnsi="Arial" w:cs="Times New Roman"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46" w15:restartNumberingAfterBreak="0">
    <w:nsid w:val="47356F9D"/>
    <w:multiLevelType w:val="hybridMultilevel"/>
    <w:tmpl w:val="7D1E80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0DF4E43"/>
    <w:multiLevelType w:val="hybridMultilevel"/>
    <w:tmpl w:val="A5403168"/>
    <w:lvl w:ilvl="0" w:tplc="0415000F">
      <w:start w:val="1"/>
      <w:numFmt w:val="decimal"/>
      <w:lvlText w:val="%1."/>
      <w:lvlJc w:val="left"/>
      <w:pPr>
        <w:ind w:left="720" w:hanging="360"/>
      </w:pPr>
      <w:rPr>
        <w:rFonts w:hint="default"/>
      </w:rPr>
    </w:lvl>
    <w:lvl w:ilvl="1" w:tplc="3614EE62">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1200640"/>
    <w:multiLevelType w:val="hybridMultilevel"/>
    <w:tmpl w:val="688E9D22"/>
    <w:lvl w:ilvl="0" w:tplc="73E6D92E">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49" w15:restartNumberingAfterBreak="0">
    <w:nsid w:val="51753DBD"/>
    <w:multiLevelType w:val="multilevel"/>
    <w:tmpl w:val="8974A67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23638FA"/>
    <w:multiLevelType w:val="hybridMultilevel"/>
    <w:tmpl w:val="92381C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25415BA"/>
    <w:multiLevelType w:val="hybridMultilevel"/>
    <w:tmpl w:val="8A66D138"/>
    <w:lvl w:ilvl="0" w:tplc="1916BEBC">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3791A2B"/>
    <w:multiLevelType w:val="hybridMultilevel"/>
    <w:tmpl w:val="26BAF75E"/>
    <w:lvl w:ilvl="0" w:tplc="8D7C799A">
      <w:start w:val="6"/>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68F7841"/>
    <w:multiLevelType w:val="hybridMultilevel"/>
    <w:tmpl w:val="3852FAD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59916167"/>
    <w:multiLevelType w:val="hybridMultilevel"/>
    <w:tmpl w:val="D312EDF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D78003C"/>
    <w:multiLevelType w:val="hybridMultilevel"/>
    <w:tmpl w:val="60168F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EEB1ADA"/>
    <w:multiLevelType w:val="hybridMultilevel"/>
    <w:tmpl w:val="8CB8E2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03B06B9"/>
    <w:multiLevelType w:val="hybridMultilevel"/>
    <w:tmpl w:val="4E823C1E"/>
    <w:lvl w:ilvl="0" w:tplc="C22A4F7C">
      <w:start w:val="1"/>
      <w:numFmt w:val="lowerLetter"/>
      <w:pStyle w:val="Nagwek2"/>
      <w:lvlText w:val="%1."/>
      <w:lvlJc w:val="left"/>
      <w:pPr>
        <w:ind w:left="720" w:hanging="360"/>
      </w:pPr>
      <w:rPr>
        <w:rFonts w:hint="default"/>
        <w:color w:val="auto"/>
      </w:rPr>
    </w:lvl>
    <w:lvl w:ilvl="1" w:tplc="E8409CB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04F0F45"/>
    <w:multiLevelType w:val="hybridMultilevel"/>
    <w:tmpl w:val="16A0504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3D2483C"/>
    <w:multiLevelType w:val="hybridMultilevel"/>
    <w:tmpl w:val="3650F320"/>
    <w:lvl w:ilvl="0" w:tplc="E17614EE">
      <w:start w:val="1"/>
      <w:numFmt w:val="lowerLetter"/>
      <w:lvlText w:val="%1."/>
      <w:lvlJc w:val="left"/>
      <w:pPr>
        <w:ind w:left="360" w:hanging="360"/>
      </w:pPr>
      <w:rPr>
        <w:rFonts w:ascii="Calibri" w:hAnsi="Calibri" w:cs="Times New Roman" w:hint="default"/>
        <w:b/>
        <w:bCs/>
        <w:i w:val="0"/>
        <w:sz w:val="24"/>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60" w15:restartNumberingAfterBreak="0">
    <w:nsid w:val="681D772C"/>
    <w:multiLevelType w:val="hybridMultilevel"/>
    <w:tmpl w:val="FAFC5B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90529C6"/>
    <w:multiLevelType w:val="hybridMultilevel"/>
    <w:tmpl w:val="E34220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9577545"/>
    <w:multiLevelType w:val="hybridMultilevel"/>
    <w:tmpl w:val="7CFE7B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B015565"/>
    <w:multiLevelType w:val="hybridMultilevel"/>
    <w:tmpl w:val="FA1A4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15:restartNumberingAfterBreak="0">
    <w:nsid w:val="6B4E51B3"/>
    <w:multiLevelType w:val="hybridMultilevel"/>
    <w:tmpl w:val="FDBEE4E8"/>
    <w:lvl w:ilvl="0" w:tplc="7994A1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B5B4E89"/>
    <w:multiLevelType w:val="hybridMultilevel"/>
    <w:tmpl w:val="CD0AB4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C250EB6"/>
    <w:multiLevelType w:val="hybridMultilevel"/>
    <w:tmpl w:val="016CE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DFC22B8"/>
    <w:multiLevelType w:val="hybridMultilevel"/>
    <w:tmpl w:val="E3CCB066"/>
    <w:lvl w:ilvl="0" w:tplc="88547772">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8" w15:restartNumberingAfterBreak="0">
    <w:nsid w:val="6E7B2705"/>
    <w:multiLevelType w:val="hybridMultilevel"/>
    <w:tmpl w:val="1534E548"/>
    <w:lvl w:ilvl="0" w:tplc="B114ED2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E88343F"/>
    <w:multiLevelType w:val="hybridMultilevel"/>
    <w:tmpl w:val="42366B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FDA5457"/>
    <w:multiLevelType w:val="hybridMultilevel"/>
    <w:tmpl w:val="A19095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FFF519E"/>
    <w:multiLevelType w:val="hybridMultilevel"/>
    <w:tmpl w:val="E52E9C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2340174"/>
    <w:multiLevelType w:val="hybridMultilevel"/>
    <w:tmpl w:val="C7440DB0"/>
    <w:lvl w:ilvl="0" w:tplc="0809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3722338"/>
    <w:multiLevelType w:val="hybridMultilevel"/>
    <w:tmpl w:val="83A83F10"/>
    <w:lvl w:ilvl="0" w:tplc="A9FCD87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15:restartNumberingAfterBreak="0">
    <w:nsid w:val="7599440F"/>
    <w:multiLevelType w:val="hybridMultilevel"/>
    <w:tmpl w:val="666470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8E00E54"/>
    <w:multiLevelType w:val="hybridMultilevel"/>
    <w:tmpl w:val="B642A1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B1C23F9"/>
    <w:multiLevelType w:val="hybridMultilevel"/>
    <w:tmpl w:val="87A431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C3B3D4D"/>
    <w:multiLevelType w:val="hybridMultilevel"/>
    <w:tmpl w:val="E0F81C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EA14D39"/>
    <w:multiLevelType w:val="hybridMultilevel"/>
    <w:tmpl w:val="9B54931E"/>
    <w:lvl w:ilvl="0" w:tplc="0415000F">
      <w:start w:val="1"/>
      <w:numFmt w:val="decimal"/>
      <w:lvlText w:val="%1."/>
      <w:lvlJc w:val="left"/>
      <w:pPr>
        <w:tabs>
          <w:tab w:val="num" w:pos="2475"/>
        </w:tabs>
        <w:ind w:left="2475" w:hanging="360"/>
      </w:pPr>
      <w:rPr>
        <w:rFonts w:hint="default"/>
      </w:rPr>
    </w:lvl>
    <w:lvl w:ilvl="1" w:tplc="04AC8DE0">
      <w:start w:val="1"/>
      <w:numFmt w:val="bullet"/>
      <w:lvlText w:val="•"/>
      <w:lvlJc w:val="left"/>
      <w:pPr>
        <w:tabs>
          <w:tab w:val="num" w:pos="3195"/>
        </w:tabs>
        <w:ind w:left="3195" w:hanging="360"/>
      </w:pPr>
      <w:rPr>
        <w:rFonts w:ascii="Arial" w:hAnsi="Arial" w:hint="default"/>
      </w:rPr>
    </w:lvl>
    <w:lvl w:ilvl="2" w:tplc="5254B48A" w:tentative="1">
      <w:start w:val="1"/>
      <w:numFmt w:val="bullet"/>
      <w:lvlText w:val="•"/>
      <w:lvlJc w:val="left"/>
      <w:pPr>
        <w:tabs>
          <w:tab w:val="num" w:pos="3915"/>
        </w:tabs>
        <w:ind w:left="3915" w:hanging="360"/>
      </w:pPr>
      <w:rPr>
        <w:rFonts w:ascii="Arial" w:hAnsi="Arial" w:hint="default"/>
      </w:rPr>
    </w:lvl>
    <w:lvl w:ilvl="3" w:tplc="AA2ABDEE" w:tentative="1">
      <w:start w:val="1"/>
      <w:numFmt w:val="bullet"/>
      <w:lvlText w:val="•"/>
      <w:lvlJc w:val="left"/>
      <w:pPr>
        <w:tabs>
          <w:tab w:val="num" w:pos="4635"/>
        </w:tabs>
        <w:ind w:left="4635" w:hanging="360"/>
      </w:pPr>
      <w:rPr>
        <w:rFonts w:ascii="Arial" w:hAnsi="Arial" w:hint="default"/>
      </w:rPr>
    </w:lvl>
    <w:lvl w:ilvl="4" w:tplc="CD026B74" w:tentative="1">
      <w:start w:val="1"/>
      <w:numFmt w:val="bullet"/>
      <w:lvlText w:val="•"/>
      <w:lvlJc w:val="left"/>
      <w:pPr>
        <w:tabs>
          <w:tab w:val="num" w:pos="5355"/>
        </w:tabs>
        <w:ind w:left="5355" w:hanging="360"/>
      </w:pPr>
      <w:rPr>
        <w:rFonts w:ascii="Arial" w:hAnsi="Arial" w:hint="default"/>
      </w:rPr>
    </w:lvl>
    <w:lvl w:ilvl="5" w:tplc="ADA41ECE" w:tentative="1">
      <w:start w:val="1"/>
      <w:numFmt w:val="bullet"/>
      <w:lvlText w:val="•"/>
      <w:lvlJc w:val="left"/>
      <w:pPr>
        <w:tabs>
          <w:tab w:val="num" w:pos="6075"/>
        </w:tabs>
        <w:ind w:left="6075" w:hanging="360"/>
      </w:pPr>
      <w:rPr>
        <w:rFonts w:ascii="Arial" w:hAnsi="Arial" w:hint="default"/>
      </w:rPr>
    </w:lvl>
    <w:lvl w:ilvl="6" w:tplc="283620F6" w:tentative="1">
      <w:start w:val="1"/>
      <w:numFmt w:val="bullet"/>
      <w:lvlText w:val="•"/>
      <w:lvlJc w:val="left"/>
      <w:pPr>
        <w:tabs>
          <w:tab w:val="num" w:pos="6795"/>
        </w:tabs>
        <w:ind w:left="6795" w:hanging="360"/>
      </w:pPr>
      <w:rPr>
        <w:rFonts w:ascii="Arial" w:hAnsi="Arial" w:hint="default"/>
      </w:rPr>
    </w:lvl>
    <w:lvl w:ilvl="7" w:tplc="D25491F2" w:tentative="1">
      <w:start w:val="1"/>
      <w:numFmt w:val="bullet"/>
      <w:lvlText w:val="•"/>
      <w:lvlJc w:val="left"/>
      <w:pPr>
        <w:tabs>
          <w:tab w:val="num" w:pos="7515"/>
        </w:tabs>
        <w:ind w:left="7515" w:hanging="360"/>
      </w:pPr>
      <w:rPr>
        <w:rFonts w:ascii="Arial" w:hAnsi="Arial" w:hint="default"/>
      </w:rPr>
    </w:lvl>
    <w:lvl w:ilvl="8" w:tplc="9C8AD5D0" w:tentative="1">
      <w:start w:val="1"/>
      <w:numFmt w:val="bullet"/>
      <w:lvlText w:val="•"/>
      <w:lvlJc w:val="left"/>
      <w:pPr>
        <w:tabs>
          <w:tab w:val="num" w:pos="8235"/>
        </w:tabs>
        <w:ind w:left="8235" w:hanging="360"/>
      </w:pPr>
      <w:rPr>
        <w:rFonts w:ascii="Arial" w:hAnsi="Arial" w:hint="default"/>
      </w:rPr>
    </w:lvl>
  </w:abstractNum>
  <w:abstractNum w:abstractNumId="79" w15:restartNumberingAfterBreak="0">
    <w:nsid w:val="7F4F6142"/>
    <w:multiLevelType w:val="hybridMultilevel"/>
    <w:tmpl w:val="E6F25698"/>
    <w:lvl w:ilvl="0" w:tplc="0809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FFA5F0A"/>
    <w:multiLevelType w:val="hybridMultilevel"/>
    <w:tmpl w:val="9F54C8C0"/>
    <w:lvl w:ilvl="0" w:tplc="9BF206D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8"/>
  </w:num>
  <w:num w:numId="2">
    <w:abstractNumId w:val="48"/>
  </w:num>
  <w:num w:numId="3">
    <w:abstractNumId w:val="20"/>
  </w:num>
  <w:num w:numId="4">
    <w:abstractNumId w:val="3"/>
  </w:num>
  <w:num w:numId="5">
    <w:abstractNumId w:val="42"/>
  </w:num>
  <w:num w:numId="6">
    <w:abstractNumId w:val="72"/>
  </w:num>
  <w:num w:numId="7">
    <w:abstractNumId w:val="79"/>
  </w:num>
  <w:num w:numId="8">
    <w:abstractNumId w:val="64"/>
  </w:num>
  <w:num w:numId="9">
    <w:abstractNumId w:val="23"/>
  </w:num>
  <w:num w:numId="10">
    <w:abstractNumId w:val="17"/>
  </w:num>
  <w:num w:numId="11">
    <w:abstractNumId w:val="27"/>
  </w:num>
  <w:num w:numId="12">
    <w:abstractNumId w:val="54"/>
  </w:num>
  <w:num w:numId="13">
    <w:abstractNumId w:val="45"/>
  </w:num>
  <w:num w:numId="14">
    <w:abstractNumId w:val="32"/>
  </w:num>
  <w:num w:numId="15">
    <w:abstractNumId w:val="46"/>
  </w:num>
  <w:num w:numId="16">
    <w:abstractNumId w:val="37"/>
  </w:num>
  <w:num w:numId="17">
    <w:abstractNumId w:val="39"/>
  </w:num>
  <w:num w:numId="18">
    <w:abstractNumId w:val="53"/>
  </w:num>
  <w:num w:numId="19">
    <w:abstractNumId w:val="34"/>
  </w:num>
  <w:num w:numId="20">
    <w:abstractNumId w:val="2"/>
  </w:num>
  <w:num w:numId="21">
    <w:abstractNumId w:val="16"/>
  </w:num>
  <w:num w:numId="22">
    <w:abstractNumId w:val="25"/>
  </w:num>
  <w:num w:numId="23">
    <w:abstractNumId w:val="60"/>
  </w:num>
  <w:num w:numId="24">
    <w:abstractNumId w:val="77"/>
  </w:num>
  <w:num w:numId="25">
    <w:abstractNumId w:val="35"/>
  </w:num>
  <w:num w:numId="26">
    <w:abstractNumId w:val="78"/>
  </w:num>
  <w:num w:numId="27">
    <w:abstractNumId w:val="5"/>
  </w:num>
  <w:num w:numId="28">
    <w:abstractNumId w:val="68"/>
  </w:num>
  <w:num w:numId="29">
    <w:abstractNumId w:val="14"/>
  </w:num>
  <w:num w:numId="30">
    <w:abstractNumId w:val="70"/>
  </w:num>
  <w:num w:numId="31">
    <w:abstractNumId w:val="38"/>
  </w:num>
  <w:num w:numId="32">
    <w:abstractNumId w:val="74"/>
  </w:num>
  <w:num w:numId="33">
    <w:abstractNumId w:val="21"/>
  </w:num>
  <w:num w:numId="34">
    <w:abstractNumId w:val="0"/>
  </w:num>
  <w:num w:numId="35">
    <w:abstractNumId w:val="66"/>
  </w:num>
  <w:num w:numId="36">
    <w:abstractNumId w:val="15"/>
  </w:num>
  <w:num w:numId="37">
    <w:abstractNumId w:val="19"/>
  </w:num>
  <w:num w:numId="38">
    <w:abstractNumId w:val="26"/>
  </w:num>
  <w:num w:numId="39">
    <w:abstractNumId w:val="1"/>
  </w:num>
  <w:num w:numId="40">
    <w:abstractNumId w:val="44"/>
  </w:num>
  <w:num w:numId="41">
    <w:abstractNumId w:val="43"/>
  </w:num>
  <w:num w:numId="42">
    <w:abstractNumId w:val="18"/>
  </w:num>
  <w:num w:numId="43">
    <w:abstractNumId w:val="13"/>
  </w:num>
  <w:num w:numId="44">
    <w:abstractNumId w:val="49"/>
  </w:num>
  <w:num w:numId="45">
    <w:abstractNumId w:val="6"/>
  </w:num>
  <w:num w:numId="46">
    <w:abstractNumId w:val="30"/>
  </w:num>
  <w:num w:numId="47">
    <w:abstractNumId w:val="47"/>
  </w:num>
  <w:num w:numId="48">
    <w:abstractNumId w:val="24"/>
  </w:num>
  <w:num w:numId="49">
    <w:abstractNumId w:val="58"/>
  </w:num>
  <w:num w:numId="50">
    <w:abstractNumId w:val="75"/>
  </w:num>
  <w:num w:numId="51">
    <w:abstractNumId w:val="22"/>
  </w:num>
  <w:num w:numId="52">
    <w:abstractNumId w:val="11"/>
  </w:num>
  <w:num w:numId="53">
    <w:abstractNumId w:val="56"/>
  </w:num>
  <w:num w:numId="54">
    <w:abstractNumId w:val="71"/>
  </w:num>
  <w:num w:numId="55">
    <w:abstractNumId w:val="55"/>
  </w:num>
  <w:num w:numId="56">
    <w:abstractNumId w:val="61"/>
  </w:num>
  <w:num w:numId="57">
    <w:abstractNumId w:val="41"/>
  </w:num>
  <w:num w:numId="58">
    <w:abstractNumId w:val="9"/>
  </w:num>
  <w:num w:numId="59">
    <w:abstractNumId w:val="57"/>
  </w:num>
  <w:num w:numId="60">
    <w:abstractNumId w:val="51"/>
  </w:num>
  <w:num w:numId="61">
    <w:abstractNumId w:val="7"/>
  </w:num>
  <w:num w:numId="62">
    <w:abstractNumId w:val="52"/>
  </w:num>
  <w:num w:numId="63">
    <w:abstractNumId w:val="31"/>
  </w:num>
  <w:num w:numId="64">
    <w:abstractNumId w:val="10"/>
  </w:num>
  <w:num w:numId="65">
    <w:abstractNumId w:val="29"/>
  </w:num>
  <w:num w:numId="66">
    <w:abstractNumId w:val="59"/>
  </w:num>
  <w:num w:numId="67">
    <w:abstractNumId w:val="76"/>
  </w:num>
  <w:num w:numId="68">
    <w:abstractNumId w:val="36"/>
  </w:num>
  <w:num w:numId="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num>
  <w:num w:numId="73">
    <w:abstractNumId w:val="40"/>
  </w:num>
  <w:num w:numId="74">
    <w:abstractNumId w:val="28"/>
  </w:num>
  <w:num w:numId="75">
    <w:abstractNumId w:val="67"/>
  </w:num>
  <w:num w:numId="76">
    <w:abstractNumId w:val="4"/>
  </w:num>
  <w:num w:numId="77">
    <w:abstractNumId w:val="63"/>
  </w:num>
  <w:num w:numId="78">
    <w:abstractNumId w:val="62"/>
  </w:num>
  <w:num w:numId="79">
    <w:abstractNumId w:val="69"/>
  </w:num>
  <w:num w:numId="80">
    <w:abstractNumId w:val="80"/>
  </w:num>
  <w:num w:numId="81">
    <w:abstractNumId w:val="73"/>
  </w:num>
  <w:num w:numId="82">
    <w:abstractNumId w:val="65"/>
  </w:num>
  <w:num w:numId="83">
    <w:abstractNumId w:val="50"/>
  </w:num>
  <w:num w:numId="84">
    <w:abstractNumId w:val="3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2049" fillcolor="#daeef3" strokecolor="#b2a1c7">
      <v:fill color="#daeef3" opacity="45875f" color2="#e5dfec" angle="-45" focusposition="1" focussize="" focus="-50%" type="gradient"/>
      <v:stroke color="#b2a1c7" weight="1pt"/>
      <v:shadow on="t" type="perspective" color="#3f3151" opacity=".5" offset="1pt" offset2="-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83B"/>
    <w:rsid w:val="00000396"/>
    <w:rsid w:val="00004C56"/>
    <w:rsid w:val="000052B3"/>
    <w:rsid w:val="000062CB"/>
    <w:rsid w:val="00006C38"/>
    <w:rsid w:val="000078DC"/>
    <w:rsid w:val="00010145"/>
    <w:rsid w:val="00010251"/>
    <w:rsid w:val="00010513"/>
    <w:rsid w:val="000121FD"/>
    <w:rsid w:val="0001220A"/>
    <w:rsid w:val="0001234A"/>
    <w:rsid w:val="00012796"/>
    <w:rsid w:val="00012F15"/>
    <w:rsid w:val="00013075"/>
    <w:rsid w:val="000131C8"/>
    <w:rsid w:val="0001355C"/>
    <w:rsid w:val="00013BDC"/>
    <w:rsid w:val="00014056"/>
    <w:rsid w:val="000159CF"/>
    <w:rsid w:val="00015E7A"/>
    <w:rsid w:val="00016BBD"/>
    <w:rsid w:val="00017B6A"/>
    <w:rsid w:val="00020834"/>
    <w:rsid w:val="00020931"/>
    <w:rsid w:val="0002219A"/>
    <w:rsid w:val="0002222E"/>
    <w:rsid w:val="0002240D"/>
    <w:rsid w:val="00023098"/>
    <w:rsid w:val="000237AB"/>
    <w:rsid w:val="0002463E"/>
    <w:rsid w:val="00024C7D"/>
    <w:rsid w:val="00024F9B"/>
    <w:rsid w:val="00025CC1"/>
    <w:rsid w:val="000264BB"/>
    <w:rsid w:val="00026718"/>
    <w:rsid w:val="00027BB7"/>
    <w:rsid w:val="0003018A"/>
    <w:rsid w:val="0003182C"/>
    <w:rsid w:val="00033632"/>
    <w:rsid w:val="0003433E"/>
    <w:rsid w:val="00034579"/>
    <w:rsid w:val="00034B93"/>
    <w:rsid w:val="00034ECB"/>
    <w:rsid w:val="000351A8"/>
    <w:rsid w:val="00035A33"/>
    <w:rsid w:val="00036064"/>
    <w:rsid w:val="00036C1E"/>
    <w:rsid w:val="00036E8B"/>
    <w:rsid w:val="0003790B"/>
    <w:rsid w:val="000379A4"/>
    <w:rsid w:val="00037CFF"/>
    <w:rsid w:val="0004136F"/>
    <w:rsid w:val="000413E7"/>
    <w:rsid w:val="00042084"/>
    <w:rsid w:val="000424E8"/>
    <w:rsid w:val="000436B7"/>
    <w:rsid w:val="00043D9F"/>
    <w:rsid w:val="000445C8"/>
    <w:rsid w:val="000449C0"/>
    <w:rsid w:val="00044AEF"/>
    <w:rsid w:val="0004685B"/>
    <w:rsid w:val="00047299"/>
    <w:rsid w:val="00047442"/>
    <w:rsid w:val="00051753"/>
    <w:rsid w:val="00054FC6"/>
    <w:rsid w:val="00055A94"/>
    <w:rsid w:val="00055E51"/>
    <w:rsid w:val="000563DE"/>
    <w:rsid w:val="00060820"/>
    <w:rsid w:val="00061E2F"/>
    <w:rsid w:val="000632CB"/>
    <w:rsid w:val="00063E1A"/>
    <w:rsid w:val="00063EF7"/>
    <w:rsid w:val="00065706"/>
    <w:rsid w:val="00066114"/>
    <w:rsid w:val="0006648D"/>
    <w:rsid w:val="0006683C"/>
    <w:rsid w:val="00070474"/>
    <w:rsid w:val="000712C8"/>
    <w:rsid w:val="00071302"/>
    <w:rsid w:val="00071376"/>
    <w:rsid w:val="000713EE"/>
    <w:rsid w:val="0007158A"/>
    <w:rsid w:val="00071CE7"/>
    <w:rsid w:val="00072AC8"/>
    <w:rsid w:val="00073340"/>
    <w:rsid w:val="000741D3"/>
    <w:rsid w:val="0007603D"/>
    <w:rsid w:val="0007617A"/>
    <w:rsid w:val="00076A84"/>
    <w:rsid w:val="0007728E"/>
    <w:rsid w:val="00080233"/>
    <w:rsid w:val="0008025F"/>
    <w:rsid w:val="00083033"/>
    <w:rsid w:val="000837DB"/>
    <w:rsid w:val="00083B8A"/>
    <w:rsid w:val="00084AF2"/>
    <w:rsid w:val="00085A57"/>
    <w:rsid w:val="00086D40"/>
    <w:rsid w:val="00086FA2"/>
    <w:rsid w:val="0009044F"/>
    <w:rsid w:val="000928E4"/>
    <w:rsid w:val="0009420A"/>
    <w:rsid w:val="00095252"/>
    <w:rsid w:val="00096C43"/>
    <w:rsid w:val="0009792B"/>
    <w:rsid w:val="00097A4A"/>
    <w:rsid w:val="00097FE1"/>
    <w:rsid w:val="000A009F"/>
    <w:rsid w:val="000A00C5"/>
    <w:rsid w:val="000A130F"/>
    <w:rsid w:val="000A31C7"/>
    <w:rsid w:val="000A33A2"/>
    <w:rsid w:val="000A3854"/>
    <w:rsid w:val="000A40E5"/>
    <w:rsid w:val="000A4156"/>
    <w:rsid w:val="000A46B8"/>
    <w:rsid w:val="000A4C4D"/>
    <w:rsid w:val="000A5708"/>
    <w:rsid w:val="000A57EF"/>
    <w:rsid w:val="000A7512"/>
    <w:rsid w:val="000A79D7"/>
    <w:rsid w:val="000A7D50"/>
    <w:rsid w:val="000B3811"/>
    <w:rsid w:val="000B40A5"/>
    <w:rsid w:val="000B448B"/>
    <w:rsid w:val="000B462F"/>
    <w:rsid w:val="000B4E79"/>
    <w:rsid w:val="000B4F72"/>
    <w:rsid w:val="000B5E35"/>
    <w:rsid w:val="000B628F"/>
    <w:rsid w:val="000B67B2"/>
    <w:rsid w:val="000B6BEE"/>
    <w:rsid w:val="000B7F34"/>
    <w:rsid w:val="000C232E"/>
    <w:rsid w:val="000C2976"/>
    <w:rsid w:val="000C2A5D"/>
    <w:rsid w:val="000C3D2A"/>
    <w:rsid w:val="000C4C7B"/>
    <w:rsid w:val="000C52AA"/>
    <w:rsid w:val="000C54B6"/>
    <w:rsid w:val="000C57D9"/>
    <w:rsid w:val="000C5DDE"/>
    <w:rsid w:val="000C5E11"/>
    <w:rsid w:val="000C6CB0"/>
    <w:rsid w:val="000C777D"/>
    <w:rsid w:val="000C780A"/>
    <w:rsid w:val="000C7E42"/>
    <w:rsid w:val="000D0569"/>
    <w:rsid w:val="000D090F"/>
    <w:rsid w:val="000D0FA7"/>
    <w:rsid w:val="000D1EB3"/>
    <w:rsid w:val="000D2178"/>
    <w:rsid w:val="000D4A25"/>
    <w:rsid w:val="000D7A57"/>
    <w:rsid w:val="000D7C2F"/>
    <w:rsid w:val="000D7DF6"/>
    <w:rsid w:val="000E106B"/>
    <w:rsid w:val="000E1623"/>
    <w:rsid w:val="000E20D4"/>
    <w:rsid w:val="000E30B1"/>
    <w:rsid w:val="000E371A"/>
    <w:rsid w:val="000E5D32"/>
    <w:rsid w:val="000E5EDD"/>
    <w:rsid w:val="000E67AA"/>
    <w:rsid w:val="000F0C15"/>
    <w:rsid w:val="000F1358"/>
    <w:rsid w:val="000F1B39"/>
    <w:rsid w:val="000F1E87"/>
    <w:rsid w:val="000F22B9"/>
    <w:rsid w:val="000F25C3"/>
    <w:rsid w:val="000F2D75"/>
    <w:rsid w:val="000F3235"/>
    <w:rsid w:val="000F4038"/>
    <w:rsid w:val="000F50F2"/>
    <w:rsid w:val="001003AE"/>
    <w:rsid w:val="001025E5"/>
    <w:rsid w:val="00102D8F"/>
    <w:rsid w:val="001031CE"/>
    <w:rsid w:val="00103F3A"/>
    <w:rsid w:val="00105555"/>
    <w:rsid w:val="001056F3"/>
    <w:rsid w:val="001059DF"/>
    <w:rsid w:val="0010609E"/>
    <w:rsid w:val="0010668C"/>
    <w:rsid w:val="00107604"/>
    <w:rsid w:val="00107A03"/>
    <w:rsid w:val="00110519"/>
    <w:rsid w:val="00110852"/>
    <w:rsid w:val="00110C52"/>
    <w:rsid w:val="00110D4F"/>
    <w:rsid w:val="00111482"/>
    <w:rsid w:val="001118AA"/>
    <w:rsid w:val="001125F0"/>
    <w:rsid w:val="00112947"/>
    <w:rsid w:val="00113210"/>
    <w:rsid w:val="00113857"/>
    <w:rsid w:val="00114DFE"/>
    <w:rsid w:val="00115036"/>
    <w:rsid w:val="00117251"/>
    <w:rsid w:val="001178DB"/>
    <w:rsid w:val="00117C36"/>
    <w:rsid w:val="00120781"/>
    <w:rsid w:val="00120E79"/>
    <w:rsid w:val="001216EC"/>
    <w:rsid w:val="00121A5C"/>
    <w:rsid w:val="00121AF8"/>
    <w:rsid w:val="00121DE0"/>
    <w:rsid w:val="00122222"/>
    <w:rsid w:val="00122A44"/>
    <w:rsid w:val="00124186"/>
    <w:rsid w:val="00125A16"/>
    <w:rsid w:val="00125A37"/>
    <w:rsid w:val="00125F3A"/>
    <w:rsid w:val="00125F4F"/>
    <w:rsid w:val="00126502"/>
    <w:rsid w:val="0012673B"/>
    <w:rsid w:val="001308FC"/>
    <w:rsid w:val="00132AAB"/>
    <w:rsid w:val="00132EF3"/>
    <w:rsid w:val="00133807"/>
    <w:rsid w:val="00133C57"/>
    <w:rsid w:val="00133E69"/>
    <w:rsid w:val="00134B9B"/>
    <w:rsid w:val="00134CE0"/>
    <w:rsid w:val="00135914"/>
    <w:rsid w:val="00136641"/>
    <w:rsid w:val="001367E1"/>
    <w:rsid w:val="0014048C"/>
    <w:rsid w:val="00141474"/>
    <w:rsid w:val="00141B05"/>
    <w:rsid w:val="00142AE1"/>
    <w:rsid w:val="00143684"/>
    <w:rsid w:val="0014373D"/>
    <w:rsid w:val="001469AE"/>
    <w:rsid w:val="00150180"/>
    <w:rsid w:val="00153B61"/>
    <w:rsid w:val="00154784"/>
    <w:rsid w:val="0015525E"/>
    <w:rsid w:val="00155575"/>
    <w:rsid w:val="00156067"/>
    <w:rsid w:val="00157061"/>
    <w:rsid w:val="0016009D"/>
    <w:rsid w:val="00160112"/>
    <w:rsid w:val="001601F8"/>
    <w:rsid w:val="00163271"/>
    <w:rsid w:val="0016366A"/>
    <w:rsid w:val="00164D1E"/>
    <w:rsid w:val="00165A3C"/>
    <w:rsid w:val="00165EB3"/>
    <w:rsid w:val="0016669A"/>
    <w:rsid w:val="0017075A"/>
    <w:rsid w:val="001719A0"/>
    <w:rsid w:val="00172D05"/>
    <w:rsid w:val="00172F5E"/>
    <w:rsid w:val="001731C7"/>
    <w:rsid w:val="00173498"/>
    <w:rsid w:val="001739EB"/>
    <w:rsid w:val="001746F6"/>
    <w:rsid w:val="0017471A"/>
    <w:rsid w:val="00174959"/>
    <w:rsid w:val="0017526F"/>
    <w:rsid w:val="0017748C"/>
    <w:rsid w:val="00177F2B"/>
    <w:rsid w:val="00180419"/>
    <w:rsid w:val="00180856"/>
    <w:rsid w:val="0018130D"/>
    <w:rsid w:val="00181B95"/>
    <w:rsid w:val="00181EEA"/>
    <w:rsid w:val="00182581"/>
    <w:rsid w:val="00183323"/>
    <w:rsid w:val="00183EED"/>
    <w:rsid w:val="00183FBA"/>
    <w:rsid w:val="001851FC"/>
    <w:rsid w:val="001904A4"/>
    <w:rsid w:val="00192504"/>
    <w:rsid w:val="001925F3"/>
    <w:rsid w:val="00193A4D"/>
    <w:rsid w:val="00193B47"/>
    <w:rsid w:val="00196235"/>
    <w:rsid w:val="00196698"/>
    <w:rsid w:val="001966AD"/>
    <w:rsid w:val="00197923"/>
    <w:rsid w:val="00197946"/>
    <w:rsid w:val="001A0968"/>
    <w:rsid w:val="001A14F7"/>
    <w:rsid w:val="001A3AEC"/>
    <w:rsid w:val="001A3C25"/>
    <w:rsid w:val="001A7E79"/>
    <w:rsid w:val="001B0B66"/>
    <w:rsid w:val="001B17C7"/>
    <w:rsid w:val="001B19DE"/>
    <w:rsid w:val="001B2220"/>
    <w:rsid w:val="001B367F"/>
    <w:rsid w:val="001B53FA"/>
    <w:rsid w:val="001B6589"/>
    <w:rsid w:val="001B65AC"/>
    <w:rsid w:val="001B697F"/>
    <w:rsid w:val="001B6C9A"/>
    <w:rsid w:val="001B7CCD"/>
    <w:rsid w:val="001C0413"/>
    <w:rsid w:val="001C0714"/>
    <w:rsid w:val="001C158E"/>
    <w:rsid w:val="001C3AC5"/>
    <w:rsid w:val="001C3B6A"/>
    <w:rsid w:val="001C401D"/>
    <w:rsid w:val="001C4E15"/>
    <w:rsid w:val="001C58E6"/>
    <w:rsid w:val="001C5E77"/>
    <w:rsid w:val="001C62E0"/>
    <w:rsid w:val="001C635B"/>
    <w:rsid w:val="001C7836"/>
    <w:rsid w:val="001D188D"/>
    <w:rsid w:val="001D1B68"/>
    <w:rsid w:val="001D31B5"/>
    <w:rsid w:val="001D38FC"/>
    <w:rsid w:val="001D536B"/>
    <w:rsid w:val="001D58B0"/>
    <w:rsid w:val="001D6E68"/>
    <w:rsid w:val="001E0287"/>
    <w:rsid w:val="001E0615"/>
    <w:rsid w:val="001E12AE"/>
    <w:rsid w:val="001E6169"/>
    <w:rsid w:val="001E6175"/>
    <w:rsid w:val="001E6666"/>
    <w:rsid w:val="001E66C0"/>
    <w:rsid w:val="001E6D26"/>
    <w:rsid w:val="001F1E86"/>
    <w:rsid w:val="001F337C"/>
    <w:rsid w:val="001F3706"/>
    <w:rsid w:val="001F40D0"/>
    <w:rsid w:val="001F418D"/>
    <w:rsid w:val="001F524E"/>
    <w:rsid w:val="001F56FE"/>
    <w:rsid w:val="001F5BF2"/>
    <w:rsid w:val="001F61AF"/>
    <w:rsid w:val="001F7653"/>
    <w:rsid w:val="001F7C96"/>
    <w:rsid w:val="0020027B"/>
    <w:rsid w:val="0020075A"/>
    <w:rsid w:val="00200F32"/>
    <w:rsid w:val="0020102C"/>
    <w:rsid w:val="0020223F"/>
    <w:rsid w:val="00202582"/>
    <w:rsid w:val="0020281B"/>
    <w:rsid w:val="00202888"/>
    <w:rsid w:val="00203C12"/>
    <w:rsid w:val="002042BA"/>
    <w:rsid w:val="00206007"/>
    <w:rsid w:val="002068FD"/>
    <w:rsid w:val="00207A31"/>
    <w:rsid w:val="0021084B"/>
    <w:rsid w:val="00210C70"/>
    <w:rsid w:val="00210CC5"/>
    <w:rsid w:val="00210F08"/>
    <w:rsid w:val="00211556"/>
    <w:rsid w:val="00211774"/>
    <w:rsid w:val="00212A58"/>
    <w:rsid w:val="0021318A"/>
    <w:rsid w:val="00213220"/>
    <w:rsid w:val="00213BB4"/>
    <w:rsid w:val="00213D1A"/>
    <w:rsid w:val="00213F30"/>
    <w:rsid w:val="00213F72"/>
    <w:rsid w:val="00214846"/>
    <w:rsid w:val="00215A25"/>
    <w:rsid w:val="00216559"/>
    <w:rsid w:val="00216917"/>
    <w:rsid w:val="00216DCA"/>
    <w:rsid w:val="00216E18"/>
    <w:rsid w:val="00216E1A"/>
    <w:rsid w:val="0021795D"/>
    <w:rsid w:val="00217F96"/>
    <w:rsid w:val="002203FE"/>
    <w:rsid w:val="00221443"/>
    <w:rsid w:val="002229B0"/>
    <w:rsid w:val="00223080"/>
    <w:rsid w:val="002232CF"/>
    <w:rsid w:val="0022383B"/>
    <w:rsid w:val="00224833"/>
    <w:rsid w:val="00225578"/>
    <w:rsid w:val="00227124"/>
    <w:rsid w:val="002275A9"/>
    <w:rsid w:val="00227DA5"/>
    <w:rsid w:val="0023047F"/>
    <w:rsid w:val="0023121A"/>
    <w:rsid w:val="00231CB6"/>
    <w:rsid w:val="00231FAC"/>
    <w:rsid w:val="00233A88"/>
    <w:rsid w:val="00233ABF"/>
    <w:rsid w:val="002347EC"/>
    <w:rsid w:val="00234AC8"/>
    <w:rsid w:val="00234D17"/>
    <w:rsid w:val="00236A41"/>
    <w:rsid w:val="00236DE5"/>
    <w:rsid w:val="00237389"/>
    <w:rsid w:val="00240948"/>
    <w:rsid w:val="00241B8D"/>
    <w:rsid w:val="00242171"/>
    <w:rsid w:val="00244E32"/>
    <w:rsid w:val="00244EB4"/>
    <w:rsid w:val="00245E55"/>
    <w:rsid w:val="00246783"/>
    <w:rsid w:val="00246935"/>
    <w:rsid w:val="00247557"/>
    <w:rsid w:val="00250020"/>
    <w:rsid w:val="0025003E"/>
    <w:rsid w:val="00250315"/>
    <w:rsid w:val="002506EF"/>
    <w:rsid w:val="00251419"/>
    <w:rsid w:val="00251AD4"/>
    <w:rsid w:val="00251E35"/>
    <w:rsid w:val="00253C1C"/>
    <w:rsid w:val="00254D14"/>
    <w:rsid w:val="00255C3A"/>
    <w:rsid w:val="0025743E"/>
    <w:rsid w:val="00257CD3"/>
    <w:rsid w:val="00263AC9"/>
    <w:rsid w:val="0026401B"/>
    <w:rsid w:val="00264871"/>
    <w:rsid w:val="00266A00"/>
    <w:rsid w:val="002678B6"/>
    <w:rsid w:val="002709D8"/>
    <w:rsid w:val="002750CF"/>
    <w:rsid w:val="00276F97"/>
    <w:rsid w:val="0028095B"/>
    <w:rsid w:val="00280C19"/>
    <w:rsid w:val="00280D29"/>
    <w:rsid w:val="002819A3"/>
    <w:rsid w:val="00281D0D"/>
    <w:rsid w:val="00282FB7"/>
    <w:rsid w:val="002833F9"/>
    <w:rsid w:val="00283962"/>
    <w:rsid w:val="00283D79"/>
    <w:rsid w:val="00285155"/>
    <w:rsid w:val="002853EB"/>
    <w:rsid w:val="002857CB"/>
    <w:rsid w:val="00286AF5"/>
    <w:rsid w:val="00287592"/>
    <w:rsid w:val="002875EA"/>
    <w:rsid w:val="002878F6"/>
    <w:rsid w:val="00290A6F"/>
    <w:rsid w:val="00290B1B"/>
    <w:rsid w:val="00292E56"/>
    <w:rsid w:val="00297133"/>
    <w:rsid w:val="00297B11"/>
    <w:rsid w:val="002A199E"/>
    <w:rsid w:val="002A1F6D"/>
    <w:rsid w:val="002A2159"/>
    <w:rsid w:val="002A2BFE"/>
    <w:rsid w:val="002A2EF1"/>
    <w:rsid w:val="002A3A60"/>
    <w:rsid w:val="002A3ADD"/>
    <w:rsid w:val="002A3FD1"/>
    <w:rsid w:val="002A45AE"/>
    <w:rsid w:val="002A4A6E"/>
    <w:rsid w:val="002A4F4B"/>
    <w:rsid w:val="002A52A0"/>
    <w:rsid w:val="002A7A23"/>
    <w:rsid w:val="002B1303"/>
    <w:rsid w:val="002B1FCA"/>
    <w:rsid w:val="002B565C"/>
    <w:rsid w:val="002B5D69"/>
    <w:rsid w:val="002B6527"/>
    <w:rsid w:val="002B755D"/>
    <w:rsid w:val="002B79EA"/>
    <w:rsid w:val="002C03EA"/>
    <w:rsid w:val="002C1247"/>
    <w:rsid w:val="002C2B66"/>
    <w:rsid w:val="002C440F"/>
    <w:rsid w:val="002C4A64"/>
    <w:rsid w:val="002C64CC"/>
    <w:rsid w:val="002C76C0"/>
    <w:rsid w:val="002C776B"/>
    <w:rsid w:val="002D03DB"/>
    <w:rsid w:val="002D079F"/>
    <w:rsid w:val="002D3995"/>
    <w:rsid w:val="002D3B3E"/>
    <w:rsid w:val="002D46A6"/>
    <w:rsid w:val="002D5160"/>
    <w:rsid w:val="002D58F4"/>
    <w:rsid w:val="002D608A"/>
    <w:rsid w:val="002D7BA3"/>
    <w:rsid w:val="002E0CDF"/>
    <w:rsid w:val="002E0F96"/>
    <w:rsid w:val="002E1605"/>
    <w:rsid w:val="002E23C3"/>
    <w:rsid w:val="002E3CC6"/>
    <w:rsid w:val="002E3D22"/>
    <w:rsid w:val="002E4864"/>
    <w:rsid w:val="002E4DFB"/>
    <w:rsid w:val="002E5516"/>
    <w:rsid w:val="002E5B87"/>
    <w:rsid w:val="002E6074"/>
    <w:rsid w:val="002E61B3"/>
    <w:rsid w:val="002E668F"/>
    <w:rsid w:val="002E7402"/>
    <w:rsid w:val="002E749C"/>
    <w:rsid w:val="002E77D2"/>
    <w:rsid w:val="002F043A"/>
    <w:rsid w:val="002F0528"/>
    <w:rsid w:val="002F09DA"/>
    <w:rsid w:val="002F0A3F"/>
    <w:rsid w:val="002F1710"/>
    <w:rsid w:val="002F1FA5"/>
    <w:rsid w:val="002F26B9"/>
    <w:rsid w:val="002F3241"/>
    <w:rsid w:val="002F3D69"/>
    <w:rsid w:val="002F4B7A"/>
    <w:rsid w:val="002F5128"/>
    <w:rsid w:val="002F5279"/>
    <w:rsid w:val="002F53A3"/>
    <w:rsid w:val="002F601D"/>
    <w:rsid w:val="002F7DC7"/>
    <w:rsid w:val="003025F9"/>
    <w:rsid w:val="00303F4D"/>
    <w:rsid w:val="003044EC"/>
    <w:rsid w:val="00305964"/>
    <w:rsid w:val="00305BE0"/>
    <w:rsid w:val="00305C21"/>
    <w:rsid w:val="00305D49"/>
    <w:rsid w:val="00306FF4"/>
    <w:rsid w:val="00311A61"/>
    <w:rsid w:val="00311C87"/>
    <w:rsid w:val="00312172"/>
    <w:rsid w:val="0031238E"/>
    <w:rsid w:val="00312B4B"/>
    <w:rsid w:val="003155B5"/>
    <w:rsid w:val="00315838"/>
    <w:rsid w:val="00315FA3"/>
    <w:rsid w:val="00316184"/>
    <w:rsid w:val="00316EA5"/>
    <w:rsid w:val="003202EE"/>
    <w:rsid w:val="00320337"/>
    <w:rsid w:val="00320375"/>
    <w:rsid w:val="00320E7B"/>
    <w:rsid w:val="00321A15"/>
    <w:rsid w:val="00322A9C"/>
    <w:rsid w:val="00323090"/>
    <w:rsid w:val="003231E9"/>
    <w:rsid w:val="00323317"/>
    <w:rsid w:val="003243E2"/>
    <w:rsid w:val="003244E1"/>
    <w:rsid w:val="0032546A"/>
    <w:rsid w:val="003258FE"/>
    <w:rsid w:val="00325B9F"/>
    <w:rsid w:val="00326A12"/>
    <w:rsid w:val="00327B7E"/>
    <w:rsid w:val="00330018"/>
    <w:rsid w:val="003309C9"/>
    <w:rsid w:val="003311A4"/>
    <w:rsid w:val="00331987"/>
    <w:rsid w:val="00331AD5"/>
    <w:rsid w:val="00333054"/>
    <w:rsid w:val="00334626"/>
    <w:rsid w:val="00334CBF"/>
    <w:rsid w:val="003375BE"/>
    <w:rsid w:val="00337C96"/>
    <w:rsid w:val="00340D08"/>
    <w:rsid w:val="00340F96"/>
    <w:rsid w:val="00341B78"/>
    <w:rsid w:val="003422C0"/>
    <w:rsid w:val="00342D14"/>
    <w:rsid w:val="00343DDC"/>
    <w:rsid w:val="00344452"/>
    <w:rsid w:val="003445FC"/>
    <w:rsid w:val="00344C2B"/>
    <w:rsid w:val="00344E2E"/>
    <w:rsid w:val="00345AF6"/>
    <w:rsid w:val="003471EB"/>
    <w:rsid w:val="00350143"/>
    <w:rsid w:val="00351437"/>
    <w:rsid w:val="00352F63"/>
    <w:rsid w:val="003531D7"/>
    <w:rsid w:val="00353383"/>
    <w:rsid w:val="003537AA"/>
    <w:rsid w:val="003559A3"/>
    <w:rsid w:val="00355DD4"/>
    <w:rsid w:val="003563DB"/>
    <w:rsid w:val="00356CFD"/>
    <w:rsid w:val="00357554"/>
    <w:rsid w:val="00357BA9"/>
    <w:rsid w:val="003609EC"/>
    <w:rsid w:val="00360B45"/>
    <w:rsid w:val="00360FCD"/>
    <w:rsid w:val="00364C78"/>
    <w:rsid w:val="00364DFC"/>
    <w:rsid w:val="00367118"/>
    <w:rsid w:val="00370100"/>
    <w:rsid w:val="00370502"/>
    <w:rsid w:val="003712CC"/>
    <w:rsid w:val="0037140D"/>
    <w:rsid w:val="003714DE"/>
    <w:rsid w:val="0037184C"/>
    <w:rsid w:val="00371A1B"/>
    <w:rsid w:val="00371C0C"/>
    <w:rsid w:val="003763E9"/>
    <w:rsid w:val="003765A8"/>
    <w:rsid w:val="00377B4C"/>
    <w:rsid w:val="00377F9A"/>
    <w:rsid w:val="0038034B"/>
    <w:rsid w:val="00380637"/>
    <w:rsid w:val="003810C8"/>
    <w:rsid w:val="00381DF0"/>
    <w:rsid w:val="00381F0F"/>
    <w:rsid w:val="00385602"/>
    <w:rsid w:val="00386660"/>
    <w:rsid w:val="0039065A"/>
    <w:rsid w:val="00390E18"/>
    <w:rsid w:val="00390EE4"/>
    <w:rsid w:val="003914C7"/>
    <w:rsid w:val="0039193A"/>
    <w:rsid w:val="003919A8"/>
    <w:rsid w:val="00392019"/>
    <w:rsid w:val="003920A6"/>
    <w:rsid w:val="003927BB"/>
    <w:rsid w:val="00392C3C"/>
    <w:rsid w:val="00394662"/>
    <w:rsid w:val="00394E37"/>
    <w:rsid w:val="00396FCD"/>
    <w:rsid w:val="00397112"/>
    <w:rsid w:val="0039765E"/>
    <w:rsid w:val="00397DAB"/>
    <w:rsid w:val="003A01A8"/>
    <w:rsid w:val="003A0B0C"/>
    <w:rsid w:val="003A15D6"/>
    <w:rsid w:val="003A1611"/>
    <w:rsid w:val="003A1E07"/>
    <w:rsid w:val="003A232A"/>
    <w:rsid w:val="003A2551"/>
    <w:rsid w:val="003A2684"/>
    <w:rsid w:val="003A2979"/>
    <w:rsid w:val="003A2EE6"/>
    <w:rsid w:val="003A3210"/>
    <w:rsid w:val="003A3990"/>
    <w:rsid w:val="003A3E9E"/>
    <w:rsid w:val="003A4CC2"/>
    <w:rsid w:val="003A56E4"/>
    <w:rsid w:val="003A66C8"/>
    <w:rsid w:val="003A78F1"/>
    <w:rsid w:val="003A7CD5"/>
    <w:rsid w:val="003B0689"/>
    <w:rsid w:val="003B332B"/>
    <w:rsid w:val="003B4AB0"/>
    <w:rsid w:val="003B54DA"/>
    <w:rsid w:val="003B55EE"/>
    <w:rsid w:val="003B572F"/>
    <w:rsid w:val="003C0CCF"/>
    <w:rsid w:val="003C1629"/>
    <w:rsid w:val="003C1A85"/>
    <w:rsid w:val="003C1F49"/>
    <w:rsid w:val="003C25F0"/>
    <w:rsid w:val="003C2935"/>
    <w:rsid w:val="003C3780"/>
    <w:rsid w:val="003C3DDD"/>
    <w:rsid w:val="003C4C1E"/>
    <w:rsid w:val="003C4F6B"/>
    <w:rsid w:val="003C4F6C"/>
    <w:rsid w:val="003C5886"/>
    <w:rsid w:val="003C5BDF"/>
    <w:rsid w:val="003C656A"/>
    <w:rsid w:val="003C78D9"/>
    <w:rsid w:val="003C7F56"/>
    <w:rsid w:val="003D0DEC"/>
    <w:rsid w:val="003D15F9"/>
    <w:rsid w:val="003D323D"/>
    <w:rsid w:val="003D35E6"/>
    <w:rsid w:val="003D3969"/>
    <w:rsid w:val="003D5097"/>
    <w:rsid w:val="003D594E"/>
    <w:rsid w:val="003D722E"/>
    <w:rsid w:val="003D730E"/>
    <w:rsid w:val="003E0940"/>
    <w:rsid w:val="003E0B0D"/>
    <w:rsid w:val="003E1623"/>
    <w:rsid w:val="003E2135"/>
    <w:rsid w:val="003E2971"/>
    <w:rsid w:val="003E2D59"/>
    <w:rsid w:val="003E33D4"/>
    <w:rsid w:val="003E5028"/>
    <w:rsid w:val="003E50E9"/>
    <w:rsid w:val="003E607A"/>
    <w:rsid w:val="003E60C1"/>
    <w:rsid w:val="003E73D9"/>
    <w:rsid w:val="003F03F9"/>
    <w:rsid w:val="003F1693"/>
    <w:rsid w:val="003F2783"/>
    <w:rsid w:val="003F3944"/>
    <w:rsid w:val="003F4ED5"/>
    <w:rsid w:val="003F58B6"/>
    <w:rsid w:val="003F5F4C"/>
    <w:rsid w:val="003F6192"/>
    <w:rsid w:val="003F6BA0"/>
    <w:rsid w:val="003F78AC"/>
    <w:rsid w:val="003F7972"/>
    <w:rsid w:val="0040020D"/>
    <w:rsid w:val="00400B5E"/>
    <w:rsid w:val="00400F15"/>
    <w:rsid w:val="0040123D"/>
    <w:rsid w:val="0040201B"/>
    <w:rsid w:val="00402068"/>
    <w:rsid w:val="004021D4"/>
    <w:rsid w:val="004022F6"/>
    <w:rsid w:val="004025E3"/>
    <w:rsid w:val="00402CC3"/>
    <w:rsid w:val="00402F1D"/>
    <w:rsid w:val="004033AA"/>
    <w:rsid w:val="004036F6"/>
    <w:rsid w:val="00403955"/>
    <w:rsid w:val="00405313"/>
    <w:rsid w:val="004053BD"/>
    <w:rsid w:val="00405665"/>
    <w:rsid w:val="00405767"/>
    <w:rsid w:val="00405C94"/>
    <w:rsid w:val="00406BF5"/>
    <w:rsid w:val="004073AC"/>
    <w:rsid w:val="00410032"/>
    <w:rsid w:val="0041054D"/>
    <w:rsid w:val="00410FFE"/>
    <w:rsid w:val="00411382"/>
    <w:rsid w:val="0041144A"/>
    <w:rsid w:val="00412586"/>
    <w:rsid w:val="004126D3"/>
    <w:rsid w:val="004133CA"/>
    <w:rsid w:val="0041380B"/>
    <w:rsid w:val="004141EA"/>
    <w:rsid w:val="00414A5A"/>
    <w:rsid w:val="004161F8"/>
    <w:rsid w:val="00416632"/>
    <w:rsid w:val="004208B1"/>
    <w:rsid w:val="00421280"/>
    <w:rsid w:val="00421DC8"/>
    <w:rsid w:val="00422757"/>
    <w:rsid w:val="00423344"/>
    <w:rsid w:val="00424C13"/>
    <w:rsid w:val="00425CBD"/>
    <w:rsid w:val="004275B4"/>
    <w:rsid w:val="00430066"/>
    <w:rsid w:val="0043088F"/>
    <w:rsid w:val="0043091C"/>
    <w:rsid w:val="00432132"/>
    <w:rsid w:val="004340EE"/>
    <w:rsid w:val="004351FB"/>
    <w:rsid w:val="004354C7"/>
    <w:rsid w:val="00436353"/>
    <w:rsid w:val="00436D8A"/>
    <w:rsid w:val="004374F8"/>
    <w:rsid w:val="00437558"/>
    <w:rsid w:val="00440849"/>
    <w:rsid w:val="00441A09"/>
    <w:rsid w:val="004421F6"/>
    <w:rsid w:val="004424A0"/>
    <w:rsid w:val="00442F54"/>
    <w:rsid w:val="00443406"/>
    <w:rsid w:val="00443665"/>
    <w:rsid w:val="0044398F"/>
    <w:rsid w:val="00443C3C"/>
    <w:rsid w:val="0044469D"/>
    <w:rsid w:val="00444C59"/>
    <w:rsid w:val="004455B0"/>
    <w:rsid w:val="00445D46"/>
    <w:rsid w:val="00446F99"/>
    <w:rsid w:val="0044738E"/>
    <w:rsid w:val="004505A0"/>
    <w:rsid w:val="00450D26"/>
    <w:rsid w:val="0045120F"/>
    <w:rsid w:val="00451A05"/>
    <w:rsid w:val="00452597"/>
    <w:rsid w:val="00453726"/>
    <w:rsid w:val="00453EAD"/>
    <w:rsid w:val="00455465"/>
    <w:rsid w:val="00455B4A"/>
    <w:rsid w:val="00456670"/>
    <w:rsid w:val="00457719"/>
    <w:rsid w:val="0045779E"/>
    <w:rsid w:val="00457FD3"/>
    <w:rsid w:val="0046038E"/>
    <w:rsid w:val="00460579"/>
    <w:rsid w:val="004609E8"/>
    <w:rsid w:val="00460B6A"/>
    <w:rsid w:val="00460FF3"/>
    <w:rsid w:val="004626DC"/>
    <w:rsid w:val="00462C13"/>
    <w:rsid w:val="0046360A"/>
    <w:rsid w:val="00463D42"/>
    <w:rsid w:val="00463E0E"/>
    <w:rsid w:val="00466680"/>
    <w:rsid w:val="00467520"/>
    <w:rsid w:val="00467DFD"/>
    <w:rsid w:val="004704D9"/>
    <w:rsid w:val="00470A81"/>
    <w:rsid w:val="00471784"/>
    <w:rsid w:val="004723F3"/>
    <w:rsid w:val="00472795"/>
    <w:rsid w:val="00472DC8"/>
    <w:rsid w:val="0047390A"/>
    <w:rsid w:val="00473B04"/>
    <w:rsid w:val="00473D7A"/>
    <w:rsid w:val="0047487E"/>
    <w:rsid w:val="004752C5"/>
    <w:rsid w:val="004766FB"/>
    <w:rsid w:val="004772BB"/>
    <w:rsid w:val="0047769B"/>
    <w:rsid w:val="00484D06"/>
    <w:rsid w:val="00485D77"/>
    <w:rsid w:val="00486944"/>
    <w:rsid w:val="0048732A"/>
    <w:rsid w:val="004875D3"/>
    <w:rsid w:val="00490293"/>
    <w:rsid w:val="00491240"/>
    <w:rsid w:val="00491CBF"/>
    <w:rsid w:val="00492C26"/>
    <w:rsid w:val="00492D95"/>
    <w:rsid w:val="004948FB"/>
    <w:rsid w:val="004974BF"/>
    <w:rsid w:val="00497E8B"/>
    <w:rsid w:val="004A14B8"/>
    <w:rsid w:val="004A1A64"/>
    <w:rsid w:val="004A1FFB"/>
    <w:rsid w:val="004A276A"/>
    <w:rsid w:val="004A3262"/>
    <w:rsid w:val="004A3341"/>
    <w:rsid w:val="004A3936"/>
    <w:rsid w:val="004A4723"/>
    <w:rsid w:val="004A4D45"/>
    <w:rsid w:val="004A5AFA"/>
    <w:rsid w:val="004A7DCB"/>
    <w:rsid w:val="004B0F66"/>
    <w:rsid w:val="004B126B"/>
    <w:rsid w:val="004B2CD6"/>
    <w:rsid w:val="004B3A42"/>
    <w:rsid w:val="004B4ACA"/>
    <w:rsid w:val="004B568E"/>
    <w:rsid w:val="004B57F5"/>
    <w:rsid w:val="004B6A0E"/>
    <w:rsid w:val="004B6F1C"/>
    <w:rsid w:val="004C1298"/>
    <w:rsid w:val="004C3328"/>
    <w:rsid w:val="004C357C"/>
    <w:rsid w:val="004C47FE"/>
    <w:rsid w:val="004C4D1F"/>
    <w:rsid w:val="004C5088"/>
    <w:rsid w:val="004C5146"/>
    <w:rsid w:val="004C5B55"/>
    <w:rsid w:val="004C6479"/>
    <w:rsid w:val="004C64B3"/>
    <w:rsid w:val="004C6518"/>
    <w:rsid w:val="004C6573"/>
    <w:rsid w:val="004C6846"/>
    <w:rsid w:val="004C6CBD"/>
    <w:rsid w:val="004C7143"/>
    <w:rsid w:val="004C7D31"/>
    <w:rsid w:val="004C7FAA"/>
    <w:rsid w:val="004D07AF"/>
    <w:rsid w:val="004D093F"/>
    <w:rsid w:val="004D0DFB"/>
    <w:rsid w:val="004D13CD"/>
    <w:rsid w:val="004D38E7"/>
    <w:rsid w:val="004D4348"/>
    <w:rsid w:val="004D4D7B"/>
    <w:rsid w:val="004D5F18"/>
    <w:rsid w:val="004D6261"/>
    <w:rsid w:val="004E0B40"/>
    <w:rsid w:val="004E2338"/>
    <w:rsid w:val="004E2667"/>
    <w:rsid w:val="004E273E"/>
    <w:rsid w:val="004E2F7D"/>
    <w:rsid w:val="004E4061"/>
    <w:rsid w:val="004E4344"/>
    <w:rsid w:val="004E5839"/>
    <w:rsid w:val="004E6765"/>
    <w:rsid w:val="004E6B7E"/>
    <w:rsid w:val="004F092C"/>
    <w:rsid w:val="004F0FF1"/>
    <w:rsid w:val="004F21BB"/>
    <w:rsid w:val="004F2826"/>
    <w:rsid w:val="004F5383"/>
    <w:rsid w:val="004F697F"/>
    <w:rsid w:val="004F6B38"/>
    <w:rsid w:val="004F70C6"/>
    <w:rsid w:val="004F75A9"/>
    <w:rsid w:val="00500B4D"/>
    <w:rsid w:val="00501F4F"/>
    <w:rsid w:val="005024F0"/>
    <w:rsid w:val="00502EAB"/>
    <w:rsid w:val="0050412D"/>
    <w:rsid w:val="005042D7"/>
    <w:rsid w:val="005050D1"/>
    <w:rsid w:val="00505C17"/>
    <w:rsid w:val="00505DAE"/>
    <w:rsid w:val="00505ED1"/>
    <w:rsid w:val="00512ED2"/>
    <w:rsid w:val="005158C8"/>
    <w:rsid w:val="0051650B"/>
    <w:rsid w:val="00517A11"/>
    <w:rsid w:val="005204C4"/>
    <w:rsid w:val="00520692"/>
    <w:rsid w:val="00520757"/>
    <w:rsid w:val="00521FBA"/>
    <w:rsid w:val="005236DF"/>
    <w:rsid w:val="00523E63"/>
    <w:rsid w:val="00524493"/>
    <w:rsid w:val="005250D6"/>
    <w:rsid w:val="0052622A"/>
    <w:rsid w:val="0052688B"/>
    <w:rsid w:val="00527DE0"/>
    <w:rsid w:val="00527E08"/>
    <w:rsid w:val="00527F92"/>
    <w:rsid w:val="00531B65"/>
    <w:rsid w:val="00531C06"/>
    <w:rsid w:val="00531C88"/>
    <w:rsid w:val="00532040"/>
    <w:rsid w:val="00532785"/>
    <w:rsid w:val="00532BCC"/>
    <w:rsid w:val="00533C3A"/>
    <w:rsid w:val="00534FE2"/>
    <w:rsid w:val="00535D87"/>
    <w:rsid w:val="0053653A"/>
    <w:rsid w:val="00536A73"/>
    <w:rsid w:val="00540332"/>
    <w:rsid w:val="00540B75"/>
    <w:rsid w:val="00542468"/>
    <w:rsid w:val="00543AA6"/>
    <w:rsid w:val="00543B8E"/>
    <w:rsid w:val="00544162"/>
    <w:rsid w:val="00544B31"/>
    <w:rsid w:val="00545EF1"/>
    <w:rsid w:val="0054623E"/>
    <w:rsid w:val="005463CE"/>
    <w:rsid w:val="005466A6"/>
    <w:rsid w:val="00550D47"/>
    <w:rsid w:val="00551954"/>
    <w:rsid w:val="00551D59"/>
    <w:rsid w:val="005530AE"/>
    <w:rsid w:val="005533CB"/>
    <w:rsid w:val="00553BF4"/>
    <w:rsid w:val="00553C36"/>
    <w:rsid w:val="005542A4"/>
    <w:rsid w:val="00555C3B"/>
    <w:rsid w:val="00556965"/>
    <w:rsid w:val="00556971"/>
    <w:rsid w:val="00557393"/>
    <w:rsid w:val="0056112E"/>
    <w:rsid w:val="00561857"/>
    <w:rsid w:val="00561C05"/>
    <w:rsid w:val="0056221F"/>
    <w:rsid w:val="00562489"/>
    <w:rsid w:val="00564607"/>
    <w:rsid w:val="00565B6F"/>
    <w:rsid w:val="0056689E"/>
    <w:rsid w:val="00566F4A"/>
    <w:rsid w:val="00567508"/>
    <w:rsid w:val="0057002D"/>
    <w:rsid w:val="005701C7"/>
    <w:rsid w:val="0057040B"/>
    <w:rsid w:val="005711F7"/>
    <w:rsid w:val="00571422"/>
    <w:rsid w:val="00571730"/>
    <w:rsid w:val="005718FD"/>
    <w:rsid w:val="00572E3D"/>
    <w:rsid w:val="005731D8"/>
    <w:rsid w:val="00574851"/>
    <w:rsid w:val="0057516C"/>
    <w:rsid w:val="00575564"/>
    <w:rsid w:val="00575D60"/>
    <w:rsid w:val="00576E9A"/>
    <w:rsid w:val="0058065E"/>
    <w:rsid w:val="005807B9"/>
    <w:rsid w:val="00581162"/>
    <w:rsid w:val="00581BA2"/>
    <w:rsid w:val="00582B1D"/>
    <w:rsid w:val="00582B62"/>
    <w:rsid w:val="00582C9A"/>
    <w:rsid w:val="0058374A"/>
    <w:rsid w:val="00583AE0"/>
    <w:rsid w:val="005846CD"/>
    <w:rsid w:val="00585700"/>
    <w:rsid w:val="00587BB1"/>
    <w:rsid w:val="00587D27"/>
    <w:rsid w:val="00587DFC"/>
    <w:rsid w:val="00591BB2"/>
    <w:rsid w:val="00592D05"/>
    <w:rsid w:val="00592DF9"/>
    <w:rsid w:val="00593087"/>
    <w:rsid w:val="005950E8"/>
    <w:rsid w:val="0059564A"/>
    <w:rsid w:val="00596485"/>
    <w:rsid w:val="00596735"/>
    <w:rsid w:val="00596E66"/>
    <w:rsid w:val="0059787C"/>
    <w:rsid w:val="005A116A"/>
    <w:rsid w:val="005A167B"/>
    <w:rsid w:val="005A230E"/>
    <w:rsid w:val="005A2441"/>
    <w:rsid w:val="005A2791"/>
    <w:rsid w:val="005A2C45"/>
    <w:rsid w:val="005A2CDA"/>
    <w:rsid w:val="005A4386"/>
    <w:rsid w:val="005A59D0"/>
    <w:rsid w:val="005A68C1"/>
    <w:rsid w:val="005A6F48"/>
    <w:rsid w:val="005B0237"/>
    <w:rsid w:val="005B0563"/>
    <w:rsid w:val="005B1246"/>
    <w:rsid w:val="005B14F5"/>
    <w:rsid w:val="005B249A"/>
    <w:rsid w:val="005B2CE0"/>
    <w:rsid w:val="005B3183"/>
    <w:rsid w:val="005B4495"/>
    <w:rsid w:val="005B6547"/>
    <w:rsid w:val="005B7219"/>
    <w:rsid w:val="005C0EEB"/>
    <w:rsid w:val="005C1416"/>
    <w:rsid w:val="005C1D3B"/>
    <w:rsid w:val="005C30B1"/>
    <w:rsid w:val="005C48AA"/>
    <w:rsid w:val="005C4BA2"/>
    <w:rsid w:val="005C6277"/>
    <w:rsid w:val="005C65F8"/>
    <w:rsid w:val="005C70BA"/>
    <w:rsid w:val="005C7352"/>
    <w:rsid w:val="005D0701"/>
    <w:rsid w:val="005D0BAA"/>
    <w:rsid w:val="005D1E5A"/>
    <w:rsid w:val="005D2274"/>
    <w:rsid w:val="005D27A1"/>
    <w:rsid w:val="005D4379"/>
    <w:rsid w:val="005D4659"/>
    <w:rsid w:val="005D476E"/>
    <w:rsid w:val="005D5A4B"/>
    <w:rsid w:val="005D6787"/>
    <w:rsid w:val="005D6A6F"/>
    <w:rsid w:val="005D756B"/>
    <w:rsid w:val="005D767E"/>
    <w:rsid w:val="005E0BD0"/>
    <w:rsid w:val="005E0F45"/>
    <w:rsid w:val="005E38B0"/>
    <w:rsid w:val="005E4843"/>
    <w:rsid w:val="005E49DC"/>
    <w:rsid w:val="005E546E"/>
    <w:rsid w:val="005E5EA9"/>
    <w:rsid w:val="005E6683"/>
    <w:rsid w:val="005E7C08"/>
    <w:rsid w:val="005F0049"/>
    <w:rsid w:val="005F182D"/>
    <w:rsid w:val="005F1D40"/>
    <w:rsid w:val="005F1F24"/>
    <w:rsid w:val="005F1FF6"/>
    <w:rsid w:val="005F21A1"/>
    <w:rsid w:val="005F2B84"/>
    <w:rsid w:val="005F41BE"/>
    <w:rsid w:val="005F59EC"/>
    <w:rsid w:val="005F5CB2"/>
    <w:rsid w:val="005F6069"/>
    <w:rsid w:val="005F65C1"/>
    <w:rsid w:val="005F7014"/>
    <w:rsid w:val="005F7ABF"/>
    <w:rsid w:val="005F7C91"/>
    <w:rsid w:val="00602E93"/>
    <w:rsid w:val="00603911"/>
    <w:rsid w:val="00605358"/>
    <w:rsid w:val="00605B89"/>
    <w:rsid w:val="00606160"/>
    <w:rsid w:val="006061BE"/>
    <w:rsid w:val="00606ED3"/>
    <w:rsid w:val="00606F0F"/>
    <w:rsid w:val="00607133"/>
    <w:rsid w:val="006071CB"/>
    <w:rsid w:val="0060766A"/>
    <w:rsid w:val="0061001A"/>
    <w:rsid w:val="006114BA"/>
    <w:rsid w:val="0061329D"/>
    <w:rsid w:val="00614626"/>
    <w:rsid w:val="00614695"/>
    <w:rsid w:val="00614740"/>
    <w:rsid w:val="006167AF"/>
    <w:rsid w:val="00616FC5"/>
    <w:rsid w:val="00620FA8"/>
    <w:rsid w:val="00621505"/>
    <w:rsid w:val="00621798"/>
    <w:rsid w:val="00622527"/>
    <w:rsid w:val="00622C6D"/>
    <w:rsid w:val="00622D48"/>
    <w:rsid w:val="00622DB2"/>
    <w:rsid w:val="00623C7D"/>
    <w:rsid w:val="00624410"/>
    <w:rsid w:val="00624DAF"/>
    <w:rsid w:val="00625C47"/>
    <w:rsid w:val="00625DE7"/>
    <w:rsid w:val="00626435"/>
    <w:rsid w:val="006273D7"/>
    <w:rsid w:val="00627FE3"/>
    <w:rsid w:val="0063043D"/>
    <w:rsid w:val="00630875"/>
    <w:rsid w:val="00631ECB"/>
    <w:rsid w:val="00631F60"/>
    <w:rsid w:val="00632BF9"/>
    <w:rsid w:val="00633F60"/>
    <w:rsid w:val="0063451D"/>
    <w:rsid w:val="006406A5"/>
    <w:rsid w:val="00643987"/>
    <w:rsid w:val="00644516"/>
    <w:rsid w:val="0064462A"/>
    <w:rsid w:val="0064582A"/>
    <w:rsid w:val="0064645E"/>
    <w:rsid w:val="00647C12"/>
    <w:rsid w:val="006512C1"/>
    <w:rsid w:val="00651F8F"/>
    <w:rsid w:val="006522CB"/>
    <w:rsid w:val="00652561"/>
    <w:rsid w:val="00653672"/>
    <w:rsid w:val="006564A9"/>
    <w:rsid w:val="00656973"/>
    <w:rsid w:val="00656B30"/>
    <w:rsid w:val="00657F08"/>
    <w:rsid w:val="00660A85"/>
    <w:rsid w:val="006619A2"/>
    <w:rsid w:val="00661CE1"/>
    <w:rsid w:val="00661E83"/>
    <w:rsid w:val="00663BAA"/>
    <w:rsid w:val="00665581"/>
    <w:rsid w:val="0066584E"/>
    <w:rsid w:val="00665CD1"/>
    <w:rsid w:val="00665E6C"/>
    <w:rsid w:val="006665DB"/>
    <w:rsid w:val="00666B0D"/>
    <w:rsid w:val="00666BE4"/>
    <w:rsid w:val="00666E6F"/>
    <w:rsid w:val="00666F51"/>
    <w:rsid w:val="006673FA"/>
    <w:rsid w:val="00667890"/>
    <w:rsid w:val="00670A05"/>
    <w:rsid w:val="00671514"/>
    <w:rsid w:val="00671E99"/>
    <w:rsid w:val="006727E8"/>
    <w:rsid w:val="006734CF"/>
    <w:rsid w:val="00673EFD"/>
    <w:rsid w:val="0067424E"/>
    <w:rsid w:val="0067430A"/>
    <w:rsid w:val="00674A36"/>
    <w:rsid w:val="00675582"/>
    <w:rsid w:val="00675C40"/>
    <w:rsid w:val="00676BB8"/>
    <w:rsid w:val="00676EF6"/>
    <w:rsid w:val="006776D9"/>
    <w:rsid w:val="00677AF9"/>
    <w:rsid w:val="00682E07"/>
    <w:rsid w:val="006842F6"/>
    <w:rsid w:val="00684BE0"/>
    <w:rsid w:val="00685B3B"/>
    <w:rsid w:val="0068681D"/>
    <w:rsid w:val="00686E3A"/>
    <w:rsid w:val="00687C38"/>
    <w:rsid w:val="0069129D"/>
    <w:rsid w:val="00691FC6"/>
    <w:rsid w:val="00692105"/>
    <w:rsid w:val="0069269A"/>
    <w:rsid w:val="00692952"/>
    <w:rsid w:val="00693570"/>
    <w:rsid w:val="006949DB"/>
    <w:rsid w:val="00694DCF"/>
    <w:rsid w:val="006954EE"/>
    <w:rsid w:val="00695C0A"/>
    <w:rsid w:val="00696814"/>
    <w:rsid w:val="00696D4C"/>
    <w:rsid w:val="00696F0F"/>
    <w:rsid w:val="00697BF8"/>
    <w:rsid w:val="006A0D6B"/>
    <w:rsid w:val="006A1025"/>
    <w:rsid w:val="006A2781"/>
    <w:rsid w:val="006A2C5C"/>
    <w:rsid w:val="006A3BD0"/>
    <w:rsid w:val="006A4686"/>
    <w:rsid w:val="006A4837"/>
    <w:rsid w:val="006A4851"/>
    <w:rsid w:val="006A56A0"/>
    <w:rsid w:val="006A6720"/>
    <w:rsid w:val="006A790D"/>
    <w:rsid w:val="006A7BFA"/>
    <w:rsid w:val="006B02FE"/>
    <w:rsid w:val="006B1592"/>
    <w:rsid w:val="006B1E69"/>
    <w:rsid w:val="006B4774"/>
    <w:rsid w:val="006B61AF"/>
    <w:rsid w:val="006B68DF"/>
    <w:rsid w:val="006B73CB"/>
    <w:rsid w:val="006B74DF"/>
    <w:rsid w:val="006B77B2"/>
    <w:rsid w:val="006B7D95"/>
    <w:rsid w:val="006C0316"/>
    <w:rsid w:val="006C057D"/>
    <w:rsid w:val="006C0FC1"/>
    <w:rsid w:val="006C11F7"/>
    <w:rsid w:val="006C1220"/>
    <w:rsid w:val="006C1D63"/>
    <w:rsid w:val="006C32D3"/>
    <w:rsid w:val="006C4898"/>
    <w:rsid w:val="006C4C52"/>
    <w:rsid w:val="006C567D"/>
    <w:rsid w:val="006C648C"/>
    <w:rsid w:val="006C68E6"/>
    <w:rsid w:val="006C7304"/>
    <w:rsid w:val="006D07CB"/>
    <w:rsid w:val="006D0A91"/>
    <w:rsid w:val="006D0DEF"/>
    <w:rsid w:val="006D15A3"/>
    <w:rsid w:val="006D180B"/>
    <w:rsid w:val="006D2461"/>
    <w:rsid w:val="006D5BDA"/>
    <w:rsid w:val="006D5D27"/>
    <w:rsid w:val="006D6262"/>
    <w:rsid w:val="006D7105"/>
    <w:rsid w:val="006D7B3E"/>
    <w:rsid w:val="006E0060"/>
    <w:rsid w:val="006E0454"/>
    <w:rsid w:val="006E0E6A"/>
    <w:rsid w:val="006E1B9C"/>
    <w:rsid w:val="006E21A7"/>
    <w:rsid w:val="006E2E67"/>
    <w:rsid w:val="006E33B3"/>
    <w:rsid w:val="006E5028"/>
    <w:rsid w:val="006E59AC"/>
    <w:rsid w:val="006E62AB"/>
    <w:rsid w:val="006E678E"/>
    <w:rsid w:val="006E7874"/>
    <w:rsid w:val="006E7A21"/>
    <w:rsid w:val="006F00E4"/>
    <w:rsid w:val="006F1248"/>
    <w:rsid w:val="006F525E"/>
    <w:rsid w:val="006F557A"/>
    <w:rsid w:val="006F582D"/>
    <w:rsid w:val="006F5F37"/>
    <w:rsid w:val="006F5F78"/>
    <w:rsid w:val="006F75AE"/>
    <w:rsid w:val="0070091B"/>
    <w:rsid w:val="0070130D"/>
    <w:rsid w:val="00701836"/>
    <w:rsid w:val="007020DE"/>
    <w:rsid w:val="00702C8F"/>
    <w:rsid w:val="00702CF0"/>
    <w:rsid w:val="00703BB7"/>
    <w:rsid w:val="00703DD5"/>
    <w:rsid w:val="007044C8"/>
    <w:rsid w:val="007075FB"/>
    <w:rsid w:val="0070760D"/>
    <w:rsid w:val="00707A0D"/>
    <w:rsid w:val="007101E4"/>
    <w:rsid w:val="00711646"/>
    <w:rsid w:val="0071327E"/>
    <w:rsid w:val="00714FF2"/>
    <w:rsid w:val="00715A78"/>
    <w:rsid w:val="00715E0A"/>
    <w:rsid w:val="00716EA3"/>
    <w:rsid w:val="00717658"/>
    <w:rsid w:val="00717727"/>
    <w:rsid w:val="00717ED5"/>
    <w:rsid w:val="007201A0"/>
    <w:rsid w:val="0072095D"/>
    <w:rsid w:val="00720C1E"/>
    <w:rsid w:val="00722A6A"/>
    <w:rsid w:val="0072448D"/>
    <w:rsid w:val="00725957"/>
    <w:rsid w:val="00725B01"/>
    <w:rsid w:val="00726649"/>
    <w:rsid w:val="007305D0"/>
    <w:rsid w:val="00730BC6"/>
    <w:rsid w:val="007317C9"/>
    <w:rsid w:val="00731B7C"/>
    <w:rsid w:val="0073205A"/>
    <w:rsid w:val="00732214"/>
    <w:rsid w:val="0073258E"/>
    <w:rsid w:val="00733D9F"/>
    <w:rsid w:val="00733E08"/>
    <w:rsid w:val="00733E2E"/>
    <w:rsid w:val="007348F6"/>
    <w:rsid w:val="0073590D"/>
    <w:rsid w:val="00735954"/>
    <w:rsid w:val="007363BA"/>
    <w:rsid w:val="00736EED"/>
    <w:rsid w:val="00740F4F"/>
    <w:rsid w:val="00742528"/>
    <w:rsid w:val="00742CEF"/>
    <w:rsid w:val="00743374"/>
    <w:rsid w:val="007434DC"/>
    <w:rsid w:val="007439AD"/>
    <w:rsid w:val="00743B96"/>
    <w:rsid w:val="007441C6"/>
    <w:rsid w:val="0074480D"/>
    <w:rsid w:val="00745320"/>
    <w:rsid w:val="00745A15"/>
    <w:rsid w:val="00746BCC"/>
    <w:rsid w:val="00747D6D"/>
    <w:rsid w:val="0075039F"/>
    <w:rsid w:val="00750A7C"/>
    <w:rsid w:val="007512A4"/>
    <w:rsid w:val="00751531"/>
    <w:rsid w:val="00751DA2"/>
    <w:rsid w:val="00752861"/>
    <w:rsid w:val="0075377E"/>
    <w:rsid w:val="00753BDA"/>
    <w:rsid w:val="0075420D"/>
    <w:rsid w:val="00754E95"/>
    <w:rsid w:val="0075566B"/>
    <w:rsid w:val="00756E21"/>
    <w:rsid w:val="00756FD1"/>
    <w:rsid w:val="00757295"/>
    <w:rsid w:val="00757E8C"/>
    <w:rsid w:val="00761D1E"/>
    <w:rsid w:val="00762532"/>
    <w:rsid w:val="00762A46"/>
    <w:rsid w:val="00763FA6"/>
    <w:rsid w:val="00763FCB"/>
    <w:rsid w:val="007643C3"/>
    <w:rsid w:val="00764547"/>
    <w:rsid w:val="00764D56"/>
    <w:rsid w:val="007665C6"/>
    <w:rsid w:val="00767080"/>
    <w:rsid w:val="00767A5B"/>
    <w:rsid w:val="00767B36"/>
    <w:rsid w:val="00770DD1"/>
    <w:rsid w:val="007719BD"/>
    <w:rsid w:val="00772034"/>
    <w:rsid w:val="007728C1"/>
    <w:rsid w:val="007741CD"/>
    <w:rsid w:val="00774C6A"/>
    <w:rsid w:val="0077522D"/>
    <w:rsid w:val="00775800"/>
    <w:rsid w:val="00775A5C"/>
    <w:rsid w:val="007763EC"/>
    <w:rsid w:val="00776F21"/>
    <w:rsid w:val="0077794B"/>
    <w:rsid w:val="00780408"/>
    <w:rsid w:val="00781779"/>
    <w:rsid w:val="00784467"/>
    <w:rsid w:val="007851FE"/>
    <w:rsid w:val="00785F42"/>
    <w:rsid w:val="00786C84"/>
    <w:rsid w:val="007912D3"/>
    <w:rsid w:val="007944E4"/>
    <w:rsid w:val="007945B1"/>
    <w:rsid w:val="007953DA"/>
    <w:rsid w:val="0079638B"/>
    <w:rsid w:val="00796ED9"/>
    <w:rsid w:val="007972C3"/>
    <w:rsid w:val="007974FF"/>
    <w:rsid w:val="0079772F"/>
    <w:rsid w:val="00797AB2"/>
    <w:rsid w:val="007A03C5"/>
    <w:rsid w:val="007A1856"/>
    <w:rsid w:val="007A2311"/>
    <w:rsid w:val="007A274D"/>
    <w:rsid w:val="007A38E4"/>
    <w:rsid w:val="007A5399"/>
    <w:rsid w:val="007A5C85"/>
    <w:rsid w:val="007A6AC4"/>
    <w:rsid w:val="007A7726"/>
    <w:rsid w:val="007B1A17"/>
    <w:rsid w:val="007B1D58"/>
    <w:rsid w:val="007B1DF5"/>
    <w:rsid w:val="007B3239"/>
    <w:rsid w:val="007B39EB"/>
    <w:rsid w:val="007B488E"/>
    <w:rsid w:val="007B702D"/>
    <w:rsid w:val="007B7201"/>
    <w:rsid w:val="007C170C"/>
    <w:rsid w:val="007C1B01"/>
    <w:rsid w:val="007C1EED"/>
    <w:rsid w:val="007C3916"/>
    <w:rsid w:val="007C4D72"/>
    <w:rsid w:val="007C613F"/>
    <w:rsid w:val="007C6C63"/>
    <w:rsid w:val="007D0C63"/>
    <w:rsid w:val="007D1EFB"/>
    <w:rsid w:val="007D2B25"/>
    <w:rsid w:val="007D2BBF"/>
    <w:rsid w:val="007D2D3C"/>
    <w:rsid w:val="007D34D2"/>
    <w:rsid w:val="007D40DE"/>
    <w:rsid w:val="007D44D3"/>
    <w:rsid w:val="007D6B07"/>
    <w:rsid w:val="007D6BC9"/>
    <w:rsid w:val="007D7FF5"/>
    <w:rsid w:val="007E0637"/>
    <w:rsid w:val="007E0FA7"/>
    <w:rsid w:val="007E1A92"/>
    <w:rsid w:val="007E2840"/>
    <w:rsid w:val="007E323B"/>
    <w:rsid w:val="007E3520"/>
    <w:rsid w:val="007E39D4"/>
    <w:rsid w:val="007E42A0"/>
    <w:rsid w:val="007E62F0"/>
    <w:rsid w:val="007E631C"/>
    <w:rsid w:val="007E64E5"/>
    <w:rsid w:val="007E65D1"/>
    <w:rsid w:val="007E67B0"/>
    <w:rsid w:val="007E6842"/>
    <w:rsid w:val="007F0A87"/>
    <w:rsid w:val="007F2208"/>
    <w:rsid w:val="007F4584"/>
    <w:rsid w:val="007F5F81"/>
    <w:rsid w:val="007F6C55"/>
    <w:rsid w:val="007F750D"/>
    <w:rsid w:val="007F7781"/>
    <w:rsid w:val="007F7A55"/>
    <w:rsid w:val="008003AC"/>
    <w:rsid w:val="00800D58"/>
    <w:rsid w:val="0080323E"/>
    <w:rsid w:val="008046FA"/>
    <w:rsid w:val="008057C4"/>
    <w:rsid w:val="008060AA"/>
    <w:rsid w:val="008071CC"/>
    <w:rsid w:val="00807F79"/>
    <w:rsid w:val="00810A31"/>
    <w:rsid w:val="00811AC2"/>
    <w:rsid w:val="00811C24"/>
    <w:rsid w:val="00811F38"/>
    <w:rsid w:val="008122D6"/>
    <w:rsid w:val="0081262A"/>
    <w:rsid w:val="0081262D"/>
    <w:rsid w:val="00813350"/>
    <w:rsid w:val="00813418"/>
    <w:rsid w:val="00814131"/>
    <w:rsid w:val="00814BDA"/>
    <w:rsid w:val="00815422"/>
    <w:rsid w:val="00815480"/>
    <w:rsid w:val="00815D07"/>
    <w:rsid w:val="00816187"/>
    <w:rsid w:val="0082007C"/>
    <w:rsid w:val="00821F0D"/>
    <w:rsid w:val="00822B32"/>
    <w:rsid w:val="0082375E"/>
    <w:rsid w:val="0082684B"/>
    <w:rsid w:val="00826947"/>
    <w:rsid w:val="00826977"/>
    <w:rsid w:val="00826B4B"/>
    <w:rsid w:val="008272EE"/>
    <w:rsid w:val="00827F26"/>
    <w:rsid w:val="00830478"/>
    <w:rsid w:val="0083049E"/>
    <w:rsid w:val="00830AA5"/>
    <w:rsid w:val="0083182C"/>
    <w:rsid w:val="00831FBF"/>
    <w:rsid w:val="008320BF"/>
    <w:rsid w:val="008320EC"/>
    <w:rsid w:val="00832213"/>
    <w:rsid w:val="00832267"/>
    <w:rsid w:val="00832A5F"/>
    <w:rsid w:val="00832B96"/>
    <w:rsid w:val="00832F7E"/>
    <w:rsid w:val="00833291"/>
    <w:rsid w:val="008341A3"/>
    <w:rsid w:val="00834B90"/>
    <w:rsid w:val="008357B6"/>
    <w:rsid w:val="00835965"/>
    <w:rsid w:val="00835FD4"/>
    <w:rsid w:val="008367E3"/>
    <w:rsid w:val="00837886"/>
    <w:rsid w:val="00837CF4"/>
    <w:rsid w:val="00837E6B"/>
    <w:rsid w:val="008403AC"/>
    <w:rsid w:val="008407BF"/>
    <w:rsid w:val="00841CC8"/>
    <w:rsid w:val="0084224E"/>
    <w:rsid w:val="00842404"/>
    <w:rsid w:val="00842CD0"/>
    <w:rsid w:val="008433D2"/>
    <w:rsid w:val="00843A9C"/>
    <w:rsid w:val="008440EA"/>
    <w:rsid w:val="00844CB4"/>
    <w:rsid w:val="00845A95"/>
    <w:rsid w:val="00846ECF"/>
    <w:rsid w:val="00847F84"/>
    <w:rsid w:val="008505B9"/>
    <w:rsid w:val="008523B3"/>
    <w:rsid w:val="0085246F"/>
    <w:rsid w:val="00853101"/>
    <w:rsid w:val="00853F0F"/>
    <w:rsid w:val="0085483D"/>
    <w:rsid w:val="00855244"/>
    <w:rsid w:val="0085586C"/>
    <w:rsid w:val="00855A4F"/>
    <w:rsid w:val="008561CE"/>
    <w:rsid w:val="0085698E"/>
    <w:rsid w:val="0085736F"/>
    <w:rsid w:val="008573DE"/>
    <w:rsid w:val="0085772A"/>
    <w:rsid w:val="008578B9"/>
    <w:rsid w:val="00857E25"/>
    <w:rsid w:val="008603F9"/>
    <w:rsid w:val="008605C3"/>
    <w:rsid w:val="00860BC5"/>
    <w:rsid w:val="00860FC5"/>
    <w:rsid w:val="00862918"/>
    <w:rsid w:val="00863B60"/>
    <w:rsid w:val="00863F62"/>
    <w:rsid w:val="00865207"/>
    <w:rsid w:val="00865D9B"/>
    <w:rsid w:val="00865DB1"/>
    <w:rsid w:val="00867B89"/>
    <w:rsid w:val="00867E94"/>
    <w:rsid w:val="00870699"/>
    <w:rsid w:val="0087082F"/>
    <w:rsid w:val="00871265"/>
    <w:rsid w:val="00871294"/>
    <w:rsid w:val="00872274"/>
    <w:rsid w:val="00873E18"/>
    <w:rsid w:val="008740D4"/>
    <w:rsid w:val="00874848"/>
    <w:rsid w:val="00876367"/>
    <w:rsid w:val="00876B16"/>
    <w:rsid w:val="008773B7"/>
    <w:rsid w:val="00877815"/>
    <w:rsid w:val="00880601"/>
    <w:rsid w:val="00880B3D"/>
    <w:rsid w:val="0088157C"/>
    <w:rsid w:val="008826B5"/>
    <w:rsid w:val="00884120"/>
    <w:rsid w:val="0088556B"/>
    <w:rsid w:val="00885D37"/>
    <w:rsid w:val="00886489"/>
    <w:rsid w:val="00886C31"/>
    <w:rsid w:val="00890AE4"/>
    <w:rsid w:val="00891235"/>
    <w:rsid w:val="0089218F"/>
    <w:rsid w:val="00893522"/>
    <w:rsid w:val="00893F10"/>
    <w:rsid w:val="00894C66"/>
    <w:rsid w:val="00895A27"/>
    <w:rsid w:val="008A0E1A"/>
    <w:rsid w:val="008A0E43"/>
    <w:rsid w:val="008A1423"/>
    <w:rsid w:val="008A177E"/>
    <w:rsid w:val="008A1E1B"/>
    <w:rsid w:val="008A245F"/>
    <w:rsid w:val="008A2D80"/>
    <w:rsid w:val="008A2EE4"/>
    <w:rsid w:val="008A36CF"/>
    <w:rsid w:val="008A3F53"/>
    <w:rsid w:val="008A451C"/>
    <w:rsid w:val="008A48F2"/>
    <w:rsid w:val="008A4E1B"/>
    <w:rsid w:val="008A50EC"/>
    <w:rsid w:val="008A5D18"/>
    <w:rsid w:val="008A7776"/>
    <w:rsid w:val="008B12F1"/>
    <w:rsid w:val="008B1A70"/>
    <w:rsid w:val="008B38C2"/>
    <w:rsid w:val="008B3ACF"/>
    <w:rsid w:val="008B444A"/>
    <w:rsid w:val="008B4D95"/>
    <w:rsid w:val="008B67A6"/>
    <w:rsid w:val="008C0C2B"/>
    <w:rsid w:val="008C218A"/>
    <w:rsid w:val="008C2829"/>
    <w:rsid w:val="008C2BA2"/>
    <w:rsid w:val="008C2BBC"/>
    <w:rsid w:val="008C30FE"/>
    <w:rsid w:val="008C36DF"/>
    <w:rsid w:val="008C413A"/>
    <w:rsid w:val="008C7D13"/>
    <w:rsid w:val="008D1C69"/>
    <w:rsid w:val="008D22ED"/>
    <w:rsid w:val="008D2747"/>
    <w:rsid w:val="008D2C55"/>
    <w:rsid w:val="008D2FBB"/>
    <w:rsid w:val="008D341B"/>
    <w:rsid w:val="008D4400"/>
    <w:rsid w:val="008D4D97"/>
    <w:rsid w:val="008D60ED"/>
    <w:rsid w:val="008D729A"/>
    <w:rsid w:val="008D75A5"/>
    <w:rsid w:val="008D7865"/>
    <w:rsid w:val="008D7BAF"/>
    <w:rsid w:val="008E051E"/>
    <w:rsid w:val="008E152E"/>
    <w:rsid w:val="008E172B"/>
    <w:rsid w:val="008E58F7"/>
    <w:rsid w:val="008E5E64"/>
    <w:rsid w:val="008E710B"/>
    <w:rsid w:val="008E7909"/>
    <w:rsid w:val="008F09B3"/>
    <w:rsid w:val="008F1437"/>
    <w:rsid w:val="008F3BE2"/>
    <w:rsid w:val="008F495D"/>
    <w:rsid w:val="008F4971"/>
    <w:rsid w:val="008F4A9F"/>
    <w:rsid w:val="008F5529"/>
    <w:rsid w:val="008F55C9"/>
    <w:rsid w:val="008F56D7"/>
    <w:rsid w:val="008F6253"/>
    <w:rsid w:val="008F63A4"/>
    <w:rsid w:val="008F6642"/>
    <w:rsid w:val="008F7107"/>
    <w:rsid w:val="009003B2"/>
    <w:rsid w:val="00901F92"/>
    <w:rsid w:val="009020E0"/>
    <w:rsid w:val="009029E7"/>
    <w:rsid w:val="00902D47"/>
    <w:rsid w:val="00903180"/>
    <w:rsid w:val="00903499"/>
    <w:rsid w:val="00903C36"/>
    <w:rsid w:val="009040A8"/>
    <w:rsid w:val="0090532A"/>
    <w:rsid w:val="0090666B"/>
    <w:rsid w:val="00906C54"/>
    <w:rsid w:val="009070C0"/>
    <w:rsid w:val="0091107A"/>
    <w:rsid w:val="00911C51"/>
    <w:rsid w:val="00911CC8"/>
    <w:rsid w:val="009127E5"/>
    <w:rsid w:val="009131C4"/>
    <w:rsid w:val="00914270"/>
    <w:rsid w:val="00915632"/>
    <w:rsid w:val="009159AC"/>
    <w:rsid w:val="00915A01"/>
    <w:rsid w:val="00915A1F"/>
    <w:rsid w:val="00916A8F"/>
    <w:rsid w:val="00916C42"/>
    <w:rsid w:val="00917263"/>
    <w:rsid w:val="00917923"/>
    <w:rsid w:val="009179E2"/>
    <w:rsid w:val="00920141"/>
    <w:rsid w:val="009206E5"/>
    <w:rsid w:val="00920EF9"/>
    <w:rsid w:val="00921964"/>
    <w:rsid w:val="00922122"/>
    <w:rsid w:val="00922303"/>
    <w:rsid w:val="00922488"/>
    <w:rsid w:val="00923946"/>
    <w:rsid w:val="00924D04"/>
    <w:rsid w:val="009252DD"/>
    <w:rsid w:val="00925651"/>
    <w:rsid w:val="009262BD"/>
    <w:rsid w:val="00926373"/>
    <w:rsid w:val="0092717C"/>
    <w:rsid w:val="009271EF"/>
    <w:rsid w:val="0093081F"/>
    <w:rsid w:val="00933295"/>
    <w:rsid w:val="00935328"/>
    <w:rsid w:val="00936400"/>
    <w:rsid w:val="009367B6"/>
    <w:rsid w:val="00936F51"/>
    <w:rsid w:val="00936F61"/>
    <w:rsid w:val="00937A34"/>
    <w:rsid w:val="00937FEE"/>
    <w:rsid w:val="00940168"/>
    <w:rsid w:val="009404C8"/>
    <w:rsid w:val="009404FC"/>
    <w:rsid w:val="009416A8"/>
    <w:rsid w:val="00941A14"/>
    <w:rsid w:val="00941A54"/>
    <w:rsid w:val="00941B11"/>
    <w:rsid w:val="00941E5C"/>
    <w:rsid w:val="009442AB"/>
    <w:rsid w:val="009443C2"/>
    <w:rsid w:val="00946337"/>
    <w:rsid w:val="00951166"/>
    <w:rsid w:val="00952B52"/>
    <w:rsid w:val="00952CBD"/>
    <w:rsid w:val="00954589"/>
    <w:rsid w:val="00954CB8"/>
    <w:rsid w:val="00954CFE"/>
    <w:rsid w:val="0095507D"/>
    <w:rsid w:val="009552BC"/>
    <w:rsid w:val="009556DB"/>
    <w:rsid w:val="00955FE8"/>
    <w:rsid w:val="00956FC5"/>
    <w:rsid w:val="009575A3"/>
    <w:rsid w:val="009605F8"/>
    <w:rsid w:val="00961818"/>
    <w:rsid w:val="00961871"/>
    <w:rsid w:val="0096194C"/>
    <w:rsid w:val="009626EE"/>
    <w:rsid w:val="0096547B"/>
    <w:rsid w:val="00965FB4"/>
    <w:rsid w:val="00966887"/>
    <w:rsid w:val="0096703F"/>
    <w:rsid w:val="009670FD"/>
    <w:rsid w:val="00967748"/>
    <w:rsid w:val="00967E9F"/>
    <w:rsid w:val="00967FDD"/>
    <w:rsid w:val="009705B5"/>
    <w:rsid w:val="0097168E"/>
    <w:rsid w:val="009718C8"/>
    <w:rsid w:val="00971A3A"/>
    <w:rsid w:val="00972477"/>
    <w:rsid w:val="0097587B"/>
    <w:rsid w:val="009760D0"/>
    <w:rsid w:val="009760EC"/>
    <w:rsid w:val="00976A21"/>
    <w:rsid w:val="00977D74"/>
    <w:rsid w:val="0098000B"/>
    <w:rsid w:val="00981952"/>
    <w:rsid w:val="00981B76"/>
    <w:rsid w:val="00983388"/>
    <w:rsid w:val="009834BA"/>
    <w:rsid w:val="00983F3D"/>
    <w:rsid w:val="00984708"/>
    <w:rsid w:val="00984924"/>
    <w:rsid w:val="00984934"/>
    <w:rsid w:val="009851A6"/>
    <w:rsid w:val="00985358"/>
    <w:rsid w:val="0098545D"/>
    <w:rsid w:val="00987FF9"/>
    <w:rsid w:val="0099008C"/>
    <w:rsid w:val="00990219"/>
    <w:rsid w:val="0099170E"/>
    <w:rsid w:val="009923D3"/>
    <w:rsid w:val="0099357A"/>
    <w:rsid w:val="0099376C"/>
    <w:rsid w:val="00994476"/>
    <w:rsid w:val="00994DA1"/>
    <w:rsid w:val="00995869"/>
    <w:rsid w:val="00995A1F"/>
    <w:rsid w:val="009A0B69"/>
    <w:rsid w:val="009A0BFB"/>
    <w:rsid w:val="009A1D8E"/>
    <w:rsid w:val="009A2BCB"/>
    <w:rsid w:val="009A398C"/>
    <w:rsid w:val="009A3A9B"/>
    <w:rsid w:val="009A4207"/>
    <w:rsid w:val="009A5093"/>
    <w:rsid w:val="009A5197"/>
    <w:rsid w:val="009A5C84"/>
    <w:rsid w:val="009A5FC4"/>
    <w:rsid w:val="009A6000"/>
    <w:rsid w:val="009A6214"/>
    <w:rsid w:val="009A764C"/>
    <w:rsid w:val="009B1FDA"/>
    <w:rsid w:val="009B2985"/>
    <w:rsid w:val="009B29AB"/>
    <w:rsid w:val="009B2A83"/>
    <w:rsid w:val="009B33EE"/>
    <w:rsid w:val="009B38D9"/>
    <w:rsid w:val="009B3EF7"/>
    <w:rsid w:val="009B40C7"/>
    <w:rsid w:val="009B4653"/>
    <w:rsid w:val="009B5F58"/>
    <w:rsid w:val="009B7331"/>
    <w:rsid w:val="009C1D99"/>
    <w:rsid w:val="009C4E99"/>
    <w:rsid w:val="009C5D4F"/>
    <w:rsid w:val="009C6872"/>
    <w:rsid w:val="009C6A4B"/>
    <w:rsid w:val="009C6A8C"/>
    <w:rsid w:val="009C7475"/>
    <w:rsid w:val="009D1820"/>
    <w:rsid w:val="009D182C"/>
    <w:rsid w:val="009D20A3"/>
    <w:rsid w:val="009D2339"/>
    <w:rsid w:val="009D38A6"/>
    <w:rsid w:val="009D55A7"/>
    <w:rsid w:val="009D5754"/>
    <w:rsid w:val="009D6098"/>
    <w:rsid w:val="009D6F39"/>
    <w:rsid w:val="009D7D38"/>
    <w:rsid w:val="009E035F"/>
    <w:rsid w:val="009E0806"/>
    <w:rsid w:val="009E2086"/>
    <w:rsid w:val="009E3F8C"/>
    <w:rsid w:val="009E4F2F"/>
    <w:rsid w:val="009E53CF"/>
    <w:rsid w:val="009E56BA"/>
    <w:rsid w:val="009E79DC"/>
    <w:rsid w:val="009F096A"/>
    <w:rsid w:val="009F207F"/>
    <w:rsid w:val="009F2171"/>
    <w:rsid w:val="009F2282"/>
    <w:rsid w:val="009F3396"/>
    <w:rsid w:val="009F3F1F"/>
    <w:rsid w:val="009F5739"/>
    <w:rsid w:val="009F63BE"/>
    <w:rsid w:val="009F6654"/>
    <w:rsid w:val="009F708B"/>
    <w:rsid w:val="00A0022C"/>
    <w:rsid w:val="00A00E63"/>
    <w:rsid w:val="00A01C56"/>
    <w:rsid w:val="00A024FC"/>
    <w:rsid w:val="00A026FC"/>
    <w:rsid w:val="00A0304C"/>
    <w:rsid w:val="00A03601"/>
    <w:rsid w:val="00A03D5D"/>
    <w:rsid w:val="00A03EAB"/>
    <w:rsid w:val="00A04009"/>
    <w:rsid w:val="00A05F7C"/>
    <w:rsid w:val="00A060C7"/>
    <w:rsid w:val="00A06835"/>
    <w:rsid w:val="00A069F1"/>
    <w:rsid w:val="00A11915"/>
    <w:rsid w:val="00A11C19"/>
    <w:rsid w:val="00A11CE0"/>
    <w:rsid w:val="00A11F38"/>
    <w:rsid w:val="00A142FF"/>
    <w:rsid w:val="00A147D8"/>
    <w:rsid w:val="00A14D98"/>
    <w:rsid w:val="00A15AA5"/>
    <w:rsid w:val="00A16B77"/>
    <w:rsid w:val="00A16DC5"/>
    <w:rsid w:val="00A16E68"/>
    <w:rsid w:val="00A20868"/>
    <w:rsid w:val="00A21196"/>
    <w:rsid w:val="00A2213A"/>
    <w:rsid w:val="00A22ADD"/>
    <w:rsid w:val="00A240F2"/>
    <w:rsid w:val="00A243C5"/>
    <w:rsid w:val="00A26809"/>
    <w:rsid w:val="00A30677"/>
    <w:rsid w:val="00A30779"/>
    <w:rsid w:val="00A31D46"/>
    <w:rsid w:val="00A32148"/>
    <w:rsid w:val="00A32CA7"/>
    <w:rsid w:val="00A3366E"/>
    <w:rsid w:val="00A33782"/>
    <w:rsid w:val="00A346DC"/>
    <w:rsid w:val="00A355DD"/>
    <w:rsid w:val="00A35E19"/>
    <w:rsid w:val="00A35F5B"/>
    <w:rsid w:val="00A378CC"/>
    <w:rsid w:val="00A37A5A"/>
    <w:rsid w:val="00A404D0"/>
    <w:rsid w:val="00A40A84"/>
    <w:rsid w:val="00A41DBC"/>
    <w:rsid w:val="00A42B64"/>
    <w:rsid w:val="00A4317A"/>
    <w:rsid w:val="00A4389A"/>
    <w:rsid w:val="00A442B0"/>
    <w:rsid w:val="00A452B0"/>
    <w:rsid w:val="00A46085"/>
    <w:rsid w:val="00A50F88"/>
    <w:rsid w:val="00A53295"/>
    <w:rsid w:val="00A5482F"/>
    <w:rsid w:val="00A549D6"/>
    <w:rsid w:val="00A55316"/>
    <w:rsid w:val="00A55E4E"/>
    <w:rsid w:val="00A55F49"/>
    <w:rsid w:val="00A56678"/>
    <w:rsid w:val="00A57716"/>
    <w:rsid w:val="00A6006E"/>
    <w:rsid w:val="00A61216"/>
    <w:rsid w:val="00A61329"/>
    <w:rsid w:val="00A61E84"/>
    <w:rsid w:val="00A62FFB"/>
    <w:rsid w:val="00A63463"/>
    <w:rsid w:val="00A63670"/>
    <w:rsid w:val="00A63960"/>
    <w:rsid w:val="00A63D0A"/>
    <w:rsid w:val="00A640B3"/>
    <w:rsid w:val="00A641BC"/>
    <w:rsid w:val="00A645B9"/>
    <w:rsid w:val="00A65E56"/>
    <w:rsid w:val="00A664CD"/>
    <w:rsid w:val="00A672D6"/>
    <w:rsid w:val="00A67694"/>
    <w:rsid w:val="00A70722"/>
    <w:rsid w:val="00A7077E"/>
    <w:rsid w:val="00A70E13"/>
    <w:rsid w:val="00A71696"/>
    <w:rsid w:val="00A71853"/>
    <w:rsid w:val="00A7205D"/>
    <w:rsid w:val="00A7245E"/>
    <w:rsid w:val="00A73758"/>
    <w:rsid w:val="00A755EA"/>
    <w:rsid w:val="00A757A9"/>
    <w:rsid w:val="00A7700F"/>
    <w:rsid w:val="00A77904"/>
    <w:rsid w:val="00A8065D"/>
    <w:rsid w:val="00A80A01"/>
    <w:rsid w:val="00A80A84"/>
    <w:rsid w:val="00A83C48"/>
    <w:rsid w:val="00A83FBC"/>
    <w:rsid w:val="00A84772"/>
    <w:rsid w:val="00A8664F"/>
    <w:rsid w:val="00A8678D"/>
    <w:rsid w:val="00A867FC"/>
    <w:rsid w:val="00A86BA6"/>
    <w:rsid w:val="00A908A9"/>
    <w:rsid w:val="00A90B24"/>
    <w:rsid w:val="00A91183"/>
    <w:rsid w:val="00A91940"/>
    <w:rsid w:val="00A93617"/>
    <w:rsid w:val="00A94031"/>
    <w:rsid w:val="00A94851"/>
    <w:rsid w:val="00A94E60"/>
    <w:rsid w:val="00A975D1"/>
    <w:rsid w:val="00A97E48"/>
    <w:rsid w:val="00A97F09"/>
    <w:rsid w:val="00A97F0C"/>
    <w:rsid w:val="00AA1BC6"/>
    <w:rsid w:val="00AA1D97"/>
    <w:rsid w:val="00AA216B"/>
    <w:rsid w:val="00AA41BA"/>
    <w:rsid w:val="00AA4734"/>
    <w:rsid w:val="00AA50D0"/>
    <w:rsid w:val="00AA51C3"/>
    <w:rsid w:val="00AA61C1"/>
    <w:rsid w:val="00AA667F"/>
    <w:rsid w:val="00AA6711"/>
    <w:rsid w:val="00AA68F3"/>
    <w:rsid w:val="00AA6F19"/>
    <w:rsid w:val="00AA711A"/>
    <w:rsid w:val="00AB2256"/>
    <w:rsid w:val="00AB4B6D"/>
    <w:rsid w:val="00AB5A07"/>
    <w:rsid w:val="00AB5BF4"/>
    <w:rsid w:val="00AB6180"/>
    <w:rsid w:val="00AB61E2"/>
    <w:rsid w:val="00AB7E0A"/>
    <w:rsid w:val="00AC0070"/>
    <w:rsid w:val="00AC01C5"/>
    <w:rsid w:val="00AC0530"/>
    <w:rsid w:val="00AC0FE8"/>
    <w:rsid w:val="00AC31D3"/>
    <w:rsid w:val="00AC33F2"/>
    <w:rsid w:val="00AC4281"/>
    <w:rsid w:val="00AC63D7"/>
    <w:rsid w:val="00AC74D4"/>
    <w:rsid w:val="00AC7C83"/>
    <w:rsid w:val="00AD088B"/>
    <w:rsid w:val="00AD0F35"/>
    <w:rsid w:val="00AD17C3"/>
    <w:rsid w:val="00AD4520"/>
    <w:rsid w:val="00AD537E"/>
    <w:rsid w:val="00AD5396"/>
    <w:rsid w:val="00AD5516"/>
    <w:rsid w:val="00AD59AF"/>
    <w:rsid w:val="00AD6182"/>
    <w:rsid w:val="00AD675C"/>
    <w:rsid w:val="00AD6E17"/>
    <w:rsid w:val="00AD79EE"/>
    <w:rsid w:val="00AE0B6E"/>
    <w:rsid w:val="00AE1352"/>
    <w:rsid w:val="00AE155D"/>
    <w:rsid w:val="00AE16C9"/>
    <w:rsid w:val="00AE20A2"/>
    <w:rsid w:val="00AE2979"/>
    <w:rsid w:val="00AE3709"/>
    <w:rsid w:val="00AE3FF4"/>
    <w:rsid w:val="00AE40AE"/>
    <w:rsid w:val="00AE4939"/>
    <w:rsid w:val="00AE4D8C"/>
    <w:rsid w:val="00AE5E25"/>
    <w:rsid w:val="00AF026F"/>
    <w:rsid w:val="00AF2400"/>
    <w:rsid w:val="00AF38EB"/>
    <w:rsid w:val="00AF3BB3"/>
    <w:rsid w:val="00AF4F45"/>
    <w:rsid w:val="00AF5016"/>
    <w:rsid w:val="00AF5C40"/>
    <w:rsid w:val="00AF5ED2"/>
    <w:rsid w:val="00AF60BF"/>
    <w:rsid w:val="00AF65A9"/>
    <w:rsid w:val="00AF65C1"/>
    <w:rsid w:val="00AF6849"/>
    <w:rsid w:val="00AF70B0"/>
    <w:rsid w:val="00AF71F5"/>
    <w:rsid w:val="00AF75AA"/>
    <w:rsid w:val="00AF761C"/>
    <w:rsid w:val="00AF78DC"/>
    <w:rsid w:val="00AF7B08"/>
    <w:rsid w:val="00B004C6"/>
    <w:rsid w:val="00B01DA2"/>
    <w:rsid w:val="00B022D6"/>
    <w:rsid w:val="00B03FCD"/>
    <w:rsid w:val="00B06A40"/>
    <w:rsid w:val="00B06A99"/>
    <w:rsid w:val="00B06AFA"/>
    <w:rsid w:val="00B10661"/>
    <w:rsid w:val="00B108C5"/>
    <w:rsid w:val="00B10BA2"/>
    <w:rsid w:val="00B1149B"/>
    <w:rsid w:val="00B117EC"/>
    <w:rsid w:val="00B11ECA"/>
    <w:rsid w:val="00B12A41"/>
    <w:rsid w:val="00B13FB0"/>
    <w:rsid w:val="00B1400F"/>
    <w:rsid w:val="00B147AE"/>
    <w:rsid w:val="00B14A7C"/>
    <w:rsid w:val="00B14C88"/>
    <w:rsid w:val="00B15434"/>
    <w:rsid w:val="00B16722"/>
    <w:rsid w:val="00B16973"/>
    <w:rsid w:val="00B16BB2"/>
    <w:rsid w:val="00B16BEA"/>
    <w:rsid w:val="00B16C45"/>
    <w:rsid w:val="00B20217"/>
    <w:rsid w:val="00B203AD"/>
    <w:rsid w:val="00B2055C"/>
    <w:rsid w:val="00B2060D"/>
    <w:rsid w:val="00B20810"/>
    <w:rsid w:val="00B208C4"/>
    <w:rsid w:val="00B20C00"/>
    <w:rsid w:val="00B2232B"/>
    <w:rsid w:val="00B2364A"/>
    <w:rsid w:val="00B2383B"/>
    <w:rsid w:val="00B23A0B"/>
    <w:rsid w:val="00B24404"/>
    <w:rsid w:val="00B24670"/>
    <w:rsid w:val="00B247AD"/>
    <w:rsid w:val="00B24C35"/>
    <w:rsid w:val="00B25611"/>
    <w:rsid w:val="00B259B6"/>
    <w:rsid w:val="00B25A19"/>
    <w:rsid w:val="00B2663B"/>
    <w:rsid w:val="00B27F85"/>
    <w:rsid w:val="00B303D5"/>
    <w:rsid w:val="00B3222C"/>
    <w:rsid w:val="00B361AF"/>
    <w:rsid w:val="00B372BC"/>
    <w:rsid w:val="00B377B4"/>
    <w:rsid w:val="00B408D7"/>
    <w:rsid w:val="00B40C64"/>
    <w:rsid w:val="00B412D9"/>
    <w:rsid w:val="00B41456"/>
    <w:rsid w:val="00B4295C"/>
    <w:rsid w:val="00B42C8B"/>
    <w:rsid w:val="00B437AD"/>
    <w:rsid w:val="00B44D25"/>
    <w:rsid w:val="00B469F8"/>
    <w:rsid w:val="00B46CAB"/>
    <w:rsid w:val="00B473CC"/>
    <w:rsid w:val="00B478DD"/>
    <w:rsid w:val="00B47AB4"/>
    <w:rsid w:val="00B5153D"/>
    <w:rsid w:val="00B52FF1"/>
    <w:rsid w:val="00B5406E"/>
    <w:rsid w:val="00B5469E"/>
    <w:rsid w:val="00B54FAC"/>
    <w:rsid w:val="00B55679"/>
    <w:rsid w:val="00B55940"/>
    <w:rsid w:val="00B55EDE"/>
    <w:rsid w:val="00B56F5A"/>
    <w:rsid w:val="00B571C3"/>
    <w:rsid w:val="00B576EC"/>
    <w:rsid w:val="00B6030F"/>
    <w:rsid w:val="00B61235"/>
    <w:rsid w:val="00B61588"/>
    <w:rsid w:val="00B616AB"/>
    <w:rsid w:val="00B62031"/>
    <w:rsid w:val="00B62700"/>
    <w:rsid w:val="00B6296C"/>
    <w:rsid w:val="00B62BD0"/>
    <w:rsid w:val="00B62FE1"/>
    <w:rsid w:val="00B6308B"/>
    <w:rsid w:val="00B643B3"/>
    <w:rsid w:val="00B646A9"/>
    <w:rsid w:val="00B64BF8"/>
    <w:rsid w:val="00B65526"/>
    <w:rsid w:val="00B65B6B"/>
    <w:rsid w:val="00B65C19"/>
    <w:rsid w:val="00B66B5A"/>
    <w:rsid w:val="00B7041B"/>
    <w:rsid w:val="00B70C09"/>
    <w:rsid w:val="00B70DE4"/>
    <w:rsid w:val="00B7100F"/>
    <w:rsid w:val="00B7266A"/>
    <w:rsid w:val="00B72C20"/>
    <w:rsid w:val="00B74118"/>
    <w:rsid w:val="00B7445A"/>
    <w:rsid w:val="00B75AE1"/>
    <w:rsid w:val="00B76F37"/>
    <w:rsid w:val="00B816DB"/>
    <w:rsid w:val="00B81B88"/>
    <w:rsid w:val="00B81BDF"/>
    <w:rsid w:val="00B81EB3"/>
    <w:rsid w:val="00B82C98"/>
    <w:rsid w:val="00B85608"/>
    <w:rsid w:val="00B871C4"/>
    <w:rsid w:val="00B875BE"/>
    <w:rsid w:val="00B87D2D"/>
    <w:rsid w:val="00B90518"/>
    <w:rsid w:val="00B91110"/>
    <w:rsid w:val="00B91158"/>
    <w:rsid w:val="00B955A7"/>
    <w:rsid w:val="00B95978"/>
    <w:rsid w:val="00B95AF1"/>
    <w:rsid w:val="00B9643B"/>
    <w:rsid w:val="00B96B3D"/>
    <w:rsid w:val="00B96F8C"/>
    <w:rsid w:val="00B97077"/>
    <w:rsid w:val="00B97196"/>
    <w:rsid w:val="00BA128A"/>
    <w:rsid w:val="00BA136D"/>
    <w:rsid w:val="00BA2E60"/>
    <w:rsid w:val="00BA393C"/>
    <w:rsid w:val="00BA5703"/>
    <w:rsid w:val="00BA595F"/>
    <w:rsid w:val="00BA5999"/>
    <w:rsid w:val="00BA6292"/>
    <w:rsid w:val="00BA6D13"/>
    <w:rsid w:val="00BA74D0"/>
    <w:rsid w:val="00BB121A"/>
    <w:rsid w:val="00BB291F"/>
    <w:rsid w:val="00BB298F"/>
    <w:rsid w:val="00BB3A28"/>
    <w:rsid w:val="00BB4AE0"/>
    <w:rsid w:val="00BB54AC"/>
    <w:rsid w:val="00BB5DC2"/>
    <w:rsid w:val="00BB656A"/>
    <w:rsid w:val="00BB6D82"/>
    <w:rsid w:val="00BB7D0C"/>
    <w:rsid w:val="00BC015F"/>
    <w:rsid w:val="00BC23EB"/>
    <w:rsid w:val="00BC2DA2"/>
    <w:rsid w:val="00BC38F0"/>
    <w:rsid w:val="00BC3F3B"/>
    <w:rsid w:val="00BC4246"/>
    <w:rsid w:val="00BC426D"/>
    <w:rsid w:val="00BC487E"/>
    <w:rsid w:val="00BC495D"/>
    <w:rsid w:val="00BC5A32"/>
    <w:rsid w:val="00BC7200"/>
    <w:rsid w:val="00BD0B48"/>
    <w:rsid w:val="00BD2502"/>
    <w:rsid w:val="00BD25F6"/>
    <w:rsid w:val="00BD29B6"/>
    <w:rsid w:val="00BD44CD"/>
    <w:rsid w:val="00BD52BC"/>
    <w:rsid w:val="00BD5919"/>
    <w:rsid w:val="00BD5F80"/>
    <w:rsid w:val="00BD5FF2"/>
    <w:rsid w:val="00BD6BD6"/>
    <w:rsid w:val="00BE1BE2"/>
    <w:rsid w:val="00BE329C"/>
    <w:rsid w:val="00BE42E6"/>
    <w:rsid w:val="00BE6AC2"/>
    <w:rsid w:val="00BE7FC4"/>
    <w:rsid w:val="00BF008E"/>
    <w:rsid w:val="00BF0D6E"/>
    <w:rsid w:val="00BF1B70"/>
    <w:rsid w:val="00BF221E"/>
    <w:rsid w:val="00BF5BE6"/>
    <w:rsid w:val="00BF7E1A"/>
    <w:rsid w:val="00C001B9"/>
    <w:rsid w:val="00C00C57"/>
    <w:rsid w:val="00C01256"/>
    <w:rsid w:val="00C022E3"/>
    <w:rsid w:val="00C03C0B"/>
    <w:rsid w:val="00C042F0"/>
    <w:rsid w:val="00C05BA1"/>
    <w:rsid w:val="00C06090"/>
    <w:rsid w:val="00C0679E"/>
    <w:rsid w:val="00C07A3A"/>
    <w:rsid w:val="00C07E1C"/>
    <w:rsid w:val="00C07F9B"/>
    <w:rsid w:val="00C10652"/>
    <w:rsid w:val="00C10F50"/>
    <w:rsid w:val="00C10FBB"/>
    <w:rsid w:val="00C111EC"/>
    <w:rsid w:val="00C112B7"/>
    <w:rsid w:val="00C118BA"/>
    <w:rsid w:val="00C1214D"/>
    <w:rsid w:val="00C12B59"/>
    <w:rsid w:val="00C12E73"/>
    <w:rsid w:val="00C148A0"/>
    <w:rsid w:val="00C149A6"/>
    <w:rsid w:val="00C14F58"/>
    <w:rsid w:val="00C15E67"/>
    <w:rsid w:val="00C164AB"/>
    <w:rsid w:val="00C202CC"/>
    <w:rsid w:val="00C20581"/>
    <w:rsid w:val="00C20913"/>
    <w:rsid w:val="00C20F4B"/>
    <w:rsid w:val="00C2117E"/>
    <w:rsid w:val="00C22996"/>
    <w:rsid w:val="00C22FCC"/>
    <w:rsid w:val="00C23ECE"/>
    <w:rsid w:val="00C2511A"/>
    <w:rsid w:val="00C25BD2"/>
    <w:rsid w:val="00C26946"/>
    <w:rsid w:val="00C26CBE"/>
    <w:rsid w:val="00C27C66"/>
    <w:rsid w:val="00C31247"/>
    <w:rsid w:val="00C31442"/>
    <w:rsid w:val="00C314CE"/>
    <w:rsid w:val="00C315CA"/>
    <w:rsid w:val="00C31B83"/>
    <w:rsid w:val="00C32516"/>
    <w:rsid w:val="00C3437B"/>
    <w:rsid w:val="00C353C2"/>
    <w:rsid w:val="00C357E1"/>
    <w:rsid w:val="00C35A00"/>
    <w:rsid w:val="00C3707F"/>
    <w:rsid w:val="00C375EB"/>
    <w:rsid w:val="00C379E7"/>
    <w:rsid w:val="00C40182"/>
    <w:rsid w:val="00C402C8"/>
    <w:rsid w:val="00C404A1"/>
    <w:rsid w:val="00C40D4F"/>
    <w:rsid w:val="00C413EF"/>
    <w:rsid w:val="00C41A80"/>
    <w:rsid w:val="00C42540"/>
    <w:rsid w:val="00C432B6"/>
    <w:rsid w:val="00C449D8"/>
    <w:rsid w:val="00C44D2E"/>
    <w:rsid w:val="00C45726"/>
    <w:rsid w:val="00C46AEB"/>
    <w:rsid w:val="00C472EF"/>
    <w:rsid w:val="00C474C2"/>
    <w:rsid w:val="00C51F05"/>
    <w:rsid w:val="00C52C4A"/>
    <w:rsid w:val="00C537D4"/>
    <w:rsid w:val="00C5388E"/>
    <w:rsid w:val="00C53A5F"/>
    <w:rsid w:val="00C54098"/>
    <w:rsid w:val="00C5428E"/>
    <w:rsid w:val="00C5430D"/>
    <w:rsid w:val="00C54E26"/>
    <w:rsid w:val="00C554E3"/>
    <w:rsid w:val="00C558B5"/>
    <w:rsid w:val="00C56472"/>
    <w:rsid w:val="00C56A10"/>
    <w:rsid w:val="00C57877"/>
    <w:rsid w:val="00C6094F"/>
    <w:rsid w:val="00C621AB"/>
    <w:rsid w:val="00C621E6"/>
    <w:rsid w:val="00C62D01"/>
    <w:rsid w:val="00C632A4"/>
    <w:rsid w:val="00C63775"/>
    <w:rsid w:val="00C65379"/>
    <w:rsid w:val="00C66421"/>
    <w:rsid w:val="00C66938"/>
    <w:rsid w:val="00C67701"/>
    <w:rsid w:val="00C70032"/>
    <w:rsid w:val="00C702BA"/>
    <w:rsid w:val="00C71504"/>
    <w:rsid w:val="00C72211"/>
    <w:rsid w:val="00C727FF"/>
    <w:rsid w:val="00C74449"/>
    <w:rsid w:val="00C757DF"/>
    <w:rsid w:val="00C76340"/>
    <w:rsid w:val="00C76907"/>
    <w:rsid w:val="00C76A41"/>
    <w:rsid w:val="00C77459"/>
    <w:rsid w:val="00C81ED2"/>
    <w:rsid w:val="00C826C7"/>
    <w:rsid w:val="00C833D5"/>
    <w:rsid w:val="00C834BF"/>
    <w:rsid w:val="00C839FD"/>
    <w:rsid w:val="00C83A1C"/>
    <w:rsid w:val="00C84319"/>
    <w:rsid w:val="00C867DD"/>
    <w:rsid w:val="00C86A3B"/>
    <w:rsid w:val="00C877BD"/>
    <w:rsid w:val="00C90FC5"/>
    <w:rsid w:val="00C913A6"/>
    <w:rsid w:val="00C9220A"/>
    <w:rsid w:val="00C930C8"/>
    <w:rsid w:val="00C935AA"/>
    <w:rsid w:val="00C9395C"/>
    <w:rsid w:val="00C93F8B"/>
    <w:rsid w:val="00C945BF"/>
    <w:rsid w:val="00C9490D"/>
    <w:rsid w:val="00C97B1F"/>
    <w:rsid w:val="00C97B46"/>
    <w:rsid w:val="00CA0F06"/>
    <w:rsid w:val="00CA193F"/>
    <w:rsid w:val="00CA1FFB"/>
    <w:rsid w:val="00CA23A3"/>
    <w:rsid w:val="00CA2A70"/>
    <w:rsid w:val="00CA33FC"/>
    <w:rsid w:val="00CA4251"/>
    <w:rsid w:val="00CA49B1"/>
    <w:rsid w:val="00CA53CA"/>
    <w:rsid w:val="00CB0565"/>
    <w:rsid w:val="00CB2762"/>
    <w:rsid w:val="00CB2C11"/>
    <w:rsid w:val="00CB2C6C"/>
    <w:rsid w:val="00CB3309"/>
    <w:rsid w:val="00CB3B72"/>
    <w:rsid w:val="00CB3EDD"/>
    <w:rsid w:val="00CB3F30"/>
    <w:rsid w:val="00CB5D03"/>
    <w:rsid w:val="00CB65A7"/>
    <w:rsid w:val="00CB7682"/>
    <w:rsid w:val="00CC1266"/>
    <w:rsid w:val="00CC1387"/>
    <w:rsid w:val="00CC2A4C"/>
    <w:rsid w:val="00CC4149"/>
    <w:rsid w:val="00CC44BE"/>
    <w:rsid w:val="00CC5732"/>
    <w:rsid w:val="00CC5930"/>
    <w:rsid w:val="00CC63B1"/>
    <w:rsid w:val="00CC705E"/>
    <w:rsid w:val="00CC79E2"/>
    <w:rsid w:val="00CD05D9"/>
    <w:rsid w:val="00CD09E5"/>
    <w:rsid w:val="00CD1733"/>
    <w:rsid w:val="00CD1BB1"/>
    <w:rsid w:val="00CD2476"/>
    <w:rsid w:val="00CD27A1"/>
    <w:rsid w:val="00CD2EDC"/>
    <w:rsid w:val="00CD32B5"/>
    <w:rsid w:val="00CD32F3"/>
    <w:rsid w:val="00CD4E89"/>
    <w:rsid w:val="00CD59A5"/>
    <w:rsid w:val="00CD5BEA"/>
    <w:rsid w:val="00CD6588"/>
    <w:rsid w:val="00CD67FF"/>
    <w:rsid w:val="00CD6A82"/>
    <w:rsid w:val="00CD7FC3"/>
    <w:rsid w:val="00CE138F"/>
    <w:rsid w:val="00CE1E6E"/>
    <w:rsid w:val="00CE32B7"/>
    <w:rsid w:val="00CE49D1"/>
    <w:rsid w:val="00CE4F09"/>
    <w:rsid w:val="00CE50C1"/>
    <w:rsid w:val="00CE57DB"/>
    <w:rsid w:val="00CE5CD9"/>
    <w:rsid w:val="00CE6487"/>
    <w:rsid w:val="00CF004B"/>
    <w:rsid w:val="00CF1335"/>
    <w:rsid w:val="00CF15B7"/>
    <w:rsid w:val="00CF1CCB"/>
    <w:rsid w:val="00CF2DFE"/>
    <w:rsid w:val="00CF2F84"/>
    <w:rsid w:val="00CF36F7"/>
    <w:rsid w:val="00CF546B"/>
    <w:rsid w:val="00CF5F4C"/>
    <w:rsid w:val="00CF789D"/>
    <w:rsid w:val="00CF7F80"/>
    <w:rsid w:val="00D03820"/>
    <w:rsid w:val="00D03D4B"/>
    <w:rsid w:val="00D03FC7"/>
    <w:rsid w:val="00D04666"/>
    <w:rsid w:val="00D065EF"/>
    <w:rsid w:val="00D07A4A"/>
    <w:rsid w:val="00D07DEE"/>
    <w:rsid w:val="00D10135"/>
    <w:rsid w:val="00D1093E"/>
    <w:rsid w:val="00D12397"/>
    <w:rsid w:val="00D12431"/>
    <w:rsid w:val="00D12807"/>
    <w:rsid w:val="00D12F74"/>
    <w:rsid w:val="00D131BE"/>
    <w:rsid w:val="00D14C02"/>
    <w:rsid w:val="00D14C60"/>
    <w:rsid w:val="00D16494"/>
    <w:rsid w:val="00D16D21"/>
    <w:rsid w:val="00D17440"/>
    <w:rsid w:val="00D1758E"/>
    <w:rsid w:val="00D176F6"/>
    <w:rsid w:val="00D200DE"/>
    <w:rsid w:val="00D213C5"/>
    <w:rsid w:val="00D21424"/>
    <w:rsid w:val="00D21534"/>
    <w:rsid w:val="00D242DD"/>
    <w:rsid w:val="00D24A5E"/>
    <w:rsid w:val="00D266F1"/>
    <w:rsid w:val="00D30327"/>
    <w:rsid w:val="00D30CBD"/>
    <w:rsid w:val="00D33AA9"/>
    <w:rsid w:val="00D34700"/>
    <w:rsid w:val="00D34774"/>
    <w:rsid w:val="00D34E70"/>
    <w:rsid w:val="00D35442"/>
    <w:rsid w:val="00D36D0F"/>
    <w:rsid w:val="00D375E1"/>
    <w:rsid w:val="00D4078A"/>
    <w:rsid w:val="00D409B9"/>
    <w:rsid w:val="00D40F31"/>
    <w:rsid w:val="00D429E7"/>
    <w:rsid w:val="00D432A9"/>
    <w:rsid w:val="00D43540"/>
    <w:rsid w:val="00D43AC0"/>
    <w:rsid w:val="00D43D35"/>
    <w:rsid w:val="00D44091"/>
    <w:rsid w:val="00D46535"/>
    <w:rsid w:val="00D47AE6"/>
    <w:rsid w:val="00D51C8C"/>
    <w:rsid w:val="00D5224E"/>
    <w:rsid w:val="00D52505"/>
    <w:rsid w:val="00D53EE8"/>
    <w:rsid w:val="00D540E5"/>
    <w:rsid w:val="00D547A7"/>
    <w:rsid w:val="00D54860"/>
    <w:rsid w:val="00D54869"/>
    <w:rsid w:val="00D54AF1"/>
    <w:rsid w:val="00D54EC4"/>
    <w:rsid w:val="00D5646B"/>
    <w:rsid w:val="00D62137"/>
    <w:rsid w:val="00D62242"/>
    <w:rsid w:val="00D62289"/>
    <w:rsid w:val="00D62AE7"/>
    <w:rsid w:val="00D630F2"/>
    <w:rsid w:val="00D64C2E"/>
    <w:rsid w:val="00D65D28"/>
    <w:rsid w:val="00D6609A"/>
    <w:rsid w:val="00D669CB"/>
    <w:rsid w:val="00D66DF1"/>
    <w:rsid w:val="00D672F9"/>
    <w:rsid w:val="00D67F61"/>
    <w:rsid w:val="00D708AA"/>
    <w:rsid w:val="00D70D7C"/>
    <w:rsid w:val="00D70FEA"/>
    <w:rsid w:val="00D71019"/>
    <w:rsid w:val="00D71316"/>
    <w:rsid w:val="00D714EF"/>
    <w:rsid w:val="00D716BF"/>
    <w:rsid w:val="00D71F9F"/>
    <w:rsid w:val="00D7217C"/>
    <w:rsid w:val="00D72C89"/>
    <w:rsid w:val="00D74ACC"/>
    <w:rsid w:val="00D750CC"/>
    <w:rsid w:val="00D77A4F"/>
    <w:rsid w:val="00D77BC9"/>
    <w:rsid w:val="00D80B63"/>
    <w:rsid w:val="00D80BC0"/>
    <w:rsid w:val="00D80D02"/>
    <w:rsid w:val="00D8200E"/>
    <w:rsid w:val="00D82742"/>
    <w:rsid w:val="00D82F55"/>
    <w:rsid w:val="00D8393E"/>
    <w:rsid w:val="00D83BC2"/>
    <w:rsid w:val="00D841AD"/>
    <w:rsid w:val="00D85662"/>
    <w:rsid w:val="00D85ADE"/>
    <w:rsid w:val="00D861D7"/>
    <w:rsid w:val="00D863B3"/>
    <w:rsid w:val="00D86F3D"/>
    <w:rsid w:val="00D87AE6"/>
    <w:rsid w:val="00D87D4B"/>
    <w:rsid w:val="00D90397"/>
    <w:rsid w:val="00D908F7"/>
    <w:rsid w:val="00D90D88"/>
    <w:rsid w:val="00D9127F"/>
    <w:rsid w:val="00D91A0D"/>
    <w:rsid w:val="00D91E8A"/>
    <w:rsid w:val="00D9236F"/>
    <w:rsid w:val="00D92ABF"/>
    <w:rsid w:val="00D9371E"/>
    <w:rsid w:val="00D94196"/>
    <w:rsid w:val="00D94A28"/>
    <w:rsid w:val="00D95203"/>
    <w:rsid w:val="00D955EE"/>
    <w:rsid w:val="00D9664C"/>
    <w:rsid w:val="00D96E02"/>
    <w:rsid w:val="00D97969"/>
    <w:rsid w:val="00D97AC7"/>
    <w:rsid w:val="00DA03FF"/>
    <w:rsid w:val="00DA0F4F"/>
    <w:rsid w:val="00DA1B8D"/>
    <w:rsid w:val="00DA2B03"/>
    <w:rsid w:val="00DA325B"/>
    <w:rsid w:val="00DA3C5E"/>
    <w:rsid w:val="00DA3FAF"/>
    <w:rsid w:val="00DA4AE1"/>
    <w:rsid w:val="00DA52F7"/>
    <w:rsid w:val="00DA5985"/>
    <w:rsid w:val="00DA5E92"/>
    <w:rsid w:val="00DA69C9"/>
    <w:rsid w:val="00DA7BC7"/>
    <w:rsid w:val="00DA7E8F"/>
    <w:rsid w:val="00DB0296"/>
    <w:rsid w:val="00DB1CE8"/>
    <w:rsid w:val="00DB2739"/>
    <w:rsid w:val="00DB2D4E"/>
    <w:rsid w:val="00DB4558"/>
    <w:rsid w:val="00DB4E8D"/>
    <w:rsid w:val="00DB505E"/>
    <w:rsid w:val="00DB5244"/>
    <w:rsid w:val="00DB5542"/>
    <w:rsid w:val="00DB5FE3"/>
    <w:rsid w:val="00DB664E"/>
    <w:rsid w:val="00DC0797"/>
    <w:rsid w:val="00DC07B3"/>
    <w:rsid w:val="00DC12A0"/>
    <w:rsid w:val="00DC12DE"/>
    <w:rsid w:val="00DC1C0B"/>
    <w:rsid w:val="00DC298C"/>
    <w:rsid w:val="00DC3A2D"/>
    <w:rsid w:val="00DC3AB0"/>
    <w:rsid w:val="00DC4DEC"/>
    <w:rsid w:val="00DC5682"/>
    <w:rsid w:val="00DC6548"/>
    <w:rsid w:val="00DC67F2"/>
    <w:rsid w:val="00DC73B9"/>
    <w:rsid w:val="00DC7FA3"/>
    <w:rsid w:val="00DD27C7"/>
    <w:rsid w:val="00DD2A78"/>
    <w:rsid w:val="00DD2BC0"/>
    <w:rsid w:val="00DD446A"/>
    <w:rsid w:val="00DD605B"/>
    <w:rsid w:val="00DD60BB"/>
    <w:rsid w:val="00DD6C67"/>
    <w:rsid w:val="00DD713A"/>
    <w:rsid w:val="00DD71FA"/>
    <w:rsid w:val="00DD7722"/>
    <w:rsid w:val="00DD7980"/>
    <w:rsid w:val="00DE1229"/>
    <w:rsid w:val="00DE44C6"/>
    <w:rsid w:val="00DE453F"/>
    <w:rsid w:val="00DE4DEB"/>
    <w:rsid w:val="00DE5C9F"/>
    <w:rsid w:val="00DE60CF"/>
    <w:rsid w:val="00DE670D"/>
    <w:rsid w:val="00DE69B9"/>
    <w:rsid w:val="00DE6C8F"/>
    <w:rsid w:val="00DE7C35"/>
    <w:rsid w:val="00DF0407"/>
    <w:rsid w:val="00DF051A"/>
    <w:rsid w:val="00DF0903"/>
    <w:rsid w:val="00DF19B4"/>
    <w:rsid w:val="00DF206F"/>
    <w:rsid w:val="00DF2DBE"/>
    <w:rsid w:val="00DF33D0"/>
    <w:rsid w:val="00DF37EB"/>
    <w:rsid w:val="00DF5330"/>
    <w:rsid w:val="00DF5C94"/>
    <w:rsid w:val="00DF652B"/>
    <w:rsid w:val="00DF7836"/>
    <w:rsid w:val="00E00159"/>
    <w:rsid w:val="00E0234A"/>
    <w:rsid w:val="00E02D3E"/>
    <w:rsid w:val="00E034A3"/>
    <w:rsid w:val="00E03B70"/>
    <w:rsid w:val="00E049A0"/>
    <w:rsid w:val="00E04DD4"/>
    <w:rsid w:val="00E0653B"/>
    <w:rsid w:val="00E066DE"/>
    <w:rsid w:val="00E0678F"/>
    <w:rsid w:val="00E0698C"/>
    <w:rsid w:val="00E11595"/>
    <w:rsid w:val="00E11A3F"/>
    <w:rsid w:val="00E11E92"/>
    <w:rsid w:val="00E12053"/>
    <w:rsid w:val="00E12219"/>
    <w:rsid w:val="00E1334B"/>
    <w:rsid w:val="00E134FE"/>
    <w:rsid w:val="00E13809"/>
    <w:rsid w:val="00E13AE5"/>
    <w:rsid w:val="00E14C0A"/>
    <w:rsid w:val="00E16413"/>
    <w:rsid w:val="00E167E4"/>
    <w:rsid w:val="00E20390"/>
    <w:rsid w:val="00E2044E"/>
    <w:rsid w:val="00E210A9"/>
    <w:rsid w:val="00E21114"/>
    <w:rsid w:val="00E21636"/>
    <w:rsid w:val="00E21C59"/>
    <w:rsid w:val="00E21DC2"/>
    <w:rsid w:val="00E22A58"/>
    <w:rsid w:val="00E22E5F"/>
    <w:rsid w:val="00E236FB"/>
    <w:rsid w:val="00E24522"/>
    <w:rsid w:val="00E245E3"/>
    <w:rsid w:val="00E2498C"/>
    <w:rsid w:val="00E25539"/>
    <w:rsid w:val="00E25E16"/>
    <w:rsid w:val="00E265BD"/>
    <w:rsid w:val="00E26E18"/>
    <w:rsid w:val="00E27236"/>
    <w:rsid w:val="00E27773"/>
    <w:rsid w:val="00E31C0E"/>
    <w:rsid w:val="00E32D25"/>
    <w:rsid w:val="00E32D7F"/>
    <w:rsid w:val="00E33924"/>
    <w:rsid w:val="00E33C6E"/>
    <w:rsid w:val="00E33DFE"/>
    <w:rsid w:val="00E33F6B"/>
    <w:rsid w:val="00E352BA"/>
    <w:rsid w:val="00E35CE9"/>
    <w:rsid w:val="00E36F7A"/>
    <w:rsid w:val="00E3711D"/>
    <w:rsid w:val="00E379F0"/>
    <w:rsid w:val="00E37ADF"/>
    <w:rsid w:val="00E40195"/>
    <w:rsid w:val="00E4094D"/>
    <w:rsid w:val="00E41065"/>
    <w:rsid w:val="00E41079"/>
    <w:rsid w:val="00E41BC0"/>
    <w:rsid w:val="00E4302C"/>
    <w:rsid w:val="00E43988"/>
    <w:rsid w:val="00E4432F"/>
    <w:rsid w:val="00E443CF"/>
    <w:rsid w:val="00E45F84"/>
    <w:rsid w:val="00E470D2"/>
    <w:rsid w:val="00E500C8"/>
    <w:rsid w:val="00E507CB"/>
    <w:rsid w:val="00E53244"/>
    <w:rsid w:val="00E5435B"/>
    <w:rsid w:val="00E54BD3"/>
    <w:rsid w:val="00E5538A"/>
    <w:rsid w:val="00E55596"/>
    <w:rsid w:val="00E57AFC"/>
    <w:rsid w:val="00E602EE"/>
    <w:rsid w:val="00E61FBC"/>
    <w:rsid w:val="00E62362"/>
    <w:rsid w:val="00E6312C"/>
    <w:rsid w:val="00E63CB6"/>
    <w:rsid w:val="00E63D94"/>
    <w:rsid w:val="00E649F1"/>
    <w:rsid w:val="00E65BAD"/>
    <w:rsid w:val="00E66F8E"/>
    <w:rsid w:val="00E706D4"/>
    <w:rsid w:val="00E7113A"/>
    <w:rsid w:val="00E71835"/>
    <w:rsid w:val="00E71D0B"/>
    <w:rsid w:val="00E71F18"/>
    <w:rsid w:val="00E7224F"/>
    <w:rsid w:val="00E73E75"/>
    <w:rsid w:val="00E7416F"/>
    <w:rsid w:val="00E74B62"/>
    <w:rsid w:val="00E7554D"/>
    <w:rsid w:val="00E77ACF"/>
    <w:rsid w:val="00E80E0A"/>
    <w:rsid w:val="00E80E7E"/>
    <w:rsid w:val="00E814EA"/>
    <w:rsid w:val="00E815A3"/>
    <w:rsid w:val="00E83FEC"/>
    <w:rsid w:val="00E841A2"/>
    <w:rsid w:val="00E85443"/>
    <w:rsid w:val="00E856DE"/>
    <w:rsid w:val="00E85BAD"/>
    <w:rsid w:val="00E86744"/>
    <w:rsid w:val="00E86A5F"/>
    <w:rsid w:val="00E878BD"/>
    <w:rsid w:val="00E900EC"/>
    <w:rsid w:val="00E902C3"/>
    <w:rsid w:val="00E90E81"/>
    <w:rsid w:val="00E90EF7"/>
    <w:rsid w:val="00E91B58"/>
    <w:rsid w:val="00E92744"/>
    <w:rsid w:val="00E92D06"/>
    <w:rsid w:val="00E93D91"/>
    <w:rsid w:val="00E94002"/>
    <w:rsid w:val="00E950B9"/>
    <w:rsid w:val="00E951B2"/>
    <w:rsid w:val="00E95C8A"/>
    <w:rsid w:val="00E95F77"/>
    <w:rsid w:val="00E97D8B"/>
    <w:rsid w:val="00EA0C70"/>
    <w:rsid w:val="00EA1780"/>
    <w:rsid w:val="00EA1D61"/>
    <w:rsid w:val="00EA1FA5"/>
    <w:rsid w:val="00EA2A8A"/>
    <w:rsid w:val="00EA2EE6"/>
    <w:rsid w:val="00EA2FA9"/>
    <w:rsid w:val="00EA50E6"/>
    <w:rsid w:val="00EA5C01"/>
    <w:rsid w:val="00EA6E5E"/>
    <w:rsid w:val="00EA7703"/>
    <w:rsid w:val="00EA7F39"/>
    <w:rsid w:val="00EB033B"/>
    <w:rsid w:val="00EB058C"/>
    <w:rsid w:val="00EB0828"/>
    <w:rsid w:val="00EB2335"/>
    <w:rsid w:val="00EB26DA"/>
    <w:rsid w:val="00EB661E"/>
    <w:rsid w:val="00EC0BF3"/>
    <w:rsid w:val="00EC1F16"/>
    <w:rsid w:val="00EC2855"/>
    <w:rsid w:val="00EC2E1F"/>
    <w:rsid w:val="00EC37E3"/>
    <w:rsid w:val="00EC3D94"/>
    <w:rsid w:val="00EC492E"/>
    <w:rsid w:val="00EC5A86"/>
    <w:rsid w:val="00EC6392"/>
    <w:rsid w:val="00EC6F8B"/>
    <w:rsid w:val="00EC799B"/>
    <w:rsid w:val="00ED0C6C"/>
    <w:rsid w:val="00ED0EAD"/>
    <w:rsid w:val="00ED195C"/>
    <w:rsid w:val="00ED2670"/>
    <w:rsid w:val="00ED4553"/>
    <w:rsid w:val="00ED5E5A"/>
    <w:rsid w:val="00ED6C12"/>
    <w:rsid w:val="00ED6CB8"/>
    <w:rsid w:val="00ED6D31"/>
    <w:rsid w:val="00ED75F6"/>
    <w:rsid w:val="00EE076B"/>
    <w:rsid w:val="00EE0D48"/>
    <w:rsid w:val="00EE1640"/>
    <w:rsid w:val="00EE1E82"/>
    <w:rsid w:val="00EE24DE"/>
    <w:rsid w:val="00EE3176"/>
    <w:rsid w:val="00EE371E"/>
    <w:rsid w:val="00EE51C9"/>
    <w:rsid w:val="00EE6151"/>
    <w:rsid w:val="00EE6D04"/>
    <w:rsid w:val="00EE75C7"/>
    <w:rsid w:val="00EE7FCD"/>
    <w:rsid w:val="00EF1085"/>
    <w:rsid w:val="00EF151F"/>
    <w:rsid w:val="00EF18DE"/>
    <w:rsid w:val="00EF1D19"/>
    <w:rsid w:val="00EF2867"/>
    <w:rsid w:val="00EF2F86"/>
    <w:rsid w:val="00EF3228"/>
    <w:rsid w:val="00EF3C52"/>
    <w:rsid w:val="00EF4284"/>
    <w:rsid w:val="00EF4A93"/>
    <w:rsid w:val="00EF5466"/>
    <w:rsid w:val="00EF6124"/>
    <w:rsid w:val="00EF6586"/>
    <w:rsid w:val="00EF6C26"/>
    <w:rsid w:val="00EF741A"/>
    <w:rsid w:val="00EF7E81"/>
    <w:rsid w:val="00F000B6"/>
    <w:rsid w:val="00F0091E"/>
    <w:rsid w:val="00F01209"/>
    <w:rsid w:val="00F01AF4"/>
    <w:rsid w:val="00F01BFE"/>
    <w:rsid w:val="00F024F2"/>
    <w:rsid w:val="00F0360F"/>
    <w:rsid w:val="00F040A1"/>
    <w:rsid w:val="00F0526D"/>
    <w:rsid w:val="00F05F6D"/>
    <w:rsid w:val="00F065B1"/>
    <w:rsid w:val="00F071EC"/>
    <w:rsid w:val="00F1013F"/>
    <w:rsid w:val="00F10E1B"/>
    <w:rsid w:val="00F10FA8"/>
    <w:rsid w:val="00F1138C"/>
    <w:rsid w:val="00F1184A"/>
    <w:rsid w:val="00F11951"/>
    <w:rsid w:val="00F12FBA"/>
    <w:rsid w:val="00F132B0"/>
    <w:rsid w:val="00F1382C"/>
    <w:rsid w:val="00F142FA"/>
    <w:rsid w:val="00F1450E"/>
    <w:rsid w:val="00F147AA"/>
    <w:rsid w:val="00F14C09"/>
    <w:rsid w:val="00F14DD5"/>
    <w:rsid w:val="00F175A0"/>
    <w:rsid w:val="00F17B82"/>
    <w:rsid w:val="00F20A3C"/>
    <w:rsid w:val="00F247F7"/>
    <w:rsid w:val="00F25244"/>
    <w:rsid w:val="00F25AA1"/>
    <w:rsid w:val="00F25AAF"/>
    <w:rsid w:val="00F25F53"/>
    <w:rsid w:val="00F26153"/>
    <w:rsid w:val="00F26A37"/>
    <w:rsid w:val="00F27878"/>
    <w:rsid w:val="00F2799B"/>
    <w:rsid w:val="00F27E91"/>
    <w:rsid w:val="00F3068B"/>
    <w:rsid w:val="00F30C46"/>
    <w:rsid w:val="00F312EA"/>
    <w:rsid w:val="00F31410"/>
    <w:rsid w:val="00F3237E"/>
    <w:rsid w:val="00F33397"/>
    <w:rsid w:val="00F333C5"/>
    <w:rsid w:val="00F339D4"/>
    <w:rsid w:val="00F355A5"/>
    <w:rsid w:val="00F35E23"/>
    <w:rsid w:val="00F365FC"/>
    <w:rsid w:val="00F36F25"/>
    <w:rsid w:val="00F373C9"/>
    <w:rsid w:val="00F40F3F"/>
    <w:rsid w:val="00F4128E"/>
    <w:rsid w:val="00F41F87"/>
    <w:rsid w:val="00F42AED"/>
    <w:rsid w:val="00F430AC"/>
    <w:rsid w:val="00F4322D"/>
    <w:rsid w:val="00F4337A"/>
    <w:rsid w:val="00F45BA6"/>
    <w:rsid w:val="00F50CF3"/>
    <w:rsid w:val="00F51DFC"/>
    <w:rsid w:val="00F53749"/>
    <w:rsid w:val="00F53B0B"/>
    <w:rsid w:val="00F53B7E"/>
    <w:rsid w:val="00F5440D"/>
    <w:rsid w:val="00F5502F"/>
    <w:rsid w:val="00F552B5"/>
    <w:rsid w:val="00F559A0"/>
    <w:rsid w:val="00F55E6E"/>
    <w:rsid w:val="00F57720"/>
    <w:rsid w:val="00F57861"/>
    <w:rsid w:val="00F6057D"/>
    <w:rsid w:val="00F622C2"/>
    <w:rsid w:val="00F63892"/>
    <w:rsid w:val="00F63A59"/>
    <w:rsid w:val="00F63DB4"/>
    <w:rsid w:val="00F64151"/>
    <w:rsid w:val="00F6457E"/>
    <w:rsid w:val="00F64EC3"/>
    <w:rsid w:val="00F65055"/>
    <w:rsid w:val="00F65119"/>
    <w:rsid w:val="00F67C89"/>
    <w:rsid w:val="00F706D6"/>
    <w:rsid w:val="00F70B5F"/>
    <w:rsid w:val="00F72B9D"/>
    <w:rsid w:val="00F733DE"/>
    <w:rsid w:val="00F73681"/>
    <w:rsid w:val="00F7374F"/>
    <w:rsid w:val="00F73BED"/>
    <w:rsid w:val="00F74190"/>
    <w:rsid w:val="00F747BF"/>
    <w:rsid w:val="00F74D14"/>
    <w:rsid w:val="00F759AA"/>
    <w:rsid w:val="00F76514"/>
    <w:rsid w:val="00F81390"/>
    <w:rsid w:val="00F815EF"/>
    <w:rsid w:val="00F81BC3"/>
    <w:rsid w:val="00F8253E"/>
    <w:rsid w:val="00F83FD2"/>
    <w:rsid w:val="00F847B1"/>
    <w:rsid w:val="00F858A1"/>
    <w:rsid w:val="00F8654C"/>
    <w:rsid w:val="00F900D0"/>
    <w:rsid w:val="00F9040F"/>
    <w:rsid w:val="00F90AA4"/>
    <w:rsid w:val="00F92226"/>
    <w:rsid w:val="00F9222B"/>
    <w:rsid w:val="00F9384C"/>
    <w:rsid w:val="00F93F1A"/>
    <w:rsid w:val="00F96642"/>
    <w:rsid w:val="00F96B14"/>
    <w:rsid w:val="00FA194A"/>
    <w:rsid w:val="00FA2EB4"/>
    <w:rsid w:val="00FA3084"/>
    <w:rsid w:val="00FA3457"/>
    <w:rsid w:val="00FA3D37"/>
    <w:rsid w:val="00FA4546"/>
    <w:rsid w:val="00FA58C4"/>
    <w:rsid w:val="00FA6E24"/>
    <w:rsid w:val="00FA6EFA"/>
    <w:rsid w:val="00FA7240"/>
    <w:rsid w:val="00FB0362"/>
    <w:rsid w:val="00FB15EB"/>
    <w:rsid w:val="00FB1751"/>
    <w:rsid w:val="00FB36B7"/>
    <w:rsid w:val="00FB37FA"/>
    <w:rsid w:val="00FB4163"/>
    <w:rsid w:val="00FB4931"/>
    <w:rsid w:val="00FB4CD7"/>
    <w:rsid w:val="00FB5A10"/>
    <w:rsid w:val="00FB6DC3"/>
    <w:rsid w:val="00FB78DC"/>
    <w:rsid w:val="00FB7AEE"/>
    <w:rsid w:val="00FC05D9"/>
    <w:rsid w:val="00FC17CD"/>
    <w:rsid w:val="00FC25C9"/>
    <w:rsid w:val="00FC264E"/>
    <w:rsid w:val="00FC285F"/>
    <w:rsid w:val="00FC2F62"/>
    <w:rsid w:val="00FC309E"/>
    <w:rsid w:val="00FC47ED"/>
    <w:rsid w:val="00FC63C2"/>
    <w:rsid w:val="00FC72B3"/>
    <w:rsid w:val="00FC730C"/>
    <w:rsid w:val="00FC7332"/>
    <w:rsid w:val="00FC7D15"/>
    <w:rsid w:val="00FD04A8"/>
    <w:rsid w:val="00FD1598"/>
    <w:rsid w:val="00FD1D60"/>
    <w:rsid w:val="00FD2493"/>
    <w:rsid w:val="00FD25BA"/>
    <w:rsid w:val="00FD26B0"/>
    <w:rsid w:val="00FD3452"/>
    <w:rsid w:val="00FD4886"/>
    <w:rsid w:val="00FD4C34"/>
    <w:rsid w:val="00FD5A6C"/>
    <w:rsid w:val="00FD79C8"/>
    <w:rsid w:val="00FD79DF"/>
    <w:rsid w:val="00FE050F"/>
    <w:rsid w:val="00FE0CF4"/>
    <w:rsid w:val="00FE1498"/>
    <w:rsid w:val="00FE1D7B"/>
    <w:rsid w:val="00FE25DB"/>
    <w:rsid w:val="00FE36F8"/>
    <w:rsid w:val="00FE37F5"/>
    <w:rsid w:val="00FE3F02"/>
    <w:rsid w:val="00FE4359"/>
    <w:rsid w:val="00FE4619"/>
    <w:rsid w:val="00FE46C2"/>
    <w:rsid w:val="00FE54FF"/>
    <w:rsid w:val="00FE579C"/>
    <w:rsid w:val="00FE582E"/>
    <w:rsid w:val="00FE641C"/>
    <w:rsid w:val="00FF00C6"/>
    <w:rsid w:val="00FF04D5"/>
    <w:rsid w:val="00FF1177"/>
    <w:rsid w:val="00FF11B1"/>
    <w:rsid w:val="00FF132D"/>
    <w:rsid w:val="00FF146B"/>
    <w:rsid w:val="00FF17E5"/>
    <w:rsid w:val="00FF20A7"/>
    <w:rsid w:val="00FF2834"/>
    <w:rsid w:val="00FF5A40"/>
    <w:rsid w:val="00FF7049"/>
    <w:rsid w:val="00FF76F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daeef3" strokecolor="#b2a1c7">
      <v:fill color="#daeef3" opacity="45875f" color2="#e5dfec" angle="-45" focusposition="1" focussize="" focus="-50%" type="gradient"/>
      <v:stroke color="#b2a1c7" weight="1pt"/>
      <v:shadow on="t" type="perspective" color="#3f3151" opacity=".5" offset="1pt" offset2="-3pt"/>
    </o:shapedefaults>
    <o:shapelayout v:ext="edit">
      <o:idmap v:ext="edit" data="1"/>
    </o:shapelayout>
  </w:shapeDefaults>
  <w:decimalSymbol w:val=","/>
  <w:listSeparator w:val=";"/>
  <w14:docId w14:val="784FF0F7"/>
  <w15:docId w15:val="{B7BA74C6-EB99-4F92-8B17-DADFD13EA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D7FC3"/>
    <w:pPr>
      <w:spacing w:after="200" w:line="276" w:lineRule="auto"/>
    </w:pPr>
    <w:rPr>
      <w:rFonts w:eastAsia="Times New Roman" w:cs="Calibri"/>
      <w:sz w:val="22"/>
      <w:szCs w:val="22"/>
      <w:lang w:eastAsia="en-US"/>
    </w:rPr>
  </w:style>
  <w:style w:type="paragraph" w:styleId="Nagwek1">
    <w:name w:val="heading 1"/>
    <w:basedOn w:val="Normalny"/>
    <w:link w:val="Nagwek1Znak"/>
    <w:uiPriority w:val="9"/>
    <w:qFormat/>
    <w:rsid w:val="008D341B"/>
    <w:pPr>
      <w:spacing w:before="100" w:beforeAutospacing="1" w:after="100" w:afterAutospacing="1" w:line="240" w:lineRule="auto"/>
      <w:outlineLvl w:val="0"/>
    </w:pPr>
    <w:rPr>
      <w:rFonts w:cs="Times New Roman"/>
      <w:b/>
      <w:bCs/>
      <w:kern w:val="36"/>
      <w:sz w:val="28"/>
      <w:szCs w:val="48"/>
    </w:rPr>
  </w:style>
  <w:style w:type="paragraph" w:styleId="Nagwek2">
    <w:name w:val="heading 2"/>
    <w:basedOn w:val="Normalny"/>
    <w:next w:val="Normalny"/>
    <w:link w:val="Nagwek2Znak"/>
    <w:uiPriority w:val="9"/>
    <w:unhideWhenUsed/>
    <w:qFormat/>
    <w:rsid w:val="008D341B"/>
    <w:pPr>
      <w:keepNext/>
      <w:numPr>
        <w:numId w:val="59"/>
      </w:numPr>
      <w:spacing w:after="0"/>
      <w:outlineLvl w:val="1"/>
    </w:pPr>
    <w:rPr>
      <w:rFonts w:cs="Times New Roman"/>
      <w:b/>
      <w:bCs/>
      <w:iCs/>
      <w:sz w:val="24"/>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22383B"/>
    <w:pPr>
      <w:spacing w:line="288" w:lineRule="auto"/>
    </w:pPr>
    <w:rPr>
      <w:rFonts w:eastAsia="Times New Roman"/>
      <w:sz w:val="22"/>
      <w:szCs w:val="22"/>
      <w:lang w:eastAsia="en-US"/>
    </w:rPr>
  </w:style>
  <w:style w:type="character" w:styleId="Hipercze">
    <w:name w:val="Hyperlink"/>
    <w:uiPriority w:val="99"/>
    <w:rsid w:val="0022383B"/>
    <w:rPr>
      <w:rFonts w:ascii="Times New Roman" w:hAnsi="Times New Roman" w:cs="Times New Roman"/>
      <w:color w:val="0000FF"/>
      <w:u w:val="single"/>
    </w:rPr>
  </w:style>
  <w:style w:type="paragraph" w:styleId="Tekstdymka">
    <w:name w:val="Balloon Text"/>
    <w:basedOn w:val="Normalny"/>
    <w:link w:val="TekstdymkaZnak"/>
    <w:uiPriority w:val="99"/>
    <w:rsid w:val="0022383B"/>
    <w:pPr>
      <w:spacing w:after="0" w:line="240" w:lineRule="auto"/>
    </w:pPr>
    <w:rPr>
      <w:rFonts w:ascii="Tahoma" w:hAnsi="Tahoma" w:cs="Times New Roman"/>
      <w:sz w:val="16"/>
      <w:szCs w:val="16"/>
    </w:rPr>
  </w:style>
  <w:style w:type="character" w:customStyle="1" w:styleId="TekstdymkaZnak">
    <w:name w:val="Tekst dymka Znak"/>
    <w:link w:val="Tekstdymka"/>
    <w:uiPriority w:val="99"/>
    <w:rsid w:val="0022383B"/>
    <w:rPr>
      <w:rFonts w:ascii="Tahoma" w:eastAsia="Times New Roman" w:hAnsi="Tahoma" w:cs="Tahoma"/>
      <w:sz w:val="16"/>
      <w:szCs w:val="16"/>
    </w:rPr>
  </w:style>
  <w:style w:type="paragraph" w:styleId="Legenda">
    <w:name w:val="caption"/>
    <w:basedOn w:val="Normalny"/>
    <w:next w:val="Normalny"/>
    <w:uiPriority w:val="99"/>
    <w:qFormat/>
    <w:rsid w:val="0022383B"/>
    <w:rPr>
      <w:b/>
      <w:bCs/>
      <w:sz w:val="20"/>
      <w:szCs w:val="20"/>
    </w:rPr>
  </w:style>
  <w:style w:type="character" w:customStyle="1" w:styleId="divinlinedanepr">
    <w:name w:val="div_inline dane_pr"/>
    <w:rsid w:val="0022383B"/>
    <w:rPr>
      <w:rFonts w:ascii="Times New Roman" w:hAnsi="Times New Roman" w:cs="Times New Roman"/>
    </w:rPr>
  </w:style>
  <w:style w:type="paragraph" w:styleId="Akapitzlist">
    <w:name w:val="List Paragraph"/>
    <w:basedOn w:val="Normalny"/>
    <w:uiPriority w:val="34"/>
    <w:qFormat/>
    <w:rsid w:val="0022383B"/>
    <w:pPr>
      <w:ind w:left="720"/>
    </w:pPr>
  </w:style>
  <w:style w:type="paragraph" w:styleId="Zwykytekst">
    <w:name w:val="Plain Text"/>
    <w:basedOn w:val="Normalny"/>
    <w:link w:val="ZwykytekstZnak"/>
    <w:uiPriority w:val="99"/>
    <w:rsid w:val="0022383B"/>
    <w:pPr>
      <w:spacing w:after="0" w:line="240" w:lineRule="auto"/>
    </w:pPr>
    <w:rPr>
      <w:rFonts w:ascii="Consolas" w:hAnsi="Consolas" w:cs="Times New Roman"/>
      <w:sz w:val="21"/>
      <w:szCs w:val="21"/>
    </w:rPr>
  </w:style>
  <w:style w:type="character" w:customStyle="1" w:styleId="ZwykytekstZnak">
    <w:name w:val="Zwykły tekst Znak"/>
    <w:link w:val="Zwykytekst"/>
    <w:uiPriority w:val="99"/>
    <w:rsid w:val="0022383B"/>
    <w:rPr>
      <w:rFonts w:ascii="Consolas" w:eastAsia="Times New Roman" w:hAnsi="Consolas" w:cs="Consolas"/>
      <w:sz w:val="21"/>
      <w:szCs w:val="21"/>
    </w:rPr>
  </w:style>
  <w:style w:type="character" w:styleId="Uwydatnienie">
    <w:name w:val="Emphasis"/>
    <w:uiPriority w:val="20"/>
    <w:qFormat/>
    <w:rsid w:val="0022383B"/>
    <w:rPr>
      <w:rFonts w:ascii="Times New Roman" w:hAnsi="Times New Roman" w:cs="Times New Roman"/>
      <w:i/>
      <w:iCs/>
    </w:rPr>
  </w:style>
  <w:style w:type="paragraph" w:styleId="NormalnyWeb">
    <w:name w:val="Normal (Web)"/>
    <w:basedOn w:val="Normalny"/>
    <w:uiPriority w:val="99"/>
    <w:rsid w:val="0022383B"/>
    <w:pPr>
      <w:spacing w:before="100" w:beforeAutospacing="1" w:after="100" w:afterAutospacing="1" w:line="240" w:lineRule="auto"/>
    </w:pPr>
    <w:rPr>
      <w:rFonts w:cs="Times New Roman"/>
      <w:sz w:val="24"/>
      <w:szCs w:val="24"/>
      <w:lang w:eastAsia="pl-PL"/>
    </w:rPr>
  </w:style>
  <w:style w:type="paragraph" w:customStyle="1" w:styleId="Default">
    <w:name w:val="Default"/>
    <w:rsid w:val="0022383B"/>
    <w:pPr>
      <w:autoSpaceDE w:val="0"/>
      <w:autoSpaceDN w:val="0"/>
      <w:adjustRightInd w:val="0"/>
    </w:pPr>
    <w:rPr>
      <w:rFonts w:cs="Calibri"/>
      <w:color w:val="000000"/>
      <w:sz w:val="24"/>
      <w:szCs w:val="24"/>
      <w:lang w:eastAsia="en-US"/>
    </w:rPr>
  </w:style>
  <w:style w:type="table" w:styleId="Tabela-Siatka">
    <w:name w:val="Table Grid"/>
    <w:basedOn w:val="Standardowy"/>
    <w:uiPriority w:val="59"/>
    <w:rsid w:val="0022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rsid w:val="00223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eastAsia="pl-PL"/>
    </w:rPr>
  </w:style>
  <w:style w:type="character" w:customStyle="1" w:styleId="HTML-wstpniesformatowanyZnak">
    <w:name w:val="HTML - wstępnie sformatowany Znak"/>
    <w:link w:val="HTML-wstpniesformatowany"/>
    <w:uiPriority w:val="99"/>
    <w:rsid w:val="0022383B"/>
    <w:rPr>
      <w:rFonts w:ascii="Courier New" w:eastAsia="Times New Roman" w:hAnsi="Courier New" w:cs="Courier New"/>
      <w:sz w:val="20"/>
      <w:szCs w:val="20"/>
      <w:lang w:eastAsia="pl-PL"/>
    </w:rPr>
  </w:style>
  <w:style w:type="character" w:customStyle="1" w:styleId="hps">
    <w:name w:val="hps"/>
    <w:basedOn w:val="Domylnaczcionkaakapitu"/>
    <w:rsid w:val="0022383B"/>
  </w:style>
  <w:style w:type="character" w:customStyle="1" w:styleId="divinline">
    <w:name w:val="div_inline"/>
    <w:basedOn w:val="Domylnaczcionkaakapitu"/>
    <w:rsid w:val="0022383B"/>
  </w:style>
  <w:style w:type="paragraph" w:styleId="Nagwek">
    <w:name w:val="header"/>
    <w:basedOn w:val="Normalny"/>
    <w:link w:val="NagwekZnak"/>
    <w:uiPriority w:val="99"/>
    <w:unhideWhenUsed/>
    <w:rsid w:val="0040020D"/>
    <w:pPr>
      <w:tabs>
        <w:tab w:val="center" w:pos="4536"/>
        <w:tab w:val="right" w:pos="9072"/>
      </w:tabs>
      <w:spacing w:after="0" w:line="240" w:lineRule="auto"/>
    </w:pPr>
    <w:rPr>
      <w:rFonts w:ascii="Times New Roman" w:eastAsia="Calibri" w:hAnsi="Times New Roman" w:cs="Times New Roman"/>
    </w:rPr>
  </w:style>
  <w:style w:type="character" w:customStyle="1" w:styleId="NagwekZnak">
    <w:name w:val="Nagłówek Znak"/>
    <w:link w:val="Nagwek"/>
    <w:uiPriority w:val="99"/>
    <w:rsid w:val="0040020D"/>
    <w:rPr>
      <w:rFonts w:ascii="Times New Roman" w:hAnsi="Times New Roman"/>
      <w:sz w:val="22"/>
      <w:szCs w:val="22"/>
      <w:lang w:eastAsia="en-US"/>
    </w:rPr>
  </w:style>
  <w:style w:type="paragraph" w:styleId="Stopka">
    <w:name w:val="footer"/>
    <w:basedOn w:val="Normalny"/>
    <w:link w:val="StopkaZnak"/>
    <w:uiPriority w:val="99"/>
    <w:unhideWhenUsed/>
    <w:rsid w:val="00E61FBC"/>
    <w:pPr>
      <w:tabs>
        <w:tab w:val="center" w:pos="4536"/>
        <w:tab w:val="right" w:pos="9072"/>
      </w:tabs>
    </w:pPr>
    <w:rPr>
      <w:rFonts w:cs="Times New Roman"/>
    </w:rPr>
  </w:style>
  <w:style w:type="character" w:customStyle="1" w:styleId="StopkaZnak">
    <w:name w:val="Stopka Znak"/>
    <w:link w:val="Stopka"/>
    <w:uiPriority w:val="99"/>
    <w:rsid w:val="00E61FBC"/>
    <w:rPr>
      <w:rFonts w:eastAsia="Times New Roman" w:cs="Calibri"/>
      <w:sz w:val="22"/>
      <w:szCs w:val="22"/>
      <w:lang w:eastAsia="en-US"/>
    </w:rPr>
  </w:style>
  <w:style w:type="paragraph" w:styleId="Tytu">
    <w:name w:val="Title"/>
    <w:basedOn w:val="Normalny"/>
    <w:next w:val="Normalny"/>
    <w:link w:val="TytuZnak"/>
    <w:uiPriority w:val="10"/>
    <w:qFormat/>
    <w:rsid w:val="00BC5A32"/>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ytuZnak">
    <w:name w:val="Tytuł Znak"/>
    <w:link w:val="Tytu"/>
    <w:uiPriority w:val="10"/>
    <w:rsid w:val="00BC5A32"/>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BC5A32"/>
    <w:pPr>
      <w:numPr>
        <w:ilvl w:val="1"/>
      </w:numPr>
    </w:pPr>
    <w:rPr>
      <w:rFonts w:ascii="Cambria" w:hAnsi="Cambria" w:cs="Times New Roman"/>
      <w:i/>
      <w:iCs/>
      <w:color w:val="4F81BD"/>
      <w:spacing w:val="15"/>
      <w:sz w:val="24"/>
      <w:szCs w:val="24"/>
    </w:rPr>
  </w:style>
  <w:style w:type="character" w:customStyle="1" w:styleId="PodtytuZnak">
    <w:name w:val="Podtytuł Znak"/>
    <w:link w:val="Podtytu"/>
    <w:uiPriority w:val="11"/>
    <w:rsid w:val="00BC5A32"/>
    <w:rPr>
      <w:rFonts w:ascii="Cambria" w:eastAsia="Times New Roman" w:hAnsi="Cambria"/>
      <w:i/>
      <w:iCs/>
      <w:color w:val="4F81BD"/>
      <w:spacing w:val="15"/>
      <w:sz w:val="24"/>
      <w:szCs w:val="24"/>
    </w:rPr>
  </w:style>
  <w:style w:type="character" w:styleId="Odwoaniedokomentarza">
    <w:name w:val="annotation reference"/>
    <w:uiPriority w:val="99"/>
    <w:semiHidden/>
    <w:unhideWhenUsed/>
    <w:rsid w:val="006B02FE"/>
    <w:rPr>
      <w:sz w:val="16"/>
      <w:szCs w:val="16"/>
    </w:rPr>
  </w:style>
  <w:style w:type="paragraph" w:styleId="Tekstkomentarza">
    <w:name w:val="annotation text"/>
    <w:basedOn w:val="Normalny"/>
    <w:link w:val="TekstkomentarzaZnak"/>
    <w:uiPriority w:val="99"/>
    <w:unhideWhenUsed/>
    <w:rsid w:val="006B02FE"/>
    <w:rPr>
      <w:rFonts w:cs="Times New Roman"/>
      <w:sz w:val="20"/>
      <w:szCs w:val="20"/>
    </w:rPr>
  </w:style>
  <w:style w:type="character" w:customStyle="1" w:styleId="TekstkomentarzaZnak">
    <w:name w:val="Tekst komentarza Znak"/>
    <w:link w:val="Tekstkomentarza"/>
    <w:uiPriority w:val="99"/>
    <w:rsid w:val="006B02FE"/>
    <w:rPr>
      <w:rFonts w:eastAsia="Times New Roman" w:cs="Calibri"/>
      <w:lang w:eastAsia="en-US"/>
    </w:rPr>
  </w:style>
  <w:style w:type="paragraph" w:styleId="Tematkomentarza">
    <w:name w:val="annotation subject"/>
    <w:basedOn w:val="Tekstkomentarza"/>
    <w:next w:val="Tekstkomentarza"/>
    <w:link w:val="TematkomentarzaZnak"/>
    <w:uiPriority w:val="99"/>
    <w:semiHidden/>
    <w:unhideWhenUsed/>
    <w:rsid w:val="006B02FE"/>
    <w:rPr>
      <w:b/>
      <w:bCs/>
    </w:rPr>
  </w:style>
  <w:style w:type="character" w:customStyle="1" w:styleId="TematkomentarzaZnak">
    <w:name w:val="Temat komentarza Znak"/>
    <w:link w:val="Tematkomentarza"/>
    <w:uiPriority w:val="99"/>
    <w:semiHidden/>
    <w:rsid w:val="006B02FE"/>
    <w:rPr>
      <w:rFonts w:eastAsia="Times New Roman" w:cs="Calibri"/>
      <w:b/>
      <w:bCs/>
      <w:lang w:eastAsia="en-US"/>
    </w:rPr>
  </w:style>
  <w:style w:type="character" w:customStyle="1" w:styleId="Nagwek1Znak">
    <w:name w:val="Nagłówek 1 Znak"/>
    <w:link w:val="Nagwek1"/>
    <w:uiPriority w:val="9"/>
    <w:rsid w:val="008D341B"/>
    <w:rPr>
      <w:rFonts w:eastAsia="Times New Roman"/>
      <w:b/>
      <w:bCs/>
      <w:kern w:val="36"/>
      <w:sz w:val="28"/>
      <w:szCs w:val="48"/>
      <w:lang w:eastAsia="en-US"/>
    </w:rPr>
  </w:style>
  <w:style w:type="table" w:styleId="Jasnecieniowanieakcent2">
    <w:name w:val="Light Shading Accent 2"/>
    <w:basedOn w:val="Standardowy"/>
    <w:uiPriority w:val="60"/>
    <w:rsid w:val="00E37AD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Pogrubienie">
    <w:name w:val="Strong"/>
    <w:uiPriority w:val="22"/>
    <w:qFormat/>
    <w:rsid w:val="005F7C91"/>
    <w:rPr>
      <w:rFonts w:cs="Times New Roman"/>
      <w:b/>
      <w:bCs/>
    </w:rPr>
  </w:style>
  <w:style w:type="character" w:customStyle="1" w:styleId="BezodstpwZnak">
    <w:name w:val="Bez odstępów Znak"/>
    <w:link w:val="Bezodstpw"/>
    <w:uiPriority w:val="1"/>
    <w:rsid w:val="006564A9"/>
    <w:rPr>
      <w:rFonts w:eastAsia="Times New Roman"/>
      <w:sz w:val="22"/>
      <w:szCs w:val="22"/>
      <w:lang w:eastAsia="en-US" w:bidi="ar-SA"/>
    </w:rPr>
  </w:style>
  <w:style w:type="paragraph" w:customStyle="1" w:styleId="Bezodstpw1">
    <w:name w:val="Bez odstępów1"/>
    <w:rsid w:val="004F70C6"/>
    <w:pPr>
      <w:widowControl w:val="0"/>
      <w:suppressAutoHyphens/>
      <w:spacing w:after="200" w:line="276" w:lineRule="auto"/>
    </w:pPr>
    <w:rPr>
      <w:rFonts w:eastAsia="SimSun" w:cs="Tahoma"/>
      <w:kern w:val="1"/>
      <w:sz w:val="22"/>
      <w:szCs w:val="22"/>
      <w:lang w:eastAsia="ar-SA"/>
    </w:rPr>
  </w:style>
  <w:style w:type="paragraph" w:customStyle="1" w:styleId="Normalny1">
    <w:name w:val="Normalny1"/>
    <w:rsid w:val="005530AE"/>
    <w:pPr>
      <w:widowControl w:val="0"/>
    </w:pPr>
    <w:rPr>
      <w:rFonts w:ascii="Times New Roman" w:eastAsia="Times New Roman" w:hAnsi="Times New Roman"/>
      <w:color w:val="000000"/>
      <w:sz w:val="24"/>
      <w:szCs w:val="24"/>
    </w:rPr>
  </w:style>
  <w:style w:type="paragraph" w:customStyle="1" w:styleId="green">
    <w:name w:val="green"/>
    <w:basedOn w:val="Normalny"/>
    <w:rsid w:val="00FE3F02"/>
    <w:pPr>
      <w:spacing w:before="100" w:beforeAutospacing="1" w:after="100" w:afterAutospacing="1" w:line="240" w:lineRule="auto"/>
    </w:pPr>
    <w:rPr>
      <w:rFonts w:ascii="Times New Roman" w:hAnsi="Times New Roman" w:cs="Times New Roman"/>
      <w:sz w:val="24"/>
      <w:szCs w:val="24"/>
      <w:lang w:eastAsia="pl-PL"/>
    </w:rPr>
  </w:style>
  <w:style w:type="table" w:customStyle="1" w:styleId="Jasnalista1">
    <w:name w:val="Jasna lista1"/>
    <w:basedOn w:val="Standardowy"/>
    <w:uiPriority w:val="61"/>
    <w:rsid w:val="00FE3F02"/>
    <w:rPr>
      <w:rFonts w:eastAsia="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Nagwek2Znak">
    <w:name w:val="Nagłówek 2 Znak"/>
    <w:link w:val="Nagwek2"/>
    <w:uiPriority w:val="9"/>
    <w:rsid w:val="008D341B"/>
    <w:rPr>
      <w:rFonts w:eastAsia="Times New Roman"/>
      <w:b/>
      <w:bCs/>
      <w:iCs/>
      <w:sz w:val="24"/>
      <w:szCs w:val="28"/>
      <w:lang w:eastAsia="en-US"/>
    </w:rPr>
  </w:style>
  <w:style w:type="character" w:customStyle="1" w:styleId="bodytxt">
    <w:name w:val="bodytxt"/>
    <w:rsid w:val="0021795D"/>
  </w:style>
  <w:style w:type="table" w:customStyle="1" w:styleId="Tabela-Siatka1">
    <w:name w:val="Tabela - Siatka1"/>
    <w:basedOn w:val="Standardowy"/>
    <w:next w:val="Tabela-Siatka"/>
    <w:uiPriority w:val="59"/>
    <w:rsid w:val="0002240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rmal">
    <w:name w:val="gmail-msonormal"/>
    <w:basedOn w:val="Normalny"/>
    <w:rsid w:val="00453726"/>
    <w:pPr>
      <w:spacing w:before="100" w:beforeAutospacing="1" w:after="100" w:afterAutospacing="1" w:line="240" w:lineRule="auto"/>
    </w:pPr>
    <w:rPr>
      <w:rFonts w:ascii="Times New Roman" w:eastAsia="Calibri" w:hAnsi="Times New Roman" w:cs="Times New Roman"/>
      <w:sz w:val="24"/>
      <w:szCs w:val="24"/>
      <w:lang w:eastAsia="pl-PL"/>
    </w:rPr>
  </w:style>
  <w:style w:type="character" w:customStyle="1" w:styleId="Domylnaczcionkaakapitu1">
    <w:name w:val="Domyślna czcionka akapitu1"/>
    <w:rsid w:val="000D0569"/>
  </w:style>
  <w:style w:type="character" w:customStyle="1" w:styleId="Bodytext">
    <w:name w:val="Body text_"/>
    <w:link w:val="Tekstpodstawowy2"/>
    <w:rsid w:val="007439AD"/>
    <w:rPr>
      <w:rFonts w:ascii="Times New Roman" w:eastAsia="Times New Roman" w:hAnsi="Times New Roman"/>
      <w:sz w:val="23"/>
      <w:szCs w:val="23"/>
      <w:shd w:val="clear" w:color="auto" w:fill="FFFFFF"/>
    </w:rPr>
  </w:style>
  <w:style w:type="character" w:customStyle="1" w:styleId="BodytextBoldItalic">
    <w:name w:val="Body text + Bold;Italic"/>
    <w:rsid w:val="007439AD"/>
    <w:rPr>
      <w:rFonts w:ascii="Times New Roman" w:eastAsia="Times New Roman" w:hAnsi="Times New Roman" w:cs="Times New Roman"/>
      <w:b/>
      <w:bCs/>
      <w:i/>
      <w:iCs/>
      <w:smallCaps w:val="0"/>
      <w:strike w:val="0"/>
      <w:color w:val="000000"/>
      <w:spacing w:val="0"/>
      <w:w w:val="100"/>
      <w:position w:val="0"/>
      <w:sz w:val="23"/>
      <w:szCs w:val="23"/>
      <w:u w:val="none"/>
      <w:lang w:val="pl-PL"/>
    </w:rPr>
  </w:style>
  <w:style w:type="paragraph" w:customStyle="1" w:styleId="Tekstpodstawowy2">
    <w:name w:val="Tekst podstawowy2"/>
    <w:basedOn w:val="Normalny"/>
    <w:link w:val="Bodytext"/>
    <w:rsid w:val="007439AD"/>
    <w:pPr>
      <w:widowControl w:val="0"/>
      <w:shd w:val="clear" w:color="auto" w:fill="FFFFFF"/>
      <w:spacing w:before="360" w:after="360" w:line="412" w:lineRule="exact"/>
      <w:jc w:val="both"/>
    </w:pPr>
    <w:rPr>
      <w:rFonts w:ascii="Times New Roman" w:hAnsi="Times New Roman" w:cs="Times New Roman"/>
      <w:sz w:val="23"/>
      <w:szCs w:val="23"/>
    </w:rPr>
  </w:style>
  <w:style w:type="character" w:customStyle="1" w:styleId="Bodytext85ptBold">
    <w:name w:val="Body text + 8;5 pt;Bold"/>
    <w:rsid w:val="007439AD"/>
    <w:rPr>
      <w:rFonts w:ascii="Times New Roman" w:eastAsia="Times New Roman" w:hAnsi="Times New Roman" w:cs="Times New Roman"/>
      <w:b/>
      <w:bCs/>
      <w:color w:val="000000"/>
      <w:spacing w:val="0"/>
      <w:w w:val="100"/>
      <w:position w:val="0"/>
      <w:sz w:val="17"/>
      <w:szCs w:val="17"/>
      <w:shd w:val="clear" w:color="auto" w:fill="FFFFFF"/>
      <w:lang w:val="pl-PL"/>
    </w:rPr>
  </w:style>
  <w:style w:type="character" w:customStyle="1" w:styleId="Bodytext85pt">
    <w:name w:val="Body text + 8;5 pt"/>
    <w:rsid w:val="00F70B5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pl-PL"/>
    </w:rPr>
  </w:style>
  <w:style w:type="table" w:customStyle="1" w:styleId="Jasnecieniowanie1">
    <w:name w:val="Jasne cieniowanie1"/>
    <w:basedOn w:val="Standardowy"/>
    <w:uiPriority w:val="60"/>
    <w:rsid w:val="0070760D"/>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shd w:val="clear" w:color="auto" w:fill="F2F2F2"/>
      </w:tcPr>
    </w:tblStylePr>
  </w:style>
  <w:style w:type="character" w:customStyle="1" w:styleId="bibliographic-informationvalue">
    <w:name w:val="bibliographic-information__value"/>
    <w:basedOn w:val="Domylnaczcionkaakapitu"/>
    <w:rsid w:val="006B73CB"/>
  </w:style>
  <w:style w:type="table" w:styleId="redniasiatka2akcent1">
    <w:name w:val="Medium Grid 2 Accent 1"/>
    <w:basedOn w:val="Standardowy"/>
    <w:uiPriority w:val="68"/>
    <w:rsid w:val="00E00159"/>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redniasiatka1akcent4">
    <w:name w:val="Medium Grid 1 Accent 4"/>
    <w:basedOn w:val="Standardowy"/>
    <w:uiPriority w:val="67"/>
    <w:rsid w:val="00E00159"/>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redniecieniowanie1akcent3">
    <w:name w:val="Medium Shading 1 Accent 3"/>
    <w:basedOn w:val="Standardowy"/>
    <w:uiPriority w:val="63"/>
    <w:rsid w:val="00E0015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Jasnecieniowanieakcent5">
    <w:name w:val="Light Shading Accent 5"/>
    <w:basedOn w:val="Standardowy"/>
    <w:uiPriority w:val="60"/>
    <w:rsid w:val="00E0015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Jasnecieniowanieakcent4">
    <w:name w:val="Light Shading Accent 4"/>
    <w:basedOn w:val="Standardowy"/>
    <w:uiPriority w:val="60"/>
    <w:rsid w:val="00E0015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Jasnecieniowanieakcent3">
    <w:name w:val="Light Shading Accent 3"/>
    <w:basedOn w:val="Standardowy"/>
    <w:uiPriority w:val="60"/>
    <w:rsid w:val="008505B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redniecieniowanie1akcent2">
    <w:name w:val="Medium Shading 1 Accent 2"/>
    <w:basedOn w:val="Standardowy"/>
    <w:uiPriority w:val="63"/>
    <w:rsid w:val="0099008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Jasnasiatkaakcent2">
    <w:name w:val="Light Grid Accent 2"/>
    <w:basedOn w:val="Standardowy"/>
    <w:uiPriority w:val="62"/>
    <w:rsid w:val="0099008C"/>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ecieniowanie2">
    <w:name w:val="Jasne cieniowanie2"/>
    <w:basedOn w:val="Standardowy"/>
    <w:uiPriority w:val="60"/>
    <w:rsid w:val="007434D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asnecieniowanieakcent6">
    <w:name w:val="Light Shading Accent 6"/>
    <w:basedOn w:val="Standardowy"/>
    <w:uiPriority w:val="60"/>
    <w:rsid w:val="00FD2493"/>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text-format-content">
    <w:name w:val="text-format-content"/>
    <w:basedOn w:val="Domylnaczcionkaakapitu"/>
    <w:rsid w:val="00AC0FE8"/>
  </w:style>
  <w:style w:type="paragraph" w:customStyle="1" w:styleId="paragraph">
    <w:name w:val="paragraph"/>
    <w:basedOn w:val="Normalny"/>
    <w:rsid w:val="0054623E"/>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ormaltextrun">
    <w:name w:val="normaltextrun"/>
    <w:basedOn w:val="Domylnaczcionkaakapitu"/>
    <w:rsid w:val="0054623E"/>
  </w:style>
  <w:style w:type="character" w:customStyle="1" w:styleId="eop">
    <w:name w:val="eop"/>
    <w:basedOn w:val="Domylnaczcionkaakapitu"/>
    <w:rsid w:val="0054623E"/>
  </w:style>
  <w:style w:type="character" w:customStyle="1" w:styleId="spellingerror">
    <w:name w:val="spellingerror"/>
    <w:basedOn w:val="Domylnaczcionkaakapitu"/>
    <w:rsid w:val="0054623E"/>
  </w:style>
  <w:style w:type="paragraph" w:styleId="Nagwekspisutreci">
    <w:name w:val="TOC Heading"/>
    <w:basedOn w:val="Nagwek1"/>
    <w:next w:val="Normalny"/>
    <w:uiPriority w:val="39"/>
    <w:unhideWhenUsed/>
    <w:qFormat/>
    <w:rsid w:val="00063E1A"/>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eastAsia="pl-PL"/>
    </w:rPr>
  </w:style>
  <w:style w:type="paragraph" w:styleId="Spistreci1">
    <w:name w:val="toc 1"/>
    <w:basedOn w:val="Normalny"/>
    <w:next w:val="Normalny"/>
    <w:autoRedefine/>
    <w:uiPriority w:val="39"/>
    <w:unhideWhenUsed/>
    <w:qFormat/>
    <w:rsid w:val="009070C0"/>
    <w:pPr>
      <w:spacing w:after="0"/>
    </w:pPr>
  </w:style>
  <w:style w:type="paragraph" w:styleId="Spistreci2">
    <w:name w:val="toc 2"/>
    <w:basedOn w:val="Normalny"/>
    <w:next w:val="Normalny"/>
    <w:autoRedefine/>
    <w:uiPriority w:val="39"/>
    <w:unhideWhenUsed/>
    <w:rsid w:val="00063E1A"/>
    <w:pPr>
      <w:spacing w:after="100"/>
      <w:ind w:left="220"/>
    </w:pPr>
  </w:style>
  <w:style w:type="paragraph" w:styleId="Spistreci3">
    <w:name w:val="toc 3"/>
    <w:basedOn w:val="Normalny"/>
    <w:next w:val="Normalny"/>
    <w:autoRedefine/>
    <w:uiPriority w:val="39"/>
    <w:unhideWhenUsed/>
    <w:rsid w:val="00063E1A"/>
    <w:pPr>
      <w:spacing w:after="100" w:line="259" w:lineRule="auto"/>
      <w:ind w:left="440"/>
    </w:pPr>
    <w:rPr>
      <w:rFonts w:asciiTheme="minorHAnsi" w:eastAsiaTheme="minorEastAsia" w:hAnsiTheme="minorHAnsi" w:cs="Times New Roman"/>
      <w:lang w:eastAsia="pl-PL"/>
    </w:rPr>
  </w:style>
  <w:style w:type="table" w:styleId="rednialista1akcent3">
    <w:name w:val="Medium List 1 Accent 3"/>
    <w:basedOn w:val="Standardowy"/>
    <w:uiPriority w:val="65"/>
    <w:rsid w:val="008578B9"/>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rednialista1akcent11">
    <w:name w:val="Średnia lista 1 — akcent 11"/>
    <w:basedOn w:val="Standardowy"/>
    <w:uiPriority w:val="65"/>
    <w:rsid w:val="000C3D2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4">
    <w:name w:val="Medium List 1 Accent 4"/>
    <w:basedOn w:val="Standardowy"/>
    <w:uiPriority w:val="65"/>
    <w:rsid w:val="000C3D2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gwp0be161c9msolistparagraph">
    <w:name w:val="gwp0be161c9_msolistparagraph"/>
    <w:basedOn w:val="Normalny"/>
    <w:rsid w:val="00020834"/>
    <w:pPr>
      <w:spacing w:before="100" w:beforeAutospacing="1" w:after="100" w:afterAutospacing="1" w:line="240" w:lineRule="auto"/>
    </w:pPr>
    <w:rPr>
      <w:rFonts w:ascii="Times New Roman" w:hAnsi="Times New Roman" w:cs="Times New Roman"/>
      <w:sz w:val="24"/>
      <w:szCs w:val="24"/>
      <w:lang w:eastAsia="pl-PL"/>
    </w:rPr>
  </w:style>
  <w:style w:type="paragraph" w:customStyle="1" w:styleId="v1msonormal">
    <w:name w:val="v1msonormal"/>
    <w:basedOn w:val="Normalny"/>
    <w:rsid w:val="00020834"/>
    <w:pPr>
      <w:spacing w:before="100" w:beforeAutospacing="1" w:after="100" w:afterAutospacing="1" w:line="240" w:lineRule="auto"/>
    </w:pPr>
    <w:rPr>
      <w:rFonts w:ascii="Times New Roman" w:hAnsi="Times New Roman" w:cs="Times New Roman"/>
      <w:sz w:val="24"/>
      <w:szCs w:val="24"/>
      <w:lang w:eastAsia="pl-PL"/>
    </w:rPr>
  </w:style>
  <w:style w:type="table" w:customStyle="1" w:styleId="Jasnecieniowanie3">
    <w:name w:val="Jasne cieniowanie3"/>
    <w:basedOn w:val="Standardowy"/>
    <w:uiPriority w:val="60"/>
    <w:rsid w:val="008C413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siatki2akcent11">
    <w:name w:val="Tabela siatki 2 — akcent 11"/>
    <w:basedOn w:val="Standardowy"/>
    <w:uiPriority w:val="47"/>
    <w:rsid w:val="00C93F8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21">
    <w:name w:val="Tabela siatki 2 — akcent 21"/>
    <w:basedOn w:val="Standardowy"/>
    <w:uiPriority w:val="47"/>
    <w:rsid w:val="00C93F8B"/>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UyteHipercze">
    <w:name w:val="FollowedHyperlink"/>
    <w:basedOn w:val="Domylnaczcionkaakapitu"/>
    <w:uiPriority w:val="99"/>
    <w:semiHidden/>
    <w:unhideWhenUsed/>
    <w:rsid w:val="00523E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67865">
      <w:bodyDiv w:val="1"/>
      <w:marLeft w:val="0"/>
      <w:marRight w:val="0"/>
      <w:marTop w:val="0"/>
      <w:marBottom w:val="0"/>
      <w:divBdr>
        <w:top w:val="none" w:sz="0" w:space="0" w:color="auto"/>
        <w:left w:val="none" w:sz="0" w:space="0" w:color="auto"/>
        <w:bottom w:val="none" w:sz="0" w:space="0" w:color="auto"/>
        <w:right w:val="none" w:sz="0" w:space="0" w:color="auto"/>
      </w:divBdr>
    </w:div>
    <w:div w:id="39399994">
      <w:bodyDiv w:val="1"/>
      <w:marLeft w:val="0"/>
      <w:marRight w:val="0"/>
      <w:marTop w:val="0"/>
      <w:marBottom w:val="0"/>
      <w:divBdr>
        <w:top w:val="none" w:sz="0" w:space="0" w:color="auto"/>
        <w:left w:val="none" w:sz="0" w:space="0" w:color="auto"/>
        <w:bottom w:val="none" w:sz="0" w:space="0" w:color="auto"/>
        <w:right w:val="none" w:sz="0" w:space="0" w:color="auto"/>
      </w:divBdr>
    </w:div>
    <w:div w:id="46533762">
      <w:bodyDiv w:val="1"/>
      <w:marLeft w:val="0"/>
      <w:marRight w:val="0"/>
      <w:marTop w:val="0"/>
      <w:marBottom w:val="0"/>
      <w:divBdr>
        <w:top w:val="none" w:sz="0" w:space="0" w:color="auto"/>
        <w:left w:val="none" w:sz="0" w:space="0" w:color="auto"/>
        <w:bottom w:val="none" w:sz="0" w:space="0" w:color="auto"/>
        <w:right w:val="none" w:sz="0" w:space="0" w:color="auto"/>
      </w:divBdr>
    </w:div>
    <w:div w:id="62221312">
      <w:bodyDiv w:val="1"/>
      <w:marLeft w:val="0"/>
      <w:marRight w:val="0"/>
      <w:marTop w:val="0"/>
      <w:marBottom w:val="0"/>
      <w:divBdr>
        <w:top w:val="none" w:sz="0" w:space="0" w:color="auto"/>
        <w:left w:val="none" w:sz="0" w:space="0" w:color="auto"/>
        <w:bottom w:val="none" w:sz="0" w:space="0" w:color="auto"/>
        <w:right w:val="none" w:sz="0" w:space="0" w:color="auto"/>
      </w:divBdr>
    </w:div>
    <w:div w:id="87701636">
      <w:bodyDiv w:val="1"/>
      <w:marLeft w:val="0"/>
      <w:marRight w:val="0"/>
      <w:marTop w:val="0"/>
      <w:marBottom w:val="0"/>
      <w:divBdr>
        <w:top w:val="none" w:sz="0" w:space="0" w:color="auto"/>
        <w:left w:val="none" w:sz="0" w:space="0" w:color="auto"/>
        <w:bottom w:val="none" w:sz="0" w:space="0" w:color="auto"/>
        <w:right w:val="none" w:sz="0" w:space="0" w:color="auto"/>
      </w:divBdr>
    </w:div>
    <w:div w:id="138696255">
      <w:bodyDiv w:val="1"/>
      <w:marLeft w:val="0"/>
      <w:marRight w:val="0"/>
      <w:marTop w:val="0"/>
      <w:marBottom w:val="0"/>
      <w:divBdr>
        <w:top w:val="none" w:sz="0" w:space="0" w:color="auto"/>
        <w:left w:val="none" w:sz="0" w:space="0" w:color="auto"/>
        <w:bottom w:val="none" w:sz="0" w:space="0" w:color="auto"/>
        <w:right w:val="none" w:sz="0" w:space="0" w:color="auto"/>
      </w:divBdr>
    </w:div>
    <w:div w:id="166484060">
      <w:bodyDiv w:val="1"/>
      <w:marLeft w:val="0"/>
      <w:marRight w:val="0"/>
      <w:marTop w:val="0"/>
      <w:marBottom w:val="0"/>
      <w:divBdr>
        <w:top w:val="none" w:sz="0" w:space="0" w:color="auto"/>
        <w:left w:val="none" w:sz="0" w:space="0" w:color="auto"/>
        <w:bottom w:val="none" w:sz="0" w:space="0" w:color="auto"/>
        <w:right w:val="none" w:sz="0" w:space="0" w:color="auto"/>
      </w:divBdr>
    </w:div>
    <w:div w:id="209264265">
      <w:bodyDiv w:val="1"/>
      <w:marLeft w:val="0"/>
      <w:marRight w:val="0"/>
      <w:marTop w:val="0"/>
      <w:marBottom w:val="0"/>
      <w:divBdr>
        <w:top w:val="none" w:sz="0" w:space="0" w:color="auto"/>
        <w:left w:val="none" w:sz="0" w:space="0" w:color="auto"/>
        <w:bottom w:val="none" w:sz="0" w:space="0" w:color="auto"/>
        <w:right w:val="none" w:sz="0" w:space="0" w:color="auto"/>
      </w:divBdr>
    </w:div>
    <w:div w:id="214201596">
      <w:bodyDiv w:val="1"/>
      <w:marLeft w:val="0"/>
      <w:marRight w:val="0"/>
      <w:marTop w:val="0"/>
      <w:marBottom w:val="0"/>
      <w:divBdr>
        <w:top w:val="none" w:sz="0" w:space="0" w:color="auto"/>
        <w:left w:val="none" w:sz="0" w:space="0" w:color="auto"/>
        <w:bottom w:val="none" w:sz="0" w:space="0" w:color="auto"/>
        <w:right w:val="none" w:sz="0" w:space="0" w:color="auto"/>
      </w:divBdr>
    </w:div>
    <w:div w:id="226384315">
      <w:bodyDiv w:val="1"/>
      <w:marLeft w:val="0"/>
      <w:marRight w:val="0"/>
      <w:marTop w:val="0"/>
      <w:marBottom w:val="0"/>
      <w:divBdr>
        <w:top w:val="none" w:sz="0" w:space="0" w:color="auto"/>
        <w:left w:val="none" w:sz="0" w:space="0" w:color="auto"/>
        <w:bottom w:val="none" w:sz="0" w:space="0" w:color="auto"/>
        <w:right w:val="none" w:sz="0" w:space="0" w:color="auto"/>
      </w:divBdr>
    </w:div>
    <w:div w:id="293371425">
      <w:bodyDiv w:val="1"/>
      <w:marLeft w:val="0"/>
      <w:marRight w:val="0"/>
      <w:marTop w:val="0"/>
      <w:marBottom w:val="0"/>
      <w:divBdr>
        <w:top w:val="none" w:sz="0" w:space="0" w:color="auto"/>
        <w:left w:val="none" w:sz="0" w:space="0" w:color="auto"/>
        <w:bottom w:val="none" w:sz="0" w:space="0" w:color="auto"/>
        <w:right w:val="none" w:sz="0" w:space="0" w:color="auto"/>
      </w:divBdr>
    </w:div>
    <w:div w:id="329137717">
      <w:bodyDiv w:val="1"/>
      <w:marLeft w:val="0"/>
      <w:marRight w:val="0"/>
      <w:marTop w:val="0"/>
      <w:marBottom w:val="0"/>
      <w:divBdr>
        <w:top w:val="none" w:sz="0" w:space="0" w:color="auto"/>
        <w:left w:val="none" w:sz="0" w:space="0" w:color="auto"/>
        <w:bottom w:val="none" w:sz="0" w:space="0" w:color="auto"/>
        <w:right w:val="none" w:sz="0" w:space="0" w:color="auto"/>
      </w:divBdr>
    </w:div>
    <w:div w:id="353769890">
      <w:bodyDiv w:val="1"/>
      <w:marLeft w:val="0"/>
      <w:marRight w:val="0"/>
      <w:marTop w:val="0"/>
      <w:marBottom w:val="0"/>
      <w:divBdr>
        <w:top w:val="none" w:sz="0" w:space="0" w:color="auto"/>
        <w:left w:val="none" w:sz="0" w:space="0" w:color="auto"/>
        <w:bottom w:val="none" w:sz="0" w:space="0" w:color="auto"/>
        <w:right w:val="none" w:sz="0" w:space="0" w:color="auto"/>
      </w:divBdr>
    </w:div>
    <w:div w:id="370999660">
      <w:bodyDiv w:val="1"/>
      <w:marLeft w:val="0"/>
      <w:marRight w:val="0"/>
      <w:marTop w:val="0"/>
      <w:marBottom w:val="0"/>
      <w:divBdr>
        <w:top w:val="none" w:sz="0" w:space="0" w:color="auto"/>
        <w:left w:val="none" w:sz="0" w:space="0" w:color="auto"/>
        <w:bottom w:val="none" w:sz="0" w:space="0" w:color="auto"/>
        <w:right w:val="none" w:sz="0" w:space="0" w:color="auto"/>
      </w:divBdr>
    </w:div>
    <w:div w:id="376053237">
      <w:bodyDiv w:val="1"/>
      <w:marLeft w:val="0"/>
      <w:marRight w:val="0"/>
      <w:marTop w:val="0"/>
      <w:marBottom w:val="0"/>
      <w:divBdr>
        <w:top w:val="none" w:sz="0" w:space="0" w:color="auto"/>
        <w:left w:val="none" w:sz="0" w:space="0" w:color="auto"/>
        <w:bottom w:val="none" w:sz="0" w:space="0" w:color="auto"/>
        <w:right w:val="none" w:sz="0" w:space="0" w:color="auto"/>
      </w:divBdr>
    </w:div>
    <w:div w:id="382366837">
      <w:bodyDiv w:val="1"/>
      <w:marLeft w:val="0"/>
      <w:marRight w:val="0"/>
      <w:marTop w:val="0"/>
      <w:marBottom w:val="0"/>
      <w:divBdr>
        <w:top w:val="none" w:sz="0" w:space="0" w:color="auto"/>
        <w:left w:val="none" w:sz="0" w:space="0" w:color="auto"/>
        <w:bottom w:val="none" w:sz="0" w:space="0" w:color="auto"/>
        <w:right w:val="none" w:sz="0" w:space="0" w:color="auto"/>
      </w:divBdr>
    </w:div>
    <w:div w:id="412707325">
      <w:bodyDiv w:val="1"/>
      <w:marLeft w:val="0"/>
      <w:marRight w:val="0"/>
      <w:marTop w:val="0"/>
      <w:marBottom w:val="0"/>
      <w:divBdr>
        <w:top w:val="none" w:sz="0" w:space="0" w:color="auto"/>
        <w:left w:val="none" w:sz="0" w:space="0" w:color="auto"/>
        <w:bottom w:val="none" w:sz="0" w:space="0" w:color="auto"/>
        <w:right w:val="none" w:sz="0" w:space="0" w:color="auto"/>
      </w:divBdr>
    </w:div>
    <w:div w:id="420760590">
      <w:bodyDiv w:val="1"/>
      <w:marLeft w:val="0"/>
      <w:marRight w:val="0"/>
      <w:marTop w:val="0"/>
      <w:marBottom w:val="0"/>
      <w:divBdr>
        <w:top w:val="none" w:sz="0" w:space="0" w:color="auto"/>
        <w:left w:val="none" w:sz="0" w:space="0" w:color="auto"/>
        <w:bottom w:val="none" w:sz="0" w:space="0" w:color="auto"/>
        <w:right w:val="none" w:sz="0" w:space="0" w:color="auto"/>
      </w:divBdr>
    </w:div>
    <w:div w:id="458837431">
      <w:bodyDiv w:val="1"/>
      <w:marLeft w:val="0"/>
      <w:marRight w:val="0"/>
      <w:marTop w:val="0"/>
      <w:marBottom w:val="0"/>
      <w:divBdr>
        <w:top w:val="none" w:sz="0" w:space="0" w:color="auto"/>
        <w:left w:val="none" w:sz="0" w:space="0" w:color="auto"/>
        <w:bottom w:val="none" w:sz="0" w:space="0" w:color="auto"/>
        <w:right w:val="none" w:sz="0" w:space="0" w:color="auto"/>
      </w:divBdr>
    </w:div>
    <w:div w:id="467434096">
      <w:bodyDiv w:val="1"/>
      <w:marLeft w:val="0"/>
      <w:marRight w:val="0"/>
      <w:marTop w:val="0"/>
      <w:marBottom w:val="0"/>
      <w:divBdr>
        <w:top w:val="none" w:sz="0" w:space="0" w:color="auto"/>
        <w:left w:val="none" w:sz="0" w:space="0" w:color="auto"/>
        <w:bottom w:val="none" w:sz="0" w:space="0" w:color="auto"/>
        <w:right w:val="none" w:sz="0" w:space="0" w:color="auto"/>
      </w:divBdr>
    </w:div>
    <w:div w:id="476654631">
      <w:bodyDiv w:val="1"/>
      <w:marLeft w:val="0"/>
      <w:marRight w:val="0"/>
      <w:marTop w:val="0"/>
      <w:marBottom w:val="0"/>
      <w:divBdr>
        <w:top w:val="none" w:sz="0" w:space="0" w:color="auto"/>
        <w:left w:val="none" w:sz="0" w:space="0" w:color="auto"/>
        <w:bottom w:val="none" w:sz="0" w:space="0" w:color="auto"/>
        <w:right w:val="none" w:sz="0" w:space="0" w:color="auto"/>
      </w:divBdr>
    </w:div>
    <w:div w:id="496697519">
      <w:bodyDiv w:val="1"/>
      <w:marLeft w:val="0"/>
      <w:marRight w:val="0"/>
      <w:marTop w:val="0"/>
      <w:marBottom w:val="0"/>
      <w:divBdr>
        <w:top w:val="none" w:sz="0" w:space="0" w:color="auto"/>
        <w:left w:val="none" w:sz="0" w:space="0" w:color="auto"/>
        <w:bottom w:val="none" w:sz="0" w:space="0" w:color="auto"/>
        <w:right w:val="none" w:sz="0" w:space="0" w:color="auto"/>
      </w:divBdr>
    </w:div>
    <w:div w:id="514804577">
      <w:bodyDiv w:val="1"/>
      <w:marLeft w:val="0"/>
      <w:marRight w:val="0"/>
      <w:marTop w:val="0"/>
      <w:marBottom w:val="0"/>
      <w:divBdr>
        <w:top w:val="none" w:sz="0" w:space="0" w:color="auto"/>
        <w:left w:val="none" w:sz="0" w:space="0" w:color="auto"/>
        <w:bottom w:val="none" w:sz="0" w:space="0" w:color="auto"/>
        <w:right w:val="none" w:sz="0" w:space="0" w:color="auto"/>
      </w:divBdr>
    </w:div>
    <w:div w:id="538206617">
      <w:bodyDiv w:val="1"/>
      <w:marLeft w:val="0"/>
      <w:marRight w:val="0"/>
      <w:marTop w:val="0"/>
      <w:marBottom w:val="0"/>
      <w:divBdr>
        <w:top w:val="none" w:sz="0" w:space="0" w:color="auto"/>
        <w:left w:val="none" w:sz="0" w:space="0" w:color="auto"/>
        <w:bottom w:val="none" w:sz="0" w:space="0" w:color="auto"/>
        <w:right w:val="none" w:sz="0" w:space="0" w:color="auto"/>
      </w:divBdr>
    </w:div>
    <w:div w:id="565653578">
      <w:bodyDiv w:val="1"/>
      <w:marLeft w:val="0"/>
      <w:marRight w:val="0"/>
      <w:marTop w:val="0"/>
      <w:marBottom w:val="0"/>
      <w:divBdr>
        <w:top w:val="none" w:sz="0" w:space="0" w:color="auto"/>
        <w:left w:val="none" w:sz="0" w:space="0" w:color="auto"/>
        <w:bottom w:val="none" w:sz="0" w:space="0" w:color="auto"/>
        <w:right w:val="none" w:sz="0" w:space="0" w:color="auto"/>
      </w:divBdr>
    </w:div>
    <w:div w:id="606038468">
      <w:bodyDiv w:val="1"/>
      <w:marLeft w:val="0"/>
      <w:marRight w:val="0"/>
      <w:marTop w:val="0"/>
      <w:marBottom w:val="0"/>
      <w:divBdr>
        <w:top w:val="none" w:sz="0" w:space="0" w:color="auto"/>
        <w:left w:val="none" w:sz="0" w:space="0" w:color="auto"/>
        <w:bottom w:val="none" w:sz="0" w:space="0" w:color="auto"/>
        <w:right w:val="none" w:sz="0" w:space="0" w:color="auto"/>
      </w:divBdr>
    </w:div>
    <w:div w:id="609892492">
      <w:bodyDiv w:val="1"/>
      <w:marLeft w:val="0"/>
      <w:marRight w:val="0"/>
      <w:marTop w:val="0"/>
      <w:marBottom w:val="0"/>
      <w:divBdr>
        <w:top w:val="none" w:sz="0" w:space="0" w:color="auto"/>
        <w:left w:val="none" w:sz="0" w:space="0" w:color="auto"/>
        <w:bottom w:val="none" w:sz="0" w:space="0" w:color="auto"/>
        <w:right w:val="none" w:sz="0" w:space="0" w:color="auto"/>
      </w:divBdr>
    </w:div>
    <w:div w:id="615525903">
      <w:bodyDiv w:val="1"/>
      <w:marLeft w:val="0"/>
      <w:marRight w:val="0"/>
      <w:marTop w:val="0"/>
      <w:marBottom w:val="0"/>
      <w:divBdr>
        <w:top w:val="none" w:sz="0" w:space="0" w:color="auto"/>
        <w:left w:val="none" w:sz="0" w:space="0" w:color="auto"/>
        <w:bottom w:val="none" w:sz="0" w:space="0" w:color="auto"/>
        <w:right w:val="none" w:sz="0" w:space="0" w:color="auto"/>
      </w:divBdr>
    </w:div>
    <w:div w:id="623465776">
      <w:bodyDiv w:val="1"/>
      <w:marLeft w:val="0"/>
      <w:marRight w:val="0"/>
      <w:marTop w:val="0"/>
      <w:marBottom w:val="0"/>
      <w:divBdr>
        <w:top w:val="none" w:sz="0" w:space="0" w:color="auto"/>
        <w:left w:val="none" w:sz="0" w:space="0" w:color="auto"/>
        <w:bottom w:val="none" w:sz="0" w:space="0" w:color="auto"/>
        <w:right w:val="none" w:sz="0" w:space="0" w:color="auto"/>
      </w:divBdr>
    </w:div>
    <w:div w:id="646516987">
      <w:bodyDiv w:val="1"/>
      <w:marLeft w:val="0"/>
      <w:marRight w:val="0"/>
      <w:marTop w:val="0"/>
      <w:marBottom w:val="0"/>
      <w:divBdr>
        <w:top w:val="none" w:sz="0" w:space="0" w:color="auto"/>
        <w:left w:val="none" w:sz="0" w:space="0" w:color="auto"/>
        <w:bottom w:val="none" w:sz="0" w:space="0" w:color="auto"/>
        <w:right w:val="none" w:sz="0" w:space="0" w:color="auto"/>
      </w:divBdr>
    </w:div>
    <w:div w:id="704017002">
      <w:bodyDiv w:val="1"/>
      <w:marLeft w:val="0"/>
      <w:marRight w:val="0"/>
      <w:marTop w:val="0"/>
      <w:marBottom w:val="0"/>
      <w:divBdr>
        <w:top w:val="none" w:sz="0" w:space="0" w:color="auto"/>
        <w:left w:val="none" w:sz="0" w:space="0" w:color="auto"/>
        <w:bottom w:val="none" w:sz="0" w:space="0" w:color="auto"/>
        <w:right w:val="none" w:sz="0" w:space="0" w:color="auto"/>
      </w:divBdr>
    </w:div>
    <w:div w:id="765615779">
      <w:bodyDiv w:val="1"/>
      <w:marLeft w:val="0"/>
      <w:marRight w:val="0"/>
      <w:marTop w:val="0"/>
      <w:marBottom w:val="0"/>
      <w:divBdr>
        <w:top w:val="none" w:sz="0" w:space="0" w:color="auto"/>
        <w:left w:val="none" w:sz="0" w:space="0" w:color="auto"/>
        <w:bottom w:val="none" w:sz="0" w:space="0" w:color="auto"/>
        <w:right w:val="none" w:sz="0" w:space="0" w:color="auto"/>
      </w:divBdr>
    </w:div>
    <w:div w:id="783960728">
      <w:bodyDiv w:val="1"/>
      <w:marLeft w:val="0"/>
      <w:marRight w:val="0"/>
      <w:marTop w:val="0"/>
      <w:marBottom w:val="0"/>
      <w:divBdr>
        <w:top w:val="none" w:sz="0" w:space="0" w:color="auto"/>
        <w:left w:val="none" w:sz="0" w:space="0" w:color="auto"/>
        <w:bottom w:val="none" w:sz="0" w:space="0" w:color="auto"/>
        <w:right w:val="none" w:sz="0" w:space="0" w:color="auto"/>
      </w:divBdr>
    </w:div>
    <w:div w:id="803042939">
      <w:bodyDiv w:val="1"/>
      <w:marLeft w:val="0"/>
      <w:marRight w:val="0"/>
      <w:marTop w:val="0"/>
      <w:marBottom w:val="0"/>
      <w:divBdr>
        <w:top w:val="none" w:sz="0" w:space="0" w:color="auto"/>
        <w:left w:val="none" w:sz="0" w:space="0" w:color="auto"/>
        <w:bottom w:val="none" w:sz="0" w:space="0" w:color="auto"/>
        <w:right w:val="none" w:sz="0" w:space="0" w:color="auto"/>
      </w:divBdr>
    </w:div>
    <w:div w:id="820585744">
      <w:bodyDiv w:val="1"/>
      <w:marLeft w:val="0"/>
      <w:marRight w:val="0"/>
      <w:marTop w:val="0"/>
      <w:marBottom w:val="0"/>
      <w:divBdr>
        <w:top w:val="none" w:sz="0" w:space="0" w:color="auto"/>
        <w:left w:val="none" w:sz="0" w:space="0" w:color="auto"/>
        <w:bottom w:val="none" w:sz="0" w:space="0" w:color="auto"/>
        <w:right w:val="none" w:sz="0" w:space="0" w:color="auto"/>
      </w:divBdr>
    </w:div>
    <w:div w:id="822965501">
      <w:bodyDiv w:val="1"/>
      <w:marLeft w:val="0"/>
      <w:marRight w:val="0"/>
      <w:marTop w:val="0"/>
      <w:marBottom w:val="0"/>
      <w:divBdr>
        <w:top w:val="none" w:sz="0" w:space="0" w:color="auto"/>
        <w:left w:val="none" w:sz="0" w:space="0" w:color="auto"/>
        <w:bottom w:val="none" w:sz="0" w:space="0" w:color="auto"/>
        <w:right w:val="none" w:sz="0" w:space="0" w:color="auto"/>
      </w:divBdr>
    </w:div>
    <w:div w:id="834344659">
      <w:bodyDiv w:val="1"/>
      <w:marLeft w:val="0"/>
      <w:marRight w:val="0"/>
      <w:marTop w:val="0"/>
      <w:marBottom w:val="0"/>
      <w:divBdr>
        <w:top w:val="none" w:sz="0" w:space="0" w:color="auto"/>
        <w:left w:val="none" w:sz="0" w:space="0" w:color="auto"/>
        <w:bottom w:val="none" w:sz="0" w:space="0" w:color="auto"/>
        <w:right w:val="none" w:sz="0" w:space="0" w:color="auto"/>
      </w:divBdr>
    </w:div>
    <w:div w:id="837117717">
      <w:bodyDiv w:val="1"/>
      <w:marLeft w:val="0"/>
      <w:marRight w:val="0"/>
      <w:marTop w:val="0"/>
      <w:marBottom w:val="0"/>
      <w:divBdr>
        <w:top w:val="none" w:sz="0" w:space="0" w:color="auto"/>
        <w:left w:val="none" w:sz="0" w:space="0" w:color="auto"/>
        <w:bottom w:val="none" w:sz="0" w:space="0" w:color="auto"/>
        <w:right w:val="none" w:sz="0" w:space="0" w:color="auto"/>
      </w:divBdr>
    </w:div>
    <w:div w:id="861283081">
      <w:bodyDiv w:val="1"/>
      <w:marLeft w:val="0"/>
      <w:marRight w:val="0"/>
      <w:marTop w:val="0"/>
      <w:marBottom w:val="0"/>
      <w:divBdr>
        <w:top w:val="none" w:sz="0" w:space="0" w:color="auto"/>
        <w:left w:val="none" w:sz="0" w:space="0" w:color="auto"/>
        <w:bottom w:val="none" w:sz="0" w:space="0" w:color="auto"/>
        <w:right w:val="none" w:sz="0" w:space="0" w:color="auto"/>
      </w:divBdr>
    </w:div>
    <w:div w:id="863250306">
      <w:bodyDiv w:val="1"/>
      <w:marLeft w:val="0"/>
      <w:marRight w:val="0"/>
      <w:marTop w:val="0"/>
      <w:marBottom w:val="0"/>
      <w:divBdr>
        <w:top w:val="none" w:sz="0" w:space="0" w:color="auto"/>
        <w:left w:val="none" w:sz="0" w:space="0" w:color="auto"/>
        <w:bottom w:val="none" w:sz="0" w:space="0" w:color="auto"/>
        <w:right w:val="none" w:sz="0" w:space="0" w:color="auto"/>
      </w:divBdr>
    </w:div>
    <w:div w:id="869882934">
      <w:bodyDiv w:val="1"/>
      <w:marLeft w:val="0"/>
      <w:marRight w:val="0"/>
      <w:marTop w:val="0"/>
      <w:marBottom w:val="0"/>
      <w:divBdr>
        <w:top w:val="none" w:sz="0" w:space="0" w:color="auto"/>
        <w:left w:val="none" w:sz="0" w:space="0" w:color="auto"/>
        <w:bottom w:val="none" w:sz="0" w:space="0" w:color="auto"/>
        <w:right w:val="none" w:sz="0" w:space="0" w:color="auto"/>
      </w:divBdr>
    </w:div>
    <w:div w:id="886529282">
      <w:bodyDiv w:val="1"/>
      <w:marLeft w:val="0"/>
      <w:marRight w:val="0"/>
      <w:marTop w:val="0"/>
      <w:marBottom w:val="0"/>
      <w:divBdr>
        <w:top w:val="none" w:sz="0" w:space="0" w:color="auto"/>
        <w:left w:val="none" w:sz="0" w:space="0" w:color="auto"/>
        <w:bottom w:val="none" w:sz="0" w:space="0" w:color="auto"/>
        <w:right w:val="none" w:sz="0" w:space="0" w:color="auto"/>
      </w:divBdr>
    </w:div>
    <w:div w:id="897395828">
      <w:bodyDiv w:val="1"/>
      <w:marLeft w:val="0"/>
      <w:marRight w:val="0"/>
      <w:marTop w:val="0"/>
      <w:marBottom w:val="0"/>
      <w:divBdr>
        <w:top w:val="none" w:sz="0" w:space="0" w:color="auto"/>
        <w:left w:val="none" w:sz="0" w:space="0" w:color="auto"/>
        <w:bottom w:val="none" w:sz="0" w:space="0" w:color="auto"/>
        <w:right w:val="none" w:sz="0" w:space="0" w:color="auto"/>
      </w:divBdr>
    </w:div>
    <w:div w:id="911698314">
      <w:bodyDiv w:val="1"/>
      <w:marLeft w:val="0"/>
      <w:marRight w:val="0"/>
      <w:marTop w:val="0"/>
      <w:marBottom w:val="0"/>
      <w:divBdr>
        <w:top w:val="none" w:sz="0" w:space="0" w:color="auto"/>
        <w:left w:val="none" w:sz="0" w:space="0" w:color="auto"/>
        <w:bottom w:val="none" w:sz="0" w:space="0" w:color="auto"/>
        <w:right w:val="none" w:sz="0" w:space="0" w:color="auto"/>
      </w:divBdr>
    </w:div>
    <w:div w:id="940141242">
      <w:bodyDiv w:val="1"/>
      <w:marLeft w:val="0"/>
      <w:marRight w:val="0"/>
      <w:marTop w:val="0"/>
      <w:marBottom w:val="0"/>
      <w:divBdr>
        <w:top w:val="none" w:sz="0" w:space="0" w:color="auto"/>
        <w:left w:val="none" w:sz="0" w:space="0" w:color="auto"/>
        <w:bottom w:val="none" w:sz="0" w:space="0" w:color="auto"/>
        <w:right w:val="none" w:sz="0" w:space="0" w:color="auto"/>
      </w:divBdr>
    </w:div>
    <w:div w:id="945573587">
      <w:bodyDiv w:val="1"/>
      <w:marLeft w:val="0"/>
      <w:marRight w:val="0"/>
      <w:marTop w:val="0"/>
      <w:marBottom w:val="0"/>
      <w:divBdr>
        <w:top w:val="none" w:sz="0" w:space="0" w:color="auto"/>
        <w:left w:val="none" w:sz="0" w:space="0" w:color="auto"/>
        <w:bottom w:val="none" w:sz="0" w:space="0" w:color="auto"/>
        <w:right w:val="none" w:sz="0" w:space="0" w:color="auto"/>
      </w:divBdr>
    </w:div>
    <w:div w:id="975184379">
      <w:bodyDiv w:val="1"/>
      <w:marLeft w:val="0"/>
      <w:marRight w:val="0"/>
      <w:marTop w:val="0"/>
      <w:marBottom w:val="0"/>
      <w:divBdr>
        <w:top w:val="none" w:sz="0" w:space="0" w:color="auto"/>
        <w:left w:val="none" w:sz="0" w:space="0" w:color="auto"/>
        <w:bottom w:val="none" w:sz="0" w:space="0" w:color="auto"/>
        <w:right w:val="none" w:sz="0" w:space="0" w:color="auto"/>
      </w:divBdr>
    </w:div>
    <w:div w:id="998996740">
      <w:bodyDiv w:val="1"/>
      <w:marLeft w:val="0"/>
      <w:marRight w:val="0"/>
      <w:marTop w:val="0"/>
      <w:marBottom w:val="0"/>
      <w:divBdr>
        <w:top w:val="none" w:sz="0" w:space="0" w:color="auto"/>
        <w:left w:val="none" w:sz="0" w:space="0" w:color="auto"/>
        <w:bottom w:val="none" w:sz="0" w:space="0" w:color="auto"/>
        <w:right w:val="none" w:sz="0" w:space="0" w:color="auto"/>
      </w:divBdr>
    </w:div>
    <w:div w:id="1011227535">
      <w:bodyDiv w:val="1"/>
      <w:marLeft w:val="0"/>
      <w:marRight w:val="0"/>
      <w:marTop w:val="0"/>
      <w:marBottom w:val="0"/>
      <w:divBdr>
        <w:top w:val="none" w:sz="0" w:space="0" w:color="auto"/>
        <w:left w:val="none" w:sz="0" w:space="0" w:color="auto"/>
        <w:bottom w:val="none" w:sz="0" w:space="0" w:color="auto"/>
        <w:right w:val="none" w:sz="0" w:space="0" w:color="auto"/>
      </w:divBdr>
    </w:div>
    <w:div w:id="1012755557">
      <w:bodyDiv w:val="1"/>
      <w:marLeft w:val="0"/>
      <w:marRight w:val="0"/>
      <w:marTop w:val="0"/>
      <w:marBottom w:val="0"/>
      <w:divBdr>
        <w:top w:val="none" w:sz="0" w:space="0" w:color="auto"/>
        <w:left w:val="none" w:sz="0" w:space="0" w:color="auto"/>
        <w:bottom w:val="none" w:sz="0" w:space="0" w:color="auto"/>
        <w:right w:val="none" w:sz="0" w:space="0" w:color="auto"/>
      </w:divBdr>
    </w:div>
    <w:div w:id="1036585242">
      <w:bodyDiv w:val="1"/>
      <w:marLeft w:val="0"/>
      <w:marRight w:val="0"/>
      <w:marTop w:val="0"/>
      <w:marBottom w:val="0"/>
      <w:divBdr>
        <w:top w:val="none" w:sz="0" w:space="0" w:color="auto"/>
        <w:left w:val="none" w:sz="0" w:space="0" w:color="auto"/>
        <w:bottom w:val="none" w:sz="0" w:space="0" w:color="auto"/>
        <w:right w:val="none" w:sz="0" w:space="0" w:color="auto"/>
      </w:divBdr>
    </w:div>
    <w:div w:id="1065490145">
      <w:bodyDiv w:val="1"/>
      <w:marLeft w:val="0"/>
      <w:marRight w:val="0"/>
      <w:marTop w:val="0"/>
      <w:marBottom w:val="0"/>
      <w:divBdr>
        <w:top w:val="none" w:sz="0" w:space="0" w:color="auto"/>
        <w:left w:val="none" w:sz="0" w:space="0" w:color="auto"/>
        <w:bottom w:val="none" w:sz="0" w:space="0" w:color="auto"/>
        <w:right w:val="none" w:sz="0" w:space="0" w:color="auto"/>
      </w:divBdr>
    </w:div>
    <w:div w:id="1086223652">
      <w:bodyDiv w:val="1"/>
      <w:marLeft w:val="0"/>
      <w:marRight w:val="0"/>
      <w:marTop w:val="0"/>
      <w:marBottom w:val="0"/>
      <w:divBdr>
        <w:top w:val="none" w:sz="0" w:space="0" w:color="auto"/>
        <w:left w:val="none" w:sz="0" w:space="0" w:color="auto"/>
        <w:bottom w:val="none" w:sz="0" w:space="0" w:color="auto"/>
        <w:right w:val="none" w:sz="0" w:space="0" w:color="auto"/>
      </w:divBdr>
    </w:div>
    <w:div w:id="1088187203">
      <w:bodyDiv w:val="1"/>
      <w:marLeft w:val="0"/>
      <w:marRight w:val="0"/>
      <w:marTop w:val="0"/>
      <w:marBottom w:val="0"/>
      <w:divBdr>
        <w:top w:val="none" w:sz="0" w:space="0" w:color="auto"/>
        <w:left w:val="none" w:sz="0" w:space="0" w:color="auto"/>
        <w:bottom w:val="none" w:sz="0" w:space="0" w:color="auto"/>
        <w:right w:val="none" w:sz="0" w:space="0" w:color="auto"/>
      </w:divBdr>
    </w:div>
    <w:div w:id="1108163302">
      <w:bodyDiv w:val="1"/>
      <w:marLeft w:val="0"/>
      <w:marRight w:val="0"/>
      <w:marTop w:val="0"/>
      <w:marBottom w:val="0"/>
      <w:divBdr>
        <w:top w:val="none" w:sz="0" w:space="0" w:color="auto"/>
        <w:left w:val="none" w:sz="0" w:space="0" w:color="auto"/>
        <w:bottom w:val="none" w:sz="0" w:space="0" w:color="auto"/>
        <w:right w:val="none" w:sz="0" w:space="0" w:color="auto"/>
      </w:divBdr>
    </w:div>
    <w:div w:id="1129132687">
      <w:bodyDiv w:val="1"/>
      <w:marLeft w:val="0"/>
      <w:marRight w:val="0"/>
      <w:marTop w:val="0"/>
      <w:marBottom w:val="0"/>
      <w:divBdr>
        <w:top w:val="none" w:sz="0" w:space="0" w:color="auto"/>
        <w:left w:val="none" w:sz="0" w:space="0" w:color="auto"/>
        <w:bottom w:val="none" w:sz="0" w:space="0" w:color="auto"/>
        <w:right w:val="none" w:sz="0" w:space="0" w:color="auto"/>
      </w:divBdr>
    </w:div>
    <w:div w:id="1135872001">
      <w:bodyDiv w:val="1"/>
      <w:marLeft w:val="0"/>
      <w:marRight w:val="0"/>
      <w:marTop w:val="0"/>
      <w:marBottom w:val="0"/>
      <w:divBdr>
        <w:top w:val="none" w:sz="0" w:space="0" w:color="auto"/>
        <w:left w:val="none" w:sz="0" w:space="0" w:color="auto"/>
        <w:bottom w:val="none" w:sz="0" w:space="0" w:color="auto"/>
        <w:right w:val="none" w:sz="0" w:space="0" w:color="auto"/>
      </w:divBdr>
    </w:div>
    <w:div w:id="1175417492">
      <w:bodyDiv w:val="1"/>
      <w:marLeft w:val="0"/>
      <w:marRight w:val="0"/>
      <w:marTop w:val="0"/>
      <w:marBottom w:val="0"/>
      <w:divBdr>
        <w:top w:val="none" w:sz="0" w:space="0" w:color="auto"/>
        <w:left w:val="none" w:sz="0" w:space="0" w:color="auto"/>
        <w:bottom w:val="none" w:sz="0" w:space="0" w:color="auto"/>
        <w:right w:val="none" w:sz="0" w:space="0" w:color="auto"/>
      </w:divBdr>
      <w:divsChild>
        <w:div w:id="1594124604">
          <w:marLeft w:val="0"/>
          <w:marRight w:val="0"/>
          <w:marTop w:val="0"/>
          <w:marBottom w:val="0"/>
          <w:divBdr>
            <w:top w:val="none" w:sz="0" w:space="0" w:color="auto"/>
            <w:left w:val="none" w:sz="0" w:space="0" w:color="auto"/>
            <w:bottom w:val="none" w:sz="0" w:space="0" w:color="auto"/>
            <w:right w:val="none" w:sz="0" w:space="0" w:color="auto"/>
          </w:divBdr>
          <w:divsChild>
            <w:div w:id="998579374">
              <w:marLeft w:val="0"/>
              <w:marRight w:val="0"/>
              <w:marTop w:val="0"/>
              <w:marBottom w:val="0"/>
              <w:divBdr>
                <w:top w:val="none" w:sz="0" w:space="0" w:color="auto"/>
                <w:left w:val="none" w:sz="0" w:space="0" w:color="auto"/>
                <w:bottom w:val="none" w:sz="0" w:space="0" w:color="auto"/>
                <w:right w:val="none" w:sz="0" w:space="0" w:color="auto"/>
              </w:divBdr>
              <w:divsChild>
                <w:div w:id="561866433">
                  <w:marLeft w:val="0"/>
                  <w:marRight w:val="0"/>
                  <w:marTop w:val="0"/>
                  <w:marBottom w:val="0"/>
                  <w:divBdr>
                    <w:top w:val="none" w:sz="0" w:space="0" w:color="auto"/>
                    <w:left w:val="none" w:sz="0" w:space="0" w:color="auto"/>
                    <w:bottom w:val="none" w:sz="0" w:space="0" w:color="auto"/>
                    <w:right w:val="none" w:sz="0" w:space="0" w:color="auto"/>
                  </w:divBdr>
                  <w:divsChild>
                    <w:div w:id="280579070">
                      <w:marLeft w:val="0"/>
                      <w:marRight w:val="0"/>
                      <w:marTop w:val="0"/>
                      <w:marBottom w:val="0"/>
                      <w:divBdr>
                        <w:top w:val="none" w:sz="0" w:space="0" w:color="auto"/>
                        <w:left w:val="none" w:sz="0" w:space="0" w:color="auto"/>
                        <w:bottom w:val="none" w:sz="0" w:space="0" w:color="auto"/>
                        <w:right w:val="none" w:sz="0" w:space="0" w:color="auto"/>
                      </w:divBdr>
                    </w:div>
                    <w:div w:id="1837451643">
                      <w:marLeft w:val="0"/>
                      <w:marRight w:val="0"/>
                      <w:marTop w:val="0"/>
                      <w:marBottom w:val="0"/>
                      <w:divBdr>
                        <w:top w:val="none" w:sz="0" w:space="0" w:color="auto"/>
                        <w:left w:val="none" w:sz="0" w:space="0" w:color="auto"/>
                        <w:bottom w:val="none" w:sz="0" w:space="0" w:color="auto"/>
                        <w:right w:val="none" w:sz="0" w:space="0" w:color="auto"/>
                      </w:divBdr>
                    </w:div>
                  </w:divsChild>
                </w:div>
                <w:div w:id="130755031">
                  <w:marLeft w:val="0"/>
                  <w:marRight w:val="0"/>
                  <w:marTop w:val="0"/>
                  <w:marBottom w:val="0"/>
                  <w:divBdr>
                    <w:top w:val="none" w:sz="0" w:space="0" w:color="auto"/>
                    <w:left w:val="none" w:sz="0" w:space="0" w:color="auto"/>
                    <w:bottom w:val="none" w:sz="0" w:space="0" w:color="auto"/>
                    <w:right w:val="none" w:sz="0" w:space="0" w:color="auto"/>
                  </w:divBdr>
                  <w:divsChild>
                    <w:div w:id="671224880">
                      <w:marLeft w:val="0"/>
                      <w:marRight w:val="0"/>
                      <w:marTop w:val="0"/>
                      <w:marBottom w:val="0"/>
                      <w:divBdr>
                        <w:top w:val="none" w:sz="0" w:space="0" w:color="auto"/>
                        <w:left w:val="none" w:sz="0" w:space="0" w:color="auto"/>
                        <w:bottom w:val="none" w:sz="0" w:space="0" w:color="auto"/>
                        <w:right w:val="none" w:sz="0" w:space="0" w:color="auto"/>
                      </w:divBdr>
                    </w:div>
                  </w:divsChild>
                </w:div>
                <w:div w:id="1126629534">
                  <w:marLeft w:val="0"/>
                  <w:marRight w:val="0"/>
                  <w:marTop w:val="0"/>
                  <w:marBottom w:val="0"/>
                  <w:divBdr>
                    <w:top w:val="none" w:sz="0" w:space="0" w:color="auto"/>
                    <w:left w:val="none" w:sz="0" w:space="0" w:color="auto"/>
                    <w:bottom w:val="none" w:sz="0" w:space="0" w:color="auto"/>
                    <w:right w:val="none" w:sz="0" w:space="0" w:color="auto"/>
                  </w:divBdr>
                  <w:divsChild>
                    <w:div w:id="521745584">
                      <w:marLeft w:val="0"/>
                      <w:marRight w:val="0"/>
                      <w:marTop w:val="0"/>
                      <w:marBottom w:val="0"/>
                      <w:divBdr>
                        <w:top w:val="none" w:sz="0" w:space="0" w:color="auto"/>
                        <w:left w:val="none" w:sz="0" w:space="0" w:color="auto"/>
                        <w:bottom w:val="none" w:sz="0" w:space="0" w:color="auto"/>
                        <w:right w:val="none" w:sz="0" w:space="0" w:color="auto"/>
                      </w:divBdr>
                    </w:div>
                    <w:div w:id="1795056842">
                      <w:marLeft w:val="0"/>
                      <w:marRight w:val="0"/>
                      <w:marTop w:val="0"/>
                      <w:marBottom w:val="0"/>
                      <w:divBdr>
                        <w:top w:val="none" w:sz="0" w:space="0" w:color="auto"/>
                        <w:left w:val="none" w:sz="0" w:space="0" w:color="auto"/>
                        <w:bottom w:val="none" w:sz="0" w:space="0" w:color="auto"/>
                        <w:right w:val="none" w:sz="0" w:space="0" w:color="auto"/>
                      </w:divBdr>
                    </w:div>
                  </w:divsChild>
                </w:div>
                <w:div w:id="713505058">
                  <w:marLeft w:val="0"/>
                  <w:marRight w:val="0"/>
                  <w:marTop w:val="0"/>
                  <w:marBottom w:val="0"/>
                  <w:divBdr>
                    <w:top w:val="none" w:sz="0" w:space="0" w:color="auto"/>
                    <w:left w:val="none" w:sz="0" w:space="0" w:color="auto"/>
                    <w:bottom w:val="none" w:sz="0" w:space="0" w:color="auto"/>
                    <w:right w:val="none" w:sz="0" w:space="0" w:color="auto"/>
                  </w:divBdr>
                  <w:divsChild>
                    <w:div w:id="967779366">
                      <w:marLeft w:val="0"/>
                      <w:marRight w:val="0"/>
                      <w:marTop w:val="0"/>
                      <w:marBottom w:val="0"/>
                      <w:divBdr>
                        <w:top w:val="none" w:sz="0" w:space="0" w:color="auto"/>
                        <w:left w:val="none" w:sz="0" w:space="0" w:color="auto"/>
                        <w:bottom w:val="none" w:sz="0" w:space="0" w:color="auto"/>
                        <w:right w:val="none" w:sz="0" w:space="0" w:color="auto"/>
                      </w:divBdr>
                    </w:div>
                    <w:div w:id="1259295547">
                      <w:marLeft w:val="0"/>
                      <w:marRight w:val="0"/>
                      <w:marTop w:val="0"/>
                      <w:marBottom w:val="0"/>
                      <w:divBdr>
                        <w:top w:val="none" w:sz="0" w:space="0" w:color="auto"/>
                        <w:left w:val="none" w:sz="0" w:space="0" w:color="auto"/>
                        <w:bottom w:val="none" w:sz="0" w:space="0" w:color="auto"/>
                        <w:right w:val="none" w:sz="0" w:space="0" w:color="auto"/>
                      </w:divBdr>
                    </w:div>
                  </w:divsChild>
                </w:div>
                <w:div w:id="1183517685">
                  <w:marLeft w:val="0"/>
                  <w:marRight w:val="0"/>
                  <w:marTop w:val="0"/>
                  <w:marBottom w:val="0"/>
                  <w:divBdr>
                    <w:top w:val="none" w:sz="0" w:space="0" w:color="auto"/>
                    <w:left w:val="none" w:sz="0" w:space="0" w:color="auto"/>
                    <w:bottom w:val="none" w:sz="0" w:space="0" w:color="auto"/>
                    <w:right w:val="none" w:sz="0" w:space="0" w:color="auto"/>
                  </w:divBdr>
                  <w:divsChild>
                    <w:div w:id="1580284315">
                      <w:marLeft w:val="0"/>
                      <w:marRight w:val="0"/>
                      <w:marTop w:val="0"/>
                      <w:marBottom w:val="0"/>
                      <w:divBdr>
                        <w:top w:val="none" w:sz="0" w:space="0" w:color="auto"/>
                        <w:left w:val="none" w:sz="0" w:space="0" w:color="auto"/>
                        <w:bottom w:val="none" w:sz="0" w:space="0" w:color="auto"/>
                        <w:right w:val="none" w:sz="0" w:space="0" w:color="auto"/>
                      </w:divBdr>
                    </w:div>
                    <w:div w:id="23215257">
                      <w:marLeft w:val="0"/>
                      <w:marRight w:val="0"/>
                      <w:marTop w:val="0"/>
                      <w:marBottom w:val="0"/>
                      <w:divBdr>
                        <w:top w:val="none" w:sz="0" w:space="0" w:color="auto"/>
                        <w:left w:val="none" w:sz="0" w:space="0" w:color="auto"/>
                        <w:bottom w:val="none" w:sz="0" w:space="0" w:color="auto"/>
                        <w:right w:val="none" w:sz="0" w:space="0" w:color="auto"/>
                      </w:divBdr>
                    </w:div>
                  </w:divsChild>
                </w:div>
                <w:div w:id="1289702122">
                  <w:marLeft w:val="0"/>
                  <w:marRight w:val="0"/>
                  <w:marTop w:val="0"/>
                  <w:marBottom w:val="0"/>
                  <w:divBdr>
                    <w:top w:val="none" w:sz="0" w:space="0" w:color="auto"/>
                    <w:left w:val="none" w:sz="0" w:space="0" w:color="auto"/>
                    <w:bottom w:val="none" w:sz="0" w:space="0" w:color="auto"/>
                    <w:right w:val="none" w:sz="0" w:space="0" w:color="auto"/>
                  </w:divBdr>
                  <w:divsChild>
                    <w:div w:id="1108698445">
                      <w:marLeft w:val="0"/>
                      <w:marRight w:val="0"/>
                      <w:marTop w:val="0"/>
                      <w:marBottom w:val="0"/>
                      <w:divBdr>
                        <w:top w:val="none" w:sz="0" w:space="0" w:color="auto"/>
                        <w:left w:val="none" w:sz="0" w:space="0" w:color="auto"/>
                        <w:bottom w:val="none" w:sz="0" w:space="0" w:color="auto"/>
                        <w:right w:val="none" w:sz="0" w:space="0" w:color="auto"/>
                      </w:divBdr>
                    </w:div>
                    <w:div w:id="1401563721">
                      <w:marLeft w:val="0"/>
                      <w:marRight w:val="0"/>
                      <w:marTop w:val="0"/>
                      <w:marBottom w:val="0"/>
                      <w:divBdr>
                        <w:top w:val="none" w:sz="0" w:space="0" w:color="auto"/>
                        <w:left w:val="none" w:sz="0" w:space="0" w:color="auto"/>
                        <w:bottom w:val="none" w:sz="0" w:space="0" w:color="auto"/>
                        <w:right w:val="none" w:sz="0" w:space="0" w:color="auto"/>
                      </w:divBdr>
                    </w:div>
                  </w:divsChild>
                </w:div>
                <w:div w:id="751045026">
                  <w:marLeft w:val="0"/>
                  <w:marRight w:val="0"/>
                  <w:marTop w:val="0"/>
                  <w:marBottom w:val="0"/>
                  <w:divBdr>
                    <w:top w:val="none" w:sz="0" w:space="0" w:color="auto"/>
                    <w:left w:val="none" w:sz="0" w:space="0" w:color="auto"/>
                    <w:bottom w:val="none" w:sz="0" w:space="0" w:color="auto"/>
                    <w:right w:val="none" w:sz="0" w:space="0" w:color="auto"/>
                  </w:divBdr>
                  <w:divsChild>
                    <w:div w:id="60906510">
                      <w:marLeft w:val="0"/>
                      <w:marRight w:val="0"/>
                      <w:marTop w:val="0"/>
                      <w:marBottom w:val="0"/>
                      <w:divBdr>
                        <w:top w:val="none" w:sz="0" w:space="0" w:color="auto"/>
                        <w:left w:val="none" w:sz="0" w:space="0" w:color="auto"/>
                        <w:bottom w:val="none" w:sz="0" w:space="0" w:color="auto"/>
                        <w:right w:val="none" w:sz="0" w:space="0" w:color="auto"/>
                      </w:divBdr>
                    </w:div>
                    <w:div w:id="759373791">
                      <w:marLeft w:val="0"/>
                      <w:marRight w:val="0"/>
                      <w:marTop w:val="0"/>
                      <w:marBottom w:val="0"/>
                      <w:divBdr>
                        <w:top w:val="none" w:sz="0" w:space="0" w:color="auto"/>
                        <w:left w:val="none" w:sz="0" w:space="0" w:color="auto"/>
                        <w:bottom w:val="none" w:sz="0" w:space="0" w:color="auto"/>
                        <w:right w:val="none" w:sz="0" w:space="0" w:color="auto"/>
                      </w:divBdr>
                    </w:div>
                  </w:divsChild>
                </w:div>
                <w:div w:id="2091806713">
                  <w:marLeft w:val="0"/>
                  <w:marRight w:val="0"/>
                  <w:marTop w:val="0"/>
                  <w:marBottom w:val="0"/>
                  <w:divBdr>
                    <w:top w:val="none" w:sz="0" w:space="0" w:color="auto"/>
                    <w:left w:val="none" w:sz="0" w:space="0" w:color="auto"/>
                    <w:bottom w:val="none" w:sz="0" w:space="0" w:color="auto"/>
                    <w:right w:val="none" w:sz="0" w:space="0" w:color="auto"/>
                  </w:divBdr>
                  <w:divsChild>
                    <w:div w:id="74206393">
                      <w:marLeft w:val="0"/>
                      <w:marRight w:val="0"/>
                      <w:marTop w:val="0"/>
                      <w:marBottom w:val="0"/>
                      <w:divBdr>
                        <w:top w:val="none" w:sz="0" w:space="0" w:color="auto"/>
                        <w:left w:val="none" w:sz="0" w:space="0" w:color="auto"/>
                        <w:bottom w:val="none" w:sz="0" w:space="0" w:color="auto"/>
                        <w:right w:val="none" w:sz="0" w:space="0" w:color="auto"/>
                      </w:divBdr>
                    </w:div>
                  </w:divsChild>
                </w:div>
                <w:div w:id="636885335">
                  <w:marLeft w:val="0"/>
                  <w:marRight w:val="0"/>
                  <w:marTop w:val="0"/>
                  <w:marBottom w:val="0"/>
                  <w:divBdr>
                    <w:top w:val="none" w:sz="0" w:space="0" w:color="auto"/>
                    <w:left w:val="none" w:sz="0" w:space="0" w:color="auto"/>
                    <w:bottom w:val="none" w:sz="0" w:space="0" w:color="auto"/>
                    <w:right w:val="none" w:sz="0" w:space="0" w:color="auto"/>
                  </w:divBdr>
                  <w:divsChild>
                    <w:div w:id="1229653562">
                      <w:marLeft w:val="0"/>
                      <w:marRight w:val="0"/>
                      <w:marTop w:val="0"/>
                      <w:marBottom w:val="0"/>
                      <w:divBdr>
                        <w:top w:val="none" w:sz="0" w:space="0" w:color="auto"/>
                        <w:left w:val="none" w:sz="0" w:space="0" w:color="auto"/>
                        <w:bottom w:val="none" w:sz="0" w:space="0" w:color="auto"/>
                        <w:right w:val="none" w:sz="0" w:space="0" w:color="auto"/>
                      </w:divBdr>
                    </w:div>
                    <w:div w:id="1919241572">
                      <w:marLeft w:val="0"/>
                      <w:marRight w:val="0"/>
                      <w:marTop w:val="0"/>
                      <w:marBottom w:val="0"/>
                      <w:divBdr>
                        <w:top w:val="none" w:sz="0" w:space="0" w:color="auto"/>
                        <w:left w:val="none" w:sz="0" w:space="0" w:color="auto"/>
                        <w:bottom w:val="none" w:sz="0" w:space="0" w:color="auto"/>
                        <w:right w:val="none" w:sz="0" w:space="0" w:color="auto"/>
                      </w:divBdr>
                    </w:div>
                  </w:divsChild>
                </w:div>
                <w:div w:id="282812858">
                  <w:marLeft w:val="0"/>
                  <w:marRight w:val="0"/>
                  <w:marTop w:val="0"/>
                  <w:marBottom w:val="0"/>
                  <w:divBdr>
                    <w:top w:val="none" w:sz="0" w:space="0" w:color="auto"/>
                    <w:left w:val="none" w:sz="0" w:space="0" w:color="auto"/>
                    <w:bottom w:val="none" w:sz="0" w:space="0" w:color="auto"/>
                    <w:right w:val="none" w:sz="0" w:space="0" w:color="auto"/>
                  </w:divBdr>
                  <w:divsChild>
                    <w:div w:id="698776348">
                      <w:marLeft w:val="0"/>
                      <w:marRight w:val="0"/>
                      <w:marTop w:val="0"/>
                      <w:marBottom w:val="0"/>
                      <w:divBdr>
                        <w:top w:val="none" w:sz="0" w:space="0" w:color="auto"/>
                        <w:left w:val="none" w:sz="0" w:space="0" w:color="auto"/>
                        <w:bottom w:val="none" w:sz="0" w:space="0" w:color="auto"/>
                        <w:right w:val="none" w:sz="0" w:space="0" w:color="auto"/>
                      </w:divBdr>
                    </w:div>
                  </w:divsChild>
                </w:div>
                <w:div w:id="625350534">
                  <w:marLeft w:val="0"/>
                  <w:marRight w:val="0"/>
                  <w:marTop w:val="0"/>
                  <w:marBottom w:val="0"/>
                  <w:divBdr>
                    <w:top w:val="none" w:sz="0" w:space="0" w:color="auto"/>
                    <w:left w:val="none" w:sz="0" w:space="0" w:color="auto"/>
                    <w:bottom w:val="none" w:sz="0" w:space="0" w:color="auto"/>
                    <w:right w:val="none" w:sz="0" w:space="0" w:color="auto"/>
                  </w:divBdr>
                  <w:divsChild>
                    <w:div w:id="924143124">
                      <w:marLeft w:val="0"/>
                      <w:marRight w:val="0"/>
                      <w:marTop w:val="0"/>
                      <w:marBottom w:val="0"/>
                      <w:divBdr>
                        <w:top w:val="none" w:sz="0" w:space="0" w:color="auto"/>
                        <w:left w:val="none" w:sz="0" w:space="0" w:color="auto"/>
                        <w:bottom w:val="none" w:sz="0" w:space="0" w:color="auto"/>
                        <w:right w:val="none" w:sz="0" w:space="0" w:color="auto"/>
                      </w:divBdr>
                    </w:div>
                    <w:div w:id="1786118935">
                      <w:marLeft w:val="0"/>
                      <w:marRight w:val="0"/>
                      <w:marTop w:val="0"/>
                      <w:marBottom w:val="0"/>
                      <w:divBdr>
                        <w:top w:val="none" w:sz="0" w:space="0" w:color="auto"/>
                        <w:left w:val="none" w:sz="0" w:space="0" w:color="auto"/>
                        <w:bottom w:val="none" w:sz="0" w:space="0" w:color="auto"/>
                        <w:right w:val="none" w:sz="0" w:space="0" w:color="auto"/>
                      </w:divBdr>
                    </w:div>
                  </w:divsChild>
                </w:div>
                <w:div w:id="1019309670">
                  <w:marLeft w:val="0"/>
                  <w:marRight w:val="0"/>
                  <w:marTop w:val="0"/>
                  <w:marBottom w:val="0"/>
                  <w:divBdr>
                    <w:top w:val="none" w:sz="0" w:space="0" w:color="auto"/>
                    <w:left w:val="none" w:sz="0" w:space="0" w:color="auto"/>
                    <w:bottom w:val="none" w:sz="0" w:space="0" w:color="auto"/>
                    <w:right w:val="none" w:sz="0" w:space="0" w:color="auto"/>
                  </w:divBdr>
                  <w:divsChild>
                    <w:div w:id="1803040043">
                      <w:marLeft w:val="0"/>
                      <w:marRight w:val="0"/>
                      <w:marTop w:val="0"/>
                      <w:marBottom w:val="0"/>
                      <w:divBdr>
                        <w:top w:val="none" w:sz="0" w:space="0" w:color="auto"/>
                        <w:left w:val="none" w:sz="0" w:space="0" w:color="auto"/>
                        <w:bottom w:val="none" w:sz="0" w:space="0" w:color="auto"/>
                        <w:right w:val="none" w:sz="0" w:space="0" w:color="auto"/>
                      </w:divBdr>
                    </w:div>
                    <w:div w:id="1074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765664">
      <w:bodyDiv w:val="1"/>
      <w:marLeft w:val="0"/>
      <w:marRight w:val="0"/>
      <w:marTop w:val="0"/>
      <w:marBottom w:val="0"/>
      <w:divBdr>
        <w:top w:val="none" w:sz="0" w:space="0" w:color="auto"/>
        <w:left w:val="none" w:sz="0" w:space="0" w:color="auto"/>
        <w:bottom w:val="none" w:sz="0" w:space="0" w:color="auto"/>
        <w:right w:val="none" w:sz="0" w:space="0" w:color="auto"/>
      </w:divBdr>
    </w:div>
    <w:div w:id="1242181614">
      <w:bodyDiv w:val="1"/>
      <w:marLeft w:val="0"/>
      <w:marRight w:val="0"/>
      <w:marTop w:val="0"/>
      <w:marBottom w:val="0"/>
      <w:divBdr>
        <w:top w:val="none" w:sz="0" w:space="0" w:color="auto"/>
        <w:left w:val="none" w:sz="0" w:space="0" w:color="auto"/>
        <w:bottom w:val="none" w:sz="0" w:space="0" w:color="auto"/>
        <w:right w:val="none" w:sz="0" w:space="0" w:color="auto"/>
      </w:divBdr>
    </w:div>
    <w:div w:id="1244994441">
      <w:bodyDiv w:val="1"/>
      <w:marLeft w:val="0"/>
      <w:marRight w:val="0"/>
      <w:marTop w:val="0"/>
      <w:marBottom w:val="0"/>
      <w:divBdr>
        <w:top w:val="none" w:sz="0" w:space="0" w:color="auto"/>
        <w:left w:val="none" w:sz="0" w:space="0" w:color="auto"/>
        <w:bottom w:val="none" w:sz="0" w:space="0" w:color="auto"/>
        <w:right w:val="none" w:sz="0" w:space="0" w:color="auto"/>
      </w:divBdr>
    </w:div>
    <w:div w:id="1255478593">
      <w:bodyDiv w:val="1"/>
      <w:marLeft w:val="0"/>
      <w:marRight w:val="0"/>
      <w:marTop w:val="0"/>
      <w:marBottom w:val="0"/>
      <w:divBdr>
        <w:top w:val="none" w:sz="0" w:space="0" w:color="auto"/>
        <w:left w:val="none" w:sz="0" w:space="0" w:color="auto"/>
        <w:bottom w:val="none" w:sz="0" w:space="0" w:color="auto"/>
        <w:right w:val="none" w:sz="0" w:space="0" w:color="auto"/>
      </w:divBdr>
    </w:div>
    <w:div w:id="1257860918">
      <w:bodyDiv w:val="1"/>
      <w:marLeft w:val="0"/>
      <w:marRight w:val="0"/>
      <w:marTop w:val="0"/>
      <w:marBottom w:val="0"/>
      <w:divBdr>
        <w:top w:val="none" w:sz="0" w:space="0" w:color="auto"/>
        <w:left w:val="none" w:sz="0" w:space="0" w:color="auto"/>
        <w:bottom w:val="none" w:sz="0" w:space="0" w:color="auto"/>
        <w:right w:val="none" w:sz="0" w:space="0" w:color="auto"/>
      </w:divBdr>
    </w:div>
    <w:div w:id="1260676454">
      <w:bodyDiv w:val="1"/>
      <w:marLeft w:val="0"/>
      <w:marRight w:val="0"/>
      <w:marTop w:val="0"/>
      <w:marBottom w:val="0"/>
      <w:divBdr>
        <w:top w:val="none" w:sz="0" w:space="0" w:color="auto"/>
        <w:left w:val="none" w:sz="0" w:space="0" w:color="auto"/>
        <w:bottom w:val="none" w:sz="0" w:space="0" w:color="auto"/>
        <w:right w:val="none" w:sz="0" w:space="0" w:color="auto"/>
      </w:divBdr>
    </w:div>
    <w:div w:id="1269506313">
      <w:bodyDiv w:val="1"/>
      <w:marLeft w:val="0"/>
      <w:marRight w:val="0"/>
      <w:marTop w:val="0"/>
      <w:marBottom w:val="0"/>
      <w:divBdr>
        <w:top w:val="none" w:sz="0" w:space="0" w:color="auto"/>
        <w:left w:val="none" w:sz="0" w:space="0" w:color="auto"/>
        <w:bottom w:val="none" w:sz="0" w:space="0" w:color="auto"/>
        <w:right w:val="none" w:sz="0" w:space="0" w:color="auto"/>
      </w:divBdr>
    </w:div>
    <w:div w:id="1275944549">
      <w:bodyDiv w:val="1"/>
      <w:marLeft w:val="0"/>
      <w:marRight w:val="0"/>
      <w:marTop w:val="0"/>
      <w:marBottom w:val="0"/>
      <w:divBdr>
        <w:top w:val="none" w:sz="0" w:space="0" w:color="auto"/>
        <w:left w:val="none" w:sz="0" w:space="0" w:color="auto"/>
        <w:bottom w:val="none" w:sz="0" w:space="0" w:color="auto"/>
        <w:right w:val="none" w:sz="0" w:space="0" w:color="auto"/>
      </w:divBdr>
    </w:div>
    <w:div w:id="1285849012">
      <w:bodyDiv w:val="1"/>
      <w:marLeft w:val="0"/>
      <w:marRight w:val="0"/>
      <w:marTop w:val="0"/>
      <w:marBottom w:val="0"/>
      <w:divBdr>
        <w:top w:val="none" w:sz="0" w:space="0" w:color="auto"/>
        <w:left w:val="none" w:sz="0" w:space="0" w:color="auto"/>
        <w:bottom w:val="none" w:sz="0" w:space="0" w:color="auto"/>
        <w:right w:val="none" w:sz="0" w:space="0" w:color="auto"/>
      </w:divBdr>
    </w:div>
    <w:div w:id="1290013581">
      <w:bodyDiv w:val="1"/>
      <w:marLeft w:val="0"/>
      <w:marRight w:val="0"/>
      <w:marTop w:val="0"/>
      <w:marBottom w:val="0"/>
      <w:divBdr>
        <w:top w:val="none" w:sz="0" w:space="0" w:color="auto"/>
        <w:left w:val="none" w:sz="0" w:space="0" w:color="auto"/>
        <w:bottom w:val="none" w:sz="0" w:space="0" w:color="auto"/>
        <w:right w:val="none" w:sz="0" w:space="0" w:color="auto"/>
      </w:divBdr>
    </w:div>
    <w:div w:id="1295599399">
      <w:bodyDiv w:val="1"/>
      <w:marLeft w:val="0"/>
      <w:marRight w:val="0"/>
      <w:marTop w:val="0"/>
      <w:marBottom w:val="0"/>
      <w:divBdr>
        <w:top w:val="none" w:sz="0" w:space="0" w:color="auto"/>
        <w:left w:val="none" w:sz="0" w:space="0" w:color="auto"/>
        <w:bottom w:val="none" w:sz="0" w:space="0" w:color="auto"/>
        <w:right w:val="none" w:sz="0" w:space="0" w:color="auto"/>
      </w:divBdr>
    </w:div>
    <w:div w:id="1304920046">
      <w:bodyDiv w:val="1"/>
      <w:marLeft w:val="0"/>
      <w:marRight w:val="0"/>
      <w:marTop w:val="0"/>
      <w:marBottom w:val="0"/>
      <w:divBdr>
        <w:top w:val="none" w:sz="0" w:space="0" w:color="auto"/>
        <w:left w:val="none" w:sz="0" w:space="0" w:color="auto"/>
        <w:bottom w:val="none" w:sz="0" w:space="0" w:color="auto"/>
        <w:right w:val="none" w:sz="0" w:space="0" w:color="auto"/>
      </w:divBdr>
    </w:div>
    <w:div w:id="1317143693">
      <w:bodyDiv w:val="1"/>
      <w:marLeft w:val="0"/>
      <w:marRight w:val="0"/>
      <w:marTop w:val="0"/>
      <w:marBottom w:val="0"/>
      <w:divBdr>
        <w:top w:val="none" w:sz="0" w:space="0" w:color="auto"/>
        <w:left w:val="none" w:sz="0" w:space="0" w:color="auto"/>
        <w:bottom w:val="none" w:sz="0" w:space="0" w:color="auto"/>
        <w:right w:val="none" w:sz="0" w:space="0" w:color="auto"/>
      </w:divBdr>
    </w:div>
    <w:div w:id="1330210511">
      <w:bodyDiv w:val="1"/>
      <w:marLeft w:val="0"/>
      <w:marRight w:val="0"/>
      <w:marTop w:val="0"/>
      <w:marBottom w:val="0"/>
      <w:divBdr>
        <w:top w:val="none" w:sz="0" w:space="0" w:color="auto"/>
        <w:left w:val="none" w:sz="0" w:space="0" w:color="auto"/>
        <w:bottom w:val="none" w:sz="0" w:space="0" w:color="auto"/>
        <w:right w:val="none" w:sz="0" w:space="0" w:color="auto"/>
      </w:divBdr>
    </w:div>
    <w:div w:id="1331639063">
      <w:bodyDiv w:val="1"/>
      <w:marLeft w:val="0"/>
      <w:marRight w:val="0"/>
      <w:marTop w:val="0"/>
      <w:marBottom w:val="0"/>
      <w:divBdr>
        <w:top w:val="none" w:sz="0" w:space="0" w:color="auto"/>
        <w:left w:val="none" w:sz="0" w:space="0" w:color="auto"/>
        <w:bottom w:val="none" w:sz="0" w:space="0" w:color="auto"/>
        <w:right w:val="none" w:sz="0" w:space="0" w:color="auto"/>
      </w:divBdr>
    </w:div>
    <w:div w:id="1338575178">
      <w:bodyDiv w:val="1"/>
      <w:marLeft w:val="0"/>
      <w:marRight w:val="0"/>
      <w:marTop w:val="0"/>
      <w:marBottom w:val="0"/>
      <w:divBdr>
        <w:top w:val="none" w:sz="0" w:space="0" w:color="auto"/>
        <w:left w:val="none" w:sz="0" w:space="0" w:color="auto"/>
        <w:bottom w:val="none" w:sz="0" w:space="0" w:color="auto"/>
        <w:right w:val="none" w:sz="0" w:space="0" w:color="auto"/>
      </w:divBdr>
    </w:div>
    <w:div w:id="1359548697">
      <w:bodyDiv w:val="1"/>
      <w:marLeft w:val="0"/>
      <w:marRight w:val="0"/>
      <w:marTop w:val="0"/>
      <w:marBottom w:val="0"/>
      <w:divBdr>
        <w:top w:val="none" w:sz="0" w:space="0" w:color="auto"/>
        <w:left w:val="none" w:sz="0" w:space="0" w:color="auto"/>
        <w:bottom w:val="none" w:sz="0" w:space="0" w:color="auto"/>
        <w:right w:val="none" w:sz="0" w:space="0" w:color="auto"/>
      </w:divBdr>
    </w:div>
    <w:div w:id="1365012979">
      <w:bodyDiv w:val="1"/>
      <w:marLeft w:val="0"/>
      <w:marRight w:val="0"/>
      <w:marTop w:val="0"/>
      <w:marBottom w:val="0"/>
      <w:divBdr>
        <w:top w:val="none" w:sz="0" w:space="0" w:color="auto"/>
        <w:left w:val="none" w:sz="0" w:space="0" w:color="auto"/>
        <w:bottom w:val="none" w:sz="0" w:space="0" w:color="auto"/>
        <w:right w:val="none" w:sz="0" w:space="0" w:color="auto"/>
      </w:divBdr>
    </w:div>
    <w:div w:id="1419868940">
      <w:bodyDiv w:val="1"/>
      <w:marLeft w:val="0"/>
      <w:marRight w:val="0"/>
      <w:marTop w:val="0"/>
      <w:marBottom w:val="0"/>
      <w:divBdr>
        <w:top w:val="none" w:sz="0" w:space="0" w:color="auto"/>
        <w:left w:val="none" w:sz="0" w:space="0" w:color="auto"/>
        <w:bottom w:val="none" w:sz="0" w:space="0" w:color="auto"/>
        <w:right w:val="none" w:sz="0" w:space="0" w:color="auto"/>
      </w:divBdr>
    </w:div>
    <w:div w:id="1421368281">
      <w:bodyDiv w:val="1"/>
      <w:marLeft w:val="0"/>
      <w:marRight w:val="0"/>
      <w:marTop w:val="0"/>
      <w:marBottom w:val="0"/>
      <w:divBdr>
        <w:top w:val="none" w:sz="0" w:space="0" w:color="auto"/>
        <w:left w:val="none" w:sz="0" w:space="0" w:color="auto"/>
        <w:bottom w:val="none" w:sz="0" w:space="0" w:color="auto"/>
        <w:right w:val="none" w:sz="0" w:space="0" w:color="auto"/>
      </w:divBdr>
    </w:div>
    <w:div w:id="1422608926">
      <w:bodyDiv w:val="1"/>
      <w:marLeft w:val="0"/>
      <w:marRight w:val="0"/>
      <w:marTop w:val="0"/>
      <w:marBottom w:val="0"/>
      <w:divBdr>
        <w:top w:val="none" w:sz="0" w:space="0" w:color="auto"/>
        <w:left w:val="none" w:sz="0" w:space="0" w:color="auto"/>
        <w:bottom w:val="none" w:sz="0" w:space="0" w:color="auto"/>
        <w:right w:val="none" w:sz="0" w:space="0" w:color="auto"/>
      </w:divBdr>
    </w:div>
    <w:div w:id="1448814853">
      <w:bodyDiv w:val="1"/>
      <w:marLeft w:val="0"/>
      <w:marRight w:val="0"/>
      <w:marTop w:val="0"/>
      <w:marBottom w:val="0"/>
      <w:divBdr>
        <w:top w:val="none" w:sz="0" w:space="0" w:color="auto"/>
        <w:left w:val="none" w:sz="0" w:space="0" w:color="auto"/>
        <w:bottom w:val="none" w:sz="0" w:space="0" w:color="auto"/>
        <w:right w:val="none" w:sz="0" w:space="0" w:color="auto"/>
      </w:divBdr>
    </w:div>
    <w:div w:id="1453673983">
      <w:bodyDiv w:val="1"/>
      <w:marLeft w:val="0"/>
      <w:marRight w:val="0"/>
      <w:marTop w:val="0"/>
      <w:marBottom w:val="0"/>
      <w:divBdr>
        <w:top w:val="none" w:sz="0" w:space="0" w:color="auto"/>
        <w:left w:val="none" w:sz="0" w:space="0" w:color="auto"/>
        <w:bottom w:val="none" w:sz="0" w:space="0" w:color="auto"/>
        <w:right w:val="none" w:sz="0" w:space="0" w:color="auto"/>
      </w:divBdr>
    </w:div>
    <w:div w:id="1454446963">
      <w:bodyDiv w:val="1"/>
      <w:marLeft w:val="0"/>
      <w:marRight w:val="0"/>
      <w:marTop w:val="0"/>
      <w:marBottom w:val="0"/>
      <w:divBdr>
        <w:top w:val="none" w:sz="0" w:space="0" w:color="auto"/>
        <w:left w:val="none" w:sz="0" w:space="0" w:color="auto"/>
        <w:bottom w:val="none" w:sz="0" w:space="0" w:color="auto"/>
        <w:right w:val="none" w:sz="0" w:space="0" w:color="auto"/>
      </w:divBdr>
    </w:div>
    <w:div w:id="1461342192">
      <w:bodyDiv w:val="1"/>
      <w:marLeft w:val="0"/>
      <w:marRight w:val="0"/>
      <w:marTop w:val="0"/>
      <w:marBottom w:val="0"/>
      <w:divBdr>
        <w:top w:val="none" w:sz="0" w:space="0" w:color="auto"/>
        <w:left w:val="none" w:sz="0" w:space="0" w:color="auto"/>
        <w:bottom w:val="none" w:sz="0" w:space="0" w:color="auto"/>
        <w:right w:val="none" w:sz="0" w:space="0" w:color="auto"/>
      </w:divBdr>
    </w:div>
    <w:div w:id="1478183247">
      <w:bodyDiv w:val="1"/>
      <w:marLeft w:val="0"/>
      <w:marRight w:val="0"/>
      <w:marTop w:val="0"/>
      <w:marBottom w:val="0"/>
      <w:divBdr>
        <w:top w:val="none" w:sz="0" w:space="0" w:color="auto"/>
        <w:left w:val="none" w:sz="0" w:space="0" w:color="auto"/>
        <w:bottom w:val="none" w:sz="0" w:space="0" w:color="auto"/>
        <w:right w:val="none" w:sz="0" w:space="0" w:color="auto"/>
      </w:divBdr>
    </w:div>
    <w:div w:id="1479691122">
      <w:bodyDiv w:val="1"/>
      <w:marLeft w:val="0"/>
      <w:marRight w:val="0"/>
      <w:marTop w:val="0"/>
      <w:marBottom w:val="0"/>
      <w:divBdr>
        <w:top w:val="none" w:sz="0" w:space="0" w:color="auto"/>
        <w:left w:val="none" w:sz="0" w:space="0" w:color="auto"/>
        <w:bottom w:val="none" w:sz="0" w:space="0" w:color="auto"/>
        <w:right w:val="none" w:sz="0" w:space="0" w:color="auto"/>
      </w:divBdr>
    </w:div>
    <w:div w:id="1498959212">
      <w:bodyDiv w:val="1"/>
      <w:marLeft w:val="0"/>
      <w:marRight w:val="0"/>
      <w:marTop w:val="0"/>
      <w:marBottom w:val="0"/>
      <w:divBdr>
        <w:top w:val="none" w:sz="0" w:space="0" w:color="auto"/>
        <w:left w:val="none" w:sz="0" w:space="0" w:color="auto"/>
        <w:bottom w:val="none" w:sz="0" w:space="0" w:color="auto"/>
        <w:right w:val="none" w:sz="0" w:space="0" w:color="auto"/>
      </w:divBdr>
    </w:div>
    <w:div w:id="1536891915">
      <w:bodyDiv w:val="1"/>
      <w:marLeft w:val="0"/>
      <w:marRight w:val="0"/>
      <w:marTop w:val="0"/>
      <w:marBottom w:val="0"/>
      <w:divBdr>
        <w:top w:val="none" w:sz="0" w:space="0" w:color="auto"/>
        <w:left w:val="none" w:sz="0" w:space="0" w:color="auto"/>
        <w:bottom w:val="none" w:sz="0" w:space="0" w:color="auto"/>
        <w:right w:val="none" w:sz="0" w:space="0" w:color="auto"/>
      </w:divBdr>
    </w:div>
    <w:div w:id="1582713366">
      <w:bodyDiv w:val="1"/>
      <w:marLeft w:val="0"/>
      <w:marRight w:val="0"/>
      <w:marTop w:val="0"/>
      <w:marBottom w:val="0"/>
      <w:divBdr>
        <w:top w:val="none" w:sz="0" w:space="0" w:color="auto"/>
        <w:left w:val="none" w:sz="0" w:space="0" w:color="auto"/>
        <w:bottom w:val="none" w:sz="0" w:space="0" w:color="auto"/>
        <w:right w:val="none" w:sz="0" w:space="0" w:color="auto"/>
      </w:divBdr>
    </w:div>
    <w:div w:id="1589727603">
      <w:bodyDiv w:val="1"/>
      <w:marLeft w:val="0"/>
      <w:marRight w:val="0"/>
      <w:marTop w:val="0"/>
      <w:marBottom w:val="0"/>
      <w:divBdr>
        <w:top w:val="none" w:sz="0" w:space="0" w:color="auto"/>
        <w:left w:val="none" w:sz="0" w:space="0" w:color="auto"/>
        <w:bottom w:val="none" w:sz="0" w:space="0" w:color="auto"/>
        <w:right w:val="none" w:sz="0" w:space="0" w:color="auto"/>
      </w:divBdr>
    </w:div>
    <w:div w:id="1608081245">
      <w:bodyDiv w:val="1"/>
      <w:marLeft w:val="0"/>
      <w:marRight w:val="0"/>
      <w:marTop w:val="0"/>
      <w:marBottom w:val="0"/>
      <w:divBdr>
        <w:top w:val="none" w:sz="0" w:space="0" w:color="auto"/>
        <w:left w:val="none" w:sz="0" w:space="0" w:color="auto"/>
        <w:bottom w:val="none" w:sz="0" w:space="0" w:color="auto"/>
        <w:right w:val="none" w:sz="0" w:space="0" w:color="auto"/>
      </w:divBdr>
    </w:div>
    <w:div w:id="1623654837">
      <w:bodyDiv w:val="1"/>
      <w:marLeft w:val="0"/>
      <w:marRight w:val="0"/>
      <w:marTop w:val="0"/>
      <w:marBottom w:val="0"/>
      <w:divBdr>
        <w:top w:val="none" w:sz="0" w:space="0" w:color="auto"/>
        <w:left w:val="none" w:sz="0" w:space="0" w:color="auto"/>
        <w:bottom w:val="none" w:sz="0" w:space="0" w:color="auto"/>
        <w:right w:val="none" w:sz="0" w:space="0" w:color="auto"/>
      </w:divBdr>
    </w:div>
    <w:div w:id="1624187805">
      <w:bodyDiv w:val="1"/>
      <w:marLeft w:val="0"/>
      <w:marRight w:val="0"/>
      <w:marTop w:val="0"/>
      <w:marBottom w:val="0"/>
      <w:divBdr>
        <w:top w:val="none" w:sz="0" w:space="0" w:color="auto"/>
        <w:left w:val="none" w:sz="0" w:space="0" w:color="auto"/>
        <w:bottom w:val="none" w:sz="0" w:space="0" w:color="auto"/>
        <w:right w:val="none" w:sz="0" w:space="0" w:color="auto"/>
      </w:divBdr>
    </w:div>
    <w:div w:id="1625884064">
      <w:bodyDiv w:val="1"/>
      <w:marLeft w:val="0"/>
      <w:marRight w:val="0"/>
      <w:marTop w:val="0"/>
      <w:marBottom w:val="0"/>
      <w:divBdr>
        <w:top w:val="none" w:sz="0" w:space="0" w:color="auto"/>
        <w:left w:val="none" w:sz="0" w:space="0" w:color="auto"/>
        <w:bottom w:val="none" w:sz="0" w:space="0" w:color="auto"/>
        <w:right w:val="none" w:sz="0" w:space="0" w:color="auto"/>
      </w:divBdr>
    </w:div>
    <w:div w:id="1628774088">
      <w:bodyDiv w:val="1"/>
      <w:marLeft w:val="0"/>
      <w:marRight w:val="0"/>
      <w:marTop w:val="0"/>
      <w:marBottom w:val="0"/>
      <w:divBdr>
        <w:top w:val="none" w:sz="0" w:space="0" w:color="auto"/>
        <w:left w:val="none" w:sz="0" w:space="0" w:color="auto"/>
        <w:bottom w:val="none" w:sz="0" w:space="0" w:color="auto"/>
        <w:right w:val="none" w:sz="0" w:space="0" w:color="auto"/>
      </w:divBdr>
    </w:div>
    <w:div w:id="1644505558">
      <w:bodyDiv w:val="1"/>
      <w:marLeft w:val="0"/>
      <w:marRight w:val="0"/>
      <w:marTop w:val="0"/>
      <w:marBottom w:val="0"/>
      <w:divBdr>
        <w:top w:val="none" w:sz="0" w:space="0" w:color="auto"/>
        <w:left w:val="none" w:sz="0" w:space="0" w:color="auto"/>
        <w:bottom w:val="none" w:sz="0" w:space="0" w:color="auto"/>
        <w:right w:val="none" w:sz="0" w:space="0" w:color="auto"/>
      </w:divBdr>
    </w:div>
    <w:div w:id="1651323815">
      <w:bodyDiv w:val="1"/>
      <w:marLeft w:val="0"/>
      <w:marRight w:val="0"/>
      <w:marTop w:val="0"/>
      <w:marBottom w:val="0"/>
      <w:divBdr>
        <w:top w:val="none" w:sz="0" w:space="0" w:color="auto"/>
        <w:left w:val="none" w:sz="0" w:space="0" w:color="auto"/>
        <w:bottom w:val="none" w:sz="0" w:space="0" w:color="auto"/>
        <w:right w:val="none" w:sz="0" w:space="0" w:color="auto"/>
      </w:divBdr>
    </w:div>
    <w:div w:id="1651790221">
      <w:bodyDiv w:val="1"/>
      <w:marLeft w:val="0"/>
      <w:marRight w:val="0"/>
      <w:marTop w:val="0"/>
      <w:marBottom w:val="0"/>
      <w:divBdr>
        <w:top w:val="none" w:sz="0" w:space="0" w:color="auto"/>
        <w:left w:val="none" w:sz="0" w:space="0" w:color="auto"/>
        <w:bottom w:val="none" w:sz="0" w:space="0" w:color="auto"/>
        <w:right w:val="none" w:sz="0" w:space="0" w:color="auto"/>
      </w:divBdr>
    </w:div>
    <w:div w:id="1657489651">
      <w:bodyDiv w:val="1"/>
      <w:marLeft w:val="0"/>
      <w:marRight w:val="0"/>
      <w:marTop w:val="0"/>
      <w:marBottom w:val="0"/>
      <w:divBdr>
        <w:top w:val="none" w:sz="0" w:space="0" w:color="auto"/>
        <w:left w:val="none" w:sz="0" w:space="0" w:color="auto"/>
        <w:bottom w:val="none" w:sz="0" w:space="0" w:color="auto"/>
        <w:right w:val="none" w:sz="0" w:space="0" w:color="auto"/>
      </w:divBdr>
    </w:div>
    <w:div w:id="1664048812">
      <w:bodyDiv w:val="1"/>
      <w:marLeft w:val="0"/>
      <w:marRight w:val="0"/>
      <w:marTop w:val="0"/>
      <w:marBottom w:val="0"/>
      <w:divBdr>
        <w:top w:val="none" w:sz="0" w:space="0" w:color="auto"/>
        <w:left w:val="none" w:sz="0" w:space="0" w:color="auto"/>
        <w:bottom w:val="none" w:sz="0" w:space="0" w:color="auto"/>
        <w:right w:val="none" w:sz="0" w:space="0" w:color="auto"/>
      </w:divBdr>
    </w:div>
    <w:div w:id="1675262730">
      <w:bodyDiv w:val="1"/>
      <w:marLeft w:val="0"/>
      <w:marRight w:val="0"/>
      <w:marTop w:val="0"/>
      <w:marBottom w:val="0"/>
      <w:divBdr>
        <w:top w:val="none" w:sz="0" w:space="0" w:color="auto"/>
        <w:left w:val="none" w:sz="0" w:space="0" w:color="auto"/>
        <w:bottom w:val="none" w:sz="0" w:space="0" w:color="auto"/>
        <w:right w:val="none" w:sz="0" w:space="0" w:color="auto"/>
      </w:divBdr>
    </w:div>
    <w:div w:id="1691761573">
      <w:bodyDiv w:val="1"/>
      <w:marLeft w:val="0"/>
      <w:marRight w:val="0"/>
      <w:marTop w:val="0"/>
      <w:marBottom w:val="0"/>
      <w:divBdr>
        <w:top w:val="none" w:sz="0" w:space="0" w:color="auto"/>
        <w:left w:val="none" w:sz="0" w:space="0" w:color="auto"/>
        <w:bottom w:val="none" w:sz="0" w:space="0" w:color="auto"/>
        <w:right w:val="none" w:sz="0" w:space="0" w:color="auto"/>
      </w:divBdr>
    </w:div>
    <w:div w:id="1701394923">
      <w:bodyDiv w:val="1"/>
      <w:marLeft w:val="0"/>
      <w:marRight w:val="0"/>
      <w:marTop w:val="0"/>
      <w:marBottom w:val="0"/>
      <w:divBdr>
        <w:top w:val="none" w:sz="0" w:space="0" w:color="auto"/>
        <w:left w:val="none" w:sz="0" w:space="0" w:color="auto"/>
        <w:bottom w:val="none" w:sz="0" w:space="0" w:color="auto"/>
        <w:right w:val="none" w:sz="0" w:space="0" w:color="auto"/>
      </w:divBdr>
    </w:div>
    <w:div w:id="1733773798">
      <w:bodyDiv w:val="1"/>
      <w:marLeft w:val="0"/>
      <w:marRight w:val="0"/>
      <w:marTop w:val="0"/>
      <w:marBottom w:val="0"/>
      <w:divBdr>
        <w:top w:val="none" w:sz="0" w:space="0" w:color="auto"/>
        <w:left w:val="none" w:sz="0" w:space="0" w:color="auto"/>
        <w:bottom w:val="none" w:sz="0" w:space="0" w:color="auto"/>
        <w:right w:val="none" w:sz="0" w:space="0" w:color="auto"/>
      </w:divBdr>
    </w:div>
    <w:div w:id="1734740960">
      <w:bodyDiv w:val="1"/>
      <w:marLeft w:val="0"/>
      <w:marRight w:val="0"/>
      <w:marTop w:val="0"/>
      <w:marBottom w:val="0"/>
      <w:divBdr>
        <w:top w:val="none" w:sz="0" w:space="0" w:color="auto"/>
        <w:left w:val="none" w:sz="0" w:space="0" w:color="auto"/>
        <w:bottom w:val="none" w:sz="0" w:space="0" w:color="auto"/>
        <w:right w:val="none" w:sz="0" w:space="0" w:color="auto"/>
      </w:divBdr>
    </w:div>
    <w:div w:id="1794590326">
      <w:bodyDiv w:val="1"/>
      <w:marLeft w:val="0"/>
      <w:marRight w:val="0"/>
      <w:marTop w:val="0"/>
      <w:marBottom w:val="0"/>
      <w:divBdr>
        <w:top w:val="none" w:sz="0" w:space="0" w:color="auto"/>
        <w:left w:val="none" w:sz="0" w:space="0" w:color="auto"/>
        <w:bottom w:val="none" w:sz="0" w:space="0" w:color="auto"/>
        <w:right w:val="none" w:sz="0" w:space="0" w:color="auto"/>
      </w:divBdr>
    </w:div>
    <w:div w:id="1795051865">
      <w:bodyDiv w:val="1"/>
      <w:marLeft w:val="0"/>
      <w:marRight w:val="0"/>
      <w:marTop w:val="0"/>
      <w:marBottom w:val="0"/>
      <w:divBdr>
        <w:top w:val="none" w:sz="0" w:space="0" w:color="auto"/>
        <w:left w:val="none" w:sz="0" w:space="0" w:color="auto"/>
        <w:bottom w:val="none" w:sz="0" w:space="0" w:color="auto"/>
        <w:right w:val="none" w:sz="0" w:space="0" w:color="auto"/>
      </w:divBdr>
    </w:div>
    <w:div w:id="1805351127">
      <w:bodyDiv w:val="1"/>
      <w:marLeft w:val="0"/>
      <w:marRight w:val="0"/>
      <w:marTop w:val="0"/>
      <w:marBottom w:val="0"/>
      <w:divBdr>
        <w:top w:val="none" w:sz="0" w:space="0" w:color="auto"/>
        <w:left w:val="none" w:sz="0" w:space="0" w:color="auto"/>
        <w:bottom w:val="none" w:sz="0" w:space="0" w:color="auto"/>
        <w:right w:val="none" w:sz="0" w:space="0" w:color="auto"/>
      </w:divBdr>
    </w:div>
    <w:div w:id="1830557838">
      <w:bodyDiv w:val="1"/>
      <w:marLeft w:val="0"/>
      <w:marRight w:val="0"/>
      <w:marTop w:val="0"/>
      <w:marBottom w:val="0"/>
      <w:divBdr>
        <w:top w:val="none" w:sz="0" w:space="0" w:color="auto"/>
        <w:left w:val="none" w:sz="0" w:space="0" w:color="auto"/>
        <w:bottom w:val="none" w:sz="0" w:space="0" w:color="auto"/>
        <w:right w:val="none" w:sz="0" w:space="0" w:color="auto"/>
      </w:divBdr>
    </w:div>
    <w:div w:id="1837568038">
      <w:bodyDiv w:val="1"/>
      <w:marLeft w:val="0"/>
      <w:marRight w:val="0"/>
      <w:marTop w:val="0"/>
      <w:marBottom w:val="0"/>
      <w:divBdr>
        <w:top w:val="none" w:sz="0" w:space="0" w:color="auto"/>
        <w:left w:val="none" w:sz="0" w:space="0" w:color="auto"/>
        <w:bottom w:val="none" w:sz="0" w:space="0" w:color="auto"/>
        <w:right w:val="none" w:sz="0" w:space="0" w:color="auto"/>
      </w:divBdr>
    </w:div>
    <w:div w:id="1852602203">
      <w:bodyDiv w:val="1"/>
      <w:marLeft w:val="0"/>
      <w:marRight w:val="0"/>
      <w:marTop w:val="0"/>
      <w:marBottom w:val="0"/>
      <w:divBdr>
        <w:top w:val="none" w:sz="0" w:space="0" w:color="auto"/>
        <w:left w:val="none" w:sz="0" w:space="0" w:color="auto"/>
        <w:bottom w:val="none" w:sz="0" w:space="0" w:color="auto"/>
        <w:right w:val="none" w:sz="0" w:space="0" w:color="auto"/>
      </w:divBdr>
    </w:div>
    <w:div w:id="1854494169">
      <w:bodyDiv w:val="1"/>
      <w:marLeft w:val="0"/>
      <w:marRight w:val="0"/>
      <w:marTop w:val="0"/>
      <w:marBottom w:val="0"/>
      <w:divBdr>
        <w:top w:val="none" w:sz="0" w:space="0" w:color="auto"/>
        <w:left w:val="none" w:sz="0" w:space="0" w:color="auto"/>
        <w:bottom w:val="none" w:sz="0" w:space="0" w:color="auto"/>
        <w:right w:val="none" w:sz="0" w:space="0" w:color="auto"/>
      </w:divBdr>
    </w:div>
    <w:div w:id="1866360254">
      <w:bodyDiv w:val="1"/>
      <w:marLeft w:val="0"/>
      <w:marRight w:val="0"/>
      <w:marTop w:val="0"/>
      <w:marBottom w:val="0"/>
      <w:divBdr>
        <w:top w:val="none" w:sz="0" w:space="0" w:color="auto"/>
        <w:left w:val="none" w:sz="0" w:space="0" w:color="auto"/>
        <w:bottom w:val="none" w:sz="0" w:space="0" w:color="auto"/>
        <w:right w:val="none" w:sz="0" w:space="0" w:color="auto"/>
      </w:divBdr>
    </w:div>
    <w:div w:id="1882669244">
      <w:bodyDiv w:val="1"/>
      <w:marLeft w:val="0"/>
      <w:marRight w:val="0"/>
      <w:marTop w:val="0"/>
      <w:marBottom w:val="0"/>
      <w:divBdr>
        <w:top w:val="none" w:sz="0" w:space="0" w:color="auto"/>
        <w:left w:val="none" w:sz="0" w:space="0" w:color="auto"/>
        <w:bottom w:val="none" w:sz="0" w:space="0" w:color="auto"/>
        <w:right w:val="none" w:sz="0" w:space="0" w:color="auto"/>
      </w:divBdr>
    </w:div>
    <w:div w:id="1888375896">
      <w:bodyDiv w:val="1"/>
      <w:marLeft w:val="0"/>
      <w:marRight w:val="0"/>
      <w:marTop w:val="0"/>
      <w:marBottom w:val="0"/>
      <w:divBdr>
        <w:top w:val="none" w:sz="0" w:space="0" w:color="auto"/>
        <w:left w:val="none" w:sz="0" w:space="0" w:color="auto"/>
        <w:bottom w:val="none" w:sz="0" w:space="0" w:color="auto"/>
        <w:right w:val="none" w:sz="0" w:space="0" w:color="auto"/>
      </w:divBdr>
    </w:div>
    <w:div w:id="1889106226">
      <w:bodyDiv w:val="1"/>
      <w:marLeft w:val="0"/>
      <w:marRight w:val="0"/>
      <w:marTop w:val="0"/>
      <w:marBottom w:val="0"/>
      <w:divBdr>
        <w:top w:val="none" w:sz="0" w:space="0" w:color="auto"/>
        <w:left w:val="none" w:sz="0" w:space="0" w:color="auto"/>
        <w:bottom w:val="none" w:sz="0" w:space="0" w:color="auto"/>
        <w:right w:val="none" w:sz="0" w:space="0" w:color="auto"/>
      </w:divBdr>
    </w:div>
    <w:div w:id="1898321340">
      <w:bodyDiv w:val="1"/>
      <w:marLeft w:val="0"/>
      <w:marRight w:val="0"/>
      <w:marTop w:val="0"/>
      <w:marBottom w:val="0"/>
      <w:divBdr>
        <w:top w:val="none" w:sz="0" w:space="0" w:color="auto"/>
        <w:left w:val="none" w:sz="0" w:space="0" w:color="auto"/>
        <w:bottom w:val="none" w:sz="0" w:space="0" w:color="auto"/>
        <w:right w:val="none" w:sz="0" w:space="0" w:color="auto"/>
      </w:divBdr>
    </w:div>
    <w:div w:id="1898932273">
      <w:bodyDiv w:val="1"/>
      <w:marLeft w:val="0"/>
      <w:marRight w:val="0"/>
      <w:marTop w:val="0"/>
      <w:marBottom w:val="0"/>
      <w:divBdr>
        <w:top w:val="none" w:sz="0" w:space="0" w:color="auto"/>
        <w:left w:val="none" w:sz="0" w:space="0" w:color="auto"/>
        <w:bottom w:val="none" w:sz="0" w:space="0" w:color="auto"/>
        <w:right w:val="none" w:sz="0" w:space="0" w:color="auto"/>
      </w:divBdr>
    </w:div>
    <w:div w:id="1903061654">
      <w:bodyDiv w:val="1"/>
      <w:marLeft w:val="0"/>
      <w:marRight w:val="0"/>
      <w:marTop w:val="0"/>
      <w:marBottom w:val="0"/>
      <w:divBdr>
        <w:top w:val="none" w:sz="0" w:space="0" w:color="auto"/>
        <w:left w:val="none" w:sz="0" w:space="0" w:color="auto"/>
        <w:bottom w:val="none" w:sz="0" w:space="0" w:color="auto"/>
        <w:right w:val="none" w:sz="0" w:space="0" w:color="auto"/>
      </w:divBdr>
    </w:div>
    <w:div w:id="1906908793">
      <w:bodyDiv w:val="1"/>
      <w:marLeft w:val="0"/>
      <w:marRight w:val="0"/>
      <w:marTop w:val="0"/>
      <w:marBottom w:val="0"/>
      <w:divBdr>
        <w:top w:val="none" w:sz="0" w:space="0" w:color="auto"/>
        <w:left w:val="none" w:sz="0" w:space="0" w:color="auto"/>
        <w:bottom w:val="none" w:sz="0" w:space="0" w:color="auto"/>
        <w:right w:val="none" w:sz="0" w:space="0" w:color="auto"/>
      </w:divBdr>
    </w:div>
    <w:div w:id="1984850651">
      <w:bodyDiv w:val="1"/>
      <w:marLeft w:val="0"/>
      <w:marRight w:val="0"/>
      <w:marTop w:val="0"/>
      <w:marBottom w:val="0"/>
      <w:divBdr>
        <w:top w:val="none" w:sz="0" w:space="0" w:color="auto"/>
        <w:left w:val="none" w:sz="0" w:space="0" w:color="auto"/>
        <w:bottom w:val="none" w:sz="0" w:space="0" w:color="auto"/>
        <w:right w:val="none" w:sz="0" w:space="0" w:color="auto"/>
      </w:divBdr>
    </w:div>
    <w:div w:id="2004159174">
      <w:bodyDiv w:val="1"/>
      <w:marLeft w:val="0"/>
      <w:marRight w:val="0"/>
      <w:marTop w:val="0"/>
      <w:marBottom w:val="0"/>
      <w:divBdr>
        <w:top w:val="none" w:sz="0" w:space="0" w:color="auto"/>
        <w:left w:val="none" w:sz="0" w:space="0" w:color="auto"/>
        <w:bottom w:val="none" w:sz="0" w:space="0" w:color="auto"/>
        <w:right w:val="none" w:sz="0" w:space="0" w:color="auto"/>
      </w:divBdr>
    </w:div>
    <w:div w:id="2013411569">
      <w:bodyDiv w:val="1"/>
      <w:marLeft w:val="0"/>
      <w:marRight w:val="0"/>
      <w:marTop w:val="0"/>
      <w:marBottom w:val="0"/>
      <w:divBdr>
        <w:top w:val="none" w:sz="0" w:space="0" w:color="auto"/>
        <w:left w:val="none" w:sz="0" w:space="0" w:color="auto"/>
        <w:bottom w:val="none" w:sz="0" w:space="0" w:color="auto"/>
        <w:right w:val="none" w:sz="0" w:space="0" w:color="auto"/>
      </w:divBdr>
    </w:div>
    <w:div w:id="2046714048">
      <w:bodyDiv w:val="1"/>
      <w:marLeft w:val="0"/>
      <w:marRight w:val="0"/>
      <w:marTop w:val="0"/>
      <w:marBottom w:val="0"/>
      <w:divBdr>
        <w:top w:val="none" w:sz="0" w:space="0" w:color="auto"/>
        <w:left w:val="none" w:sz="0" w:space="0" w:color="auto"/>
        <w:bottom w:val="none" w:sz="0" w:space="0" w:color="auto"/>
        <w:right w:val="none" w:sz="0" w:space="0" w:color="auto"/>
      </w:divBdr>
    </w:div>
    <w:div w:id="2046908012">
      <w:bodyDiv w:val="1"/>
      <w:marLeft w:val="0"/>
      <w:marRight w:val="0"/>
      <w:marTop w:val="0"/>
      <w:marBottom w:val="0"/>
      <w:divBdr>
        <w:top w:val="none" w:sz="0" w:space="0" w:color="auto"/>
        <w:left w:val="none" w:sz="0" w:space="0" w:color="auto"/>
        <w:bottom w:val="none" w:sz="0" w:space="0" w:color="auto"/>
        <w:right w:val="none" w:sz="0" w:space="0" w:color="auto"/>
      </w:divBdr>
    </w:div>
    <w:div w:id="2048949996">
      <w:bodyDiv w:val="1"/>
      <w:marLeft w:val="0"/>
      <w:marRight w:val="0"/>
      <w:marTop w:val="0"/>
      <w:marBottom w:val="0"/>
      <w:divBdr>
        <w:top w:val="none" w:sz="0" w:space="0" w:color="auto"/>
        <w:left w:val="none" w:sz="0" w:space="0" w:color="auto"/>
        <w:bottom w:val="none" w:sz="0" w:space="0" w:color="auto"/>
        <w:right w:val="none" w:sz="0" w:space="0" w:color="auto"/>
      </w:divBdr>
    </w:div>
    <w:div w:id="2063822078">
      <w:bodyDiv w:val="1"/>
      <w:marLeft w:val="0"/>
      <w:marRight w:val="0"/>
      <w:marTop w:val="0"/>
      <w:marBottom w:val="0"/>
      <w:divBdr>
        <w:top w:val="none" w:sz="0" w:space="0" w:color="auto"/>
        <w:left w:val="none" w:sz="0" w:space="0" w:color="auto"/>
        <w:bottom w:val="none" w:sz="0" w:space="0" w:color="auto"/>
        <w:right w:val="none" w:sz="0" w:space="0" w:color="auto"/>
      </w:divBdr>
    </w:div>
    <w:div w:id="2082480927">
      <w:bodyDiv w:val="1"/>
      <w:marLeft w:val="0"/>
      <w:marRight w:val="0"/>
      <w:marTop w:val="0"/>
      <w:marBottom w:val="0"/>
      <w:divBdr>
        <w:top w:val="none" w:sz="0" w:space="0" w:color="auto"/>
        <w:left w:val="none" w:sz="0" w:space="0" w:color="auto"/>
        <w:bottom w:val="none" w:sz="0" w:space="0" w:color="auto"/>
        <w:right w:val="none" w:sz="0" w:space="0" w:color="auto"/>
      </w:divBdr>
    </w:div>
    <w:div w:id="2106341002">
      <w:bodyDiv w:val="1"/>
      <w:marLeft w:val="0"/>
      <w:marRight w:val="0"/>
      <w:marTop w:val="0"/>
      <w:marBottom w:val="0"/>
      <w:divBdr>
        <w:top w:val="none" w:sz="0" w:space="0" w:color="auto"/>
        <w:left w:val="none" w:sz="0" w:space="0" w:color="auto"/>
        <w:bottom w:val="none" w:sz="0" w:space="0" w:color="auto"/>
        <w:right w:val="none" w:sz="0" w:space="0" w:color="auto"/>
      </w:divBdr>
    </w:div>
    <w:div w:id="2111317362">
      <w:bodyDiv w:val="1"/>
      <w:marLeft w:val="0"/>
      <w:marRight w:val="0"/>
      <w:marTop w:val="0"/>
      <w:marBottom w:val="0"/>
      <w:divBdr>
        <w:top w:val="none" w:sz="0" w:space="0" w:color="auto"/>
        <w:left w:val="none" w:sz="0" w:space="0" w:color="auto"/>
        <w:bottom w:val="none" w:sz="0" w:space="0" w:color="auto"/>
        <w:right w:val="none" w:sz="0" w:space="0" w:color="auto"/>
      </w:divBdr>
    </w:div>
    <w:div w:id="2115518775">
      <w:bodyDiv w:val="1"/>
      <w:marLeft w:val="0"/>
      <w:marRight w:val="0"/>
      <w:marTop w:val="0"/>
      <w:marBottom w:val="0"/>
      <w:divBdr>
        <w:top w:val="none" w:sz="0" w:space="0" w:color="auto"/>
        <w:left w:val="none" w:sz="0" w:space="0" w:color="auto"/>
        <w:bottom w:val="none" w:sz="0" w:space="0" w:color="auto"/>
        <w:right w:val="none" w:sz="0" w:space="0" w:color="auto"/>
      </w:divBdr>
    </w:div>
    <w:div w:id="213903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15.jpeg"/><Relationship Id="rId21" Type="http://schemas.openxmlformats.org/officeDocument/2006/relationships/chart" Target="charts/chart8.xml"/><Relationship Id="rId34" Type="http://schemas.openxmlformats.org/officeDocument/2006/relationships/image" Target="media/image10.jpe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10.xml"/><Relationship Id="rId28" Type="http://schemas.openxmlformats.org/officeDocument/2006/relationships/image" Target="media/image5.png"/><Relationship Id="rId36"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image" Target="media/image8.png"/><Relationship Id="rId44"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jpeg"/><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chart" Target="charts/chart12.xml"/><Relationship Id="rId33" Type="http://schemas.openxmlformats.org/officeDocument/2006/relationships/chart" Target="charts/chart14.xml"/><Relationship Id="rId38" Type="http://schemas.openxmlformats.org/officeDocument/2006/relationships/image" Target="media/image14.jpeg"/><Relationship Id="rId46" Type="http://schemas.openxmlformats.org/officeDocument/2006/relationships/footer" Target="footer3.xml"/><Relationship Id="rId20" Type="http://schemas.openxmlformats.org/officeDocument/2006/relationships/chart" Target="charts/chart7.xml"/><Relationship Id="rId41" Type="http://schemas.openxmlformats.org/officeDocument/2006/relationships/hyperlink" Target="https://wbio.urk.edu.pl/index/site/782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Kadry%20za%2020-21\wykresy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tola\OneDrive\Pulpit\Praktyki%20studenckie\Praktyki%202020%20sprawozdania%20z%20przedmiotu\sprawozdania%202021\Zeszyt%2020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tola\OneDrive\Pulpit\Praktyki%20studenckie\Praktyki%202020%20sprawozdania%20z%20przedmiotu\sprawozdania%202021\Zeszyt%2020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tola\OneDrive\Pulpit\Praktyki%20studenckie\Praktyki%202020%20sprawozdania%20z%20przedmiotu\sprawozdania%202021\Zeszyt%20202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tola\OneDrive\Pulpit\Praktyki%20studenckie\Praktyki%202020%20sprawozdania%20z%20przedmiotu\sprawozdania%202021\Zeszyt%20202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Kadry%20za%2020-21\wykresy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tola\OneDrive\Pulpit\Praktyki%20studenckie\Praktyki%202020%20sprawozdania%20z%20przedmiotu\sprawozdania%202021\Zeszyt%20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tola\OneDrive\Pulpit\Praktyki%20studenckie\Praktyki%202020%20sprawozdania%20z%20przedmiotu\sprawozdania%202021\Zeszyt%2020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tola\OneDrive\Pulpit\Praktyki%20studenckie\Praktyki%202020%20sprawozdania%20z%20przedmiotu\sprawozdania%202021\Zeszyt%2020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tola\OneDrive\Pulpit\Praktyki%20studenckie\Praktyki%202020%20sprawozdania%20z%20przedmiotu\sprawozdania%202021\Zeszyt%2020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tola\OneDrive\Pulpit\Praktyki%20studenckie\Praktyki%202020%20sprawozdania%20z%20przedmiotu\sprawozdania%202021\Zeszyt%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Arkusz2!$O$1</c:f>
              <c:strCache>
                <c:ptCount val="1"/>
                <c:pt idx="0">
                  <c:v>W.</c:v>
                </c:pt>
              </c:strCache>
            </c:strRef>
          </c:tx>
          <c:spPr>
            <a:solidFill>
              <a:srgbClr val="B7DB67"/>
            </a:solidFill>
          </c:spPr>
          <c:invertIfNegative val="0"/>
          <c:cat>
            <c:strRef>
              <c:f>Arkusz2!$N$2:$N$5</c:f>
              <c:strCache>
                <c:ptCount val="4"/>
                <c:pt idx="0">
                  <c:v>KBRiB</c:v>
                </c:pt>
                <c:pt idx="1">
                  <c:v>KBFiOR</c:v>
                </c:pt>
                <c:pt idx="2">
                  <c:v>KO</c:v>
                </c:pt>
                <c:pt idx="3">
                  <c:v>KROiSzO</c:v>
                </c:pt>
              </c:strCache>
            </c:strRef>
          </c:cat>
          <c:val>
            <c:numRef>
              <c:f>Arkusz2!$O$2:$O$5</c:f>
              <c:numCache>
                <c:formatCode>General</c:formatCode>
                <c:ptCount val="4"/>
                <c:pt idx="0">
                  <c:v>1491</c:v>
                </c:pt>
                <c:pt idx="1">
                  <c:v>1211</c:v>
                </c:pt>
                <c:pt idx="2">
                  <c:v>1071</c:v>
                </c:pt>
                <c:pt idx="3">
                  <c:v>745</c:v>
                </c:pt>
              </c:numCache>
            </c:numRef>
          </c:val>
          <c:extLst>
            <c:ext xmlns:c16="http://schemas.microsoft.com/office/drawing/2014/chart" uri="{C3380CC4-5D6E-409C-BE32-E72D297353CC}">
              <c16:uniqueId val="{00000000-E660-4BF3-B6CF-47719420550B}"/>
            </c:ext>
          </c:extLst>
        </c:ser>
        <c:ser>
          <c:idx val="1"/>
          <c:order val="1"/>
          <c:tx>
            <c:strRef>
              <c:f>Arkusz2!$P$1</c:f>
              <c:strCache>
                <c:ptCount val="1"/>
                <c:pt idx="0">
                  <c:v>Ćw.</c:v>
                </c:pt>
              </c:strCache>
            </c:strRef>
          </c:tx>
          <c:spPr>
            <a:solidFill>
              <a:srgbClr val="FB7582"/>
            </a:solidFill>
          </c:spPr>
          <c:invertIfNegative val="0"/>
          <c:cat>
            <c:strRef>
              <c:f>Arkusz2!$N$2:$N$5</c:f>
              <c:strCache>
                <c:ptCount val="4"/>
                <c:pt idx="0">
                  <c:v>KBRiB</c:v>
                </c:pt>
                <c:pt idx="1">
                  <c:v>KBFiOR</c:v>
                </c:pt>
                <c:pt idx="2">
                  <c:v>KO</c:v>
                </c:pt>
                <c:pt idx="3">
                  <c:v>KROiSzO</c:v>
                </c:pt>
              </c:strCache>
            </c:strRef>
          </c:cat>
          <c:val>
            <c:numRef>
              <c:f>Arkusz2!$P$2:$P$5</c:f>
              <c:numCache>
                <c:formatCode>General</c:formatCode>
                <c:ptCount val="4"/>
                <c:pt idx="0">
                  <c:v>1224</c:v>
                </c:pt>
                <c:pt idx="1">
                  <c:v>2416.5</c:v>
                </c:pt>
                <c:pt idx="2">
                  <c:v>1338</c:v>
                </c:pt>
                <c:pt idx="3">
                  <c:v>284</c:v>
                </c:pt>
              </c:numCache>
            </c:numRef>
          </c:val>
          <c:extLst>
            <c:ext xmlns:c16="http://schemas.microsoft.com/office/drawing/2014/chart" uri="{C3380CC4-5D6E-409C-BE32-E72D297353CC}">
              <c16:uniqueId val="{00000001-E660-4BF3-B6CF-47719420550B}"/>
            </c:ext>
          </c:extLst>
        </c:ser>
        <c:ser>
          <c:idx val="2"/>
          <c:order val="2"/>
          <c:tx>
            <c:strRef>
              <c:f>Arkusz2!$Q$1</c:f>
              <c:strCache>
                <c:ptCount val="1"/>
                <c:pt idx="0">
                  <c:v>Seminaria</c:v>
                </c:pt>
              </c:strCache>
            </c:strRef>
          </c:tx>
          <c:spPr>
            <a:solidFill>
              <a:srgbClr val="00B0F0"/>
            </a:solidFill>
          </c:spPr>
          <c:invertIfNegative val="0"/>
          <c:cat>
            <c:strRef>
              <c:f>Arkusz2!$N$2:$N$5</c:f>
              <c:strCache>
                <c:ptCount val="4"/>
                <c:pt idx="0">
                  <c:v>KBRiB</c:v>
                </c:pt>
                <c:pt idx="1">
                  <c:v>KBFiOR</c:v>
                </c:pt>
                <c:pt idx="2">
                  <c:v>KO</c:v>
                </c:pt>
                <c:pt idx="3">
                  <c:v>KROiSzO</c:v>
                </c:pt>
              </c:strCache>
            </c:strRef>
          </c:cat>
          <c:val>
            <c:numRef>
              <c:f>Arkusz2!$Q$2:$Q$5</c:f>
              <c:numCache>
                <c:formatCode>General</c:formatCode>
                <c:ptCount val="4"/>
                <c:pt idx="0">
                  <c:v>172.5</c:v>
                </c:pt>
                <c:pt idx="1">
                  <c:v>63</c:v>
                </c:pt>
                <c:pt idx="2">
                  <c:v>333</c:v>
                </c:pt>
                <c:pt idx="3">
                  <c:v>201</c:v>
                </c:pt>
              </c:numCache>
            </c:numRef>
          </c:val>
          <c:extLst>
            <c:ext xmlns:c16="http://schemas.microsoft.com/office/drawing/2014/chart" uri="{C3380CC4-5D6E-409C-BE32-E72D297353CC}">
              <c16:uniqueId val="{00000002-E660-4BF3-B6CF-47719420550B}"/>
            </c:ext>
          </c:extLst>
        </c:ser>
        <c:ser>
          <c:idx val="3"/>
          <c:order val="3"/>
          <c:tx>
            <c:strRef>
              <c:f>Arkusz2!$R$1</c:f>
              <c:strCache>
                <c:ptCount val="1"/>
                <c:pt idx="0">
                  <c:v>Prace inż./mgr</c:v>
                </c:pt>
              </c:strCache>
            </c:strRef>
          </c:tx>
          <c:invertIfNegative val="0"/>
          <c:cat>
            <c:strRef>
              <c:f>Arkusz2!$N$2:$N$5</c:f>
              <c:strCache>
                <c:ptCount val="4"/>
                <c:pt idx="0">
                  <c:v>KBRiB</c:v>
                </c:pt>
                <c:pt idx="1">
                  <c:v>KBFiOR</c:v>
                </c:pt>
                <c:pt idx="2">
                  <c:v>KO</c:v>
                </c:pt>
                <c:pt idx="3">
                  <c:v>KROiSzO</c:v>
                </c:pt>
              </c:strCache>
            </c:strRef>
          </c:cat>
          <c:val>
            <c:numRef>
              <c:f>Arkusz2!$R$2:$R$5</c:f>
              <c:numCache>
                <c:formatCode>General</c:formatCode>
                <c:ptCount val="4"/>
                <c:pt idx="0">
                  <c:v>120</c:v>
                </c:pt>
                <c:pt idx="1">
                  <c:v>60</c:v>
                </c:pt>
                <c:pt idx="2">
                  <c:v>159</c:v>
                </c:pt>
                <c:pt idx="3">
                  <c:v>96</c:v>
                </c:pt>
              </c:numCache>
            </c:numRef>
          </c:val>
          <c:extLst>
            <c:ext xmlns:c16="http://schemas.microsoft.com/office/drawing/2014/chart" uri="{C3380CC4-5D6E-409C-BE32-E72D297353CC}">
              <c16:uniqueId val="{00000003-E660-4BF3-B6CF-47719420550B}"/>
            </c:ext>
          </c:extLst>
        </c:ser>
        <c:dLbls>
          <c:showLegendKey val="0"/>
          <c:showVal val="0"/>
          <c:showCatName val="0"/>
          <c:showSerName val="0"/>
          <c:showPercent val="0"/>
          <c:showBubbleSize val="0"/>
        </c:dLbls>
        <c:gapWidth val="150"/>
        <c:axId val="147631104"/>
        <c:axId val="147636992"/>
      </c:barChart>
      <c:catAx>
        <c:axId val="147631104"/>
        <c:scaling>
          <c:orientation val="minMax"/>
        </c:scaling>
        <c:delete val="0"/>
        <c:axPos val="b"/>
        <c:numFmt formatCode="General" sourceLinked="0"/>
        <c:majorTickMark val="out"/>
        <c:minorTickMark val="none"/>
        <c:tickLblPos val="nextTo"/>
        <c:crossAx val="147636992"/>
        <c:crosses val="autoZero"/>
        <c:auto val="1"/>
        <c:lblAlgn val="ctr"/>
        <c:lblOffset val="100"/>
        <c:noMultiLvlLbl val="0"/>
      </c:catAx>
      <c:valAx>
        <c:axId val="147636992"/>
        <c:scaling>
          <c:orientation val="minMax"/>
        </c:scaling>
        <c:delete val="0"/>
        <c:axPos val="l"/>
        <c:majorGridlines/>
        <c:numFmt formatCode="General" sourceLinked="1"/>
        <c:majorTickMark val="out"/>
        <c:minorTickMark val="none"/>
        <c:tickLblPos val="nextTo"/>
        <c:crossAx val="147631104"/>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'profil gosp.'!$A$48:$A$53</c:f>
              <c:strCache>
                <c:ptCount val="6"/>
                <c:pt idx="0">
                  <c:v>Gospodarstwa</c:v>
                </c:pt>
                <c:pt idx="1">
                  <c:v>Firmy ogrodnicze</c:v>
                </c:pt>
                <c:pt idx="2">
                  <c:v>Jednostki UR</c:v>
                </c:pt>
                <c:pt idx="3">
                  <c:v>Szkółki</c:v>
                </c:pt>
                <c:pt idx="4">
                  <c:v>Ogrody botaniczne</c:v>
                </c:pt>
                <c:pt idx="5">
                  <c:v>Inne </c:v>
                </c:pt>
              </c:strCache>
            </c:strRef>
          </c:cat>
          <c:val>
            <c:numRef>
              <c:f>'profil gosp.'!$B$48:$B$53</c:f>
              <c:numCache>
                <c:formatCode>0.0</c:formatCode>
                <c:ptCount val="6"/>
                <c:pt idx="0">
                  <c:v>0</c:v>
                </c:pt>
                <c:pt idx="1">
                  <c:v>45</c:v>
                </c:pt>
                <c:pt idx="2">
                  <c:v>0</c:v>
                </c:pt>
                <c:pt idx="3">
                  <c:v>15</c:v>
                </c:pt>
                <c:pt idx="4">
                  <c:v>0</c:v>
                </c:pt>
                <c:pt idx="5">
                  <c:v>40</c:v>
                </c:pt>
              </c:numCache>
            </c:numRef>
          </c:val>
          <c:extLst>
            <c:ext xmlns:c16="http://schemas.microsoft.com/office/drawing/2014/chart" uri="{C3380CC4-5D6E-409C-BE32-E72D297353CC}">
              <c16:uniqueId val="{00000000-B747-4C9D-B589-9427AA261032}"/>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'profil gosp.'!$A$48:$A$53</c:f>
              <c:strCache>
                <c:ptCount val="6"/>
                <c:pt idx="0">
                  <c:v>Gospodarstwa</c:v>
                </c:pt>
                <c:pt idx="1">
                  <c:v>Firmy ogrodnicze</c:v>
                </c:pt>
                <c:pt idx="2">
                  <c:v>Jednostki UR</c:v>
                </c:pt>
                <c:pt idx="3">
                  <c:v>Szkółki</c:v>
                </c:pt>
                <c:pt idx="4">
                  <c:v>Ogrody botaniczne</c:v>
                </c:pt>
                <c:pt idx="5">
                  <c:v>Inne </c:v>
                </c:pt>
              </c:strCache>
            </c:strRef>
          </c:cat>
          <c:val>
            <c:numRef>
              <c:f>'profil gosp.'!$B$48:$B$53</c:f>
              <c:numCache>
                <c:formatCode>0.0</c:formatCode>
                <c:ptCount val="6"/>
                <c:pt idx="0">
                  <c:v>15.384615384615385</c:v>
                </c:pt>
                <c:pt idx="1">
                  <c:v>38.461538461538446</c:v>
                </c:pt>
                <c:pt idx="2">
                  <c:v>0</c:v>
                </c:pt>
                <c:pt idx="3">
                  <c:v>7.6923076923076925</c:v>
                </c:pt>
                <c:pt idx="4">
                  <c:v>0</c:v>
                </c:pt>
                <c:pt idx="5">
                  <c:v>38.461538461538446</c:v>
                </c:pt>
              </c:numCache>
            </c:numRef>
          </c:val>
          <c:extLst>
            <c:ext xmlns:c16="http://schemas.microsoft.com/office/drawing/2014/chart" uri="{C3380CC4-5D6E-409C-BE32-E72D297353CC}">
              <c16:uniqueId val="{00000000-9355-414D-944D-1FAD4CCD8A8E}"/>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en-US" sz="1200"/>
              <a:t>Rodzaj podmiotów [%]</a:t>
            </a:r>
          </a:p>
        </c:rich>
      </c:tx>
      <c:layout>
        <c:manualLayout>
          <c:xMode val="edge"/>
          <c:yMode val="edge"/>
          <c:x val="0.47091443741588046"/>
          <c:y val="0"/>
        </c:manualLayout>
      </c:layout>
      <c:overlay val="1"/>
    </c:title>
    <c:autoTitleDeleted val="0"/>
    <c:plotArea>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'profil gosp.'!$A$106:$A$111</c:f>
              <c:strCache>
                <c:ptCount val="6"/>
                <c:pt idx="0">
                  <c:v>Gospodarstwa</c:v>
                </c:pt>
                <c:pt idx="1">
                  <c:v>Firmy ogrodnicze</c:v>
                </c:pt>
                <c:pt idx="2">
                  <c:v>Jednostki UR</c:v>
                </c:pt>
                <c:pt idx="3">
                  <c:v>Szkółki</c:v>
                </c:pt>
                <c:pt idx="4">
                  <c:v>Ogrody botaniczne</c:v>
                </c:pt>
                <c:pt idx="5">
                  <c:v>Inne </c:v>
                </c:pt>
              </c:strCache>
            </c:strRef>
          </c:cat>
          <c:val>
            <c:numRef>
              <c:f>'profil gosp.'!$B$106:$B$111</c:f>
              <c:numCache>
                <c:formatCode>0.0</c:formatCode>
                <c:ptCount val="6"/>
                <c:pt idx="0">
                  <c:v>19.047619047619026</c:v>
                </c:pt>
                <c:pt idx="1">
                  <c:v>19.047619047619026</c:v>
                </c:pt>
                <c:pt idx="2">
                  <c:v>61.904761904761905</c:v>
                </c:pt>
                <c:pt idx="3">
                  <c:v>0</c:v>
                </c:pt>
                <c:pt idx="4">
                  <c:v>0</c:v>
                </c:pt>
                <c:pt idx="5">
                  <c:v>0</c:v>
                </c:pt>
              </c:numCache>
            </c:numRef>
          </c:val>
          <c:extLst>
            <c:ext xmlns:c16="http://schemas.microsoft.com/office/drawing/2014/chart" uri="{C3380CC4-5D6E-409C-BE32-E72D297353CC}">
              <c16:uniqueId val="{00000000-425E-40DD-9F61-46876B5B0483}"/>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en-US" sz="1200"/>
              <a:t>Rodzaj podmiotów [%]</a:t>
            </a:r>
          </a:p>
        </c:rich>
      </c:tx>
      <c:layout>
        <c:manualLayout>
          <c:xMode val="edge"/>
          <c:yMode val="edge"/>
          <c:x val="0.47091443741588057"/>
          <c:y val="0"/>
        </c:manualLayout>
      </c:layout>
      <c:overlay val="1"/>
    </c:title>
    <c:autoTitleDeleted val="0"/>
    <c:plotArea>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'profil gosp.'!$A$106:$A$111</c:f>
              <c:strCache>
                <c:ptCount val="6"/>
                <c:pt idx="0">
                  <c:v>Gospodarstwa</c:v>
                </c:pt>
                <c:pt idx="1">
                  <c:v>Firmy ogrodnicze</c:v>
                </c:pt>
                <c:pt idx="2">
                  <c:v>Jednostki UR</c:v>
                </c:pt>
                <c:pt idx="3">
                  <c:v>Szkółki</c:v>
                </c:pt>
                <c:pt idx="4">
                  <c:v>Ogrody botaniczne</c:v>
                </c:pt>
                <c:pt idx="5">
                  <c:v>Inne </c:v>
                </c:pt>
              </c:strCache>
            </c:strRef>
          </c:cat>
          <c:val>
            <c:numRef>
              <c:f>'profil gosp.'!$B$106:$B$111</c:f>
              <c:numCache>
                <c:formatCode>0.0</c:formatCode>
                <c:ptCount val="6"/>
                <c:pt idx="0">
                  <c:v>0</c:v>
                </c:pt>
                <c:pt idx="1">
                  <c:v>20</c:v>
                </c:pt>
                <c:pt idx="2">
                  <c:v>0</c:v>
                </c:pt>
                <c:pt idx="3">
                  <c:v>0</c:v>
                </c:pt>
                <c:pt idx="4">
                  <c:v>40</c:v>
                </c:pt>
                <c:pt idx="5">
                  <c:v>40</c:v>
                </c:pt>
              </c:numCache>
            </c:numRef>
          </c:val>
          <c:extLst>
            <c:ext xmlns:c16="http://schemas.microsoft.com/office/drawing/2014/chart" uri="{C3380CC4-5D6E-409C-BE32-E72D297353CC}">
              <c16:uniqueId val="{00000000-3997-4D75-9CDC-E57C3603729A}"/>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ivotFmts>
      <c:pivotFmt>
        <c:idx val="0"/>
      </c:pivotFmt>
      <c:pivotFmt>
        <c:idx val="1"/>
        <c:marker>
          <c:symbol val="none"/>
        </c:marker>
      </c:pivotFmt>
    </c:pivotFmts>
    <c:plotArea>
      <c:layout/>
      <c:pieChart>
        <c:varyColors val="1"/>
        <c:ser>
          <c:idx val="0"/>
          <c:order val="0"/>
          <c:tx>
            <c:v>Suma</c:v>
          </c:tx>
          <c:cat>
            <c:strLit>
              <c:ptCount val="7"/>
              <c:pt idx="0">
                <c:v>Firma farmaceutyczna lub kosmetyczna</c:v>
              </c:pt>
              <c:pt idx="1">
                <c:v>Instytucja z zakresu biotechnologii roślin</c:v>
              </c:pt>
              <c:pt idx="2">
                <c:v>Instytucja z zakresu biotechnologii żywności</c:v>
              </c:pt>
              <c:pt idx="3">
                <c:v>Jednostka naukowo-badawcza</c:v>
              </c:pt>
              <c:pt idx="4">
                <c:v>Laboratorium diagnostyczne i analityczne</c:v>
              </c:pt>
              <c:pt idx="5">
                <c:v>Laboratorium mikrobiologiczne</c:v>
              </c:pt>
              <c:pt idx="6">
                <c:v>(puste)</c:v>
              </c:pt>
            </c:strLit>
          </c:cat>
          <c:val>
            <c:numLit>
              <c:formatCode>General</c:formatCode>
              <c:ptCount val="7"/>
              <c:pt idx="0">
                <c:v>1</c:v>
              </c:pt>
              <c:pt idx="1">
                <c:v>5</c:v>
              </c:pt>
              <c:pt idx="2">
                <c:v>7</c:v>
              </c:pt>
              <c:pt idx="3">
                <c:v>16</c:v>
              </c:pt>
              <c:pt idx="4">
                <c:v>10</c:v>
              </c:pt>
              <c:pt idx="5">
                <c:v>7</c:v>
              </c:pt>
              <c:pt idx="6">
                <c:v>0</c:v>
              </c:pt>
            </c:numLit>
          </c:val>
          <c:extLst>
            <c:ext xmlns:c16="http://schemas.microsoft.com/office/drawing/2014/chart" uri="{C3380CC4-5D6E-409C-BE32-E72D297353CC}">
              <c16:uniqueId val="{00000000-D008-4B91-A0B9-C1D3325D2AC0}"/>
            </c:ext>
          </c:extLst>
        </c:ser>
        <c:dLbls>
          <c:showLegendKey val="0"/>
          <c:showVal val="0"/>
          <c:showCatName val="0"/>
          <c:showSerName val="0"/>
          <c:showPercent val="0"/>
          <c:showBubbleSize val="0"/>
          <c:showLeaderLines val="1"/>
        </c:dLbls>
        <c:firstSliceAng val="0"/>
      </c:pieChart>
    </c:plotArea>
    <c:legend>
      <c:legendPos val="r"/>
      <c:legendEntry>
        <c:idx val="6"/>
        <c:delete val="1"/>
      </c:legendEntry>
      <c:layout>
        <c:manualLayout>
          <c:xMode val="edge"/>
          <c:yMode val="edge"/>
          <c:x val="0.57631903756523672"/>
          <c:y val="3.6246356359501984E-2"/>
          <c:w val="0.41056173534662432"/>
          <c:h val="0.85340499611150877"/>
        </c:manualLayout>
      </c:layout>
      <c:overlay val="0"/>
      <c:txPr>
        <a:bodyPr/>
        <a:lstStyle/>
        <a:p>
          <a:pPr>
            <a:defRPr>
              <a:latin typeface="+mj-lt"/>
            </a:defRPr>
          </a:pPr>
          <a:endParaRPr lang="pl-PL"/>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Arkusz3!$B$1</c:f>
              <c:strCache>
                <c:ptCount val="1"/>
                <c:pt idx="0">
                  <c:v>wykłady na 1 pracownika</c:v>
                </c:pt>
              </c:strCache>
            </c:strRef>
          </c:tx>
          <c:spPr>
            <a:solidFill>
              <a:srgbClr val="F6D1BC"/>
            </a:solidFill>
          </c:spPr>
          <c:invertIfNegative val="0"/>
          <c:cat>
            <c:strRef>
              <c:f>Arkusz3!$A$2:$A$5</c:f>
              <c:strCache>
                <c:ptCount val="4"/>
                <c:pt idx="0">
                  <c:v>KBRiB</c:v>
                </c:pt>
                <c:pt idx="1">
                  <c:v>KBFiOR</c:v>
                </c:pt>
                <c:pt idx="2">
                  <c:v>KO</c:v>
                </c:pt>
                <c:pt idx="3">
                  <c:v>KROiSzO</c:v>
                </c:pt>
              </c:strCache>
            </c:strRef>
          </c:cat>
          <c:val>
            <c:numRef>
              <c:f>Arkusz3!$B$2:$B$5</c:f>
              <c:numCache>
                <c:formatCode>General</c:formatCode>
                <c:ptCount val="4"/>
                <c:pt idx="0">
                  <c:v>124.25</c:v>
                </c:pt>
                <c:pt idx="1">
                  <c:v>93.149999999999991</c:v>
                </c:pt>
                <c:pt idx="2">
                  <c:v>112.74000000000002</c:v>
                </c:pt>
                <c:pt idx="3">
                  <c:v>186.25</c:v>
                </c:pt>
              </c:numCache>
            </c:numRef>
          </c:val>
          <c:extLst>
            <c:ext xmlns:c16="http://schemas.microsoft.com/office/drawing/2014/chart" uri="{C3380CC4-5D6E-409C-BE32-E72D297353CC}">
              <c16:uniqueId val="{00000000-23C9-45D2-A8D1-6AA6434326B4}"/>
            </c:ext>
          </c:extLst>
        </c:ser>
        <c:ser>
          <c:idx val="1"/>
          <c:order val="1"/>
          <c:tx>
            <c:strRef>
              <c:f>Arkusz3!$C$1</c:f>
              <c:strCache>
                <c:ptCount val="1"/>
                <c:pt idx="0">
                  <c:v>ćwiczenia na 1 pracownika</c:v>
                </c:pt>
              </c:strCache>
            </c:strRef>
          </c:tx>
          <c:spPr>
            <a:solidFill>
              <a:srgbClr val="99CCFF"/>
            </a:solidFill>
          </c:spPr>
          <c:invertIfNegative val="0"/>
          <c:cat>
            <c:strRef>
              <c:f>Arkusz3!$A$2:$A$5</c:f>
              <c:strCache>
                <c:ptCount val="4"/>
                <c:pt idx="0">
                  <c:v>KBRiB</c:v>
                </c:pt>
                <c:pt idx="1">
                  <c:v>KBFiOR</c:v>
                </c:pt>
                <c:pt idx="2">
                  <c:v>KO</c:v>
                </c:pt>
                <c:pt idx="3">
                  <c:v>KROiSzO</c:v>
                </c:pt>
              </c:strCache>
            </c:strRef>
          </c:cat>
          <c:val>
            <c:numRef>
              <c:f>Arkusz3!$C$2:$C$5</c:f>
              <c:numCache>
                <c:formatCode>General</c:formatCode>
                <c:ptCount val="4"/>
                <c:pt idx="0">
                  <c:v>102</c:v>
                </c:pt>
                <c:pt idx="1">
                  <c:v>185.88000000000085</c:v>
                </c:pt>
                <c:pt idx="2">
                  <c:v>140.84</c:v>
                </c:pt>
                <c:pt idx="3">
                  <c:v>71</c:v>
                </c:pt>
              </c:numCache>
            </c:numRef>
          </c:val>
          <c:extLst>
            <c:ext xmlns:c16="http://schemas.microsoft.com/office/drawing/2014/chart" uri="{C3380CC4-5D6E-409C-BE32-E72D297353CC}">
              <c16:uniqueId val="{00000001-23C9-45D2-A8D1-6AA6434326B4}"/>
            </c:ext>
          </c:extLst>
        </c:ser>
        <c:ser>
          <c:idx val="2"/>
          <c:order val="2"/>
          <c:tx>
            <c:strRef>
              <c:f>Arkusz3!$D$1</c:f>
              <c:strCache>
                <c:ptCount val="1"/>
                <c:pt idx="0">
                  <c:v>seminaria na 1 pracownika</c:v>
                </c:pt>
              </c:strCache>
            </c:strRef>
          </c:tx>
          <c:invertIfNegative val="0"/>
          <c:cat>
            <c:strRef>
              <c:f>Arkusz3!$A$2:$A$5</c:f>
              <c:strCache>
                <c:ptCount val="4"/>
                <c:pt idx="0">
                  <c:v>KBRiB</c:v>
                </c:pt>
                <c:pt idx="1">
                  <c:v>KBFiOR</c:v>
                </c:pt>
                <c:pt idx="2">
                  <c:v>KO</c:v>
                </c:pt>
                <c:pt idx="3">
                  <c:v>KROiSzO</c:v>
                </c:pt>
              </c:strCache>
            </c:strRef>
          </c:cat>
          <c:val>
            <c:numRef>
              <c:f>Arkusz3!$D$2:$D$5</c:f>
              <c:numCache>
                <c:formatCode>General</c:formatCode>
                <c:ptCount val="4"/>
                <c:pt idx="0">
                  <c:v>14.38</c:v>
                </c:pt>
                <c:pt idx="1">
                  <c:v>4.8499999999999996</c:v>
                </c:pt>
                <c:pt idx="2">
                  <c:v>35.050000000000004</c:v>
                </c:pt>
                <c:pt idx="3">
                  <c:v>50.25</c:v>
                </c:pt>
              </c:numCache>
            </c:numRef>
          </c:val>
          <c:extLst>
            <c:ext xmlns:c16="http://schemas.microsoft.com/office/drawing/2014/chart" uri="{C3380CC4-5D6E-409C-BE32-E72D297353CC}">
              <c16:uniqueId val="{00000002-23C9-45D2-A8D1-6AA6434326B4}"/>
            </c:ext>
          </c:extLst>
        </c:ser>
        <c:ser>
          <c:idx val="3"/>
          <c:order val="3"/>
          <c:tx>
            <c:strRef>
              <c:f>Arkusz3!$E$1</c:f>
              <c:strCache>
                <c:ptCount val="1"/>
                <c:pt idx="0">
                  <c:v>prace na 1 pracownika</c:v>
                </c:pt>
              </c:strCache>
            </c:strRef>
          </c:tx>
          <c:spPr>
            <a:solidFill>
              <a:srgbClr val="FB7582"/>
            </a:solidFill>
          </c:spPr>
          <c:invertIfNegative val="0"/>
          <c:cat>
            <c:strRef>
              <c:f>Arkusz3!$A$2:$A$5</c:f>
              <c:strCache>
                <c:ptCount val="4"/>
                <c:pt idx="0">
                  <c:v>KBRiB</c:v>
                </c:pt>
                <c:pt idx="1">
                  <c:v>KBFiOR</c:v>
                </c:pt>
                <c:pt idx="2">
                  <c:v>KO</c:v>
                </c:pt>
                <c:pt idx="3">
                  <c:v>KROiSzO</c:v>
                </c:pt>
              </c:strCache>
            </c:strRef>
          </c:cat>
          <c:val>
            <c:numRef>
              <c:f>Arkusz3!$E$2:$E$5</c:f>
              <c:numCache>
                <c:formatCode>General</c:formatCode>
                <c:ptCount val="4"/>
                <c:pt idx="0">
                  <c:v>10</c:v>
                </c:pt>
                <c:pt idx="1">
                  <c:v>4.6199999999999966</c:v>
                </c:pt>
                <c:pt idx="2">
                  <c:v>16.739999999999988</c:v>
                </c:pt>
                <c:pt idx="3">
                  <c:v>24</c:v>
                </c:pt>
              </c:numCache>
            </c:numRef>
          </c:val>
          <c:extLst>
            <c:ext xmlns:c16="http://schemas.microsoft.com/office/drawing/2014/chart" uri="{C3380CC4-5D6E-409C-BE32-E72D297353CC}">
              <c16:uniqueId val="{00000003-23C9-45D2-A8D1-6AA6434326B4}"/>
            </c:ext>
          </c:extLst>
        </c:ser>
        <c:dLbls>
          <c:showLegendKey val="0"/>
          <c:showVal val="0"/>
          <c:showCatName val="0"/>
          <c:showSerName val="0"/>
          <c:showPercent val="0"/>
          <c:showBubbleSize val="0"/>
        </c:dLbls>
        <c:gapWidth val="150"/>
        <c:axId val="147785984"/>
        <c:axId val="147791872"/>
      </c:barChart>
      <c:catAx>
        <c:axId val="147785984"/>
        <c:scaling>
          <c:orientation val="minMax"/>
        </c:scaling>
        <c:delete val="0"/>
        <c:axPos val="b"/>
        <c:numFmt formatCode="General" sourceLinked="0"/>
        <c:majorTickMark val="out"/>
        <c:minorTickMark val="none"/>
        <c:tickLblPos val="nextTo"/>
        <c:crossAx val="147791872"/>
        <c:crosses val="autoZero"/>
        <c:auto val="1"/>
        <c:lblAlgn val="ctr"/>
        <c:lblOffset val="100"/>
        <c:noMultiLvlLbl val="0"/>
      </c:catAx>
      <c:valAx>
        <c:axId val="147791872"/>
        <c:scaling>
          <c:orientation val="minMax"/>
        </c:scaling>
        <c:delete val="0"/>
        <c:axPos val="l"/>
        <c:majorGridlines/>
        <c:numFmt formatCode="General" sourceLinked="1"/>
        <c:majorTickMark val="out"/>
        <c:minorTickMark val="none"/>
        <c:tickLblPos val="nextTo"/>
        <c:crossAx val="14778598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Arkusz2!$B$1</c:f>
              <c:strCache>
                <c:ptCount val="1"/>
                <c:pt idx="0">
                  <c:v>W.</c:v>
                </c:pt>
              </c:strCache>
            </c:strRef>
          </c:tx>
          <c:spPr>
            <a:solidFill>
              <a:srgbClr val="B7DB67"/>
            </a:solidFill>
          </c:spPr>
          <c:invertIfNegative val="0"/>
          <c:cat>
            <c:strRef>
              <c:f>Arkusz2!$A$2:$A$5</c:f>
              <c:strCache>
                <c:ptCount val="4"/>
                <c:pt idx="0">
                  <c:v>KBRiB</c:v>
                </c:pt>
                <c:pt idx="1">
                  <c:v>KBFiOR</c:v>
                </c:pt>
                <c:pt idx="2">
                  <c:v>KO</c:v>
                </c:pt>
                <c:pt idx="3">
                  <c:v>KROiSzO</c:v>
                </c:pt>
              </c:strCache>
            </c:strRef>
          </c:cat>
          <c:val>
            <c:numRef>
              <c:f>Arkusz2!$B$2:$B$5</c:f>
              <c:numCache>
                <c:formatCode>General</c:formatCode>
                <c:ptCount val="4"/>
                <c:pt idx="0">
                  <c:v>178</c:v>
                </c:pt>
                <c:pt idx="1">
                  <c:v>196</c:v>
                </c:pt>
                <c:pt idx="2">
                  <c:v>66</c:v>
                </c:pt>
                <c:pt idx="3">
                  <c:v>885.5</c:v>
                </c:pt>
              </c:numCache>
            </c:numRef>
          </c:val>
          <c:extLst>
            <c:ext xmlns:c16="http://schemas.microsoft.com/office/drawing/2014/chart" uri="{C3380CC4-5D6E-409C-BE32-E72D297353CC}">
              <c16:uniqueId val="{00000000-0497-44B0-8EAA-FEC776F36065}"/>
            </c:ext>
          </c:extLst>
        </c:ser>
        <c:ser>
          <c:idx val="1"/>
          <c:order val="1"/>
          <c:tx>
            <c:strRef>
              <c:f>Arkusz2!$C$1</c:f>
              <c:strCache>
                <c:ptCount val="1"/>
                <c:pt idx="0">
                  <c:v>Ćw.</c:v>
                </c:pt>
              </c:strCache>
            </c:strRef>
          </c:tx>
          <c:spPr>
            <a:solidFill>
              <a:srgbClr val="FB7582"/>
            </a:solidFill>
          </c:spPr>
          <c:invertIfNegative val="0"/>
          <c:cat>
            <c:strRef>
              <c:f>Arkusz2!$A$2:$A$5</c:f>
              <c:strCache>
                <c:ptCount val="4"/>
                <c:pt idx="0">
                  <c:v>KBRiB</c:v>
                </c:pt>
                <c:pt idx="1">
                  <c:v>KBFiOR</c:v>
                </c:pt>
                <c:pt idx="2">
                  <c:v>KO</c:v>
                </c:pt>
                <c:pt idx="3">
                  <c:v>KROiSzO</c:v>
                </c:pt>
              </c:strCache>
            </c:strRef>
          </c:cat>
          <c:val>
            <c:numRef>
              <c:f>Arkusz2!$C$2:$C$5</c:f>
              <c:numCache>
                <c:formatCode>General</c:formatCode>
                <c:ptCount val="4"/>
                <c:pt idx="0">
                  <c:v>1669</c:v>
                </c:pt>
                <c:pt idx="1">
                  <c:v>1026</c:v>
                </c:pt>
                <c:pt idx="2">
                  <c:v>217</c:v>
                </c:pt>
                <c:pt idx="3">
                  <c:v>2781</c:v>
                </c:pt>
              </c:numCache>
            </c:numRef>
          </c:val>
          <c:extLst>
            <c:ext xmlns:c16="http://schemas.microsoft.com/office/drawing/2014/chart" uri="{C3380CC4-5D6E-409C-BE32-E72D297353CC}">
              <c16:uniqueId val="{00000001-0497-44B0-8EAA-FEC776F36065}"/>
            </c:ext>
          </c:extLst>
        </c:ser>
        <c:ser>
          <c:idx val="2"/>
          <c:order val="2"/>
          <c:tx>
            <c:strRef>
              <c:f>Arkusz2!$D$1</c:f>
              <c:strCache>
                <c:ptCount val="1"/>
                <c:pt idx="0">
                  <c:v>Seminaria</c:v>
                </c:pt>
              </c:strCache>
            </c:strRef>
          </c:tx>
          <c:spPr>
            <a:solidFill>
              <a:srgbClr val="37BFE9"/>
            </a:solidFill>
          </c:spPr>
          <c:invertIfNegative val="0"/>
          <c:cat>
            <c:strRef>
              <c:f>Arkusz2!$A$2:$A$5</c:f>
              <c:strCache>
                <c:ptCount val="4"/>
                <c:pt idx="0">
                  <c:v>KBRiB</c:v>
                </c:pt>
                <c:pt idx="1">
                  <c:v>KBFiOR</c:v>
                </c:pt>
                <c:pt idx="2">
                  <c:v>KO</c:v>
                </c:pt>
                <c:pt idx="3">
                  <c:v>KROiSzO</c:v>
                </c:pt>
              </c:strCache>
            </c:strRef>
          </c:cat>
          <c:val>
            <c:numRef>
              <c:f>Arkusz2!$D$2:$D$5</c:f>
              <c:numCache>
                <c:formatCode>General</c:formatCode>
                <c:ptCount val="4"/>
                <c:pt idx="0">
                  <c:v>28.5</c:v>
                </c:pt>
                <c:pt idx="1">
                  <c:v>0</c:v>
                </c:pt>
                <c:pt idx="2">
                  <c:v>0</c:v>
                </c:pt>
                <c:pt idx="3">
                  <c:v>45</c:v>
                </c:pt>
              </c:numCache>
            </c:numRef>
          </c:val>
          <c:extLst>
            <c:ext xmlns:c16="http://schemas.microsoft.com/office/drawing/2014/chart" uri="{C3380CC4-5D6E-409C-BE32-E72D297353CC}">
              <c16:uniqueId val="{00000002-0497-44B0-8EAA-FEC776F36065}"/>
            </c:ext>
          </c:extLst>
        </c:ser>
        <c:ser>
          <c:idx val="3"/>
          <c:order val="3"/>
          <c:tx>
            <c:strRef>
              <c:f>Arkusz2!$E$1</c:f>
              <c:strCache>
                <c:ptCount val="1"/>
                <c:pt idx="0">
                  <c:v>Prace inż./mgr</c:v>
                </c:pt>
              </c:strCache>
            </c:strRef>
          </c:tx>
          <c:spPr>
            <a:solidFill>
              <a:srgbClr val="873FAF"/>
            </a:solidFill>
          </c:spPr>
          <c:invertIfNegative val="0"/>
          <c:cat>
            <c:strRef>
              <c:f>Arkusz2!$A$2:$A$5</c:f>
              <c:strCache>
                <c:ptCount val="4"/>
                <c:pt idx="0">
                  <c:v>KBRiB</c:v>
                </c:pt>
                <c:pt idx="1">
                  <c:v>KBFiOR</c:v>
                </c:pt>
                <c:pt idx="2">
                  <c:v>KO</c:v>
                </c:pt>
                <c:pt idx="3">
                  <c:v>KROiSzO</c:v>
                </c:pt>
              </c:strCache>
            </c:strRef>
          </c:cat>
          <c:val>
            <c:numRef>
              <c:f>Arkusz2!$E$2:$E$5</c:f>
              <c:numCache>
                <c:formatCode>General</c:formatCode>
                <c:ptCount val="4"/>
                <c:pt idx="0">
                  <c:v>39</c:v>
                </c:pt>
                <c:pt idx="1">
                  <c:v>60</c:v>
                </c:pt>
                <c:pt idx="2">
                  <c:v>9</c:v>
                </c:pt>
                <c:pt idx="3">
                  <c:v>192</c:v>
                </c:pt>
              </c:numCache>
            </c:numRef>
          </c:val>
          <c:extLst>
            <c:ext xmlns:c16="http://schemas.microsoft.com/office/drawing/2014/chart" uri="{C3380CC4-5D6E-409C-BE32-E72D297353CC}">
              <c16:uniqueId val="{00000003-0497-44B0-8EAA-FEC776F36065}"/>
            </c:ext>
          </c:extLst>
        </c:ser>
        <c:dLbls>
          <c:showLegendKey val="0"/>
          <c:showVal val="0"/>
          <c:showCatName val="0"/>
          <c:showSerName val="0"/>
          <c:showPercent val="0"/>
          <c:showBubbleSize val="0"/>
        </c:dLbls>
        <c:gapWidth val="150"/>
        <c:axId val="148506112"/>
        <c:axId val="148507648"/>
      </c:barChart>
      <c:catAx>
        <c:axId val="148506112"/>
        <c:scaling>
          <c:orientation val="minMax"/>
        </c:scaling>
        <c:delete val="0"/>
        <c:axPos val="b"/>
        <c:numFmt formatCode="General" sourceLinked="0"/>
        <c:majorTickMark val="out"/>
        <c:minorTickMark val="none"/>
        <c:tickLblPos val="nextTo"/>
        <c:crossAx val="148507648"/>
        <c:crosses val="autoZero"/>
        <c:auto val="1"/>
        <c:lblAlgn val="ctr"/>
        <c:lblOffset val="100"/>
        <c:noMultiLvlLbl val="0"/>
      </c:catAx>
      <c:valAx>
        <c:axId val="148507648"/>
        <c:scaling>
          <c:orientation val="minMax"/>
        </c:scaling>
        <c:delete val="0"/>
        <c:axPos val="l"/>
        <c:majorGridlines/>
        <c:numFmt formatCode="General" sourceLinked="1"/>
        <c:majorTickMark val="out"/>
        <c:minorTickMark val="none"/>
        <c:tickLblPos val="nextTo"/>
        <c:crossAx val="148506112"/>
        <c:crosses val="autoZero"/>
        <c:crossBetween val="between"/>
      </c:valAx>
    </c:plotArea>
    <c:legend>
      <c:legendPos val="b"/>
      <c:layout>
        <c:manualLayout>
          <c:xMode val="edge"/>
          <c:yMode val="edge"/>
          <c:x val="8.9923906652109864E-2"/>
          <c:y val="0.9191895732981874"/>
          <c:w val="0.83942753683567362"/>
          <c:h val="6.06773741743665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Arkusz2!$I$1</c:f>
              <c:strCache>
                <c:ptCount val="1"/>
                <c:pt idx="0">
                  <c:v>wykłady na 1 pracownika</c:v>
                </c:pt>
              </c:strCache>
            </c:strRef>
          </c:tx>
          <c:spPr>
            <a:solidFill>
              <a:schemeClr val="accent6">
                <a:lumMod val="40000"/>
                <a:lumOff val="60000"/>
              </a:schemeClr>
            </a:solidFill>
          </c:spPr>
          <c:invertIfNegative val="0"/>
          <c:cat>
            <c:strRef>
              <c:f>Arkusz2!$H$2:$H$5</c:f>
              <c:strCache>
                <c:ptCount val="4"/>
                <c:pt idx="0">
                  <c:v>KBRiB</c:v>
                </c:pt>
                <c:pt idx="1">
                  <c:v>KBFiOR</c:v>
                </c:pt>
                <c:pt idx="2">
                  <c:v>KO</c:v>
                </c:pt>
                <c:pt idx="3">
                  <c:v>KROiSzO</c:v>
                </c:pt>
              </c:strCache>
            </c:strRef>
          </c:cat>
          <c:val>
            <c:numRef>
              <c:f>Arkusz2!$I$2:$I$5</c:f>
              <c:numCache>
                <c:formatCode>General</c:formatCode>
                <c:ptCount val="4"/>
                <c:pt idx="0">
                  <c:v>39.56</c:v>
                </c:pt>
                <c:pt idx="1">
                  <c:v>49</c:v>
                </c:pt>
                <c:pt idx="2">
                  <c:v>66</c:v>
                </c:pt>
                <c:pt idx="3">
                  <c:v>88.55</c:v>
                </c:pt>
              </c:numCache>
            </c:numRef>
          </c:val>
          <c:extLst>
            <c:ext xmlns:c16="http://schemas.microsoft.com/office/drawing/2014/chart" uri="{C3380CC4-5D6E-409C-BE32-E72D297353CC}">
              <c16:uniqueId val="{00000000-8821-425C-841D-2CCD519D655A}"/>
            </c:ext>
          </c:extLst>
        </c:ser>
        <c:ser>
          <c:idx val="1"/>
          <c:order val="1"/>
          <c:tx>
            <c:strRef>
              <c:f>Arkusz2!$J$1</c:f>
              <c:strCache>
                <c:ptCount val="1"/>
                <c:pt idx="0">
                  <c:v>ćwiczenia na 1 pracownika</c:v>
                </c:pt>
              </c:strCache>
            </c:strRef>
          </c:tx>
          <c:spPr>
            <a:solidFill>
              <a:srgbClr val="99CCFF"/>
            </a:solidFill>
          </c:spPr>
          <c:invertIfNegative val="0"/>
          <c:cat>
            <c:strRef>
              <c:f>Arkusz2!$H$2:$H$5</c:f>
              <c:strCache>
                <c:ptCount val="4"/>
                <c:pt idx="0">
                  <c:v>KBRiB</c:v>
                </c:pt>
                <c:pt idx="1">
                  <c:v>KBFiOR</c:v>
                </c:pt>
                <c:pt idx="2">
                  <c:v>KO</c:v>
                </c:pt>
                <c:pt idx="3">
                  <c:v>KROiSzO</c:v>
                </c:pt>
              </c:strCache>
            </c:strRef>
          </c:cat>
          <c:val>
            <c:numRef>
              <c:f>Arkusz2!$J$2:$J$5</c:f>
              <c:numCache>
                <c:formatCode>General</c:formatCode>
                <c:ptCount val="4"/>
                <c:pt idx="0">
                  <c:v>370.89</c:v>
                </c:pt>
                <c:pt idx="1">
                  <c:v>256.5</c:v>
                </c:pt>
                <c:pt idx="2">
                  <c:v>295</c:v>
                </c:pt>
                <c:pt idx="3">
                  <c:v>278.10000000000002</c:v>
                </c:pt>
              </c:numCache>
            </c:numRef>
          </c:val>
          <c:extLst>
            <c:ext xmlns:c16="http://schemas.microsoft.com/office/drawing/2014/chart" uri="{C3380CC4-5D6E-409C-BE32-E72D297353CC}">
              <c16:uniqueId val="{00000001-8821-425C-841D-2CCD519D655A}"/>
            </c:ext>
          </c:extLst>
        </c:ser>
        <c:ser>
          <c:idx val="2"/>
          <c:order val="2"/>
          <c:tx>
            <c:strRef>
              <c:f>Arkusz2!$K$1</c:f>
              <c:strCache>
                <c:ptCount val="1"/>
                <c:pt idx="0">
                  <c:v>seminaria na 1 pracownika</c:v>
                </c:pt>
              </c:strCache>
            </c:strRef>
          </c:tx>
          <c:invertIfNegative val="0"/>
          <c:cat>
            <c:strRef>
              <c:f>Arkusz2!$H$2:$H$5</c:f>
              <c:strCache>
                <c:ptCount val="4"/>
                <c:pt idx="0">
                  <c:v>KBRiB</c:v>
                </c:pt>
                <c:pt idx="1">
                  <c:v>KBFiOR</c:v>
                </c:pt>
                <c:pt idx="2">
                  <c:v>KO</c:v>
                </c:pt>
                <c:pt idx="3">
                  <c:v>KROiSzO</c:v>
                </c:pt>
              </c:strCache>
            </c:strRef>
          </c:cat>
          <c:val>
            <c:numRef>
              <c:f>Arkusz2!$K$2:$K$5</c:f>
              <c:numCache>
                <c:formatCode>General</c:formatCode>
                <c:ptCount val="4"/>
                <c:pt idx="0">
                  <c:v>6.33</c:v>
                </c:pt>
                <c:pt idx="1">
                  <c:v>0</c:v>
                </c:pt>
                <c:pt idx="2">
                  <c:v>0</c:v>
                </c:pt>
                <c:pt idx="3">
                  <c:v>4.5</c:v>
                </c:pt>
              </c:numCache>
            </c:numRef>
          </c:val>
          <c:extLst>
            <c:ext xmlns:c16="http://schemas.microsoft.com/office/drawing/2014/chart" uri="{C3380CC4-5D6E-409C-BE32-E72D297353CC}">
              <c16:uniqueId val="{00000002-8821-425C-841D-2CCD519D655A}"/>
            </c:ext>
          </c:extLst>
        </c:ser>
        <c:ser>
          <c:idx val="3"/>
          <c:order val="3"/>
          <c:tx>
            <c:strRef>
              <c:f>Arkusz2!$L$1</c:f>
              <c:strCache>
                <c:ptCount val="1"/>
                <c:pt idx="0">
                  <c:v>prace na 1 pracownika</c:v>
                </c:pt>
              </c:strCache>
            </c:strRef>
          </c:tx>
          <c:spPr>
            <a:solidFill>
              <a:srgbClr val="FF6699"/>
            </a:solidFill>
          </c:spPr>
          <c:invertIfNegative val="0"/>
          <c:cat>
            <c:strRef>
              <c:f>Arkusz2!$H$2:$H$5</c:f>
              <c:strCache>
                <c:ptCount val="4"/>
                <c:pt idx="0">
                  <c:v>KBRiB</c:v>
                </c:pt>
                <c:pt idx="1">
                  <c:v>KBFiOR</c:v>
                </c:pt>
                <c:pt idx="2">
                  <c:v>KO</c:v>
                </c:pt>
                <c:pt idx="3">
                  <c:v>KROiSzO</c:v>
                </c:pt>
              </c:strCache>
            </c:strRef>
          </c:cat>
          <c:val>
            <c:numRef>
              <c:f>Arkusz2!$L$2:$L$5</c:f>
              <c:numCache>
                <c:formatCode>General</c:formatCode>
                <c:ptCount val="4"/>
                <c:pt idx="0">
                  <c:v>8.67</c:v>
                </c:pt>
                <c:pt idx="1">
                  <c:v>15</c:v>
                </c:pt>
                <c:pt idx="2">
                  <c:v>9</c:v>
                </c:pt>
                <c:pt idx="3">
                  <c:v>19.2</c:v>
                </c:pt>
              </c:numCache>
            </c:numRef>
          </c:val>
          <c:extLst>
            <c:ext xmlns:c16="http://schemas.microsoft.com/office/drawing/2014/chart" uri="{C3380CC4-5D6E-409C-BE32-E72D297353CC}">
              <c16:uniqueId val="{00000003-8821-425C-841D-2CCD519D655A}"/>
            </c:ext>
          </c:extLst>
        </c:ser>
        <c:dLbls>
          <c:showLegendKey val="0"/>
          <c:showVal val="0"/>
          <c:showCatName val="0"/>
          <c:showSerName val="0"/>
          <c:showPercent val="0"/>
          <c:showBubbleSize val="0"/>
        </c:dLbls>
        <c:gapWidth val="150"/>
        <c:axId val="148542208"/>
        <c:axId val="148543744"/>
      </c:barChart>
      <c:catAx>
        <c:axId val="148542208"/>
        <c:scaling>
          <c:orientation val="minMax"/>
        </c:scaling>
        <c:delete val="0"/>
        <c:axPos val="b"/>
        <c:numFmt formatCode="General" sourceLinked="0"/>
        <c:majorTickMark val="out"/>
        <c:minorTickMark val="none"/>
        <c:tickLblPos val="nextTo"/>
        <c:crossAx val="148543744"/>
        <c:crosses val="autoZero"/>
        <c:auto val="1"/>
        <c:lblAlgn val="ctr"/>
        <c:lblOffset val="100"/>
        <c:noMultiLvlLbl val="0"/>
      </c:catAx>
      <c:valAx>
        <c:axId val="148543744"/>
        <c:scaling>
          <c:orientation val="minMax"/>
        </c:scaling>
        <c:delete val="0"/>
        <c:axPos val="l"/>
        <c:majorGridlines/>
        <c:numFmt formatCode="General" sourceLinked="1"/>
        <c:majorTickMark val="out"/>
        <c:minorTickMark val="none"/>
        <c:tickLblPos val="nextTo"/>
        <c:crossAx val="148542208"/>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explosion val="25"/>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'profil gosp.'!$A$21:$A$25</c:f>
              <c:strCache>
                <c:ptCount val="5"/>
                <c:pt idx="0">
                  <c:v>Tereny zieleni</c:v>
                </c:pt>
                <c:pt idx="1">
                  <c:v>Sadownictwo</c:v>
                </c:pt>
                <c:pt idx="2">
                  <c:v>Rośliny ozdobne</c:v>
                </c:pt>
                <c:pt idx="3">
                  <c:v>Warzywnictwo</c:v>
                </c:pt>
                <c:pt idx="4">
                  <c:v>Inne</c:v>
                </c:pt>
              </c:strCache>
            </c:strRef>
          </c:cat>
          <c:val>
            <c:numRef>
              <c:f>'profil gosp.'!$B$21:$B$25</c:f>
              <c:numCache>
                <c:formatCode>0.0</c:formatCode>
                <c:ptCount val="5"/>
                <c:pt idx="0">
                  <c:v>0</c:v>
                </c:pt>
                <c:pt idx="1">
                  <c:v>33.333333333333336</c:v>
                </c:pt>
                <c:pt idx="2">
                  <c:v>33.333333333333336</c:v>
                </c:pt>
                <c:pt idx="3">
                  <c:v>33.333333333333336</c:v>
                </c:pt>
                <c:pt idx="4">
                  <c:v>0</c:v>
                </c:pt>
              </c:numCache>
            </c:numRef>
          </c:val>
          <c:extLst>
            <c:ext xmlns:c16="http://schemas.microsoft.com/office/drawing/2014/chart" uri="{C3380CC4-5D6E-409C-BE32-E72D297353CC}">
              <c16:uniqueId val="{00000000-832F-485F-96C2-C6B98F2FC757}"/>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'profil gosp.'!$A$48:$A$53</c:f>
              <c:strCache>
                <c:ptCount val="6"/>
                <c:pt idx="0">
                  <c:v>Gospodarstwa</c:v>
                </c:pt>
                <c:pt idx="1">
                  <c:v>Firmy ogrodnicze</c:v>
                </c:pt>
                <c:pt idx="2">
                  <c:v>Jednostki UR</c:v>
                </c:pt>
                <c:pt idx="3">
                  <c:v>Szkółki</c:v>
                </c:pt>
                <c:pt idx="4">
                  <c:v>Ogrody botaniczne</c:v>
                </c:pt>
                <c:pt idx="5">
                  <c:v>Inne </c:v>
                </c:pt>
              </c:strCache>
            </c:strRef>
          </c:cat>
          <c:val>
            <c:numRef>
              <c:f>'profil gosp.'!$B$48:$B$53</c:f>
              <c:numCache>
                <c:formatCode>0.0</c:formatCode>
                <c:ptCount val="6"/>
                <c:pt idx="0">
                  <c:v>43.75</c:v>
                </c:pt>
                <c:pt idx="1">
                  <c:v>12.5</c:v>
                </c:pt>
                <c:pt idx="2">
                  <c:v>0</c:v>
                </c:pt>
                <c:pt idx="3">
                  <c:v>0</c:v>
                </c:pt>
                <c:pt idx="4">
                  <c:v>31.25</c:v>
                </c:pt>
                <c:pt idx="5">
                  <c:v>12.5</c:v>
                </c:pt>
              </c:numCache>
            </c:numRef>
          </c:val>
          <c:extLst>
            <c:ext xmlns:c16="http://schemas.microsoft.com/office/drawing/2014/chart" uri="{C3380CC4-5D6E-409C-BE32-E72D297353CC}">
              <c16:uniqueId val="{00000000-B5D7-42F3-8425-C38C33BD6770}"/>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'profil gosp.'!$A$28:$A$33</c:f>
              <c:strCache>
                <c:ptCount val="6"/>
                <c:pt idx="0">
                  <c:v>Gospodarstwa</c:v>
                </c:pt>
                <c:pt idx="1">
                  <c:v>Firmy ogrodnicze</c:v>
                </c:pt>
                <c:pt idx="2">
                  <c:v>Jednostki UR</c:v>
                </c:pt>
                <c:pt idx="3">
                  <c:v>Szkółki</c:v>
                </c:pt>
                <c:pt idx="4">
                  <c:v>Ogrody botaniczne</c:v>
                </c:pt>
                <c:pt idx="5">
                  <c:v>Inne </c:v>
                </c:pt>
              </c:strCache>
            </c:strRef>
          </c:cat>
          <c:val>
            <c:numRef>
              <c:f>'profil gosp.'!$B$28:$B$33</c:f>
              <c:numCache>
                <c:formatCode>0.0</c:formatCode>
                <c:ptCount val="6"/>
                <c:pt idx="0">
                  <c:v>20</c:v>
                </c:pt>
                <c:pt idx="1">
                  <c:v>40</c:v>
                </c:pt>
                <c:pt idx="2">
                  <c:v>0</c:v>
                </c:pt>
                <c:pt idx="3">
                  <c:v>20</c:v>
                </c:pt>
                <c:pt idx="4">
                  <c:v>20</c:v>
                </c:pt>
                <c:pt idx="5">
                  <c:v>0</c:v>
                </c:pt>
              </c:numCache>
            </c:numRef>
          </c:val>
          <c:extLst>
            <c:ext xmlns:c16="http://schemas.microsoft.com/office/drawing/2014/chart" uri="{C3380CC4-5D6E-409C-BE32-E72D297353CC}">
              <c16:uniqueId val="{00000000-0E97-479F-BA19-B58C6DBB5B03}"/>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explosion val="25"/>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'profil gosp.'!$A$21:$A$25</c:f>
              <c:strCache>
                <c:ptCount val="5"/>
                <c:pt idx="0">
                  <c:v>Tereny zieleni</c:v>
                </c:pt>
                <c:pt idx="1">
                  <c:v>Sadownictwo</c:v>
                </c:pt>
                <c:pt idx="2">
                  <c:v>Rośliny ozdobne</c:v>
                </c:pt>
                <c:pt idx="3">
                  <c:v>Warzywnictwo</c:v>
                </c:pt>
                <c:pt idx="4">
                  <c:v>Inne</c:v>
                </c:pt>
              </c:strCache>
            </c:strRef>
          </c:cat>
          <c:val>
            <c:numRef>
              <c:f>'profil gosp.'!$B$21:$B$25</c:f>
              <c:numCache>
                <c:formatCode>0.0</c:formatCode>
                <c:ptCount val="5"/>
                <c:pt idx="0">
                  <c:v>0</c:v>
                </c:pt>
                <c:pt idx="1">
                  <c:v>27.777777777777779</c:v>
                </c:pt>
                <c:pt idx="2">
                  <c:v>41.666666666666259</c:v>
                </c:pt>
                <c:pt idx="3">
                  <c:v>27.777777777777779</c:v>
                </c:pt>
                <c:pt idx="4">
                  <c:v>2.7777777777778057</c:v>
                </c:pt>
              </c:numCache>
            </c:numRef>
          </c:val>
          <c:extLst>
            <c:ext xmlns:c16="http://schemas.microsoft.com/office/drawing/2014/chart" uri="{C3380CC4-5D6E-409C-BE32-E72D297353CC}">
              <c16:uniqueId val="{00000000-8FDA-4401-9D30-06C4ED84B2D5}"/>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pieChart>
        <c:varyColors val="1"/>
        <c:ser>
          <c:idx val="0"/>
          <c:order val="0"/>
          <c:explosion val="25"/>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'profil gosp.'!$A$28:$A$33</c:f>
              <c:strCache>
                <c:ptCount val="6"/>
                <c:pt idx="0">
                  <c:v>Gospodarstwa</c:v>
                </c:pt>
                <c:pt idx="1">
                  <c:v>Firmy ogrodnicze</c:v>
                </c:pt>
                <c:pt idx="2">
                  <c:v>Jednostki UR</c:v>
                </c:pt>
                <c:pt idx="3">
                  <c:v>Szkółki</c:v>
                </c:pt>
                <c:pt idx="4">
                  <c:v>Ogrody botaniczne</c:v>
                </c:pt>
                <c:pt idx="5">
                  <c:v>Inne </c:v>
                </c:pt>
              </c:strCache>
            </c:strRef>
          </c:cat>
          <c:val>
            <c:numRef>
              <c:f>'profil gosp.'!$B$28:$B$33</c:f>
              <c:numCache>
                <c:formatCode>0.0</c:formatCode>
                <c:ptCount val="6"/>
                <c:pt idx="0">
                  <c:v>4</c:v>
                </c:pt>
                <c:pt idx="1">
                  <c:v>56</c:v>
                </c:pt>
                <c:pt idx="2">
                  <c:v>0</c:v>
                </c:pt>
                <c:pt idx="3">
                  <c:v>8</c:v>
                </c:pt>
                <c:pt idx="4">
                  <c:v>4</c:v>
                </c:pt>
                <c:pt idx="5">
                  <c:v>28</c:v>
                </c:pt>
              </c:numCache>
            </c:numRef>
          </c:val>
          <c:extLst>
            <c:ext xmlns:c16="http://schemas.microsoft.com/office/drawing/2014/chart" uri="{C3380CC4-5D6E-409C-BE32-E72D297353CC}">
              <c16:uniqueId val="{00000000-4D6F-4A57-A1CF-3E961D1C3772}"/>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Rok akademicki 2020/2021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B943F1-8D4A-47DE-B5B7-D0568C81B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29273</Words>
  <Characters>175642</Characters>
  <Application>Microsoft Office Word</Application>
  <DocSecurity>0</DocSecurity>
  <Lines>1463</Lines>
  <Paragraphs>409</Paragraphs>
  <ScaleCrop>false</ScaleCrop>
  <HeadingPairs>
    <vt:vector size="2" baseType="variant">
      <vt:variant>
        <vt:lpstr>Tytuł</vt:lpstr>
      </vt:variant>
      <vt:variant>
        <vt:i4>1</vt:i4>
      </vt:variant>
    </vt:vector>
  </HeadingPairs>
  <TitlesOfParts>
    <vt:vector size="1" baseType="lpstr">
      <vt:lpstr>ROCZNY RAPORT                 Z DZIAŁANIA UCZELNIANEGO SYSTEMU JAKOŚCI KSZTAŁCENIA NA WBiO</vt:lpstr>
    </vt:vector>
  </TitlesOfParts>
  <Company>WYDZIAŁ BIOTECHNOLOGII I OGRODNICTWA</Company>
  <LinksUpToDate>false</LinksUpToDate>
  <CharactersWithSpaces>204506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ROCZNY RAPORT                 Z DZIAŁANIA UCZELNIANEGO SYSTEMU JAKOŚCI KSZTAŁCENIA NA WBiO</dc:title>
  <dc:creator>Zbyszek</dc:creator>
  <cp:lastModifiedBy>dr hab. inż. Agnieszka Lis-Krzyścin</cp:lastModifiedBy>
  <cp:revision>2</cp:revision>
  <cp:lastPrinted>2021-11-22T08:54:00Z</cp:lastPrinted>
  <dcterms:created xsi:type="dcterms:W3CDTF">2022-11-08T07:07:00Z</dcterms:created>
  <dcterms:modified xsi:type="dcterms:W3CDTF">2022-11-08T07:07:00Z</dcterms:modified>
</cp:coreProperties>
</file>