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A6" w:rsidRPr="00FE5F16" w:rsidRDefault="002931A6" w:rsidP="002E668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Zarządzenie Nr </w:t>
      </w:r>
      <w:r w:rsidR="00C31DBD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3B0CCD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</w:p>
    <w:p w:rsidR="002931A6" w:rsidRPr="00FE5F16" w:rsidRDefault="002931A6" w:rsidP="002E668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Dziekana Wydziału </w:t>
      </w:r>
      <w:r w:rsidR="00AB44DB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Biotechnologii i Ogrodnictwa</w:t>
      </w:r>
    </w:p>
    <w:p w:rsidR="002931A6" w:rsidRPr="00FE5F16" w:rsidRDefault="002931A6" w:rsidP="002E668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Uniwersytetu Rolniczego im. Hugona Kołłątaja w Krakowie</w:t>
      </w:r>
    </w:p>
    <w:p w:rsidR="002931A6" w:rsidRPr="00FE5F16" w:rsidRDefault="002931A6" w:rsidP="002E668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</w:t>
      </w:r>
      <w:proofErr w:type="gramEnd"/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dnia </w:t>
      </w:r>
      <w:r w:rsidR="00B017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15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31DBD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stycznia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</w:t>
      </w:r>
      <w:r w:rsidR="00AB6958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</w:t>
      </w:r>
      <w:r w:rsidR="002E668F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</w:t>
      </w:r>
    </w:p>
    <w:p w:rsidR="002931A6" w:rsidRPr="00FE5F16" w:rsidRDefault="002931A6" w:rsidP="002E668F">
      <w:pPr>
        <w:spacing w:after="12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931A6" w:rsidRPr="00FE5F16" w:rsidRDefault="002931A6" w:rsidP="0046514B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powołania </w:t>
      </w:r>
      <w:r w:rsidR="00CD6C54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ad </w:t>
      </w:r>
      <w:r w:rsid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ierunków </w:t>
      </w:r>
      <w:r w:rsid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Studiów realizowanych 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Wydziale </w:t>
      </w:r>
      <w:proofErr w:type="gramStart"/>
      <w:r w:rsidR="00AB44DB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Biotechnologii</w:t>
      </w:r>
      <w:r w:rsid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</w:t>
      </w:r>
      <w:r w:rsidR="00AB44DB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</w:t>
      </w:r>
      <w:proofErr w:type="gramEnd"/>
      <w:r w:rsidR="00AB44DB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Ogrodnictwa</w:t>
      </w:r>
      <w:r w:rsidR="009C7363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na okres</w:t>
      </w:r>
      <w:r w:rsidR="00BA2BB6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od </w:t>
      </w:r>
      <w:r w:rsidR="00C31DBD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9C7363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31DBD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stycznia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</w:t>
      </w:r>
      <w:r w:rsidR="003B0CCD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41CA8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roku 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31 grudnia 202</w:t>
      </w:r>
      <w:r w:rsidR="003B0CCD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 </w:t>
      </w:r>
      <w:r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="002E668F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</w:t>
      </w:r>
      <w:r w:rsidR="00641CA8" w:rsidRPr="00FE5F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3B0CCD" w:rsidRPr="00FE5F16" w:rsidRDefault="003B0CCD" w:rsidP="002E668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7768E" w:rsidRDefault="003B0CCD" w:rsidP="002E668F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FE5F1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§ 70 ust. 1 i 2 oraz 7 pkt 1 Statutu</w:t>
      </w:r>
      <w:r w:rsidRPr="00FE5F16">
        <w:rPr>
          <w:rFonts w:asciiTheme="minorHAnsi" w:eastAsia="ArialNarrow" w:hAnsiTheme="minorHAnsi" w:cstheme="minorHAnsi"/>
          <w:iCs/>
          <w:color w:val="000000" w:themeColor="text1"/>
          <w:sz w:val="22"/>
          <w:szCs w:val="22"/>
        </w:rPr>
        <w:t xml:space="preserve"> Uczelni z dnia 28 czerwca 2021 roku, 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(tekst </w:t>
      </w: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jednolity </w:t>
      </w:r>
      <w:r w:rsidR="009C7363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dnia 20 grudnia 2023 roku), </w:t>
      </w:r>
      <w:r w:rsidRPr="00FE5F1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w związku Zarządzeniem Rektora Nr 168/2021 z dnia 27 października 2021 roku </w:t>
      </w:r>
      <w:r w:rsidR="00A4227C" w:rsidRPr="00FE5F1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w sprawie wprowadzenia </w:t>
      </w:r>
      <w:proofErr w:type="gramStart"/>
      <w:r w:rsidR="00A4227C" w:rsidRPr="00FE5F1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Polityki </w:t>
      </w:r>
      <w:r w:rsidRPr="00FE5F1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Jakości</w:t>
      </w:r>
      <w:proofErr w:type="gramEnd"/>
      <w:r w:rsidRPr="00FE5F1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Kształcenia oraz Uczelnianego Systemu Zapewnienia Jakości Kształcenia</w:t>
      </w:r>
      <w:r w:rsidR="0037768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Pr="00FE5F1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</w:p>
    <w:p w:rsidR="0037768E" w:rsidRDefault="0037768E" w:rsidP="002E668F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:rsidR="002931A6" w:rsidRPr="00FE5F16" w:rsidRDefault="002931A6" w:rsidP="002E668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eastAsia="ArialNarrow" w:hAnsiTheme="minorHAnsi" w:cstheme="minorHAnsi"/>
          <w:iCs/>
          <w:color w:val="000000" w:themeColor="text1"/>
          <w:sz w:val="22"/>
          <w:szCs w:val="22"/>
        </w:rPr>
        <w:t>zarządzam</w:t>
      </w:r>
      <w:proofErr w:type="gramEnd"/>
      <w:r w:rsidRPr="00FE5F16">
        <w:rPr>
          <w:rFonts w:asciiTheme="minorHAnsi" w:eastAsia="ArialNarrow" w:hAnsiTheme="minorHAnsi" w:cstheme="minorHAnsi"/>
          <w:iCs/>
          <w:color w:val="000000" w:themeColor="text1"/>
          <w:sz w:val="22"/>
          <w:szCs w:val="22"/>
        </w:rPr>
        <w:t>, co następuje:</w:t>
      </w:r>
    </w:p>
    <w:p w:rsidR="002931A6" w:rsidRPr="00FE5F16" w:rsidRDefault="002931A6" w:rsidP="002E668F">
      <w:pPr>
        <w:pStyle w:val="Nagwek3"/>
        <w:shd w:val="clear" w:color="auto" w:fill="FFFFFF"/>
        <w:spacing w:before="15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2931A6" w:rsidRPr="00FE5F16" w:rsidRDefault="002931A6" w:rsidP="002E668F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§ 1</w:t>
      </w:r>
    </w:p>
    <w:p w:rsidR="00641CA8" w:rsidRPr="00FE5F16" w:rsidRDefault="00641CA8" w:rsidP="00C31DB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724267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ydziale Biotechnologii i Ogrodnictwa powołuję się Rady </w:t>
      </w:r>
      <w:r w:rsidR="0046514B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ierunków</w:t>
      </w:r>
      <w:r w:rsidR="00465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Studiów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641CA8" w:rsidRPr="00FE5F16" w:rsidRDefault="00641CA8" w:rsidP="00C31DB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C31DBD" w:rsidRPr="006F1B04" w:rsidRDefault="00C31DBD" w:rsidP="006F1B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Rada </w:t>
      </w:r>
      <w:r w:rsid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ierunku</w:t>
      </w:r>
      <w:r w:rsid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Studiów </w:t>
      </w:r>
      <w:r w:rsidR="0046514B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grodnictwo</w:t>
      </w:r>
      <w:r w:rsidR="00AB6958" w:rsidRPr="006F1B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składzie:</w:t>
      </w:r>
    </w:p>
    <w:p w:rsidR="00AB6958" w:rsidRPr="00FE5F16" w:rsidRDefault="00AB6958" w:rsidP="007F491A">
      <w:pPr>
        <w:pStyle w:val="paragraph"/>
        <w:numPr>
          <w:ilvl w:val="0"/>
          <w:numId w:val="1"/>
        </w:numPr>
        <w:spacing w:before="0" w:before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</w:t>
      </w:r>
      <w:r w:rsidR="00BA2BB6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</w:t>
      </w:r>
      <w:proofErr w:type="gramEnd"/>
      <w:r w:rsidR="00BA2BB6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Monika Bieniasz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A2BB6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9C7363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Przewodnicząca</w:t>
      </w:r>
      <w:r w:rsidR="00BA2BB6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Dziekan WB</w:t>
      </w:r>
      <w:r w:rsidR="00B0174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BA2BB6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9C7363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9C7363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B6958" w:rsidRPr="00FE5F16" w:rsidRDefault="00AB6958" w:rsidP="007F491A">
      <w:pPr>
        <w:pStyle w:val="paragraph"/>
        <w:numPr>
          <w:ilvl w:val="0"/>
          <w:numId w:val="1"/>
        </w:numPr>
        <w:spacing w:before="0" w:before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Iwona Domagała–Świątkiewicz, prof.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B6958" w:rsidRPr="00FE5F16" w:rsidRDefault="00AB6958" w:rsidP="007F491A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Stanisław Mazur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B6958" w:rsidRPr="00FE5F16" w:rsidRDefault="00AB6958" w:rsidP="007F491A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Edward Kunicki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B6958" w:rsidRPr="00FE5F16" w:rsidRDefault="00AB6958" w:rsidP="007F491A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Barbara Jagosz, prof.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B6958" w:rsidRPr="00FE5F16" w:rsidRDefault="00AB6958" w:rsidP="007F491A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Jan Błaszczyk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B6958" w:rsidRPr="00FE5F16" w:rsidRDefault="00AB6958" w:rsidP="007F491A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Barbara Nowak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B6958" w:rsidRPr="00FE5F16" w:rsidRDefault="00AB6958" w:rsidP="007F491A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Małgorzata Malik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B6958" w:rsidRPr="00FE5F16" w:rsidRDefault="00AB6958" w:rsidP="007F491A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Marcin Piekarski </w:t>
      </w:r>
      <w:r w:rsidR="00A4227C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768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4227C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rzedstawiciel studentów</w:t>
      </w:r>
      <w:r w:rsidR="00A4227C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6F1B04" w:rsidRDefault="0046514B" w:rsidP="006F1B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ierunku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Studiów 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</w:t>
      </w:r>
      <w:r w:rsidR="00C31DBD"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iotechnologia</w:t>
      </w:r>
      <w:r w:rsidR="00AB6958" w:rsidRPr="00465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6958" w:rsidRPr="006F1B04">
        <w:rPr>
          <w:rFonts w:asciiTheme="minorHAnsi" w:hAnsiTheme="minorHAnsi" w:cstheme="minorHAnsi"/>
          <w:color w:val="000000" w:themeColor="text1"/>
          <w:sz w:val="22"/>
          <w:szCs w:val="22"/>
        </w:rPr>
        <w:t>w składzie:</w:t>
      </w:r>
    </w:p>
    <w:p w:rsidR="00A4227C" w:rsidRPr="00FE5F16" w:rsidRDefault="00A4227C" w:rsidP="007F491A">
      <w:pPr>
        <w:pStyle w:val="Akapitzlist"/>
        <w:numPr>
          <w:ilvl w:val="0"/>
          <w:numId w:val="3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Rafał Barański – Przewodniczący 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Iwona </w:t>
      </w:r>
      <w:proofErr w:type="spell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Ledwożyw</w:t>
      </w:r>
      <w:proofErr w:type="spellEnd"/>
      <w:r w:rsidR="00B0174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Smoleń (WBiO) </w:t>
      </w:r>
    </w:p>
    <w:p w:rsidR="00A4227C" w:rsidRPr="00FE5F16" w:rsidRDefault="00A4227C" w:rsidP="007F491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Alina Wiszniewska, prof. URK ( WBiO)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Agata Ptak, prof. URK (WRE)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2"/>
        </w:numPr>
        <w:spacing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Katarzyna Wolny</w:t>
      </w:r>
      <w:r w:rsidR="00B0174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Koładka (WRE)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2"/>
        </w:numPr>
        <w:spacing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Małgorzata Szczęsna, prof. URK (WHiBZ)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2"/>
        </w:numPr>
        <w:spacing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 inż. Krystyna Koziec (WHiBZ)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2"/>
        </w:numPr>
        <w:spacing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Maja Grabacka, prof. URK (WTŻ)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2"/>
        </w:numPr>
        <w:spacing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Paweł Satora (WTŻ)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9C7363" w:rsidRPr="00FE5F16" w:rsidRDefault="00A4227C" w:rsidP="007F491A">
      <w:pPr>
        <w:pStyle w:val="paragraph"/>
        <w:numPr>
          <w:ilvl w:val="0"/>
          <w:numId w:val="2"/>
        </w:numPr>
        <w:spacing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Daniel </w:t>
      </w:r>
      <w:proofErr w:type="spell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Sałaga</w:t>
      </w:r>
      <w:proofErr w:type="spellEnd"/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37768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rzedstawiciel studentów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BA2BB6" w:rsidRDefault="00BA2BB6" w:rsidP="00ED1A9F">
      <w:pPr>
        <w:pStyle w:val="paragraph"/>
        <w:spacing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D1A9F" w:rsidRPr="00FE5F16" w:rsidRDefault="00ED1A9F" w:rsidP="00ED1A9F">
      <w:pPr>
        <w:pStyle w:val="paragraph"/>
        <w:spacing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4227C" w:rsidRPr="006F1B04" w:rsidRDefault="0046514B" w:rsidP="006F1B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ierunku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Studiów 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</w:t>
      </w:r>
      <w:r w:rsidR="003B0CCD"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io</w:t>
      </w:r>
      <w:r w:rsidR="00724267"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informatyka i </w:t>
      </w:r>
      <w:r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724267"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naliza </w:t>
      </w:r>
      <w:r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724267"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anyc</w:t>
      </w:r>
      <w:r w:rsidR="00AB6958"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</w:t>
      </w:r>
      <w:r w:rsidR="00AB6958" w:rsidRPr="006F1B0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AB6958" w:rsidRPr="006F1B04">
        <w:rPr>
          <w:rFonts w:asciiTheme="minorHAnsi" w:hAnsiTheme="minorHAnsi" w:cstheme="minorHAnsi"/>
          <w:color w:val="000000" w:themeColor="text1"/>
          <w:sz w:val="22"/>
          <w:szCs w:val="22"/>
        </w:rPr>
        <w:t>w składzie</w:t>
      </w:r>
      <w:r w:rsidR="00A4227C" w:rsidRPr="006F1B0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A4227C" w:rsidRPr="00796CA3" w:rsidRDefault="00796CA3" w:rsidP="00796CA3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Krzysztof Molenda, prof.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A2BB6" w:rsidRPr="00796CA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 Przewodnicząc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y 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(WIPiE)</w:t>
      </w:r>
      <w:r w:rsidR="00BA2BB6" w:rsidRPr="00796CA3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Default="00A4227C" w:rsidP="007F491A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Agnieszka Płażek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A2BB6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(WRE)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796CA3" w:rsidRPr="00FE5F16" w:rsidRDefault="00796CA3" w:rsidP="007F491A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Alicja Macko-Podgórni, prof.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(W</w:t>
      </w:r>
      <w:r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BiO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A4227C" w:rsidRPr="00FE5F16" w:rsidRDefault="00A4227C" w:rsidP="007F491A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Aleksandra Grabowska-Joachimiak, prof.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A2BB6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(WRE)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</w:t>
      </w:r>
      <w:proofErr w:type="spell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Yarema</w:t>
      </w:r>
      <w:proofErr w:type="spell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Prykarpatskyy</w:t>
      </w:r>
      <w:proofErr w:type="spell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prof.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(WIŚIG)</w:t>
      </w:r>
    </w:p>
    <w:p w:rsidR="00A4227C" w:rsidRPr="00FE5F16" w:rsidRDefault="00A4227C" w:rsidP="007F491A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AU"/>
        </w:rPr>
      </w:pP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 xml:space="preserve">dr hab. </w:t>
      </w:r>
      <w:proofErr w:type="spell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>Natali</w:t>
      </w:r>
      <w:r w:rsidR="00CC2BC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>y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>a</w:t>
      </w:r>
      <w:proofErr w:type="spell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 xml:space="preserve"> </w:t>
      </w:r>
      <w:proofErr w:type="spell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>Shakhovska</w:t>
      </w:r>
      <w:proofErr w:type="spell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>, prof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> 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>(WIŚIG)</w:t>
      </w:r>
    </w:p>
    <w:p w:rsidR="00A4227C" w:rsidRPr="00FE5F16" w:rsidRDefault="00A4227C" w:rsidP="007F491A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Małgorzata Czernicka, prof. UR</w:t>
      </w:r>
      <w:r w:rsidR="009C7363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(WBiO)</w:t>
      </w:r>
    </w:p>
    <w:p w:rsidR="00A4227C" w:rsidRPr="00FE5F16" w:rsidRDefault="00A4227C" w:rsidP="007F491A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Karolina Trzyniec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(WIPiE)</w:t>
      </w:r>
    </w:p>
    <w:p w:rsidR="00A4227C" w:rsidRPr="00FE5F16" w:rsidRDefault="00A4227C" w:rsidP="007F491A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Kinga Kowalik-Chanek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A2BB6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(WHiBZ)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Akapitzlist"/>
        <w:numPr>
          <w:ilvl w:val="0"/>
          <w:numId w:val="4"/>
        </w:numPr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Artur Płaneta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AU"/>
        </w:rPr>
        <w:t>(WIŚIG)</w:t>
      </w:r>
    </w:p>
    <w:p w:rsidR="00A4227C" w:rsidRPr="00FE5F16" w:rsidRDefault="00A4227C" w:rsidP="007F491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Julia Schneider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 przedstawiciel studentów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AB6958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31DBD" w:rsidRPr="006F1B04" w:rsidRDefault="0046514B" w:rsidP="006F1B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ierunku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Studiów 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</w:t>
      </w:r>
      <w:r w:rsidR="00AB6958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ztuka </w:t>
      </w:r>
      <w:r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</w:t>
      </w:r>
      <w:r w:rsidR="00AB6958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grodowa </w:t>
      </w:r>
      <w:r w:rsidR="00AB6958" w:rsidRPr="006F1B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składzie:</w:t>
      </w:r>
      <w:r w:rsidR="00AB6958" w:rsidRPr="006F1B0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</w:p>
    <w:p w:rsidR="00A4227C" w:rsidRPr="00FE5F16" w:rsidRDefault="00A4227C" w:rsidP="007F491A">
      <w:pPr>
        <w:pStyle w:val="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Anna Kapczyńska, prof. URK - Przewodnicząca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Bożena Pawłowska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Andrzej Kalisz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Bożena Szewczyk-Taranek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arch. Tatiana Tokarczuk-Błażusiak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Ewa Sitek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Justyna Mazur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136BA4" w:rsidRDefault="00A4227C" w:rsidP="007F491A">
      <w:pPr>
        <w:pStyle w:val="paragraph"/>
        <w:numPr>
          <w:ilvl w:val="0"/>
          <w:numId w:val="5"/>
        </w:numPr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Tomasz Stachura </w:t>
      </w:r>
    </w:p>
    <w:p w:rsidR="00AB6958" w:rsidRPr="00FE5F16" w:rsidRDefault="00A4227C" w:rsidP="007F491A">
      <w:pPr>
        <w:pStyle w:val="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Kinga </w:t>
      </w:r>
      <w:proofErr w:type="spell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Molga</w:t>
      </w:r>
      <w:proofErr w:type="spellEnd"/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9C7363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 przedstawiciel studentów</w:t>
      </w:r>
      <w:r w:rsidR="009C7363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C31DBD" w:rsidRPr="006F1B04" w:rsidRDefault="0046514B" w:rsidP="006F1B04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ierunku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Studiów 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</w:t>
      </w:r>
      <w:r w:rsidR="001E3B47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echnologia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</w:t>
      </w:r>
      <w:r w:rsidR="001E3B47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oślin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</w:t>
      </w:r>
      <w:r w:rsidR="001E3B47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eczniczych </w:t>
      </w:r>
      <w:r w:rsidR="00C31DBD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="00C31DBD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rozdrowotnych</w:t>
      </w:r>
      <w:r w:rsidR="00AB6958" w:rsidRPr="006F1B0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  <w:r w:rsidR="00AB6958" w:rsidRPr="006F1B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składzie</w:t>
      </w:r>
      <w:r w:rsidR="009C7363" w:rsidRPr="006F1B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:rsidR="00645F69" w:rsidRPr="00FE5F16" w:rsidRDefault="00645F69" w:rsidP="007F491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Elżbieta Jędrszczyk - Przewodnicząc</w:t>
      </w:r>
      <w:r w:rsidR="00AB6958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645F69" w:rsidRPr="00FE5F16" w:rsidRDefault="00645F69" w:rsidP="007F491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Anna Kostecka-Gugała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645F69" w:rsidRPr="00FE5F16" w:rsidRDefault="00645F69" w:rsidP="007F491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Katarzyna Stelmach-</w:t>
      </w:r>
      <w:proofErr w:type="spell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Wityk</w:t>
      </w:r>
      <w:proofErr w:type="spellEnd"/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645F69" w:rsidRPr="00FE5F16" w:rsidRDefault="00645F69" w:rsidP="007F491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Iwona Kamińska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645F69" w:rsidRPr="00FE5F16" w:rsidRDefault="00645F69" w:rsidP="007F491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  Joanna Gil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645F69" w:rsidRPr="00FE5F16" w:rsidRDefault="00645F69" w:rsidP="007F491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Barbara Domagała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645F69" w:rsidRPr="00FE5F16" w:rsidRDefault="00645F69" w:rsidP="007F491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Kinga Molik</w:t>
      </w:r>
      <w:r w:rsidR="00AB6958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227C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 przedstawiciel studentów</w:t>
      </w:r>
      <w:r w:rsidR="00A4227C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9C7363" w:rsidRPr="00FE5F16" w:rsidRDefault="009C7363" w:rsidP="009C736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4227C" w:rsidRPr="006F1B04" w:rsidRDefault="0046514B" w:rsidP="006F1B0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ierunku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Studiów 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1E3B47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inogrodnictwo</w:t>
      </w:r>
      <w:r w:rsidR="00C31DBD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</w:t>
      </w:r>
      <w:r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</w:t>
      </w:r>
      <w:r w:rsidR="009C7363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nologia</w:t>
      </w:r>
      <w:r w:rsidR="009C7363" w:rsidRPr="006F1B04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</w:t>
      </w:r>
      <w:r w:rsidR="009C7363" w:rsidRPr="0046514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składzie;</w:t>
      </w:r>
    </w:p>
    <w:p w:rsidR="00A4227C" w:rsidRPr="00FE5F16" w:rsidRDefault="00A4227C" w:rsidP="007F491A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 Maciej Gąstoł, prof. URK– Przewodniczący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9C7363" w:rsidRPr="00FE5F16" w:rsidRDefault="00A4227C" w:rsidP="007F491A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Paweł Kaszycki, prof.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Tomasz Tarko 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(WTŻ)</w:t>
      </w:r>
    </w:p>
    <w:p w:rsidR="00A4227C" w:rsidRPr="00FE5F16" w:rsidRDefault="00A4227C" w:rsidP="007F491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Maria Pobożniak prof.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inż. Magdalena Januszek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A2BB6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(WTŻ)</w:t>
      </w:r>
    </w:p>
    <w:p w:rsidR="009C7363" w:rsidRDefault="00A4227C" w:rsidP="007F491A">
      <w:pPr>
        <w:pStyle w:val="paragraph"/>
        <w:numPr>
          <w:ilvl w:val="0"/>
          <w:numId w:val="8"/>
        </w:numPr>
        <w:ind w:right="-284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Marcelina Reminger</w:t>
      </w:r>
      <w:r w:rsidR="009C7363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796CA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9C7363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rzedstawiciel studentów</w:t>
      </w:r>
      <w:r w:rsidR="009C7363"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7768E" w:rsidRDefault="0037768E" w:rsidP="0037768E">
      <w:pPr>
        <w:pStyle w:val="paragraph"/>
        <w:ind w:right="-284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768E" w:rsidRDefault="0037768E" w:rsidP="0037768E">
      <w:pPr>
        <w:pStyle w:val="paragraph"/>
        <w:ind w:right="-284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768E" w:rsidRPr="00FE5F16" w:rsidRDefault="0037768E" w:rsidP="0037768E">
      <w:pPr>
        <w:pStyle w:val="paragraph"/>
        <w:ind w:right="-28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31DBD" w:rsidRPr="006F1B04" w:rsidRDefault="0046514B" w:rsidP="006F1B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val="en-US"/>
        </w:rPr>
      </w:pP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ierunku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Studiów 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31DBD" w:rsidRPr="00465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International Master of Horticultural Science</w:t>
      </w:r>
      <w:r w:rsidR="009C7363" w:rsidRPr="006F1B04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val="en-US"/>
        </w:rPr>
        <w:t xml:space="preserve"> </w:t>
      </w:r>
      <w:r w:rsidR="009C7363" w:rsidRPr="006F1B0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w </w:t>
      </w:r>
      <w:r w:rsidR="009C7363" w:rsidRPr="006F1B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składzie</w:t>
      </w:r>
      <w:r w:rsidR="009C7363" w:rsidRPr="006F1B0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:</w:t>
      </w:r>
    </w:p>
    <w:p w:rsidR="00A4227C" w:rsidRPr="00FE5F16" w:rsidRDefault="00A4227C" w:rsidP="007F491A">
      <w:pPr>
        <w:pStyle w:val="paragraph"/>
        <w:numPr>
          <w:ilvl w:val="0"/>
          <w:numId w:val="9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Agnieszka Kiełkowska, prof. URK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9C7363"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 Przewodnicząca</w:t>
      </w:r>
    </w:p>
    <w:p w:rsidR="00A4227C" w:rsidRPr="00FE5F16" w:rsidRDefault="00A4227C" w:rsidP="007F491A">
      <w:pPr>
        <w:pStyle w:val="paragraph"/>
        <w:numPr>
          <w:ilvl w:val="0"/>
          <w:numId w:val="9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prof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dr hab. inż. Dariusz Grzebelus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227C" w:rsidRPr="00FE5F16" w:rsidRDefault="00A4227C" w:rsidP="007F491A">
      <w:pPr>
        <w:pStyle w:val="paragraph"/>
        <w:numPr>
          <w:ilvl w:val="0"/>
          <w:numId w:val="9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inż. Krzysztof Tokarz, prof. URK 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9C7363" w:rsidRPr="00FE5F16" w:rsidRDefault="00A4227C" w:rsidP="007F491A">
      <w:pPr>
        <w:pStyle w:val="paragraph"/>
        <w:numPr>
          <w:ilvl w:val="0"/>
          <w:numId w:val="9"/>
        </w:numPr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hab. Jan Błaszczyk</w:t>
      </w:r>
      <w:r w:rsidRPr="00FE5F1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BA2BB6" w:rsidRPr="00FE5F16" w:rsidRDefault="00BA2BB6" w:rsidP="00BA2BB6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C7363" w:rsidRPr="00FE5F16" w:rsidRDefault="0046514B" w:rsidP="006F1B04">
      <w:pPr>
        <w:pStyle w:val="paragraph"/>
        <w:numPr>
          <w:ilvl w:val="0"/>
          <w:numId w:val="12"/>
        </w:numPr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ierunku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Studiów </w:t>
      </w:r>
      <w:r w:rsidRPr="00FE5F1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6F1B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31DBD" w:rsidRPr="00465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Environmental and Plant Biotechnology</w:t>
      </w:r>
      <w:r w:rsidR="009C7363" w:rsidRPr="00FE5F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składzie:</w:t>
      </w:r>
    </w:p>
    <w:p w:rsidR="00A4227C" w:rsidRPr="00FE5F16" w:rsidRDefault="00A4227C" w:rsidP="007F491A">
      <w:pPr>
        <w:pStyle w:val="paragraph"/>
        <w:numPr>
          <w:ilvl w:val="0"/>
          <w:numId w:val="10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inż. Wojciech Makowski – Przewodniczący </w:t>
      </w:r>
    </w:p>
    <w:p w:rsidR="00A4227C" w:rsidRDefault="00A4227C" w:rsidP="007F491A">
      <w:pPr>
        <w:pStyle w:val="Akapitzlist"/>
        <w:numPr>
          <w:ilvl w:val="0"/>
          <w:numId w:val="10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hab. Marek Szklarczyk, prof. URK </w:t>
      </w:r>
    </w:p>
    <w:p w:rsidR="00B0174B" w:rsidRPr="00B0174B" w:rsidRDefault="00B0174B" w:rsidP="00B0174B">
      <w:pPr>
        <w:pStyle w:val="Akapitzlist"/>
        <w:numPr>
          <w:ilvl w:val="0"/>
          <w:numId w:val="10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hab. Joanna Augustynowicz, prof. URK </w:t>
      </w:r>
    </w:p>
    <w:p w:rsidR="00A4227C" w:rsidRPr="00FE5F16" w:rsidRDefault="00A4227C" w:rsidP="007F491A">
      <w:pPr>
        <w:pStyle w:val="Akapitzlist"/>
        <w:numPr>
          <w:ilvl w:val="0"/>
          <w:numId w:val="10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inż. Małgorzata Czernicka, prof. URK </w:t>
      </w:r>
    </w:p>
    <w:p w:rsidR="00A4227C" w:rsidRPr="00FE5F16" w:rsidRDefault="00A4227C" w:rsidP="007F491A">
      <w:pPr>
        <w:pStyle w:val="Akapitzlist"/>
        <w:numPr>
          <w:ilvl w:val="0"/>
          <w:numId w:val="10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dr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inż. Anna Kołton, prof. URK </w:t>
      </w:r>
    </w:p>
    <w:p w:rsidR="002931A6" w:rsidRPr="00FE5F16" w:rsidRDefault="002931A6" w:rsidP="002E668F">
      <w:pPr>
        <w:pStyle w:val="Tekstpodstawowy"/>
        <w:widowControl w:val="0"/>
        <w:spacing w:after="0" w:line="276" w:lineRule="auto"/>
        <w:ind w:left="714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:rsidR="00AB6958" w:rsidRPr="00FE5F16" w:rsidRDefault="002931A6" w:rsidP="009C7363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§ 2</w:t>
      </w:r>
    </w:p>
    <w:p w:rsidR="002931A6" w:rsidRPr="00FE5F16" w:rsidRDefault="005C7D22" w:rsidP="002E668F">
      <w:pPr>
        <w:pStyle w:val="Nagwek3"/>
        <w:widowControl w:val="0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</w:pPr>
      <w:r w:rsidRPr="00FE5F16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Zadania</w:t>
      </w:r>
      <w:r w:rsidR="002931A6" w:rsidRPr="00FE5F16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 xml:space="preserve"> </w:t>
      </w:r>
      <w:r w:rsidR="005A4E57" w:rsidRPr="00FE5F16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R</w:t>
      </w:r>
      <w:r w:rsidR="002931A6" w:rsidRPr="00FE5F16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ad</w:t>
      </w:r>
      <w:r w:rsidR="00641CA8" w:rsidRPr="00FE5F16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y</w:t>
      </w:r>
      <w:r w:rsidR="002931A6" w:rsidRPr="00FE5F16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: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analiza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zgodności koncepcji kształcenia na kierunku studiów z Misją i Strategią Uczelni;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definiowanie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właściwej dla kierunku i poziomu studiów sylwetki absolwenta;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dokonywanie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modyfikacji w programie(ach) studiów, wynikających ze zmiany zapisów</w:t>
      </w:r>
    </w:p>
    <w:p w:rsidR="00B70470" w:rsidRPr="00FE5F16" w:rsidRDefault="00B70470" w:rsidP="009C7363">
      <w:pPr>
        <w:pStyle w:val="Akapitzlis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prawie powszechnie obowiązującym i przepisach wewnętrznych Uczelni oraz z zaleceń</w:t>
      </w:r>
      <w:r w:rsidR="00A4227C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Polskiej Komisji Akredytacyjnej, działań doskonalących USZJK lub wynikających z analizy</w:t>
      </w:r>
      <w:r w:rsidR="00A4227C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potrzeb rynku pracy;</w:t>
      </w:r>
    </w:p>
    <w:p w:rsidR="00B70470" w:rsidRPr="00FE5F16" w:rsidRDefault="00B70470" w:rsidP="00B0174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dbałość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zapewnienie właściwej konstrukcji programu(ów) studiów (koncepcja, cele</w:t>
      </w:r>
    </w:p>
    <w:p w:rsidR="00B70470" w:rsidRPr="00FE5F16" w:rsidRDefault="00B70470" w:rsidP="00B0174B">
      <w:pPr>
        <w:pStyle w:val="Akapitzlist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kształcenia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efekty uczenia się);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współpraca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interesariuszami wewnętrznymi i z otoczeniem społeczno-gospodarczym</w:t>
      </w:r>
    </w:p>
    <w:p w:rsidR="00B70470" w:rsidRPr="00FE5F16" w:rsidRDefault="00B70470" w:rsidP="009C7363">
      <w:pPr>
        <w:pStyle w:val="Akapitzlis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konstruowaniu, realizacji i doskonaleniu programu(ów) studiów;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monitorowanie realizacji programu(ów) studiów (treści programowe, harmonogram, </w:t>
      </w: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formy</w:t>
      </w:r>
      <w:r w:rsidR="009C7363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organizacja zajęć, metody kształcenia, praktyki zawodowe, organizacja procesu nauczania</w:t>
      </w:r>
      <w:r w:rsidR="00724267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7363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i uczenia się);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monitorowanie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infrastruktury i zasobów edukacyjnych wykorzystywanych w procesie</w:t>
      </w:r>
    </w:p>
    <w:p w:rsidR="00B70470" w:rsidRPr="00FE5F16" w:rsidRDefault="00B70470" w:rsidP="009C7363">
      <w:pPr>
        <w:pStyle w:val="Akapitzlis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kształcenia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kierunku oraz proponowanie działań doskonalących;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monitorowanie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kompetencji, doświadczenia, kwalifikacji i liczebności kadry prowadzącej</w:t>
      </w:r>
    </w:p>
    <w:p w:rsidR="00B70470" w:rsidRPr="00FE5F16" w:rsidRDefault="00B70470" w:rsidP="009C7363">
      <w:pPr>
        <w:pStyle w:val="Akapitzlis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kształcenie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kierunku oraz rozwoju i doskonalenia kadry;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opracowanie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doskonalenie merytorycznych i technicznych wytycznych dotyczących</w:t>
      </w:r>
    </w:p>
    <w:p w:rsidR="00B70470" w:rsidRPr="00FE5F16" w:rsidRDefault="00B70470" w:rsidP="009C7363">
      <w:pPr>
        <w:pStyle w:val="Akapitzlis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przygotowania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 dyplomowych na kierunku;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opiniowanie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zgodności propozycji tematów i zakresu prac dyplomowych z kierunkiem</w:t>
      </w:r>
    </w:p>
    <w:p w:rsidR="00B70470" w:rsidRPr="00FE5F16" w:rsidRDefault="00B70470" w:rsidP="009C7363">
      <w:pPr>
        <w:pStyle w:val="Akapitzlis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poziomem studiów oraz weryfikacja kompetencji promotorów w tym zakresie;</w:t>
      </w:r>
    </w:p>
    <w:p w:rsidR="00B70470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zgłaszanie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Przewodniczącemu Rady wszelkich trudności oraz inicjatyw związanych</w:t>
      </w:r>
    </w:p>
    <w:p w:rsidR="00B70470" w:rsidRPr="00FE5F16" w:rsidRDefault="00B70470" w:rsidP="009C7363">
      <w:pPr>
        <w:pStyle w:val="Akapitzlis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właściwą realizacją procesu kształcenia na kierunku;</w:t>
      </w:r>
    </w:p>
    <w:p w:rsidR="002E668F" w:rsidRPr="00FE5F16" w:rsidRDefault="00B70470" w:rsidP="007F491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inne</w:t>
      </w:r>
      <w:proofErr w:type="gramEnd"/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zadania zlecone przez Dziekana, dotyczące danego kierunku studiów</w:t>
      </w:r>
      <w:r w:rsidR="005A4E57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931A6" w:rsidRPr="00FE5F16" w:rsidRDefault="002931A6" w:rsidP="002E668F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§ 3</w:t>
      </w:r>
    </w:p>
    <w:p w:rsidR="002931A6" w:rsidRPr="00FE5F16" w:rsidRDefault="002931A6" w:rsidP="002E668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931A6" w:rsidRPr="00FE5F16" w:rsidRDefault="002931A6" w:rsidP="002E668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Zarządzenie wchodzi w życie z dniem podpisania.</w:t>
      </w:r>
    </w:p>
    <w:p w:rsidR="002931A6" w:rsidRPr="00FE5F16" w:rsidRDefault="002931A6" w:rsidP="002E668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31DBD" w:rsidRPr="00FE5F16" w:rsidRDefault="00C31DBD" w:rsidP="00BA2BB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A2BB6" w:rsidRPr="00FE5F16" w:rsidRDefault="00BA2BB6" w:rsidP="00BA2BB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A2BB6" w:rsidRPr="00FE5F16" w:rsidRDefault="00BA2BB6" w:rsidP="00BA2BB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16D1" w:rsidRDefault="003C16D1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31DBD" w:rsidRPr="00FE5F16" w:rsidRDefault="00C31DBD" w:rsidP="00C31DB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Kraków</w:t>
      </w:r>
      <w:r w:rsidR="00641CA8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, dnia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174B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stycznia</w:t>
      </w:r>
      <w:r w:rsidR="00641CA8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3B0CCD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641CA8" w:rsidRPr="00FE5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3C16D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bookmarkStart w:id="0" w:name="_GoBack"/>
      <w:bookmarkEnd w:id="0"/>
    </w:p>
    <w:sectPr w:rsidR="00C31DBD" w:rsidRPr="00FE5F16" w:rsidSect="00BA2B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A6" w:rsidRDefault="00987BA6" w:rsidP="00FA2986">
      <w:r>
        <w:separator/>
      </w:r>
    </w:p>
  </w:endnote>
  <w:endnote w:type="continuationSeparator" w:id="0">
    <w:p w:rsidR="00987BA6" w:rsidRDefault="00987BA6" w:rsidP="00FA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A8" w:rsidRDefault="00E722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A8" w:rsidRDefault="00E722A8" w:rsidP="00E722A8">
    <w:pPr>
      <w:jc w:val="center"/>
      <w:rPr>
        <w:rFonts w:ascii="Cambria" w:hAnsi="Cambria"/>
        <w:color w:val="1F497D"/>
        <w:sz w:val="18"/>
        <w:szCs w:val="18"/>
      </w:rPr>
    </w:pPr>
  </w:p>
  <w:p w:rsidR="00E722A8" w:rsidRPr="00160378" w:rsidRDefault="00E722A8" w:rsidP="00E722A8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r w:rsidR="00987BA6">
      <w:fldChar w:fldCharType="begin"/>
    </w:r>
    <w:r w:rsidR="00987BA6" w:rsidRPr="003C16D1">
      <w:rPr>
        <w:lang w:val="en-AU"/>
      </w:rPr>
      <w:instrText xml:space="preserve"> HYPERLINK "mailto:wbio@urk.edu.pl" </w:instrText>
    </w:r>
    <w:r w:rsidR="00987BA6">
      <w:fldChar w:fldCharType="separate"/>
    </w:r>
    <w:r w:rsidRPr="0009743E">
      <w:rPr>
        <w:rStyle w:val="Hipercze"/>
        <w:rFonts w:ascii="Cambria" w:hAnsi="Cambria"/>
        <w:color w:val="1F497D"/>
        <w:sz w:val="18"/>
        <w:szCs w:val="18"/>
        <w:lang w:val="en-US"/>
      </w:rPr>
      <w:t>wbio@urk.edu.pl</w:t>
    </w:r>
    <w:r w:rsidR="00987BA6">
      <w:rPr>
        <w:rStyle w:val="Hipercze"/>
        <w:rFonts w:ascii="Cambria" w:hAnsi="Cambria"/>
        <w:color w:val="1F497D"/>
        <w:sz w:val="18"/>
        <w:szCs w:val="18"/>
        <w:lang w:val="en-US"/>
      </w:rPr>
      <w:fldChar w:fldCharType="end"/>
    </w:r>
  </w:p>
  <w:p w:rsidR="00FA2986" w:rsidRPr="00E722A8" w:rsidRDefault="00E722A8" w:rsidP="00E722A8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A8" w:rsidRDefault="00E72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A6" w:rsidRDefault="00987BA6" w:rsidP="00FA2986">
      <w:r>
        <w:separator/>
      </w:r>
    </w:p>
  </w:footnote>
  <w:footnote w:type="continuationSeparator" w:id="0">
    <w:p w:rsidR="00987BA6" w:rsidRDefault="00987BA6" w:rsidP="00FA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A8" w:rsidRDefault="00E722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6" w:rsidRDefault="00FA2986" w:rsidP="00FA2986">
    <w:pPr>
      <w:pStyle w:val="Nagwek"/>
    </w:pPr>
  </w:p>
  <w:p w:rsidR="00FA2986" w:rsidRDefault="00FA2986" w:rsidP="00FA2986">
    <w:pPr>
      <w:pStyle w:val="Nagwek"/>
    </w:pPr>
  </w:p>
  <w:p w:rsidR="00FA2986" w:rsidRDefault="00FA2986" w:rsidP="00FA2986">
    <w:pPr>
      <w:pStyle w:val="Nagwek"/>
    </w:pPr>
  </w:p>
  <w:p w:rsidR="00FA2986" w:rsidRDefault="00FA2986" w:rsidP="00FA2986">
    <w:pPr>
      <w:pStyle w:val="Nagwek"/>
    </w:pPr>
  </w:p>
  <w:p w:rsidR="00FA2986" w:rsidRPr="00C443FA" w:rsidRDefault="00FA2986" w:rsidP="00FA2986">
    <w:pPr>
      <w:pStyle w:val="Nagwek"/>
      <w:tabs>
        <w:tab w:val="clear" w:pos="4536"/>
        <w:tab w:val="clear" w:pos="9072"/>
        <w:tab w:val="left" w:pos="1950"/>
      </w:tabs>
      <w:rPr>
        <w:sz w:val="20"/>
        <w:szCs w:val="20"/>
      </w:rPr>
    </w:pPr>
    <w:r>
      <w:t xml:space="preserve">                              </w:t>
    </w:r>
    <w:r w:rsidRPr="00C443FA">
      <w:rPr>
        <w:color w:val="1F497D" w:themeColor="text2"/>
        <w:sz w:val="20"/>
        <w:szCs w:val="20"/>
      </w:rPr>
      <w:t>Wydział Biotechnologii i Ogrodnictwa</w:t>
    </w:r>
  </w:p>
  <w:p w:rsidR="00FA2986" w:rsidRDefault="00FA298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0F2B19B" wp14:editId="09946173">
          <wp:simplePos x="0" y="0"/>
          <wp:positionH relativeFrom="page">
            <wp:posOffset>1296035</wp:posOffset>
          </wp:positionH>
          <wp:positionV relativeFrom="page">
            <wp:posOffset>252095</wp:posOffset>
          </wp:positionV>
          <wp:extent cx="3204210" cy="864235"/>
          <wp:effectExtent l="0" t="0" r="0" b="0"/>
          <wp:wrapNone/>
          <wp:docPr id="1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A8" w:rsidRDefault="00E722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BA3"/>
    <w:multiLevelType w:val="hybridMultilevel"/>
    <w:tmpl w:val="0E124D2E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91FE2"/>
    <w:multiLevelType w:val="hybridMultilevel"/>
    <w:tmpl w:val="342E2040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B14D3"/>
    <w:multiLevelType w:val="hybridMultilevel"/>
    <w:tmpl w:val="117C2CFA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E733C"/>
    <w:multiLevelType w:val="hybridMultilevel"/>
    <w:tmpl w:val="1F242286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711A8"/>
    <w:multiLevelType w:val="hybridMultilevel"/>
    <w:tmpl w:val="8468F2F0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C7B9D"/>
    <w:multiLevelType w:val="hybridMultilevel"/>
    <w:tmpl w:val="4B1A77B8"/>
    <w:lvl w:ilvl="0" w:tplc="7FE26244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F6DA2"/>
    <w:multiLevelType w:val="hybridMultilevel"/>
    <w:tmpl w:val="0AD632CC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11077"/>
    <w:multiLevelType w:val="hybridMultilevel"/>
    <w:tmpl w:val="85F6A5F6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06743"/>
    <w:multiLevelType w:val="hybridMultilevel"/>
    <w:tmpl w:val="4E48AB66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92120"/>
    <w:multiLevelType w:val="hybridMultilevel"/>
    <w:tmpl w:val="2696BA5A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C4E81"/>
    <w:multiLevelType w:val="hybridMultilevel"/>
    <w:tmpl w:val="15E44FB2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93872"/>
    <w:multiLevelType w:val="hybridMultilevel"/>
    <w:tmpl w:val="1F08C072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D4"/>
    <w:rsid w:val="000067F7"/>
    <w:rsid w:val="0003740A"/>
    <w:rsid w:val="00050EA4"/>
    <w:rsid w:val="00067ACD"/>
    <w:rsid w:val="00084639"/>
    <w:rsid w:val="000856A9"/>
    <w:rsid w:val="00090519"/>
    <w:rsid w:val="000A2F00"/>
    <w:rsid w:val="000B02CF"/>
    <w:rsid w:val="000C2838"/>
    <w:rsid w:val="00115549"/>
    <w:rsid w:val="00117CAC"/>
    <w:rsid w:val="00127FD0"/>
    <w:rsid w:val="00136BA4"/>
    <w:rsid w:val="001B25A7"/>
    <w:rsid w:val="001E3B47"/>
    <w:rsid w:val="001E3CF4"/>
    <w:rsid w:val="00202CB9"/>
    <w:rsid w:val="00237FF6"/>
    <w:rsid w:val="00242D2C"/>
    <w:rsid w:val="002931A6"/>
    <w:rsid w:val="002B22FB"/>
    <w:rsid w:val="002E668F"/>
    <w:rsid w:val="002E6B93"/>
    <w:rsid w:val="00300699"/>
    <w:rsid w:val="0030151E"/>
    <w:rsid w:val="00314FE3"/>
    <w:rsid w:val="0033514E"/>
    <w:rsid w:val="0034393D"/>
    <w:rsid w:val="00347717"/>
    <w:rsid w:val="00367576"/>
    <w:rsid w:val="0037768E"/>
    <w:rsid w:val="00381C3E"/>
    <w:rsid w:val="003A7E3B"/>
    <w:rsid w:val="003B0CCD"/>
    <w:rsid w:val="003B0E89"/>
    <w:rsid w:val="003C16D1"/>
    <w:rsid w:val="003C2E8C"/>
    <w:rsid w:val="003F6B42"/>
    <w:rsid w:val="00410642"/>
    <w:rsid w:val="00417452"/>
    <w:rsid w:val="00454F02"/>
    <w:rsid w:val="0046514B"/>
    <w:rsid w:val="004865D8"/>
    <w:rsid w:val="00486836"/>
    <w:rsid w:val="0049006B"/>
    <w:rsid w:val="004A35F3"/>
    <w:rsid w:val="004A5A63"/>
    <w:rsid w:val="004C3158"/>
    <w:rsid w:val="004F33C9"/>
    <w:rsid w:val="00512F76"/>
    <w:rsid w:val="00516901"/>
    <w:rsid w:val="005367CD"/>
    <w:rsid w:val="00560A21"/>
    <w:rsid w:val="0057117C"/>
    <w:rsid w:val="00575339"/>
    <w:rsid w:val="005A4E57"/>
    <w:rsid w:val="005B191F"/>
    <w:rsid w:val="005B7A0E"/>
    <w:rsid w:val="005C5844"/>
    <w:rsid w:val="005C7D22"/>
    <w:rsid w:val="00616CBD"/>
    <w:rsid w:val="00641CA8"/>
    <w:rsid w:val="00643B1F"/>
    <w:rsid w:val="00645F69"/>
    <w:rsid w:val="00681A35"/>
    <w:rsid w:val="00694F6C"/>
    <w:rsid w:val="006E61FA"/>
    <w:rsid w:val="006F1B04"/>
    <w:rsid w:val="006F4A39"/>
    <w:rsid w:val="00724267"/>
    <w:rsid w:val="00740708"/>
    <w:rsid w:val="00743C92"/>
    <w:rsid w:val="00753CD4"/>
    <w:rsid w:val="00796CA3"/>
    <w:rsid w:val="007C32FD"/>
    <w:rsid w:val="007E7296"/>
    <w:rsid w:val="007F491A"/>
    <w:rsid w:val="0080033C"/>
    <w:rsid w:val="00804C55"/>
    <w:rsid w:val="00815D4D"/>
    <w:rsid w:val="00830A77"/>
    <w:rsid w:val="008354BA"/>
    <w:rsid w:val="00844A26"/>
    <w:rsid w:val="008603FF"/>
    <w:rsid w:val="00867600"/>
    <w:rsid w:val="00871E71"/>
    <w:rsid w:val="008745CE"/>
    <w:rsid w:val="00892D30"/>
    <w:rsid w:val="008C7E2B"/>
    <w:rsid w:val="008D1AED"/>
    <w:rsid w:val="008D52A9"/>
    <w:rsid w:val="008F6CE3"/>
    <w:rsid w:val="00932FA2"/>
    <w:rsid w:val="00945873"/>
    <w:rsid w:val="00957213"/>
    <w:rsid w:val="00986676"/>
    <w:rsid w:val="00987BA6"/>
    <w:rsid w:val="00991FF7"/>
    <w:rsid w:val="009C075E"/>
    <w:rsid w:val="009C7363"/>
    <w:rsid w:val="009D611D"/>
    <w:rsid w:val="00A1172A"/>
    <w:rsid w:val="00A27693"/>
    <w:rsid w:val="00A27FF7"/>
    <w:rsid w:val="00A300C1"/>
    <w:rsid w:val="00A4227C"/>
    <w:rsid w:val="00A664A1"/>
    <w:rsid w:val="00A75C8D"/>
    <w:rsid w:val="00A92E25"/>
    <w:rsid w:val="00A93E3F"/>
    <w:rsid w:val="00AB44DB"/>
    <w:rsid w:val="00AB6958"/>
    <w:rsid w:val="00AD7251"/>
    <w:rsid w:val="00AF12F2"/>
    <w:rsid w:val="00AF2A21"/>
    <w:rsid w:val="00B004AA"/>
    <w:rsid w:val="00B0174B"/>
    <w:rsid w:val="00B24544"/>
    <w:rsid w:val="00B278F9"/>
    <w:rsid w:val="00B41EF5"/>
    <w:rsid w:val="00B52B3A"/>
    <w:rsid w:val="00B70470"/>
    <w:rsid w:val="00B73E52"/>
    <w:rsid w:val="00B83099"/>
    <w:rsid w:val="00BA2BB6"/>
    <w:rsid w:val="00BA5C59"/>
    <w:rsid w:val="00BC193E"/>
    <w:rsid w:val="00C31DBD"/>
    <w:rsid w:val="00C374A7"/>
    <w:rsid w:val="00C40EAE"/>
    <w:rsid w:val="00C56B3B"/>
    <w:rsid w:val="00C74F14"/>
    <w:rsid w:val="00C75746"/>
    <w:rsid w:val="00C97FAD"/>
    <w:rsid w:val="00CB185F"/>
    <w:rsid w:val="00CC2BC3"/>
    <w:rsid w:val="00CD6C54"/>
    <w:rsid w:val="00D00FA8"/>
    <w:rsid w:val="00D01E0E"/>
    <w:rsid w:val="00D67114"/>
    <w:rsid w:val="00D71ED8"/>
    <w:rsid w:val="00D74C78"/>
    <w:rsid w:val="00DB1B12"/>
    <w:rsid w:val="00DE79D3"/>
    <w:rsid w:val="00DF0767"/>
    <w:rsid w:val="00E002C1"/>
    <w:rsid w:val="00E03C80"/>
    <w:rsid w:val="00E722A8"/>
    <w:rsid w:val="00E76E62"/>
    <w:rsid w:val="00EB0B95"/>
    <w:rsid w:val="00EC23A4"/>
    <w:rsid w:val="00ED1A9F"/>
    <w:rsid w:val="00ED27DE"/>
    <w:rsid w:val="00ED5E31"/>
    <w:rsid w:val="00EE1DEA"/>
    <w:rsid w:val="00F110B3"/>
    <w:rsid w:val="00F11E87"/>
    <w:rsid w:val="00F422D9"/>
    <w:rsid w:val="00F568C7"/>
    <w:rsid w:val="00F73C7C"/>
    <w:rsid w:val="00F74CB6"/>
    <w:rsid w:val="00F97345"/>
    <w:rsid w:val="00F974A4"/>
    <w:rsid w:val="00F97626"/>
    <w:rsid w:val="00FA173D"/>
    <w:rsid w:val="00FA2986"/>
    <w:rsid w:val="00FA3C3F"/>
    <w:rsid w:val="00FB1464"/>
    <w:rsid w:val="00FE5F16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53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3C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2">
    <w:name w:val="h2"/>
    <w:basedOn w:val="Domylnaczcionkaakapitu"/>
    <w:rsid w:val="00753CD4"/>
  </w:style>
  <w:style w:type="character" w:customStyle="1" w:styleId="h1">
    <w:name w:val="h1"/>
    <w:basedOn w:val="Domylnaczcionkaakapitu"/>
    <w:rsid w:val="00753CD4"/>
  </w:style>
  <w:style w:type="character" w:customStyle="1" w:styleId="highlight">
    <w:name w:val="highlight"/>
    <w:basedOn w:val="Domylnaczcionkaakapitu"/>
    <w:rsid w:val="000C2838"/>
  </w:style>
  <w:style w:type="paragraph" w:styleId="Akapitzlist">
    <w:name w:val="List Paragraph"/>
    <w:basedOn w:val="Normalny"/>
    <w:uiPriority w:val="34"/>
    <w:qFormat/>
    <w:rsid w:val="008676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0EA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EA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E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9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9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645F6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45F69"/>
  </w:style>
  <w:style w:type="character" w:customStyle="1" w:styleId="eop">
    <w:name w:val="eop"/>
    <w:basedOn w:val="Domylnaczcionkaakapitu"/>
    <w:rsid w:val="00645F69"/>
  </w:style>
  <w:style w:type="character" w:customStyle="1" w:styleId="tabchar">
    <w:name w:val="tabchar"/>
    <w:basedOn w:val="Domylnaczcionkaakapitu"/>
    <w:rsid w:val="00A4227C"/>
  </w:style>
  <w:style w:type="character" w:styleId="Hipercze">
    <w:name w:val="Hyperlink"/>
    <w:uiPriority w:val="99"/>
    <w:semiHidden/>
    <w:unhideWhenUsed/>
    <w:rsid w:val="00E722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1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14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53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3C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2">
    <w:name w:val="h2"/>
    <w:basedOn w:val="Domylnaczcionkaakapitu"/>
    <w:rsid w:val="00753CD4"/>
  </w:style>
  <w:style w:type="character" w:customStyle="1" w:styleId="h1">
    <w:name w:val="h1"/>
    <w:basedOn w:val="Domylnaczcionkaakapitu"/>
    <w:rsid w:val="00753CD4"/>
  </w:style>
  <w:style w:type="character" w:customStyle="1" w:styleId="highlight">
    <w:name w:val="highlight"/>
    <w:basedOn w:val="Domylnaczcionkaakapitu"/>
    <w:rsid w:val="000C2838"/>
  </w:style>
  <w:style w:type="paragraph" w:styleId="Akapitzlist">
    <w:name w:val="List Paragraph"/>
    <w:basedOn w:val="Normalny"/>
    <w:uiPriority w:val="34"/>
    <w:qFormat/>
    <w:rsid w:val="008676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0EA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EA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E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9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9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645F6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45F69"/>
  </w:style>
  <w:style w:type="character" w:customStyle="1" w:styleId="eop">
    <w:name w:val="eop"/>
    <w:basedOn w:val="Domylnaczcionkaakapitu"/>
    <w:rsid w:val="00645F69"/>
  </w:style>
  <w:style w:type="character" w:customStyle="1" w:styleId="tabchar">
    <w:name w:val="tabchar"/>
    <w:basedOn w:val="Domylnaczcionkaakapitu"/>
    <w:rsid w:val="00A4227C"/>
  </w:style>
  <w:style w:type="character" w:styleId="Hipercze">
    <w:name w:val="Hyperlink"/>
    <w:uiPriority w:val="99"/>
    <w:semiHidden/>
    <w:unhideWhenUsed/>
    <w:rsid w:val="00E722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1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1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EDA3-BE01-4CCF-B4AE-070718CA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800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Zadania Rady:</vt:lpstr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21</cp:revision>
  <cp:lastPrinted>2025-02-23T07:47:00Z</cp:lastPrinted>
  <dcterms:created xsi:type="dcterms:W3CDTF">2025-01-05T09:30:00Z</dcterms:created>
  <dcterms:modified xsi:type="dcterms:W3CDTF">2025-02-23T07:47:00Z</dcterms:modified>
</cp:coreProperties>
</file>