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E1" w:rsidRPr="00053094" w:rsidRDefault="004C0DE1" w:rsidP="00A9652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</w:pPr>
      <w:r w:rsidRPr="00053094">
        <w:rPr>
          <w:rFonts w:asciiTheme="minorHAnsi" w:hAnsiTheme="minorHAnsi" w:cstheme="minorHAnsi"/>
          <w:b/>
          <w:sz w:val="28"/>
          <w:szCs w:val="28"/>
        </w:rPr>
        <w:t>Zagadnienia do egzaminu inżynierskiego</w:t>
      </w:r>
    </w:p>
    <w:p w:rsidR="00A9652B" w:rsidRPr="00053094" w:rsidRDefault="00053094" w:rsidP="00A9652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</w:pPr>
      <w:r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  <w:t>k</w:t>
      </w:r>
      <w:r w:rsidR="00A9652B" w:rsidRPr="00053094"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  <w:t xml:space="preserve">ierunek </w:t>
      </w:r>
      <w:r w:rsidR="00942AF4"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  <w:t>o</w:t>
      </w:r>
      <w:bookmarkStart w:id="0" w:name="_GoBack"/>
      <w:bookmarkEnd w:id="0"/>
      <w:r w:rsidR="00A9652B" w:rsidRPr="00053094"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  <w:t>grodnictwo</w:t>
      </w:r>
    </w:p>
    <w:p w:rsidR="00A9652B" w:rsidRPr="00053094" w:rsidRDefault="00A9652B" w:rsidP="00A9652B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b/>
          <w:bCs/>
          <w:lang w:eastAsia="pl-PL"/>
        </w:rPr>
      </w:pPr>
    </w:p>
    <w:p w:rsidR="00957FB9" w:rsidRPr="00053094" w:rsidRDefault="00957FB9" w:rsidP="00053094">
      <w:pPr>
        <w:shd w:val="clear" w:color="auto" w:fill="FDE9D9" w:themeFill="accent6" w:themeFillTint="33"/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KIERUNKOWE</w:t>
      </w:r>
    </w:p>
    <w:p w:rsidR="00053094" w:rsidRDefault="00957FB9" w:rsidP="0005309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Rośliny ozdobne</w:t>
      </w:r>
      <w:r w:rsidR="00053094" w:rsidRPr="00053094">
        <w:rPr>
          <w:rFonts w:asciiTheme="minorHAnsi" w:eastAsia="Times New Roman" w:hAnsiTheme="minorHAnsi" w:cs="Arial"/>
          <w:lang w:eastAsia="pl-PL"/>
        </w:rPr>
        <w:t xml:space="preserve"> 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Wymagania roślin ozdobnych w aspekcie pocho</w:t>
      </w:r>
      <w:r w:rsidR="00053094">
        <w:rPr>
          <w:rFonts w:asciiTheme="minorHAnsi" w:eastAsia="Times New Roman" w:hAnsiTheme="minorHAnsi" w:cs="Arial"/>
          <w:lang w:eastAsia="pl-PL"/>
        </w:rPr>
        <w:t>dzenia (strefy klimatyczne).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Uprawa rośli</w:t>
      </w:r>
      <w:r w:rsidR="00053094">
        <w:rPr>
          <w:rFonts w:asciiTheme="minorHAnsi" w:eastAsia="Times New Roman" w:hAnsiTheme="minorHAnsi" w:cs="Arial"/>
          <w:lang w:eastAsia="pl-PL"/>
        </w:rPr>
        <w:t>n ozdobnych na kwiaty cięte.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 xml:space="preserve">Uprawa i zastosowanie roślin </w:t>
      </w:r>
      <w:r w:rsidR="00053094">
        <w:rPr>
          <w:rFonts w:asciiTheme="minorHAnsi" w:eastAsia="Times New Roman" w:hAnsiTheme="minorHAnsi" w:cs="Arial"/>
          <w:lang w:eastAsia="pl-PL"/>
        </w:rPr>
        <w:t>jednorocznych i dwuletnich.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Charakterystyka bylin i ich zast</w:t>
      </w:r>
      <w:r w:rsidR="00053094">
        <w:rPr>
          <w:rFonts w:asciiTheme="minorHAnsi" w:eastAsia="Times New Roman" w:hAnsiTheme="minorHAnsi" w:cs="Arial"/>
          <w:lang w:eastAsia="pl-PL"/>
        </w:rPr>
        <w:t>osowanie w terenach zieleni.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Wymagania i zasto</w:t>
      </w:r>
      <w:r w:rsidR="00053094">
        <w:rPr>
          <w:rFonts w:asciiTheme="minorHAnsi" w:eastAsia="Times New Roman" w:hAnsiTheme="minorHAnsi" w:cs="Arial"/>
          <w:lang w:eastAsia="pl-PL"/>
        </w:rPr>
        <w:t>sowanie roślin doniczkowych.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Rozmnażani</w:t>
      </w:r>
      <w:r w:rsidR="00053094">
        <w:rPr>
          <w:rFonts w:asciiTheme="minorHAnsi" w:eastAsia="Times New Roman" w:hAnsiTheme="minorHAnsi" w:cs="Arial"/>
          <w:lang w:eastAsia="pl-PL"/>
        </w:rPr>
        <w:t>e zielnych roślin ozdobnych.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Metody regulacji wzrostu</w:t>
      </w:r>
      <w:r w:rsidR="00053094">
        <w:rPr>
          <w:rFonts w:asciiTheme="minorHAnsi" w:eastAsia="Times New Roman" w:hAnsiTheme="minorHAnsi" w:cs="Arial"/>
          <w:lang w:eastAsia="pl-PL"/>
        </w:rPr>
        <w:t xml:space="preserve"> i pokroju roślin ozdobnych.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Sterowanie procesem k</w:t>
      </w:r>
      <w:r w:rsidR="00053094">
        <w:rPr>
          <w:rFonts w:asciiTheme="minorHAnsi" w:eastAsia="Times New Roman" w:hAnsiTheme="minorHAnsi" w:cs="Arial"/>
          <w:lang w:eastAsia="pl-PL"/>
        </w:rPr>
        <w:t xml:space="preserve">witnienia roślin ozdobnych. 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24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Sposoby przedłużania</w:t>
      </w:r>
      <w:r w:rsidR="00053094">
        <w:rPr>
          <w:rFonts w:asciiTheme="minorHAnsi" w:eastAsia="Times New Roman" w:hAnsiTheme="minorHAnsi" w:cs="Arial"/>
          <w:lang w:eastAsia="pl-PL"/>
        </w:rPr>
        <w:t xml:space="preserve"> trwałości kwiatów ciętych.</w:t>
      </w:r>
    </w:p>
    <w:p w:rsidR="00053094" w:rsidRDefault="00957FB9" w:rsidP="00053094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Pielęgnacja roślin ozdobnych w terenach zieleni</w:t>
      </w:r>
    </w:p>
    <w:p w:rsidR="00053094" w:rsidRDefault="00053094" w:rsidP="00053094">
      <w:pPr>
        <w:spacing w:after="0" w:line="240" w:lineRule="auto"/>
        <w:rPr>
          <w:rFonts w:asciiTheme="minorHAnsi" w:eastAsia="Times New Roman" w:hAnsiTheme="minorHAnsi" w:cs="Arial"/>
          <w:b/>
          <w:bCs/>
          <w:lang w:eastAsia="pl-PL"/>
        </w:rPr>
      </w:pPr>
    </w:p>
    <w:p w:rsidR="00053094" w:rsidRPr="00053094" w:rsidRDefault="00957FB9" w:rsidP="00353EC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Warzywnictwo</w:t>
      </w:r>
      <w:r w:rsidR="00053094" w:rsidRPr="00053094">
        <w:rPr>
          <w:rFonts w:asciiTheme="minorHAnsi" w:eastAsia="Times New Roman" w:hAnsiTheme="minorHAnsi" w:cs="Arial"/>
          <w:lang w:eastAsia="pl-PL"/>
        </w:rPr>
        <w:t xml:space="preserve"> 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Charakterystyka roślin warzywnych z uwzględnieniem</w:t>
      </w:r>
      <w:r w:rsidR="00053094">
        <w:rPr>
          <w:rFonts w:asciiTheme="minorHAnsi" w:eastAsia="Times New Roman" w:hAnsiTheme="minorHAnsi" w:cs="Arial"/>
          <w:lang w:eastAsia="pl-PL"/>
        </w:rPr>
        <w:t>  ich wartości biologicznej.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Warunki środowiska w uprawie warzyw, rola czynnik</w:t>
      </w:r>
      <w:r w:rsidR="00053094">
        <w:rPr>
          <w:rFonts w:asciiTheme="minorHAnsi" w:eastAsia="Times New Roman" w:hAnsiTheme="minorHAnsi" w:cs="Arial"/>
          <w:lang w:eastAsia="pl-PL"/>
        </w:rPr>
        <w:t>ów klimatycznych i glebowych.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Roz</w:t>
      </w:r>
      <w:r w:rsidR="00053094">
        <w:rPr>
          <w:rFonts w:asciiTheme="minorHAnsi" w:eastAsia="Times New Roman" w:hAnsiTheme="minorHAnsi" w:cs="Arial"/>
          <w:lang w:eastAsia="pl-PL"/>
        </w:rPr>
        <w:t xml:space="preserve">mnażania roślin warzywnych. </w:t>
      </w:r>
    </w:p>
    <w:p w:rsidR="00053094" w:rsidRDefault="00053094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Produkcja rozsady warzyw.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Dojrzewanie i zbiór warzyw oraz przygotowanie</w:t>
      </w:r>
      <w:r w:rsidR="00053094">
        <w:rPr>
          <w:rFonts w:asciiTheme="minorHAnsi" w:eastAsia="Times New Roman" w:hAnsiTheme="minorHAnsi" w:cs="Arial"/>
          <w:lang w:eastAsia="pl-PL"/>
        </w:rPr>
        <w:t xml:space="preserve"> do obrotu i przechowywania.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Metody uprawy podstawowych gatunków warzyw polowyc</w:t>
      </w:r>
      <w:r w:rsidR="00053094">
        <w:rPr>
          <w:rFonts w:asciiTheme="minorHAnsi" w:eastAsia="Times New Roman" w:hAnsiTheme="minorHAnsi" w:cs="Arial"/>
          <w:lang w:eastAsia="pl-PL"/>
        </w:rPr>
        <w:t>h.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Zabiegi pielęgnacyj</w:t>
      </w:r>
      <w:r w:rsidR="00053094">
        <w:rPr>
          <w:rFonts w:asciiTheme="minorHAnsi" w:eastAsia="Times New Roman" w:hAnsiTheme="minorHAnsi" w:cs="Arial"/>
          <w:lang w:eastAsia="pl-PL"/>
        </w:rPr>
        <w:t>ne w polowej uprawie warzyw.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Ogólne zasady i warunki prz</w:t>
      </w:r>
      <w:r w:rsidR="00053094">
        <w:rPr>
          <w:rFonts w:asciiTheme="minorHAnsi" w:eastAsia="Times New Roman" w:hAnsiTheme="minorHAnsi" w:cs="Arial"/>
          <w:lang w:eastAsia="pl-PL"/>
        </w:rPr>
        <w:t>echowywania warzyw polowych.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Czynniki mikroklimatyczne w uprawie pod osłonam</w:t>
      </w:r>
      <w:r w:rsidR="00053094">
        <w:rPr>
          <w:rFonts w:asciiTheme="minorHAnsi" w:eastAsia="Times New Roman" w:hAnsiTheme="minorHAnsi" w:cs="Arial"/>
          <w:lang w:eastAsia="pl-PL"/>
        </w:rPr>
        <w:t>i (szklarnie, tunele foliowe).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Metod</w:t>
      </w:r>
      <w:r w:rsidR="00053094">
        <w:rPr>
          <w:rFonts w:asciiTheme="minorHAnsi" w:eastAsia="Times New Roman" w:hAnsiTheme="minorHAnsi" w:cs="Arial"/>
          <w:lang w:eastAsia="pl-PL"/>
        </w:rPr>
        <w:t>y uprawy warzyw pod osłonami.</w:t>
      </w:r>
    </w:p>
    <w:p w:rsidR="00053094" w:rsidRDefault="00957FB9" w:rsidP="00353E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Zabiegi pielęgnacyjne w produkcji roślin warzywnych pod osłonami.</w:t>
      </w:r>
    </w:p>
    <w:p w:rsidR="00353ECE" w:rsidRDefault="00353ECE" w:rsidP="00353ECE">
      <w:pPr>
        <w:spacing w:after="0" w:line="240" w:lineRule="auto"/>
        <w:ind w:left="360"/>
        <w:rPr>
          <w:rFonts w:asciiTheme="minorHAnsi" w:eastAsia="Times New Roman" w:hAnsiTheme="minorHAnsi" w:cs="Arial"/>
          <w:b/>
          <w:bCs/>
          <w:lang w:eastAsia="pl-PL"/>
        </w:rPr>
      </w:pPr>
    </w:p>
    <w:p w:rsidR="00053094" w:rsidRPr="00053094" w:rsidRDefault="00957FB9" w:rsidP="00353EC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Sadownictwo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 xml:space="preserve">Charakterystyka najpopularniejszych podkładek stosowanych </w:t>
      </w:r>
      <w:r w:rsidR="00053094">
        <w:rPr>
          <w:rFonts w:asciiTheme="minorHAnsi" w:eastAsia="Times New Roman" w:hAnsiTheme="minorHAnsi" w:cs="Arial"/>
          <w:lang w:eastAsia="pl-PL"/>
        </w:rPr>
        <w:t>w szkółkarstwie sadowniczym.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Rozmnażanie wegetatywne r</w:t>
      </w:r>
      <w:r w:rsidR="00053094">
        <w:rPr>
          <w:rFonts w:asciiTheme="minorHAnsi" w:eastAsia="Times New Roman" w:hAnsiTheme="minorHAnsi" w:cs="Arial"/>
          <w:lang w:eastAsia="pl-PL"/>
        </w:rPr>
        <w:t>oślin wieloletnich – metody.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 xml:space="preserve">Prowadzenie sadów nasiennych oraz mateczników </w:t>
      </w:r>
      <w:r w:rsidR="00053094">
        <w:rPr>
          <w:rFonts w:asciiTheme="minorHAnsi" w:eastAsia="Times New Roman" w:hAnsiTheme="minorHAnsi" w:cs="Arial"/>
          <w:lang w:eastAsia="pl-PL"/>
        </w:rPr>
        <w:t>podkładek generatywnych.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Zakładanie oraz prowadzeni</w:t>
      </w:r>
      <w:r w:rsidR="00053094">
        <w:rPr>
          <w:rFonts w:asciiTheme="minorHAnsi" w:eastAsia="Times New Roman" w:hAnsiTheme="minorHAnsi" w:cs="Arial"/>
          <w:lang w:eastAsia="pl-PL"/>
        </w:rPr>
        <w:t>e szkółek drzewek owocowych.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Szczepienie i okulizacja –</w:t>
      </w:r>
      <w:r w:rsidR="00053094">
        <w:rPr>
          <w:rFonts w:asciiTheme="minorHAnsi" w:eastAsia="Times New Roman" w:hAnsiTheme="minorHAnsi" w:cs="Arial"/>
          <w:lang w:eastAsia="pl-PL"/>
        </w:rPr>
        <w:t xml:space="preserve"> metody, ograniczenia zabiegów.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Techno</w:t>
      </w:r>
      <w:r w:rsidR="00053094">
        <w:rPr>
          <w:rFonts w:asciiTheme="minorHAnsi" w:eastAsia="Times New Roman" w:hAnsiTheme="minorHAnsi" w:cs="Arial"/>
          <w:lang w:eastAsia="pl-PL"/>
        </w:rPr>
        <w:t>logie uprawy jabłoni i gruszy.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Technologie uprawy  wiśni,</w:t>
      </w:r>
      <w:r w:rsidR="00053094">
        <w:rPr>
          <w:rFonts w:asciiTheme="minorHAnsi" w:eastAsia="Times New Roman" w:hAnsiTheme="minorHAnsi" w:cs="Arial"/>
          <w:lang w:eastAsia="pl-PL"/>
        </w:rPr>
        <w:t xml:space="preserve"> czereśni, śliw i brzoskwiń. 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Technologie uprawy truskawki, maliny, porz</w:t>
      </w:r>
      <w:r w:rsidR="00053094">
        <w:rPr>
          <w:rFonts w:asciiTheme="minorHAnsi" w:eastAsia="Times New Roman" w:hAnsiTheme="minorHAnsi" w:cs="Arial"/>
          <w:lang w:eastAsia="pl-PL"/>
        </w:rPr>
        <w:t xml:space="preserve">eczki oraz borówki wysokiej. 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Technologia zbior</w:t>
      </w:r>
      <w:r w:rsidR="00053094">
        <w:rPr>
          <w:rFonts w:asciiTheme="minorHAnsi" w:eastAsia="Times New Roman" w:hAnsiTheme="minorHAnsi" w:cs="Arial"/>
          <w:lang w:eastAsia="pl-PL"/>
        </w:rPr>
        <w:t xml:space="preserve">u oraz przechowywania owoców. </w:t>
      </w:r>
    </w:p>
    <w:p w:rsidR="00053094" w:rsidRDefault="00957FB9" w:rsidP="00353ECE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 xml:space="preserve">Owady zapylające w uprawach sadowniczych. </w:t>
      </w:r>
    </w:p>
    <w:p w:rsidR="00353ECE" w:rsidRDefault="00353ECE" w:rsidP="00353ECE">
      <w:pPr>
        <w:spacing w:after="0" w:line="240" w:lineRule="auto"/>
        <w:ind w:left="360"/>
        <w:rPr>
          <w:rFonts w:asciiTheme="minorHAnsi" w:eastAsia="Times New Roman" w:hAnsiTheme="minorHAnsi" w:cs="Arial"/>
          <w:b/>
          <w:bCs/>
          <w:lang w:eastAsia="pl-PL"/>
        </w:rPr>
      </w:pPr>
    </w:p>
    <w:p w:rsidR="00053094" w:rsidRPr="00053094" w:rsidRDefault="00957FB9" w:rsidP="00353EC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Uprawa roli i żywienie roślin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Obieg pierw</w:t>
      </w:r>
      <w:r w:rsidR="00053094">
        <w:rPr>
          <w:rFonts w:asciiTheme="minorHAnsi" w:eastAsia="Times New Roman" w:hAnsiTheme="minorHAnsi" w:cs="Arial"/>
          <w:lang w:eastAsia="pl-PL"/>
        </w:rPr>
        <w:t xml:space="preserve">iastków (N, P, K) w glebie. 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Płodozmian i zmianowan</w:t>
      </w:r>
      <w:r w:rsidR="00053094">
        <w:rPr>
          <w:rFonts w:asciiTheme="minorHAnsi" w:eastAsia="Times New Roman" w:hAnsiTheme="minorHAnsi" w:cs="Arial"/>
          <w:lang w:eastAsia="pl-PL"/>
        </w:rPr>
        <w:t>ie w produkcji warzywniczej.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Środowisko rozwoju systemu korzeniowego (podłoża, p</w:t>
      </w:r>
      <w:r w:rsidR="00053094">
        <w:rPr>
          <w:rFonts w:asciiTheme="minorHAnsi" w:eastAsia="Times New Roman" w:hAnsiTheme="minorHAnsi" w:cs="Arial"/>
          <w:lang w:eastAsia="pl-PL"/>
        </w:rPr>
        <w:t xml:space="preserve">ożywki, ziemie kompostowe). 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 xml:space="preserve">Wymagania pokarmowe </w:t>
      </w:r>
      <w:r w:rsidR="00053094">
        <w:rPr>
          <w:rFonts w:asciiTheme="minorHAnsi" w:eastAsia="Times New Roman" w:hAnsiTheme="minorHAnsi" w:cs="Arial"/>
          <w:lang w:eastAsia="pl-PL"/>
        </w:rPr>
        <w:t xml:space="preserve">i potrzeby nawozowe roślin. 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Cele i zasady nawożenia mi</w:t>
      </w:r>
      <w:r w:rsidR="00053094">
        <w:rPr>
          <w:rFonts w:asciiTheme="minorHAnsi" w:eastAsia="Times New Roman" w:hAnsiTheme="minorHAnsi" w:cs="Arial"/>
          <w:lang w:eastAsia="pl-PL"/>
        </w:rPr>
        <w:t>neralnego i wapnowania gleb.</w:t>
      </w:r>
    </w:p>
    <w:p w:rsid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Cele i zasady stosowania nawoz</w:t>
      </w:r>
      <w:r w:rsidR="007F19C1">
        <w:rPr>
          <w:rFonts w:asciiTheme="minorHAnsi" w:eastAsia="Times New Roman" w:hAnsiTheme="minorHAnsi" w:cs="Arial"/>
          <w:lang w:eastAsia="pl-PL"/>
        </w:rPr>
        <w:t>ów naturalnych i organicznych</w:t>
      </w:r>
      <w:r w:rsidR="00053094">
        <w:rPr>
          <w:rFonts w:asciiTheme="minorHAnsi" w:eastAsia="Times New Roman" w:hAnsiTheme="minorHAnsi" w:cs="Arial"/>
          <w:lang w:eastAsia="pl-PL"/>
        </w:rPr>
        <w:t>.</w:t>
      </w:r>
    </w:p>
    <w:p w:rsidR="00957FB9" w:rsidRPr="00053094" w:rsidRDefault="00957FB9" w:rsidP="00353ECE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lang w:eastAsia="pl-PL"/>
        </w:rPr>
        <w:t>Klasy bonitacyjne gleb.</w:t>
      </w:r>
      <w:r w:rsidRPr="00053094">
        <w:rPr>
          <w:rFonts w:asciiTheme="minorHAnsi" w:eastAsia="Times New Roman" w:hAnsiTheme="minorHAnsi" w:cs="Arial"/>
          <w:lang w:eastAsia="pl-PL"/>
        </w:rPr>
        <w:br/>
      </w:r>
    </w:p>
    <w:p w:rsidR="00957FB9" w:rsidRPr="00053094" w:rsidRDefault="00957FB9" w:rsidP="00353ECE">
      <w:pPr>
        <w:shd w:val="clear" w:color="auto" w:fill="DBE5F1" w:themeFill="accent1" w:themeFillTint="33"/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053094">
        <w:rPr>
          <w:rFonts w:asciiTheme="minorHAnsi" w:eastAsia="Times New Roman" w:hAnsiTheme="minorHAnsi" w:cs="Arial"/>
          <w:b/>
          <w:bCs/>
          <w:lang w:eastAsia="pl-PL"/>
        </w:rPr>
        <w:t>MODUŁOWE</w:t>
      </w:r>
    </w:p>
    <w:p w:rsidR="00353ECE" w:rsidRPr="00353ECE" w:rsidRDefault="00957FB9" w:rsidP="00353ECE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353ECE">
        <w:rPr>
          <w:rFonts w:asciiTheme="minorHAnsi" w:eastAsia="Times New Roman" w:hAnsiTheme="minorHAnsi" w:cs="Arial"/>
          <w:b/>
          <w:bCs/>
          <w:lang w:eastAsia="pl-PL"/>
        </w:rPr>
        <w:t>Agroekologia i Ochrona Roślin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Ekologiczne skutki intensy</w:t>
      </w:r>
      <w:r w:rsidR="00353ECE" w:rsidRPr="00353ECE">
        <w:rPr>
          <w:rFonts w:asciiTheme="minorHAnsi" w:eastAsia="Times New Roman" w:hAnsiTheme="minorHAnsi" w:cs="Arial"/>
          <w:lang w:eastAsia="pl-PL"/>
        </w:rPr>
        <w:t>fikacji produkcji rolniczej.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Wpływ zmian w asortymencie roślin uprawnych i systemów uprawy na zachwaszczenie i poz</w:t>
      </w:r>
      <w:r w:rsidR="00353ECE" w:rsidRPr="00353ECE">
        <w:rPr>
          <w:rFonts w:asciiTheme="minorHAnsi" w:eastAsia="Times New Roman" w:hAnsiTheme="minorHAnsi" w:cs="Arial"/>
          <w:lang w:eastAsia="pl-PL"/>
        </w:rPr>
        <w:t>ostałe składniki agrocenozy.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Najgroźniejsze </w:t>
      </w:r>
      <w:proofErr w:type="spellStart"/>
      <w:r w:rsidR="00353ECE" w:rsidRPr="00353ECE">
        <w:rPr>
          <w:rFonts w:asciiTheme="minorHAnsi" w:eastAsia="Times New Roman" w:hAnsiTheme="minorHAnsi" w:cs="Arial"/>
          <w:lang w:eastAsia="pl-PL"/>
        </w:rPr>
        <w:t>agrofagi</w:t>
      </w:r>
      <w:proofErr w:type="spellEnd"/>
      <w:r w:rsidR="00353ECE" w:rsidRPr="00353ECE">
        <w:rPr>
          <w:rFonts w:asciiTheme="minorHAnsi" w:eastAsia="Times New Roman" w:hAnsiTheme="minorHAnsi" w:cs="Arial"/>
          <w:lang w:eastAsia="pl-PL"/>
        </w:rPr>
        <w:t xml:space="preserve"> upraw ogrodniczych.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lastRenderedPageBreak/>
        <w:t xml:space="preserve">Metody ograniczania i zwalczania ważniejszych </w:t>
      </w:r>
      <w:proofErr w:type="spellStart"/>
      <w:r w:rsidRPr="00353ECE">
        <w:rPr>
          <w:rFonts w:asciiTheme="minorHAnsi" w:eastAsia="Times New Roman" w:hAnsiTheme="minorHAnsi" w:cs="Arial"/>
          <w:lang w:eastAsia="pl-PL"/>
        </w:rPr>
        <w:t>a</w:t>
      </w:r>
      <w:r w:rsidR="00353ECE">
        <w:rPr>
          <w:rFonts w:asciiTheme="minorHAnsi" w:eastAsia="Times New Roman" w:hAnsiTheme="minorHAnsi" w:cs="Arial"/>
          <w:lang w:eastAsia="pl-PL"/>
        </w:rPr>
        <w:t>grofagów</w:t>
      </w:r>
      <w:proofErr w:type="spellEnd"/>
      <w:r w:rsidR="00353ECE">
        <w:rPr>
          <w:rFonts w:asciiTheme="minorHAnsi" w:eastAsia="Times New Roman" w:hAnsiTheme="minorHAnsi" w:cs="Arial"/>
          <w:lang w:eastAsia="pl-PL"/>
        </w:rPr>
        <w:t xml:space="preserve"> upraw ogrodniczych.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Bilans obrotu materią i energią w wybra</w:t>
      </w:r>
      <w:r w:rsidR="00353ECE">
        <w:rPr>
          <w:rFonts w:asciiTheme="minorHAnsi" w:eastAsia="Times New Roman" w:hAnsiTheme="minorHAnsi" w:cs="Arial"/>
          <w:lang w:eastAsia="pl-PL"/>
        </w:rPr>
        <w:t xml:space="preserve">nych typach </w:t>
      </w:r>
      <w:proofErr w:type="spellStart"/>
      <w:r w:rsidR="00353ECE">
        <w:rPr>
          <w:rFonts w:asciiTheme="minorHAnsi" w:eastAsia="Times New Roman" w:hAnsiTheme="minorHAnsi" w:cs="Arial"/>
          <w:lang w:eastAsia="pl-PL"/>
        </w:rPr>
        <w:t>agroekosystemów</w:t>
      </w:r>
      <w:proofErr w:type="spellEnd"/>
      <w:r w:rsidR="00353ECE">
        <w:rPr>
          <w:rFonts w:asciiTheme="minorHAnsi" w:eastAsia="Times New Roman" w:hAnsiTheme="minorHAnsi" w:cs="Arial"/>
          <w:lang w:eastAsia="pl-PL"/>
        </w:rPr>
        <w:t>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Rola i znaczenie owadów zapy</w:t>
      </w:r>
      <w:r w:rsidR="00353ECE">
        <w:rPr>
          <w:rFonts w:asciiTheme="minorHAnsi" w:eastAsia="Times New Roman" w:hAnsiTheme="minorHAnsi" w:cs="Arial"/>
          <w:lang w:eastAsia="pl-PL"/>
        </w:rPr>
        <w:t>lających dla plonowania roślin.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Zależności między or</w:t>
      </w:r>
      <w:r w:rsidR="00353ECE">
        <w:rPr>
          <w:rFonts w:asciiTheme="minorHAnsi" w:eastAsia="Times New Roman" w:hAnsiTheme="minorHAnsi" w:cs="Arial"/>
          <w:lang w:eastAsia="pl-PL"/>
        </w:rPr>
        <w:t xml:space="preserve">ganizmami w </w:t>
      </w:r>
      <w:proofErr w:type="spellStart"/>
      <w:r w:rsidR="00353ECE">
        <w:rPr>
          <w:rFonts w:asciiTheme="minorHAnsi" w:eastAsia="Times New Roman" w:hAnsiTheme="minorHAnsi" w:cs="Arial"/>
          <w:lang w:eastAsia="pl-PL"/>
        </w:rPr>
        <w:t>agroekosystemie</w:t>
      </w:r>
      <w:proofErr w:type="spellEnd"/>
      <w:r w:rsidR="00353ECE">
        <w:rPr>
          <w:rFonts w:asciiTheme="minorHAnsi" w:eastAsia="Times New Roman" w:hAnsiTheme="minorHAnsi" w:cs="Arial"/>
          <w:lang w:eastAsia="pl-PL"/>
        </w:rPr>
        <w:t>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Rola kwarantanny w oc</w:t>
      </w:r>
      <w:r w:rsidR="00353ECE">
        <w:rPr>
          <w:rFonts w:asciiTheme="minorHAnsi" w:eastAsia="Times New Roman" w:hAnsiTheme="minorHAnsi" w:cs="Arial"/>
          <w:lang w:eastAsia="pl-PL"/>
        </w:rPr>
        <w:t>hronie roślin.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Rola zadrzewień i zakr</w:t>
      </w:r>
      <w:r w:rsidR="00353ECE">
        <w:rPr>
          <w:rFonts w:asciiTheme="minorHAnsi" w:eastAsia="Times New Roman" w:hAnsiTheme="minorHAnsi" w:cs="Arial"/>
          <w:lang w:eastAsia="pl-PL"/>
        </w:rPr>
        <w:t xml:space="preserve">zewień śródpolnych dla owadów. 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Wpływ czynników abiotycznych na </w:t>
      </w:r>
      <w:proofErr w:type="spellStart"/>
      <w:r w:rsidRPr="00353ECE">
        <w:rPr>
          <w:rFonts w:asciiTheme="minorHAnsi" w:eastAsia="Times New Roman" w:hAnsiTheme="minorHAnsi" w:cs="Arial"/>
          <w:lang w:eastAsia="pl-PL"/>
        </w:rPr>
        <w:t>agrofagi</w:t>
      </w:r>
      <w:proofErr w:type="spellEnd"/>
      <w:r w:rsidRPr="00353ECE">
        <w:rPr>
          <w:rFonts w:asciiTheme="minorHAnsi" w:eastAsia="Times New Roman" w:hAnsiTheme="minorHAnsi" w:cs="Arial"/>
          <w:lang w:eastAsia="pl-PL"/>
        </w:rPr>
        <w:t>, możliwości ich zasto</w:t>
      </w:r>
      <w:r w:rsidR="00353ECE">
        <w:rPr>
          <w:rFonts w:asciiTheme="minorHAnsi" w:eastAsia="Times New Roman" w:hAnsiTheme="minorHAnsi" w:cs="Arial"/>
          <w:lang w:eastAsia="pl-PL"/>
        </w:rPr>
        <w:t xml:space="preserve">sowania w ochronie roślin. 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Rola pasożytów i drapieżców w zwalczaniu sz</w:t>
      </w:r>
      <w:r w:rsidR="00353ECE">
        <w:rPr>
          <w:rFonts w:asciiTheme="minorHAnsi" w:eastAsia="Times New Roman" w:hAnsiTheme="minorHAnsi" w:cs="Arial"/>
          <w:lang w:eastAsia="pl-PL"/>
        </w:rPr>
        <w:t xml:space="preserve">kodników roślin uprawnych. </w:t>
      </w:r>
    </w:p>
    <w:p w:rsidR="00353ECE" w:rsidRPr="00353ECE" w:rsidRDefault="00957FB9" w:rsidP="00353EC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Chemiczne informatory owadów – wykorzystanie w ochronie roślin.</w:t>
      </w:r>
    </w:p>
    <w:p w:rsidR="00353ECE" w:rsidRDefault="00353ECE" w:rsidP="00353ECE">
      <w:pPr>
        <w:spacing w:after="0" w:line="240" w:lineRule="auto"/>
        <w:ind w:left="360"/>
        <w:rPr>
          <w:rFonts w:asciiTheme="minorHAnsi" w:eastAsia="Times New Roman" w:hAnsiTheme="minorHAnsi" w:cs="Arial"/>
          <w:b/>
          <w:bCs/>
          <w:lang w:eastAsia="pl-PL"/>
        </w:rPr>
      </w:pPr>
    </w:p>
    <w:p w:rsidR="00353ECE" w:rsidRPr="00353ECE" w:rsidRDefault="00957FB9" w:rsidP="00353ECE">
      <w:pPr>
        <w:spacing w:after="0" w:line="240" w:lineRule="auto"/>
        <w:ind w:left="360"/>
        <w:rPr>
          <w:rFonts w:asciiTheme="minorHAnsi" w:eastAsia="Times New Roman" w:hAnsiTheme="minorHAnsi"/>
          <w:b/>
          <w:lang w:eastAsia="pl-PL"/>
        </w:rPr>
      </w:pPr>
      <w:r w:rsidRPr="00353ECE">
        <w:rPr>
          <w:rFonts w:asciiTheme="minorHAnsi" w:eastAsia="Times New Roman" w:hAnsiTheme="minorHAnsi" w:cs="Arial"/>
          <w:b/>
          <w:bCs/>
          <w:lang w:eastAsia="pl-PL"/>
        </w:rPr>
        <w:t>Ogrodnictwo z Marketingiem</w:t>
      </w:r>
    </w:p>
    <w:p w:rsidR="00353ECE" w:rsidRPr="00353ECE" w:rsidRDefault="0053481F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Charakterystyka analizy SWOT.</w:t>
      </w:r>
    </w:p>
    <w:p w:rsidR="00353ECE" w:rsidRPr="00353ECE" w:rsidRDefault="0053481F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Sposoby aktywizacji sprzedaży produktu.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Podmioty gospodarcze i  organizacje wspierające roln</w:t>
      </w:r>
      <w:r w:rsidR="00353ECE">
        <w:rPr>
          <w:rFonts w:asciiTheme="minorHAnsi" w:eastAsia="Times New Roman" w:hAnsiTheme="minorHAnsi" w:cs="Arial"/>
          <w:lang w:eastAsia="pl-PL"/>
        </w:rPr>
        <w:t>ictwo, ogrodnictwo w Polsce.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Organizacja i przebieg proce</w:t>
      </w:r>
      <w:r w:rsidR="00353ECE">
        <w:rPr>
          <w:rFonts w:asciiTheme="minorHAnsi" w:eastAsia="Times New Roman" w:hAnsiTheme="minorHAnsi" w:cs="Arial"/>
          <w:lang w:eastAsia="pl-PL"/>
        </w:rPr>
        <w:t>su produkcji w ogrodnictwie.</w:t>
      </w:r>
    </w:p>
    <w:p w:rsidR="00353ECE" w:rsidRPr="00353ECE" w:rsidRDefault="0053481F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Czynniki wpływające na opłacalność i rentowność produkcji ogrodniczej.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Znaczenie czynni</w:t>
      </w:r>
      <w:r w:rsidR="00353ECE">
        <w:rPr>
          <w:rFonts w:asciiTheme="minorHAnsi" w:eastAsia="Times New Roman" w:hAnsiTheme="minorHAnsi" w:cs="Arial"/>
          <w:lang w:eastAsia="pl-PL"/>
        </w:rPr>
        <w:t>ków produkcji w ogrodnictwie.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Rodzaje i klasyfikacja kosztów </w:t>
      </w:r>
      <w:r w:rsidR="00353ECE">
        <w:rPr>
          <w:rFonts w:asciiTheme="minorHAnsi" w:eastAsia="Times New Roman" w:hAnsiTheme="minorHAnsi" w:cs="Arial"/>
          <w:lang w:eastAsia="pl-PL"/>
        </w:rPr>
        <w:t>w gospodarstwie ogrodniczym.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System podatkowy w Pol</w:t>
      </w:r>
      <w:r w:rsidR="00353ECE">
        <w:rPr>
          <w:rFonts w:asciiTheme="minorHAnsi" w:eastAsia="Times New Roman" w:hAnsiTheme="minorHAnsi" w:cs="Arial"/>
          <w:lang w:eastAsia="pl-PL"/>
        </w:rPr>
        <w:t>sce.</w:t>
      </w:r>
    </w:p>
    <w:p w:rsidR="00353ECE" w:rsidRPr="00353ECE" w:rsidRDefault="00957FB9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Zasad</w:t>
      </w:r>
      <w:r w:rsidR="00353ECE">
        <w:rPr>
          <w:rFonts w:asciiTheme="minorHAnsi" w:eastAsia="Times New Roman" w:hAnsiTheme="minorHAnsi" w:cs="Arial"/>
          <w:lang w:eastAsia="pl-PL"/>
        </w:rPr>
        <w:t>y wycen upraw ogrodniczych.</w:t>
      </w:r>
    </w:p>
    <w:p w:rsidR="00353ECE" w:rsidRPr="00353ECE" w:rsidRDefault="0053481F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Wyznaczanie amortyzacji środków trwałych</w:t>
      </w:r>
    </w:p>
    <w:p w:rsidR="00353ECE" w:rsidRPr="00353ECE" w:rsidRDefault="0053481F" w:rsidP="00353EC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Cykl życia produktu.</w:t>
      </w:r>
    </w:p>
    <w:p w:rsidR="00353ECE" w:rsidRDefault="00353ECE" w:rsidP="00353ECE">
      <w:pPr>
        <w:spacing w:after="0" w:line="240" w:lineRule="auto"/>
        <w:ind w:left="360"/>
        <w:rPr>
          <w:rFonts w:asciiTheme="minorHAnsi" w:eastAsia="Times New Roman" w:hAnsiTheme="minorHAnsi" w:cs="Arial"/>
          <w:b/>
          <w:bCs/>
          <w:lang w:eastAsia="pl-PL"/>
        </w:rPr>
      </w:pPr>
    </w:p>
    <w:p w:rsidR="00353ECE" w:rsidRPr="00353ECE" w:rsidRDefault="00957FB9" w:rsidP="00353ECE">
      <w:pPr>
        <w:spacing w:after="0" w:line="240" w:lineRule="auto"/>
        <w:ind w:left="360"/>
        <w:rPr>
          <w:rFonts w:asciiTheme="minorHAnsi" w:eastAsia="Times New Roman" w:hAnsiTheme="minorHAnsi"/>
          <w:b/>
          <w:lang w:eastAsia="pl-PL"/>
        </w:rPr>
      </w:pPr>
      <w:r w:rsidRPr="00353ECE">
        <w:rPr>
          <w:rFonts w:asciiTheme="minorHAnsi" w:eastAsia="Times New Roman" w:hAnsiTheme="minorHAnsi" w:cs="Arial"/>
          <w:b/>
          <w:bCs/>
          <w:lang w:eastAsia="pl-PL"/>
        </w:rPr>
        <w:t>Bioinżynieria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Stan upraw odmian genetycznie modyf</w:t>
      </w:r>
      <w:r w:rsidR="00353ECE">
        <w:rPr>
          <w:rFonts w:asciiTheme="minorHAnsi" w:eastAsia="Times New Roman" w:hAnsiTheme="minorHAnsi" w:cs="Arial"/>
          <w:lang w:eastAsia="pl-PL"/>
        </w:rPr>
        <w:t>ikowanych roślin na świecie.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Kierunki i cele modyfikacji genetycznych mikroorganizmów, zw</w:t>
      </w:r>
      <w:r w:rsidR="00353ECE">
        <w:rPr>
          <w:rFonts w:asciiTheme="minorHAnsi" w:eastAsia="Times New Roman" w:hAnsiTheme="minorHAnsi" w:cs="Arial"/>
          <w:lang w:eastAsia="pl-PL"/>
        </w:rPr>
        <w:t>ierząt i roślin.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Pośrednie (wektorowe) i bezpośrednie metody transf</w:t>
      </w:r>
      <w:r w:rsidR="00353ECE">
        <w:rPr>
          <w:rFonts w:asciiTheme="minorHAnsi" w:eastAsia="Times New Roman" w:hAnsiTheme="minorHAnsi" w:cs="Arial"/>
          <w:lang w:eastAsia="pl-PL"/>
        </w:rPr>
        <w:t>ormacji genetycznych roślin.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Techniki </w:t>
      </w:r>
      <w:r w:rsidR="00353ECE">
        <w:rPr>
          <w:rFonts w:asciiTheme="minorHAnsi" w:eastAsia="Times New Roman" w:hAnsiTheme="minorHAnsi" w:cs="Arial"/>
          <w:lang w:eastAsia="pl-PL"/>
        </w:rPr>
        <w:t>in vitro i ich zastosowanie.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Mieszańce oddalon</w:t>
      </w:r>
      <w:r w:rsidR="00353ECE">
        <w:rPr>
          <w:rFonts w:asciiTheme="minorHAnsi" w:eastAsia="Times New Roman" w:hAnsiTheme="minorHAnsi" w:cs="Arial"/>
          <w:lang w:eastAsia="pl-PL"/>
        </w:rPr>
        <w:t>e, cel i drogi otrzymywania.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Mikro</w:t>
      </w:r>
      <w:r w:rsidR="00353ECE">
        <w:rPr>
          <w:rFonts w:asciiTheme="minorHAnsi" w:eastAsia="Times New Roman" w:hAnsiTheme="minorHAnsi" w:cs="Arial"/>
          <w:lang w:eastAsia="pl-PL"/>
        </w:rPr>
        <w:t>rozmnażanie, cele i sposoby.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Somatyczne nasiona – otrzym</w:t>
      </w:r>
      <w:r w:rsidR="00353ECE">
        <w:rPr>
          <w:rFonts w:asciiTheme="minorHAnsi" w:eastAsia="Times New Roman" w:hAnsiTheme="minorHAnsi" w:cs="Arial"/>
          <w:lang w:eastAsia="pl-PL"/>
        </w:rPr>
        <w:t>ywanie i zastosowanie.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Cykl komórkow</w:t>
      </w:r>
      <w:r w:rsidR="005E2D52" w:rsidRPr="00353ECE">
        <w:rPr>
          <w:rFonts w:asciiTheme="minorHAnsi" w:eastAsia="Times New Roman" w:hAnsiTheme="minorHAnsi" w:cs="Arial"/>
          <w:lang w:eastAsia="pl-PL"/>
        </w:rPr>
        <w:t xml:space="preserve">y, podział komórki somatycznej, </w:t>
      </w:r>
      <w:r w:rsidR="00353ECE">
        <w:rPr>
          <w:rFonts w:asciiTheme="minorHAnsi" w:eastAsia="Times New Roman" w:hAnsiTheme="minorHAnsi" w:cs="Arial"/>
          <w:lang w:eastAsia="pl-PL"/>
        </w:rPr>
        <w:t>apoptoza.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Powstawanie organów generatywnych, gametofitów i gamet </w:t>
      </w:r>
      <w:r w:rsidR="00353ECE">
        <w:rPr>
          <w:rFonts w:asciiTheme="minorHAnsi" w:eastAsia="Times New Roman" w:hAnsiTheme="minorHAnsi" w:cs="Arial"/>
          <w:lang w:eastAsia="pl-PL"/>
        </w:rPr>
        <w:t>u roślin okrytozalążkowych.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Embriog</w:t>
      </w:r>
      <w:r w:rsidR="00353ECE">
        <w:rPr>
          <w:rFonts w:asciiTheme="minorHAnsi" w:eastAsia="Times New Roman" w:hAnsiTheme="minorHAnsi" w:cs="Arial"/>
          <w:lang w:eastAsia="pl-PL"/>
        </w:rPr>
        <w:t>eneza i powstawanie nasion.</w:t>
      </w:r>
    </w:p>
    <w:p w:rsidR="00353ECE" w:rsidRPr="00353ECE" w:rsidRDefault="00353ECE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Genomy i ich replikacja.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Regulacja ekspresji</w:t>
      </w:r>
      <w:r w:rsidR="00353ECE">
        <w:rPr>
          <w:rFonts w:asciiTheme="minorHAnsi" w:eastAsia="Times New Roman" w:hAnsiTheme="minorHAnsi" w:cs="Arial"/>
          <w:lang w:eastAsia="pl-PL"/>
        </w:rPr>
        <w:t xml:space="preserve"> genów i biosynteza białek.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Rodzaje izolacji s</w:t>
      </w:r>
      <w:r w:rsidR="00353ECE">
        <w:rPr>
          <w:rFonts w:asciiTheme="minorHAnsi" w:eastAsia="Times New Roman" w:hAnsiTheme="minorHAnsi" w:cs="Arial"/>
          <w:lang w:eastAsia="pl-PL"/>
        </w:rPr>
        <w:t>tosowanych w nasiennictwie.</w:t>
      </w:r>
    </w:p>
    <w:p w:rsidR="00353ECE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 xml:space="preserve">Specyfika nasiennictwa warzyw </w:t>
      </w:r>
      <w:r w:rsidR="00353ECE">
        <w:rPr>
          <w:rFonts w:asciiTheme="minorHAnsi" w:eastAsia="Times New Roman" w:hAnsiTheme="minorHAnsi" w:cs="Arial"/>
          <w:lang w:eastAsia="pl-PL"/>
        </w:rPr>
        <w:t>jednorocznych i dwuletnich.</w:t>
      </w:r>
    </w:p>
    <w:p w:rsidR="00EF4C76" w:rsidRPr="00353ECE" w:rsidRDefault="00957FB9" w:rsidP="00353ECE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353ECE">
        <w:rPr>
          <w:rFonts w:asciiTheme="minorHAnsi" w:eastAsia="Times New Roman" w:hAnsiTheme="minorHAnsi" w:cs="Arial"/>
          <w:lang w:eastAsia="pl-PL"/>
        </w:rPr>
        <w:t>Metody reprodukcji materiału siewnego.</w:t>
      </w:r>
      <w:r w:rsidRPr="00353ECE">
        <w:rPr>
          <w:rFonts w:asciiTheme="minorHAnsi" w:eastAsia="Times New Roman" w:hAnsiTheme="minorHAnsi" w:cs="Arial"/>
          <w:lang w:eastAsia="pl-PL"/>
        </w:rPr>
        <w:br/>
      </w:r>
      <w:r w:rsidRPr="00353ECE">
        <w:rPr>
          <w:rFonts w:asciiTheme="minorHAnsi" w:eastAsia="Times New Roman" w:hAnsiTheme="minorHAnsi" w:cs="Arial"/>
          <w:lang w:eastAsia="pl-PL"/>
        </w:rPr>
        <w:br/>
      </w:r>
    </w:p>
    <w:sectPr w:rsidR="00EF4C76" w:rsidRPr="00353ECE" w:rsidSect="00957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AE2"/>
    <w:multiLevelType w:val="hybridMultilevel"/>
    <w:tmpl w:val="226048BC"/>
    <w:lvl w:ilvl="0" w:tplc="02EEC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3D7"/>
    <w:multiLevelType w:val="hybridMultilevel"/>
    <w:tmpl w:val="7F045D1C"/>
    <w:lvl w:ilvl="0" w:tplc="E79C0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5324"/>
    <w:multiLevelType w:val="hybridMultilevel"/>
    <w:tmpl w:val="9904BDA2"/>
    <w:lvl w:ilvl="0" w:tplc="6910F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7147"/>
    <w:multiLevelType w:val="hybridMultilevel"/>
    <w:tmpl w:val="A74A5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16BD6"/>
    <w:multiLevelType w:val="hybridMultilevel"/>
    <w:tmpl w:val="E68AECC6"/>
    <w:lvl w:ilvl="0" w:tplc="CF52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F25C1"/>
    <w:multiLevelType w:val="hybridMultilevel"/>
    <w:tmpl w:val="636CB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E2731"/>
    <w:multiLevelType w:val="hybridMultilevel"/>
    <w:tmpl w:val="6E7AC3C6"/>
    <w:lvl w:ilvl="0" w:tplc="CF52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517F"/>
    <w:multiLevelType w:val="hybridMultilevel"/>
    <w:tmpl w:val="8B385F44"/>
    <w:lvl w:ilvl="0" w:tplc="01BCE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2A47"/>
    <w:multiLevelType w:val="hybridMultilevel"/>
    <w:tmpl w:val="FBBAD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338D4"/>
    <w:multiLevelType w:val="hybridMultilevel"/>
    <w:tmpl w:val="CE64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076"/>
    <w:rsid w:val="00053094"/>
    <w:rsid w:val="001E19C2"/>
    <w:rsid w:val="001E7014"/>
    <w:rsid w:val="00213E75"/>
    <w:rsid w:val="003356E9"/>
    <w:rsid w:val="00353ECE"/>
    <w:rsid w:val="004C0DE1"/>
    <w:rsid w:val="0053481F"/>
    <w:rsid w:val="005A0076"/>
    <w:rsid w:val="005E2D52"/>
    <w:rsid w:val="0062630A"/>
    <w:rsid w:val="00627452"/>
    <w:rsid w:val="007F19C1"/>
    <w:rsid w:val="00942AF4"/>
    <w:rsid w:val="00957FB9"/>
    <w:rsid w:val="009825EF"/>
    <w:rsid w:val="00A10BAE"/>
    <w:rsid w:val="00A17F88"/>
    <w:rsid w:val="00A244D1"/>
    <w:rsid w:val="00A9652B"/>
    <w:rsid w:val="00B04BC3"/>
    <w:rsid w:val="00BF7516"/>
    <w:rsid w:val="00C46855"/>
    <w:rsid w:val="00CD5181"/>
    <w:rsid w:val="00D30AA5"/>
    <w:rsid w:val="00DB041D"/>
    <w:rsid w:val="00E17BF7"/>
    <w:rsid w:val="00EE1CEA"/>
    <w:rsid w:val="00E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FBE5"/>
  <w15:docId w15:val="{C836E447-F2B9-4795-945A-27EA40C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8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0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57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B6839-13A8-4BB6-8E1A-DF24F5F3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URK</dc:creator>
  <cp:lastModifiedBy>mgr Żukowska Agnieszka</cp:lastModifiedBy>
  <cp:revision>4</cp:revision>
  <cp:lastPrinted>2018-04-12T12:47:00Z</cp:lastPrinted>
  <dcterms:created xsi:type="dcterms:W3CDTF">2021-01-05T11:50:00Z</dcterms:created>
  <dcterms:modified xsi:type="dcterms:W3CDTF">2025-10-02T11:15:00Z</dcterms:modified>
</cp:coreProperties>
</file>